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0.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90279374"/>
        <w:docPartObj>
          <w:docPartGallery w:val="Cover Pages"/>
          <w:docPartUnique/>
        </w:docPartObj>
      </w:sdtPr>
      <w:sdtContent>
        <w:p w14:paraId="441B3257" w14:textId="1EBAAC25" w:rsidR="0097577E" w:rsidRDefault="007B2D1B">
          <w:pPr>
            <w:rPr>
              <w:noProof/>
            </w:rPr>
          </w:pPr>
          <w:r>
            <w:rPr>
              <w:noProof/>
            </w:rPr>
            <mc:AlternateContent>
              <mc:Choice Requires="wpg">
                <w:drawing>
                  <wp:anchor distT="0" distB="0" distL="114300" distR="114300" simplePos="0" relativeHeight="251658244" behindDoc="0" locked="0" layoutInCell="1" allowOverlap="1" wp14:anchorId="36BF61F5" wp14:editId="7A6ABAC4">
                    <wp:simplePos x="0" y="0"/>
                    <wp:positionH relativeFrom="margin">
                      <wp:align>center</wp:align>
                    </wp:positionH>
                    <wp:positionV relativeFrom="page">
                      <wp:posOffset>188595</wp:posOffset>
                    </wp:positionV>
                    <wp:extent cx="7315200" cy="1215391"/>
                    <wp:effectExtent l="0" t="0" r="0" b="1905"/>
                    <wp:wrapNone/>
                    <wp:docPr id="149"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AD331D7" id="Group 8" o:spid="_x0000_s1026" alt="&quot;&quot;" style="position:absolute;margin-left:0;margin-top:14.85pt;width:8in;height:95.7pt;z-index:251658244;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H3ZNxTbAAAACAEAAA8AAABkcnMvZG93&#10;bnJldi54bWxMj8FOwzAQRO9I/IO1SNyoYwsKhDgVReIDKBXq0Y2XJGq8TmOnTfh6tic47sxq5k2x&#10;mnwnTjjENpABtchAIFXBtVQb2H6+3z2BiMmSs10gNDBjhFV5fVXY3IUzfeBpk2rBIRRza6BJqc+l&#10;jFWD3sZF6JHY+w6Dt4nPoZZusGcO953UWbaU3rbEDY3t8a3B6rAZPffu9HpUP/NMcvd1WPfz8jje&#10;H425vZleX0AknNLfM1zwGR1KZtqHkVwUnQEekgzo50cQF1c9aFb2rGilQJaF/D+g/A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margin" anchory="page"/>
                  </v:group>
                </w:pict>
              </mc:Fallback>
            </mc:AlternateContent>
          </w:r>
        </w:p>
        <w:p w14:paraId="23B2C029" w14:textId="77777777" w:rsidR="0097577E" w:rsidRDefault="0097577E">
          <w:pPr>
            <w:rPr>
              <w:noProof/>
            </w:rPr>
          </w:pPr>
        </w:p>
        <w:p w14:paraId="7FB9DC89" w14:textId="77777777" w:rsidR="0097577E" w:rsidRDefault="0097577E">
          <w:pPr>
            <w:rPr>
              <w:noProof/>
            </w:rPr>
          </w:pPr>
        </w:p>
        <w:p w14:paraId="170E4ED3" w14:textId="77777777" w:rsidR="0097577E" w:rsidRDefault="0097577E">
          <w:pPr>
            <w:rPr>
              <w:noProof/>
            </w:rPr>
          </w:pPr>
        </w:p>
        <w:p w14:paraId="6BA15AB7" w14:textId="77777777" w:rsidR="0097577E" w:rsidRDefault="0097577E">
          <w:pPr>
            <w:rPr>
              <w:noProof/>
            </w:rPr>
          </w:pPr>
        </w:p>
        <w:p w14:paraId="3F8456CF" w14:textId="77777777" w:rsidR="0097577E" w:rsidRDefault="0097577E">
          <w:pPr>
            <w:rPr>
              <w:noProof/>
            </w:rPr>
          </w:pPr>
        </w:p>
        <w:p w14:paraId="0EA09C1D" w14:textId="77777777" w:rsidR="0097577E" w:rsidRDefault="0097577E" w:rsidP="0097577E">
          <w:pPr>
            <w:jc w:val="center"/>
            <w:rPr>
              <w:noProof/>
            </w:rPr>
          </w:pPr>
          <w:r>
            <w:rPr>
              <w:noProof/>
            </w:rPr>
            <w:drawing>
              <wp:inline distT="0" distB="0" distL="0" distR="0" wp14:anchorId="4F3623F3" wp14:editId="779D9E09">
                <wp:extent cx="3131728" cy="809625"/>
                <wp:effectExtent l="0" t="0" r="0" b="0"/>
                <wp:docPr id="15055462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46288"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1728" cy="809625"/>
                        </a:xfrm>
                        <a:prstGeom prst="rect">
                          <a:avLst/>
                        </a:prstGeom>
                        <a:noFill/>
                        <a:ln>
                          <a:noFill/>
                        </a:ln>
                      </pic:spPr>
                    </pic:pic>
                  </a:graphicData>
                </a:graphic>
              </wp:inline>
            </w:drawing>
          </w:r>
        </w:p>
        <w:p w14:paraId="6D35C6C6" w14:textId="77777777" w:rsidR="0097577E" w:rsidRDefault="0097577E">
          <w:pPr>
            <w:rPr>
              <w:noProof/>
            </w:rPr>
          </w:pPr>
        </w:p>
        <w:p w14:paraId="79EE6E33" w14:textId="77777777" w:rsidR="0097577E" w:rsidRDefault="0097577E" w:rsidP="0097577E">
          <w:pPr>
            <w:jc w:val="center"/>
            <w:rPr>
              <w:noProof/>
            </w:rPr>
          </w:pPr>
          <w:r>
            <w:rPr>
              <w:noProof/>
            </w:rPr>
            <w:drawing>
              <wp:inline distT="0" distB="0" distL="0" distR="0" wp14:anchorId="0BAAC418" wp14:editId="40F5052D">
                <wp:extent cx="2143125" cy="1127871"/>
                <wp:effectExtent l="0" t="0" r="0" b="0"/>
                <wp:docPr id="87152863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10380" name="Picture 5">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3125" cy="1127871"/>
                        </a:xfrm>
                        <a:prstGeom prst="rect">
                          <a:avLst/>
                        </a:prstGeom>
                        <a:noFill/>
                        <a:ln>
                          <a:noFill/>
                        </a:ln>
                      </pic:spPr>
                    </pic:pic>
                  </a:graphicData>
                </a:graphic>
              </wp:inline>
            </w:drawing>
          </w:r>
        </w:p>
        <w:p w14:paraId="589E5BEB" w14:textId="77777777" w:rsidR="0097577E" w:rsidRDefault="0097577E">
          <w:pPr>
            <w:rPr>
              <w:noProof/>
            </w:rPr>
          </w:pPr>
        </w:p>
        <w:p w14:paraId="08201716" w14:textId="77777777" w:rsidR="0097577E" w:rsidRDefault="0097577E" w:rsidP="0097577E">
          <w:pPr>
            <w:jc w:val="center"/>
          </w:pPr>
          <w:r>
            <w:rPr>
              <w:noProof/>
            </w:rPr>
            <w:drawing>
              <wp:inline distT="0" distB="0" distL="0" distR="0" wp14:anchorId="7696D0CF" wp14:editId="7FAE2196">
                <wp:extent cx="1989278" cy="876300"/>
                <wp:effectExtent l="0" t="0" r="0" b="0"/>
                <wp:docPr id="77621507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65944" name="Picture 3">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6344" cy="879412"/>
                        </a:xfrm>
                        <a:prstGeom prst="rect">
                          <a:avLst/>
                        </a:prstGeom>
                        <a:noFill/>
                        <a:ln>
                          <a:noFill/>
                        </a:ln>
                      </pic:spPr>
                    </pic:pic>
                  </a:graphicData>
                </a:graphic>
              </wp:inline>
            </w:drawing>
          </w:r>
        </w:p>
        <w:p w14:paraId="45FEE114" w14:textId="77777777" w:rsidR="0097577E" w:rsidRDefault="0097577E" w:rsidP="0097577E">
          <w:pPr>
            <w:jc w:val="center"/>
          </w:pPr>
        </w:p>
        <w:p w14:paraId="088E6672" w14:textId="0B74A680" w:rsidR="0097577E" w:rsidRDefault="0097577E" w:rsidP="0097577E">
          <w:pPr>
            <w:jc w:val="center"/>
          </w:pPr>
        </w:p>
        <w:p w14:paraId="55DAC2D5" w14:textId="16F414B6" w:rsidR="0097577E" w:rsidRDefault="0097577E" w:rsidP="0097577E">
          <w:pPr>
            <w:jc w:val="center"/>
          </w:pPr>
        </w:p>
        <w:p w14:paraId="5B722DEB" w14:textId="0EAA3455" w:rsidR="009C3160" w:rsidRDefault="00000000" w:rsidP="009C3160">
          <w:pPr>
            <w:jc w:val="center"/>
            <w:rPr>
              <w:color w:val="4472C4" w:themeColor="accent1"/>
              <w:sz w:val="64"/>
              <w:szCs w:val="64"/>
            </w:rPr>
          </w:pPr>
          <w:sdt>
            <w:sdtPr>
              <w:rPr>
                <w:rFonts w:ascii="Arial" w:hAnsi="Arial" w:cs="Arial"/>
                <w:caps/>
                <w:color w:val="4472C4" w:themeColor="accent1"/>
                <w:sz w:val="64"/>
                <w:szCs w:val="64"/>
              </w:rPr>
              <w:alias w:val="Title"/>
              <w:tag w:val=""/>
              <w:id w:val="-1541048191"/>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C3160" w:rsidRPr="005F7F99">
                <w:rPr>
                  <w:rFonts w:ascii="Arial" w:hAnsi="Arial" w:cs="Arial"/>
                  <w:caps/>
                  <w:color w:val="4472C4" w:themeColor="accent1"/>
                  <w:sz w:val="64"/>
                  <w:szCs w:val="64"/>
                </w:rPr>
                <w:t xml:space="preserve">Social care wales: </w:t>
              </w:r>
              <w:r w:rsidR="00F2248C">
                <w:rPr>
                  <w:rFonts w:ascii="Arial" w:hAnsi="Arial" w:cs="Arial"/>
                  <w:caps/>
                  <w:color w:val="4472C4" w:themeColor="accent1"/>
                  <w:sz w:val="64"/>
                  <w:szCs w:val="64"/>
                </w:rPr>
                <w:br/>
              </w:r>
              <w:r w:rsidR="009C3160" w:rsidRPr="005F7F99">
                <w:rPr>
                  <w:rFonts w:ascii="Arial" w:hAnsi="Arial" w:cs="Arial"/>
                  <w:caps/>
                  <w:color w:val="4472C4" w:themeColor="accent1"/>
                  <w:sz w:val="64"/>
                  <w:szCs w:val="64"/>
                </w:rPr>
                <w:t>have your say</w:t>
              </w:r>
            </w:sdtContent>
          </w:sdt>
        </w:p>
        <w:sdt>
          <w:sdtPr>
            <w:rPr>
              <w:rFonts w:ascii="Arial" w:hAnsi="Arial" w:cs="Arial"/>
              <w:color w:val="404040" w:themeColor="text1" w:themeTint="BF"/>
              <w:sz w:val="36"/>
              <w:szCs w:val="36"/>
            </w:rPr>
            <w:alias w:val="Subtitle"/>
            <w:tag w:val=""/>
            <w:id w:val="1314979061"/>
            <w:dataBinding w:prefixMappings="xmlns:ns0='http://purl.org/dc/elements/1.1/' xmlns:ns1='http://schemas.openxmlformats.org/package/2006/metadata/core-properties' " w:xpath="/ns1:coreProperties[1]/ns0:subject[1]" w:storeItemID="{6C3C8BC8-F283-45AE-878A-BAB7291924A1}"/>
            <w:text/>
          </w:sdtPr>
          <w:sdtContent>
            <w:p w14:paraId="46588509" w14:textId="6DD6921C" w:rsidR="009C3160" w:rsidRPr="00870440" w:rsidRDefault="009C3160" w:rsidP="009C3160">
              <w:pPr>
                <w:jc w:val="center"/>
                <w:rPr>
                  <w:rFonts w:ascii="Arial" w:hAnsi="Arial" w:cs="Arial"/>
                  <w:color w:val="404040" w:themeColor="text1" w:themeTint="BF"/>
                  <w:sz w:val="36"/>
                  <w:szCs w:val="36"/>
                </w:rPr>
              </w:pPr>
              <w:r w:rsidRPr="00870440">
                <w:rPr>
                  <w:rFonts w:ascii="Arial" w:hAnsi="Arial" w:cs="Arial"/>
                  <w:color w:val="404040" w:themeColor="text1" w:themeTint="BF"/>
                  <w:sz w:val="36"/>
                  <w:szCs w:val="36"/>
                </w:rPr>
                <w:t xml:space="preserve">2024 </w:t>
              </w:r>
              <w:r w:rsidR="002C2713">
                <w:rPr>
                  <w:rFonts w:ascii="Arial" w:hAnsi="Arial" w:cs="Arial"/>
                  <w:color w:val="404040" w:themeColor="text1" w:themeTint="BF"/>
                  <w:sz w:val="36"/>
                  <w:szCs w:val="36"/>
                </w:rPr>
                <w:t>r</w:t>
              </w:r>
              <w:r w:rsidRPr="00870440">
                <w:rPr>
                  <w:rFonts w:ascii="Arial" w:hAnsi="Arial" w:cs="Arial"/>
                  <w:color w:val="404040" w:themeColor="text1" w:themeTint="BF"/>
                  <w:sz w:val="36"/>
                  <w:szCs w:val="36"/>
                </w:rPr>
                <w:t xml:space="preserve">eport </w:t>
              </w:r>
              <w:r w:rsidR="002C2713">
                <w:rPr>
                  <w:rFonts w:ascii="Arial" w:hAnsi="Arial" w:cs="Arial"/>
                  <w:color w:val="404040" w:themeColor="text1" w:themeTint="BF"/>
                  <w:sz w:val="36"/>
                  <w:szCs w:val="36"/>
                </w:rPr>
                <w:t>f</w:t>
              </w:r>
              <w:r w:rsidRPr="00870440">
                <w:rPr>
                  <w:rFonts w:ascii="Arial" w:hAnsi="Arial" w:cs="Arial"/>
                  <w:color w:val="404040" w:themeColor="text1" w:themeTint="BF"/>
                  <w:sz w:val="36"/>
                  <w:szCs w:val="36"/>
                </w:rPr>
                <w:t>indings</w:t>
              </w:r>
            </w:p>
          </w:sdtContent>
        </w:sdt>
        <w:p w14:paraId="0BD6491C" w14:textId="6FF17FA4" w:rsidR="00AC3E49" w:rsidRDefault="00AC3E49" w:rsidP="0097577E">
          <w:pPr>
            <w:jc w:val="center"/>
          </w:pPr>
        </w:p>
        <w:sdt>
          <w:sdtPr>
            <w:rPr>
              <w:rFonts w:ascii="Arial" w:hAnsi="Arial" w:cs="Arial"/>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B627194" w14:textId="77777777" w:rsidR="00F2248C" w:rsidRDefault="00F2248C" w:rsidP="00F2248C">
              <w:pPr>
                <w:pStyle w:val="NoSpacing"/>
                <w:jc w:val="center"/>
                <w:rPr>
                  <w:color w:val="595959" w:themeColor="text1" w:themeTint="A6"/>
                  <w:sz w:val="28"/>
                  <w:szCs w:val="28"/>
                </w:rPr>
              </w:pPr>
              <w:r w:rsidRPr="005F7F99">
                <w:rPr>
                  <w:rFonts w:ascii="Arial" w:hAnsi="Arial" w:cs="Arial"/>
                  <w:color w:val="595959" w:themeColor="text1" w:themeTint="A6"/>
                  <w:sz w:val="28"/>
                  <w:szCs w:val="28"/>
                </w:rPr>
                <w:t>Lead author: Prof Jermaine Ravalier</w:t>
              </w:r>
            </w:p>
          </w:sdtContent>
        </w:sdt>
        <w:p w14:paraId="6AAC228A" w14:textId="77777777" w:rsidR="00F2248C" w:rsidRPr="005F7F99" w:rsidRDefault="00000000" w:rsidP="00F2248C">
          <w:pPr>
            <w:pStyle w:val="NoSpacing"/>
            <w:jc w:val="center"/>
            <w:rPr>
              <w:rFonts w:ascii="Arial" w:hAnsi="Arial" w:cs="Arial"/>
              <w:color w:val="595959" w:themeColor="text1" w:themeTint="A6"/>
              <w:sz w:val="24"/>
              <w:szCs w:val="24"/>
            </w:rPr>
          </w:pPr>
          <w:sdt>
            <w:sdtPr>
              <w:rPr>
                <w:rFonts w:ascii="Arial" w:hAnsi="Arial" w:cs="Arial"/>
                <w:color w:val="595959" w:themeColor="text1" w:themeTint="A6"/>
                <w:sz w:val="24"/>
                <w:szCs w:val="24"/>
              </w:rPr>
              <w:alias w:val="Email"/>
              <w:tag w:val="Email"/>
              <w:id w:val="942260680"/>
              <w:dataBinding w:prefixMappings="xmlns:ns0='http://schemas.microsoft.com/office/2006/coverPageProps' " w:xpath="/ns0:CoverPageProperties[1]/ns0:CompanyEmail[1]" w:storeItemID="{55AF091B-3C7A-41E3-B477-F2FDAA23CFDA}"/>
              <w:text/>
            </w:sdtPr>
            <w:sdtContent>
              <w:r w:rsidR="00F2248C" w:rsidRPr="005F7F99">
                <w:rPr>
                  <w:rFonts w:ascii="Arial" w:hAnsi="Arial" w:cs="Arial"/>
                  <w:color w:val="595959" w:themeColor="text1" w:themeTint="A6"/>
                  <w:sz w:val="24"/>
                  <w:szCs w:val="24"/>
                </w:rPr>
                <w:t>jermaine.ravalier@bucks.ac.uk</w:t>
              </w:r>
            </w:sdtContent>
          </w:sdt>
        </w:p>
        <w:p w14:paraId="0E5A7275" w14:textId="1F5A0444" w:rsidR="00AC3E49" w:rsidRDefault="00AC3E49">
          <w:pPr>
            <w:spacing w:after="160" w:line="259" w:lineRule="auto"/>
          </w:pPr>
          <w:r>
            <w:br w:type="page"/>
          </w:r>
        </w:p>
      </w:sdtContent>
    </w:sdt>
    <w:p w14:paraId="4AEC20DC" w14:textId="706BA2F4" w:rsidR="00816F40" w:rsidRDefault="00A93CD8" w:rsidP="00816F40">
      <w:r>
        <w:rPr>
          <w:noProof/>
        </w:rPr>
        <w:lastRenderedPageBreak/>
        <w:drawing>
          <wp:anchor distT="0" distB="0" distL="114300" distR="114300" simplePos="0" relativeHeight="251658240" behindDoc="0" locked="0" layoutInCell="1" allowOverlap="1" wp14:anchorId="72A03FD4" wp14:editId="711B64B0">
            <wp:simplePos x="0" y="0"/>
            <wp:positionH relativeFrom="column">
              <wp:posOffset>66040</wp:posOffset>
            </wp:positionH>
            <wp:positionV relativeFrom="paragraph">
              <wp:posOffset>50800</wp:posOffset>
            </wp:positionV>
            <wp:extent cx="1600200" cy="414020"/>
            <wp:effectExtent l="0" t="0" r="0" b="5080"/>
            <wp:wrapSquare wrapText="bothSides"/>
            <wp:docPr id="169983570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35705"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B47E10">
        <w:fldChar w:fldCharType="begin"/>
      </w:r>
      <w:r w:rsidR="00B47E10">
        <w:instrText xml:space="preserve"> INCLUDEPICTURE "https://downloads.charityjob.co.uk/thumbnails/logo_13_07_18_2021_01_13_04_02_56_pm-695x130.jpg" \* MERGEFORMATINET </w:instrText>
      </w:r>
      <w:r w:rsidR="00000000">
        <w:fldChar w:fldCharType="separate"/>
      </w:r>
      <w:r w:rsidR="00B47E10">
        <w:fldChar w:fldCharType="end"/>
      </w:r>
      <w:r w:rsidR="00BA4473">
        <w:fldChar w:fldCharType="begin"/>
      </w:r>
      <w:r w:rsidR="00BA4473">
        <w:instrText xml:space="preserve"> INCLUDEPICTURE "https://socialcare.wales/cms-assets/images/content/_1200x630_crop_center-center_82_none/scw-share-image.png?mtime=1702562160" \* MERGEFORMATINET </w:instrText>
      </w:r>
      <w:r w:rsidR="00000000">
        <w:fldChar w:fldCharType="separate"/>
      </w:r>
      <w:r w:rsidR="00BA4473">
        <w:fldChar w:fldCharType="end"/>
      </w:r>
    </w:p>
    <w:p w14:paraId="3E3FD14A" w14:textId="7C3B0030" w:rsidR="0055165E" w:rsidRDefault="0055165E" w:rsidP="00816F40"/>
    <w:p w14:paraId="0BAFB726" w14:textId="72863541" w:rsidR="00CD5176" w:rsidRDefault="00CD5176" w:rsidP="1685B8C7"/>
    <w:p w14:paraId="1BBEFCDE" w14:textId="5720EA3D" w:rsidR="00CD5176" w:rsidRPr="002F5361" w:rsidRDefault="00CD5176" w:rsidP="1685B8C7">
      <w:pPr>
        <w:rPr>
          <w:rFonts w:ascii="Arial" w:hAnsi="Arial" w:cs="Arial"/>
          <w:b/>
          <w:bCs/>
          <w:u w:val="single"/>
        </w:rPr>
      </w:pPr>
      <w:r w:rsidRPr="002F5361">
        <w:rPr>
          <w:rFonts w:ascii="Arial" w:hAnsi="Arial" w:cs="Arial"/>
          <w:b/>
          <w:bCs/>
          <w:u w:val="single"/>
        </w:rPr>
        <w:t>Buckinghamshire New University</w:t>
      </w:r>
    </w:p>
    <w:p w14:paraId="4CC50A6B" w14:textId="257B641A" w:rsidR="00CD5176" w:rsidRPr="00601700" w:rsidRDefault="00CD5176" w:rsidP="1685B8C7">
      <w:pPr>
        <w:rPr>
          <w:rFonts w:ascii="Arial" w:hAnsi="Arial" w:cs="Arial"/>
        </w:rPr>
      </w:pPr>
    </w:p>
    <w:p w14:paraId="75B0301C" w14:textId="620A7E23" w:rsidR="00CD5176" w:rsidRPr="00FC7524" w:rsidRDefault="00601700" w:rsidP="1685B8C7">
      <w:pPr>
        <w:rPr>
          <w:rFonts w:ascii="Arial" w:hAnsi="Arial" w:cs="Arial"/>
        </w:rPr>
      </w:pPr>
      <w:r w:rsidRPr="00FC7524">
        <w:rPr>
          <w:rFonts w:ascii="Arial" w:hAnsi="Arial" w:cs="Arial"/>
        </w:rPr>
        <w:t>Prof Jermaine M Ravalier</w:t>
      </w:r>
    </w:p>
    <w:p w14:paraId="0D32C131" w14:textId="2399294F" w:rsidR="00601700" w:rsidRPr="00601700" w:rsidRDefault="00601700" w:rsidP="1685B8C7">
      <w:pPr>
        <w:rPr>
          <w:rFonts w:ascii="Arial" w:hAnsi="Arial" w:cs="Arial"/>
        </w:rPr>
      </w:pPr>
      <w:r w:rsidRPr="00601700">
        <w:rPr>
          <w:rFonts w:ascii="Arial" w:hAnsi="Arial" w:cs="Arial"/>
        </w:rPr>
        <w:t>Daisy D’Silva</w:t>
      </w:r>
    </w:p>
    <w:p w14:paraId="3EC8E733" w14:textId="66CD78F5" w:rsidR="00601700" w:rsidRPr="00601700" w:rsidRDefault="00601700" w:rsidP="1685B8C7">
      <w:pPr>
        <w:rPr>
          <w:rFonts w:ascii="Arial" w:hAnsi="Arial" w:cs="Arial"/>
        </w:rPr>
      </w:pPr>
      <w:r w:rsidRPr="00601700">
        <w:rPr>
          <w:rFonts w:ascii="Arial" w:hAnsi="Arial" w:cs="Arial"/>
        </w:rPr>
        <w:t>Teresa Cox</w:t>
      </w:r>
    </w:p>
    <w:p w14:paraId="31874BE2" w14:textId="64B3FB57" w:rsidR="00601700" w:rsidRPr="00601700" w:rsidRDefault="00601700" w:rsidP="1685B8C7">
      <w:pPr>
        <w:rPr>
          <w:rFonts w:ascii="Arial" w:hAnsi="Arial" w:cs="Arial"/>
        </w:rPr>
      </w:pPr>
      <w:r w:rsidRPr="00601700">
        <w:rPr>
          <w:rFonts w:ascii="Arial" w:hAnsi="Arial" w:cs="Arial"/>
        </w:rPr>
        <w:t>Alison Pearce</w:t>
      </w:r>
    </w:p>
    <w:p w14:paraId="4DF400D0" w14:textId="5AE6ED83" w:rsidR="00CD5176" w:rsidRDefault="00601700" w:rsidP="1685B8C7">
      <w:pPr>
        <w:rPr>
          <w:rFonts w:ascii="Arial" w:hAnsi="Arial" w:cs="Arial"/>
        </w:rPr>
      </w:pPr>
      <w:r w:rsidRPr="00601700">
        <w:rPr>
          <w:rFonts w:ascii="Arial" w:hAnsi="Arial" w:cs="Arial"/>
        </w:rPr>
        <w:t>Dr Yetunde Dairo</w:t>
      </w:r>
    </w:p>
    <w:p w14:paraId="1485693B" w14:textId="77777777" w:rsidR="002F5361" w:rsidRDefault="002F5361" w:rsidP="1685B8C7">
      <w:pPr>
        <w:rPr>
          <w:rFonts w:ascii="Arial" w:hAnsi="Arial" w:cs="Arial"/>
        </w:rPr>
      </w:pPr>
    </w:p>
    <w:p w14:paraId="2354AAC3" w14:textId="77777777" w:rsidR="002F5361" w:rsidRPr="00601700" w:rsidRDefault="002F5361" w:rsidP="1685B8C7">
      <w:pPr>
        <w:rPr>
          <w:rFonts w:ascii="Arial" w:hAnsi="Arial" w:cs="Arial"/>
        </w:rPr>
      </w:pPr>
    </w:p>
    <w:p w14:paraId="5EECE9BD" w14:textId="3F52121F" w:rsidR="00CD5176" w:rsidRDefault="00601700" w:rsidP="1685B8C7">
      <w:r>
        <w:rPr>
          <w:noProof/>
        </w:rPr>
        <w:drawing>
          <wp:anchor distT="0" distB="0" distL="114300" distR="114300" simplePos="0" relativeHeight="251658243" behindDoc="0" locked="0" layoutInCell="1" allowOverlap="1" wp14:anchorId="38ABA83A" wp14:editId="3B853327">
            <wp:simplePos x="0" y="0"/>
            <wp:positionH relativeFrom="margin">
              <wp:align>left</wp:align>
            </wp:positionH>
            <wp:positionV relativeFrom="paragraph">
              <wp:posOffset>73343</wp:posOffset>
            </wp:positionV>
            <wp:extent cx="508635" cy="512445"/>
            <wp:effectExtent l="0" t="0" r="5715" b="1905"/>
            <wp:wrapSquare wrapText="bothSides"/>
            <wp:docPr id="139064152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641525" name="Picture 6">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bwMode="auto">
                    <a:xfrm>
                      <a:off x="0" y="0"/>
                      <a:ext cx="50863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7A924" w14:textId="4B455EC9" w:rsidR="1685B8C7" w:rsidRDefault="1685B8C7" w:rsidP="1685B8C7"/>
    <w:p w14:paraId="029DBFCA" w14:textId="531D0DE9" w:rsidR="00AF3581" w:rsidRDefault="00F10F61" w:rsidP="1685B8C7">
      <w:r>
        <w:fldChar w:fldCharType="begin"/>
      </w:r>
      <w:r>
        <w:instrText xml:space="preserve"> INCLUDEPICTURE "https://upload.wikimedia.org/wikipedia/commons/thumb/1/18/Bath_Spa_University_logo.svg/1200px-Bath_Spa_University_logo.svg.png" \* MERGEFORMATINET </w:instrText>
      </w:r>
      <w:r w:rsidR="00000000">
        <w:fldChar w:fldCharType="separate"/>
      </w:r>
      <w:r>
        <w:fldChar w:fldCharType="end"/>
      </w:r>
    </w:p>
    <w:p w14:paraId="5C58BC8C" w14:textId="51B95837" w:rsidR="00AF3581" w:rsidRDefault="00AF3581" w:rsidP="1685B8C7"/>
    <w:p w14:paraId="42DCEED5" w14:textId="64946E03" w:rsidR="00CD5176" w:rsidRPr="002F5361" w:rsidRDefault="00CD5176" w:rsidP="1685B8C7">
      <w:pPr>
        <w:rPr>
          <w:rFonts w:ascii="Arial" w:hAnsi="Arial" w:cs="Arial"/>
          <w:b/>
          <w:bCs/>
          <w:u w:val="single"/>
        </w:rPr>
      </w:pPr>
      <w:r w:rsidRPr="002F5361">
        <w:rPr>
          <w:rFonts w:ascii="Arial" w:hAnsi="Arial" w:cs="Arial"/>
          <w:b/>
          <w:bCs/>
          <w:u w:val="single"/>
        </w:rPr>
        <w:t>Bath Spa University</w:t>
      </w:r>
    </w:p>
    <w:p w14:paraId="49F7E538" w14:textId="446DE1A5" w:rsidR="00CD5176" w:rsidRDefault="00CD5176" w:rsidP="1685B8C7">
      <w:pPr>
        <w:rPr>
          <w:rFonts w:ascii="Arial" w:hAnsi="Arial" w:cs="Arial"/>
          <w:b/>
          <w:bCs/>
        </w:rPr>
      </w:pPr>
    </w:p>
    <w:p w14:paraId="3975E459" w14:textId="348F1A1F" w:rsidR="00CD5176" w:rsidRPr="00FC7524" w:rsidRDefault="00CD5176" w:rsidP="1685B8C7">
      <w:pPr>
        <w:rPr>
          <w:rFonts w:ascii="Arial" w:hAnsi="Arial" w:cs="Arial"/>
        </w:rPr>
      </w:pPr>
      <w:r w:rsidRPr="00FC7524">
        <w:rPr>
          <w:rFonts w:ascii="Arial" w:hAnsi="Arial" w:cs="Arial"/>
        </w:rPr>
        <w:t>Dr Paulina Wegrzynek</w:t>
      </w:r>
    </w:p>
    <w:p w14:paraId="017359E8" w14:textId="39D83BC4" w:rsidR="00CD5176" w:rsidRDefault="00CD5176" w:rsidP="1685B8C7">
      <w:pPr>
        <w:rPr>
          <w:rFonts w:ascii="Arial" w:hAnsi="Arial" w:cs="Arial"/>
        </w:rPr>
      </w:pPr>
      <w:r w:rsidRPr="00CD5176">
        <w:rPr>
          <w:rFonts w:ascii="Arial" w:hAnsi="Arial" w:cs="Arial"/>
        </w:rPr>
        <w:t>Kate McGale</w:t>
      </w:r>
    </w:p>
    <w:p w14:paraId="34A7E6B9" w14:textId="77777777" w:rsidR="002F5361" w:rsidRDefault="002F5361" w:rsidP="1685B8C7">
      <w:pPr>
        <w:rPr>
          <w:rFonts w:ascii="Arial" w:hAnsi="Arial" w:cs="Arial"/>
        </w:rPr>
      </w:pPr>
    </w:p>
    <w:p w14:paraId="619F24CD" w14:textId="77777777" w:rsidR="002F5361" w:rsidRPr="00CD5176" w:rsidRDefault="002F5361" w:rsidP="1685B8C7">
      <w:pPr>
        <w:rPr>
          <w:rFonts w:ascii="Arial" w:hAnsi="Arial" w:cs="Arial"/>
        </w:rPr>
      </w:pPr>
    </w:p>
    <w:p w14:paraId="14AA5301" w14:textId="70E9E99B" w:rsidR="00CD5176" w:rsidRDefault="00601700" w:rsidP="1685B8C7">
      <w:r>
        <w:rPr>
          <w:noProof/>
        </w:rPr>
        <w:drawing>
          <wp:anchor distT="0" distB="0" distL="114300" distR="114300" simplePos="0" relativeHeight="251658242" behindDoc="0" locked="0" layoutInCell="1" allowOverlap="1" wp14:anchorId="64000D5B" wp14:editId="54197E9E">
            <wp:simplePos x="0" y="0"/>
            <wp:positionH relativeFrom="margin">
              <wp:align>left</wp:align>
            </wp:positionH>
            <wp:positionV relativeFrom="paragraph">
              <wp:posOffset>127317</wp:posOffset>
            </wp:positionV>
            <wp:extent cx="925195" cy="487045"/>
            <wp:effectExtent l="0" t="0" r="8255" b="8255"/>
            <wp:wrapSquare wrapText="bothSides"/>
            <wp:docPr id="130217633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76332" name="Picture 5">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195"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8ED2B" w14:textId="2FFF5DBF" w:rsidR="00601700" w:rsidRDefault="00601700" w:rsidP="1685B8C7">
      <w:pPr>
        <w:rPr>
          <w:rFonts w:ascii="Arial" w:hAnsi="Arial" w:cs="Arial"/>
          <w:b/>
          <w:bCs/>
        </w:rPr>
      </w:pPr>
    </w:p>
    <w:p w14:paraId="27B44253" w14:textId="77777777" w:rsidR="00601700" w:rsidRDefault="00601700" w:rsidP="1685B8C7">
      <w:pPr>
        <w:rPr>
          <w:rFonts w:ascii="Arial" w:hAnsi="Arial" w:cs="Arial"/>
          <w:b/>
          <w:bCs/>
        </w:rPr>
      </w:pPr>
    </w:p>
    <w:p w14:paraId="240B1659" w14:textId="77777777" w:rsidR="00601700" w:rsidRDefault="00601700" w:rsidP="1685B8C7">
      <w:pPr>
        <w:rPr>
          <w:rFonts w:ascii="Arial" w:hAnsi="Arial" w:cs="Arial"/>
          <w:b/>
          <w:bCs/>
        </w:rPr>
      </w:pPr>
    </w:p>
    <w:p w14:paraId="465A7CA1" w14:textId="6D170D56" w:rsidR="00601700" w:rsidRPr="002F5361" w:rsidRDefault="00601700" w:rsidP="1685B8C7">
      <w:pPr>
        <w:rPr>
          <w:rFonts w:ascii="Arial" w:hAnsi="Arial" w:cs="Arial"/>
          <w:b/>
          <w:bCs/>
          <w:u w:val="single"/>
        </w:rPr>
      </w:pPr>
      <w:r w:rsidRPr="002F5361">
        <w:rPr>
          <w:rFonts w:ascii="Arial" w:hAnsi="Arial" w:cs="Arial"/>
          <w:b/>
          <w:bCs/>
          <w:u w:val="single"/>
        </w:rPr>
        <w:t>Social Care Wales</w:t>
      </w:r>
    </w:p>
    <w:p w14:paraId="12B524D5" w14:textId="41790E3B" w:rsidR="00601700" w:rsidRPr="00601700" w:rsidRDefault="00601700" w:rsidP="1685B8C7">
      <w:pPr>
        <w:rPr>
          <w:rFonts w:ascii="Arial" w:hAnsi="Arial" w:cs="Arial"/>
        </w:rPr>
      </w:pPr>
    </w:p>
    <w:p w14:paraId="628D22C1" w14:textId="3BC32E26" w:rsidR="00601700" w:rsidRPr="00FC7524" w:rsidRDefault="00601700" w:rsidP="1685B8C7">
      <w:pPr>
        <w:rPr>
          <w:rFonts w:ascii="Arial" w:hAnsi="Arial" w:cs="Arial"/>
        </w:rPr>
      </w:pPr>
      <w:r w:rsidRPr="00FC7524">
        <w:rPr>
          <w:rFonts w:ascii="Arial" w:hAnsi="Arial" w:cs="Arial"/>
        </w:rPr>
        <w:t>Dr Emma Taylor-Collins</w:t>
      </w:r>
    </w:p>
    <w:p w14:paraId="48C29E52" w14:textId="07F4F2DB" w:rsidR="00601700" w:rsidRPr="00601700" w:rsidRDefault="00601700" w:rsidP="1685B8C7">
      <w:pPr>
        <w:rPr>
          <w:rFonts w:ascii="Arial" w:hAnsi="Arial" w:cs="Arial"/>
        </w:rPr>
      </w:pPr>
      <w:r w:rsidRPr="00601700">
        <w:rPr>
          <w:rFonts w:ascii="Arial" w:hAnsi="Arial" w:cs="Arial"/>
        </w:rPr>
        <w:t>David Pritchard</w:t>
      </w:r>
    </w:p>
    <w:p w14:paraId="46D08ABC" w14:textId="0805D4FF" w:rsidR="00601700" w:rsidRDefault="00601700" w:rsidP="1685B8C7">
      <w:pPr>
        <w:rPr>
          <w:rFonts w:ascii="Arial" w:hAnsi="Arial" w:cs="Arial"/>
        </w:rPr>
      </w:pPr>
      <w:r w:rsidRPr="00601700">
        <w:rPr>
          <w:rFonts w:ascii="Arial" w:hAnsi="Arial" w:cs="Arial"/>
        </w:rPr>
        <w:t>Jack Davies</w:t>
      </w:r>
    </w:p>
    <w:p w14:paraId="75110F57" w14:textId="77777777" w:rsidR="002F5361" w:rsidRDefault="002F5361" w:rsidP="1685B8C7">
      <w:pPr>
        <w:rPr>
          <w:rFonts w:ascii="Arial" w:hAnsi="Arial" w:cs="Arial"/>
        </w:rPr>
      </w:pPr>
    </w:p>
    <w:p w14:paraId="004FF256" w14:textId="77777777" w:rsidR="002F5361" w:rsidRDefault="002F5361" w:rsidP="1685B8C7">
      <w:pPr>
        <w:rPr>
          <w:rFonts w:ascii="Arial" w:hAnsi="Arial" w:cs="Arial"/>
        </w:rPr>
      </w:pPr>
    </w:p>
    <w:p w14:paraId="55DA8FC0" w14:textId="6C575E41" w:rsidR="00601700" w:rsidRDefault="00601700" w:rsidP="1685B8C7">
      <w:pPr>
        <w:rPr>
          <w:rFonts w:ascii="Arial" w:hAnsi="Arial" w:cs="Arial"/>
        </w:rPr>
      </w:pPr>
      <w:r>
        <w:rPr>
          <w:noProof/>
        </w:rPr>
        <w:drawing>
          <wp:anchor distT="0" distB="0" distL="114300" distR="114300" simplePos="0" relativeHeight="251658241" behindDoc="0" locked="0" layoutInCell="1" allowOverlap="1" wp14:anchorId="43D43B39" wp14:editId="6EC7C7F1">
            <wp:simplePos x="0" y="0"/>
            <wp:positionH relativeFrom="margin">
              <wp:align>left</wp:align>
            </wp:positionH>
            <wp:positionV relativeFrom="paragraph">
              <wp:posOffset>121920</wp:posOffset>
            </wp:positionV>
            <wp:extent cx="1103630" cy="486410"/>
            <wp:effectExtent l="0" t="0" r="1270" b="8890"/>
            <wp:wrapSquare wrapText="bothSides"/>
            <wp:docPr id="207929986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99864" name="Picture 3">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3630"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8A921" w14:textId="77777777" w:rsidR="00601700" w:rsidRDefault="00601700" w:rsidP="1685B8C7">
      <w:pPr>
        <w:rPr>
          <w:rFonts w:ascii="Arial" w:hAnsi="Arial" w:cs="Arial"/>
        </w:rPr>
      </w:pPr>
    </w:p>
    <w:p w14:paraId="7B15ECBF" w14:textId="77777777" w:rsidR="00601700" w:rsidRDefault="00601700" w:rsidP="1685B8C7">
      <w:pPr>
        <w:rPr>
          <w:rFonts w:ascii="Arial" w:hAnsi="Arial" w:cs="Arial"/>
        </w:rPr>
      </w:pPr>
    </w:p>
    <w:p w14:paraId="3397B997" w14:textId="77777777" w:rsidR="00601700" w:rsidRDefault="00601700" w:rsidP="1685B8C7">
      <w:pPr>
        <w:rPr>
          <w:rFonts w:ascii="Arial" w:hAnsi="Arial" w:cs="Arial"/>
          <w:b/>
          <w:bCs/>
        </w:rPr>
      </w:pPr>
    </w:p>
    <w:p w14:paraId="0F59D581" w14:textId="014E4AC9" w:rsidR="00601700" w:rsidRPr="002F5361" w:rsidRDefault="00601700" w:rsidP="1685B8C7">
      <w:pPr>
        <w:rPr>
          <w:rFonts w:ascii="Arial" w:hAnsi="Arial" w:cs="Arial"/>
          <w:b/>
          <w:bCs/>
          <w:u w:val="single"/>
        </w:rPr>
      </w:pPr>
      <w:r w:rsidRPr="002F5361">
        <w:rPr>
          <w:rFonts w:ascii="Arial" w:hAnsi="Arial" w:cs="Arial"/>
          <w:b/>
          <w:bCs/>
          <w:u w:val="single"/>
        </w:rPr>
        <w:t>British Association of Social Workers</w:t>
      </w:r>
    </w:p>
    <w:p w14:paraId="21D16CDA" w14:textId="77777777" w:rsidR="00601700" w:rsidRDefault="00601700" w:rsidP="1685B8C7">
      <w:pPr>
        <w:rPr>
          <w:rFonts w:ascii="Arial" w:hAnsi="Arial" w:cs="Arial"/>
        </w:rPr>
      </w:pPr>
    </w:p>
    <w:p w14:paraId="762F7999" w14:textId="2ADA551B" w:rsidR="00601700" w:rsidRPr="00FC7524" w:rsidRDefault="00601700" w:rsidP="1685B8C7">
      <w:pPr>
        <w:rPr>
          <w:rFonts w:ascii="Arial" w:hAnsi="Arial" w:cs="Arial"/>
        </w:rPr>
      </w:pPr>
      <w:r w:rsidRPr="00FC7524">
        <w:rPr>
          <w:rFonts w:ascii="Arial" w:hAnsi="Arial" w:cs="Arial"/>
        </w:rPr>
        <w:t>Dr Ruth Allen</w:t>
      </w:r>
    </w:p>
    <w:p w14:paraId="32F345CC" w14:textId="7D61458F" w:rsidR="00601700" w:rsidRDefault="00601700" w:rsidP="1685B8C7">
      <w:pPr>
        <w:rPr>
          <w:rFonts w:ascii="Arial" w:hAnsi="Arial" w:cs="Arial"/>
        </w:rPr>
      </w:pPr>
      <w:r>
        <w:rPr>
          <w:rFonts w:ascii="Arial" w:hAnsi="Arial" w:cs="Arial"/>
        </w:rPr>
        <w:t>Amanda Beattie</w:t>
      </w:r>
    </w:p>
    <w:p w14:paraId="510A77F7" w14:textId="3DD79843" w:rsidR="00601700" w:rsidRDefault="00601700" w:rsidP="1685B8C7">
      <w:pPr>
        <w:rPr>
          <w:rFonts w:ascii="Arial" w:hAnsi="Arial" w:cs="Arial"/>
        </w:rPr>
      </w:pPr>
      <w:r>
        <w:rPr>
          <w:rFonts w:ascii="Arial" w:hAnsi="Arial" w:cs="Arial"/>
        </w:rPr>
        <w:t>Prof Sam Barron</w:t>
      </w:r>
    </w:p>
    <w:p w14:paraId="7BC60AD8" w14:textId="5D22CAA3" w:rsidR="00601700" w:rsidRPr="00601700" w:rsidRDefault="00601700" w:rsidP="1685B8C7">
      <w:pPr>
        <w:rPr>
          <w:rFonts w:ascii="Arial" w:hAnsi="Arial" w:cs="Arial"/>
        </w:rPr>
      </w:pPr>
      <w:r>
        <w:rPr>
          <w:rFonts w:ascii="Arial" w:hAnsi="Arial" w:cs="Arial"/>
        </w:rPr>
        <w:t>Dr Jane Shears</w:t>
      </w:r>
      <w:r w:rsidR="002F5361">
        <w:rPr>
          <w:rFonts w:ascii="Arial" w:hAnsi="Arial" w:cs="Arial"/>
        </w:rPr>
        <w:br/>
      </w:r>
    </w:p>
    <w:p w14:paraId="4EF13BE0" w14:textId="77777777" w:rsidR="008436F9" w:rsidRDefault="008436F9" w:rsidP="1685B8C7"/>
    <w:p w14:paraId="4BD9F2D6" w14:textId="6F7E8851" w:rsidR="00FE2406" w:rsidRPr="007E72A8" w:rsidRDefault="00FE2406" w:rsidP="1685B8C7">
      <w:pPr>
        <w:rPr>
          <w:rFonts w:ascii="Arial" w:hAnsi="Arial" w:cs="Arial"/>
        </w:rPr>
      </w:pPr>
      <w:r w:rsidRPr="007E72A8">
        <w:rPr>
          <w:rFonts w:ascii="Arial" w:hAnsi="Arial" w:cs="Arial"/>
        </w:rPr>
        <w:t>If you want to discuss the project, this report, or its findings, please contact the lead researcher Prof Ravalier on: jermaine.ravalier@bucks.ac.uk</w:t>
      </w:r>
    </w:p>
    <w:p w14:paraId="1D99192D" w14:textId="09B7784A" w:rsidR="0C9FA6D9" w:rsidRDefault="0C9FA6D9">
      <w:r>
        <w:br w:type="page"/>
      </w:r>
    </w:p>
    <w:sdt>
      <w:sdtPr>
        <w:rPr>
          <w:rFonts w:ascii="Times New Roman" w:eastAsiaTheme="minorEastAsia" w:hAnsi="Times New Roman" w:cs="Times New Roman"/>
          <w:b/>
          <w:color w:val="auto"/>
          <w:sz w:val="22"/>
          <w:szCs w:val="22"/>
          <w:lang w:val="en-GB"/>
        </w:rPr>
        <w:id w:val="-1050141469"/>
        <w:docPartObj>
          <w:docPartGallery w:val="Table of Contents"/>
          <w:docPartUnique/>
        </w:docPartObj>
      </w:sdtPr>
      <w:sdtEndPr>
        <w:rPr>
          <w:rFonts w:cs="Arial"/>
          <w:b w:val="0"/>
          <w:noProof/>
          <w:sz w:val="24"/>
          <w:szCs w:val="24"/>
        </w:rPr>
      </w:sdtEndPr>
      <w:sdtContent>
        <w:p w14:paraId="4A01BB74" w14:textId="72EA9FCD" w:rsidR="00E060FB" w:rsidRPr="007915AD" w:rsidRDefault="00E060FB" w:rsidP="002674DC">
          <w:pPr>
            <w:pStyle w:val="TOCHeading"/>
            <w:rPr>
              <w:rFonts w:ascii="Calibri" w:hAnsi="Calibri" w:cs="Calibri"/>
            </w:rPr>
          </w:pPr>
          <w:r w:rsidRPr="00537906">
            <w:t xml:space="preserve">Table of </w:t>
          </w:r>
          <w:r w:rsidR="00C34028">
            <w:t>c</w:t>
          </w:r>
          <w:r w:rsidRPr="00537906">
            <w:t>ontents</w:t>
          </w:r>
        </w:p>
        <w:p w14:paraId="18FD6B48" w14:textId="5FE47FC1" w:rsidR="002325D6" w:rsidRPr="00E7796C" w:rsidRDefault="00E060FB">
          <w:pPr>
            <w:pStyle w:val="TOC1"/>
            <w:tabs>
              <w:tab w:val="right" w:leader="dot" w:pos="9016"/>
            </w:tabs>
            <w:rPr>
              <w:rFonts w:ascii="Arial" w:eastAsiaTheme="minorEastAsia" w:hAnsi="Arial" w:cs="Arial"/>
              <w:b w:val="0"/>
              <w:bCs w:val="0"/>
              <w:i w:val="0"/>
              <w:iCs w:val="0"/>
              <w:noProof/>
              <w:kern w:val="2"/>
              <w14:ligatures w14:val="standardContextual"/>
            </w:rPr>
          </w:pPr>
          <w:r w:rsidRPr="00E7796C">
            <w:rPr>
              <w:rFonts w:ascii="Arial" w:hAnsi="Arial" w:cs="Arial"/>
              <w:b w:val="0"/>
            </w:rPr>
            <w:fldChar w:fldCharType="begin"/>
          </w:r>
          <w:r w:rsidRPr="00E7796C">
            <w:rPr>
              <w:rFonts w:ascii="Arial" w:hAnsi="Arial" w:cs="Arial"/>
            </w:rPr>
            <w:instrText xml:space="preserve"> TOC \o "1-3" \h \z \u </w:instrText>
          </w:r>
          <w:r w:rsidRPr="00E7796C">
            <w:rPr>
              <w:rFonts w:ascii="Arial" w:hAnsi="Arial" w:cs="Arial"/>
              <w:b w:val="0"/>
            </w:rPr>
            <w:fldChar w:fldCharType="separate"/>
          </w:r>
          <w:hyperlink w:anchor="_Toc175086096" w:history="1">
            <w:r w:rsidR="002325D6" w:rsidRPr="00E7796C">
              <w:rPr>
                <w:rStyle w:val="Hyperlink"/>
                <w:rFonts w:ascii="Arial" w:hAnsi="Arial" w:cs="Arial"/>
                <w:noProof/>
              </w:rPr>
              <w:t>Executive summary: Have Your Say survey</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_Toc175086096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5</w:t>
            </w:r>
            <w:r w:rsidR="002325D6" w:rsidRPr="00E7796C">
              <w:rPr>
                <w:rFonts w:ascii="Arial" w:hAnsi="Arial" w:cs="Arial"/>
                <w:noProof/>
                <w:webHidden/>
              </w:rPr>
              <w:fldChar w:fldCharType="end"/>
            </w:r>
          </w:hyperlink>
        </w:p>
        <w:p w14:paraId="4D095F8E" w14:textId="19333CB8"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097" w:history="1">
            <w:r w:rsidR="002325D6" w:rsidRPr="00E7796C">
              <w:rPr>
                <w:rStyle w:val="Hyperlink"/>
                <w:rFonts w:ascii="Arial" w:hAnsi="Arial" w:cs="Arial"/>
                <w:noProof/>
              </w:rPr>
              <w:t>Introduction</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_Toc175086097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8</w:t>
            </w:r>
            <w:r w:rsidR="002325D6" w:rsidRPr="00E7796C">
              <w:rPr>
                <w:rFonts w:ascii="Arial" w:hAnsi="Arial" w:cs="Arial"/>
                <w:noProof/>
                <w:webHidden/>
              </w:rPr>
              <w:fldChar w:fldCharType="end"/>
            </w:r>
          </w:hyperlink>
        </w:p>
        <w:p w14:paraId="7BA39F7A" w14:textId="54681CAA"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098" w:history="1">
            <w:r w:rsidR="002325D6" w:rsidRPr="00E7796C">
              <w:rPr>
                <w:rStyle w:val="Hyperlink"/>
                <w:rFonts w:ascii="Arial" w:hAnsi="Arial" w:cs="Arial"/>
                <w:noProof/>
              </w:rPr>
              <w:t>What we did</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_Toc175086098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9</w:t>
            </w:r>
            <w:r w:rsidR="002325D6" w:rsidRPr="00E7796C">
              <w:rPr>
                <w:rFonts w:ascii="Arial" w:hAnsi="Arial" w:cs="Arial"/>
                <w:noProof/>
                <w:webHidden/>
              </w:rPr>
              <w:fldChar w:fldCharType="end"/>
            </w:r>
          </w:hyperlink>
        </w:p>
        <w:p w14:paraId="4F2A03CE" w14:textId="32B9F4FE"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099" w:history="1">
            <w:r w:rsidR="002325D6" w:rsidRPr="00E7796C">
              <w:rPr>
                <w:rStyle w:val="Hyperlink"/>
                <w:rFonts w:ascii="Arial" w:hAnsi="Arial" w:cs="Arial"/>
                <w:noProof/>
              </w:rPr>
              <w:t>Research design: survey</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_Toc175086099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9</w:t>
            </w:r>
            <w:r w:rsidR="002325D6" w:rsidRPr="00E7796C">
              <w:rPr>
                <w:rFonts w:ascii="Arial" w:hAnsi="Arial" w:cs="Arial"/>
                <w:noProof/>
                <w:webHidden/>
              </w:rPr>
              <w:fldChar w:fldCharType="end"/>
            </w:r>
          </w:hyperlink>
        </w:p>
        <w:p w14:paraId="19E0D2AD" w14:textId="30EFE88F"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00" w:history="1">
            <w:r w:rsidR="002325D6" w:rsidRPr="00E7796C">
              <w:rPr>
                <w:rStyle w:val="Hyperlink"/>
                <w:rFonts w:ascii="Arial" w:hAnsi="Arial" w:cs="Arial"/>
                <w:noProof/>
              </w:rPr>
              <w:t>Research design: interviews</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_Toc175086100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10</w:t>
            </w:r>
            <w:r w:rsidR="002325D6" w:rsidRPr="00E7796C">
              <w:rPr>
                <w:rFonts w:ascii="Arial" w:hAnsi="Arial" w:cs="Arial"/>
                <w:noProof/>
                <w:webHidden/>
              </w:rPr>
              <w:fldChar w:fldCharType="end"/>
            </w:r>
          </w:hyperlink>
        </w:p>
        <w:p w14:paraId="60FEEC58" w14:textId="2CF3EAE8"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01" w:history="1">
            <w:r w:rsidR="002325D6" w:rsidRPr="00E7796C">
              <w:rPr>
                <w:rStyle w:val="Hyperlink"/>
                <w:rFonts w:ascii="Arial" w:hAnsi="Arial" w:cs="Arial"/>
                <w:noProof/>
              </w:rPr>
              <w:t>Research design: focus groups</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_Toc175086101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11</w:t>
            </w:r>
            <w:r w:rsidR="002325D6" w:rsidRPr="00E7796C">
              <w:rPr>
                <w:rFonts w:ascii="Arial" w:hAnsi="Arial" w:cs="Arial"/>
                <w:noProof/>
                <w:webHidden/>
              </w:rPr>
              <w:fldChar w:fldCharType="end"/>
            </w:r>
          </w:hyperlink>
        </w:p>
        <w:p w14:paraId="2EBDE055" w14:textId="7DE9470A"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02" w:history="1">
            <w:r w:rsidR="002325D6" w:rsidRPr="00E7796C">
              <w:rPr>
                <w:rStyle w:val="Hyperlink"/>
                <w:rFonts w:ascii="Arial" w:hAnsi="Arial" w:cs="Arial"/>
                <w:noProof/>
              </w:rPr>
              <w:t>Analytical approach</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_Toc175086102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11</w:t>
            </w:r>
            <w:r w:rsidR="002325D6" w:rsidRPr="00E7796C">
              <w:rPr>
                <w:rFonts w:ascii="Arial" w:hAnsi="Arial" w:cs="Arial"/>
                <w:noProof/>
                <w:webHidden/>
              </w:rPr>
              <w:fldChar w:fldCharType="end"/>
            </w:r>
          </w:hyperlink>
        </w:p>
        <w:p w14:paraId="4553FA17" w14:textId="249408DA"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03" w:history="1">
            <w:r w:rsidR="002325D6" w:rsidRPr="00E7796C">
              <w:rPr>
                <w:rStyle w:val="Hyperlink"/>
                <w:rFonts w:ascii="Arial" w:hAnsi="Arial" w:cs="Arial"/>
                <w:noProof/>
              </w:rPr>
              <w:t>Engagement strategy</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_Toc175086103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12</w:t>
            </w:r>
            <w:r w:rsidR="002325D6" w:rsidRPr="00E7796C">
              <w:rPr>
                <w:rFonts w:ascii="Arial" w:hAnsi="Arial" w:cs="Arial"/>
                <w:noProof/>
                <w:webHidden/>
              </w:rPr>
              <w:fldChar w:fldCharType="end"/>
            </w:r>
          </w:hyperlink>
        </w:p>
        <w:p w14:paraId="41AE1CB2" w14:textId="36440645"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104" w:history="1">
            <w:r w:rsidR="002325D6" w:rsidRPr="00E7796C">
              <w:rPr>
                <w:rStyle w:val="Hyperlink"/>
                <w:rFonts w:ascii="Arial" w:hAnsi="Arial" w:cs="Arial"/>
                <w:noProof/>
              </w:rPr>
              <w:t>Who took part? (Demographics)</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_Toc175086104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14</w:t>
            </w:r>
            <w:r w:rsidR="002325D6" w:rsidRPr="00E7796C">
              <w:rPr>
                <w:rFonts w:ascii="Arial" w:hAnsi="Arial" w:cs="Arial"/>
                <w:noProof/>
                <w:webHidden/>
              </w:rPr>
              <w:fldChar w:fldCharType="end"/>
            </w:r>
          </w:hyperlink>
        </w:p>
        <w:p w14:paraId="4F8FB86C" w14:textId="311FC121"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05" w:history="1">
            <w:r w:rsidR="002325D6" w:rsidRPr="00E7796C">
              <w:rPr>
                <w:rStyle w:val="Hyperlink"/>
                <w:rFonts w:ascii="Arial" w:hAnsi="Arial" w:cs="Arial"/>
                <w:noProof/>
              </w:rPr>
              <w:t>Those who have left social care</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_Toc175086105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16</w:t>
            </w:r>
            <w:r w:rsidR="002325D6" w:rsidRPr="00E7796C">
              <w:rPr>
                <w:rFonts w:ascii="Arial" w:hAnsi="Arial" w:cs="Arial"/>
                <w:noProof/>
                <w:webHidden/>
              </w:rPr>
              <w:fldChar w:fldCharType="end"/>
            </w:r>
          </w:hyperlink>
        </w:p>
        <w:p w14:paraId="57A2E651" w14:textId="1314CE06"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06" w:history="1">
            <w:r w:rsidR="002325D6" w:rsidRPr="00E7796C">
              <w:rPr>
                <w:rStyle w:val="Hyperlink"/>
                <w:rFonts w:ascii="Arial" w:hAnsi="Arial" w:cs="Arial"/>
                <w:noProof/>
              </w:rPr>
              <w:t>Welsh language abilities</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_Toc175086106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16</w:t>
            </w:r>
            <w:r w:rsidR="002325D6" w:rsidRPr="00E7796C">
              <w:rPr>
                <w:rFonts w:ascii="Arial" w:hAnsi="Arial" w:cs="Arial"/>
                <w:noProof/>
                <w:webHidden/>
              </w:rPr>
              <w:fldChar w:fldCharType="end"/>
            </w:r>
          </w:hyperlink>
        </w:p>
        <w:p w14:paraId="1F6A9E86" w14:textId="7EF8BD86"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07" w:history="1">
            <w:r w:rsidR="002325D6" w:rsidRPr="00E7796C">
              <w:rPr>
                <w:rStyle w:val="Hyperlink"/>
                <w:rFonts w:ascii="Arial" w:hAnsi="Arial" w:cs="Arial"/>
                <w:noProof/>
              </w:rPr>
              <w:t>Union membership and Social Care Wales code of practice</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_Toc175086107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17</w:t>
            </w:r>
            <w:r w:rsidR="002325D6" w:rsidRPr="00E7796C">
              <w:rPr>
                <w:rFonts w:ascii="Arial" w:hAnsi="Arial" w:cs="Arial"/>
                <w:noProof/>
                <w:webHidden/>
              </w:rPr>
              <w:fldChar w:fldCharType="end"/>
            </w:r>
          </w:hyperlink>
        </w:p>
        <w:p w14:paraId="58504023" w14:textId="38538997"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108" w:history="1">
            <w:r w:rsidR="002325D6" w:rsidRPr="00E7796C">
              <w:rPr>
                <w:rStyle w:val="Hyperlink"/>
                <w:rFonts w:ascii="Arial" w:hAnsi="Arial" w:cs="Arial"/>
                <w:noProof/>
              </w:rPr>
              <w:t>Joining (and leaving) the social care sector</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_Toc175086108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19</w:t>
            </w:r>
            <w:r w:rsidR="002325D6" w:rsidRPr="00E7796C">
              <w:rPr>
                <w:rFonts w:ascii="Arial" w:hAnsi="Arial" w:cs="Arial"/>
                <w:noProof/>
                <w:webHidden/>
              </w:rPr>
              <w:fldChar w:fldCharType="end"/>
            </w:r>
          </w:hyperlink>
        </w:p>
        <w:p w14:paraId="19B9672B" w14:textId="54F9E2D5"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09" w:history="1">
            <w:r w:rsidR="002325D6" w:rsidRPr="00E7796C">
              <w:rPr>
                <w:rStyle w:val="Hyperlink"/>
                <w:rFonts w:ascii="Arial" w:hAnsi="Arial" w:cs="Arial"/>
                <w:noProof/>
              </w:rPr>
              <w:t>Organisational recruitment difficulties</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_Toc175086109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21</w:t>
            </w:r>
            <w:r w:rsidR="002325D6" w:rsidRPr="00E7796C">
              <w:rPr>
                <w:rFonts w:ascii="Arial" w:hAnsi="Arial" w:cs="Arial"/>
                <w:noProof/>
                <w:webHidden/>
              </w:rPr>
              <w:fldChar w:fldCharType="end"/>
            </w:r>
          </w:hyperlink>
        </w:p>
        <w:p w14:paraId="78B79809" w14:textId="708F456E"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110" w:history="1">
            <w:r w:rsidR="002325D6" w:rsidRPr="00E7796C">
              <w:rPr>
                <w:rStyle w:val="Hyperlink"/>
                <w:rFonts w:ascii="Arial" w:hAnsi="Arial" w:cs="Arial"/>
                <w:noProof/>
              </w:rPr>
              <w:t>Working in social care</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_Toc175086110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24</w:t>
            </w:r>
            <w:r w:rsidR="002325D6" w:rsidRPr="00E7796C">
              <w:rPr>
                <w:rFonts w:ascii="Arial" w:hAnsi="Arial" w:cs="Arial"/>
                <w:noProof/>
                <w:webHidden/>
              </w:rPr>
              <w:fldChar w:fldCharType="end"/>
            </w:r>
          </w:hyperlink>
        </w:p>
        <w:p w14:paraId="3650930C" w14:textId="729A444D"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11" w:history="1">
            <w:r w:rsidR="002325D6" w:rsidRPr="00E7796C">
              <w:rPr>
                <w:rStyle w:val="Hyperlink"/>
                <w:rFonts w:ascii="Arial" w:hAnsi="Arial" w:cs="Arial"/>
                <w:noProof/>
              </w:rPr>
              <w:t>What you enjoy about working in social care</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_Toc175086111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24</w:t>
            </w:r>
            <w:r w:rsidR="002325D6" w:rsidRPr="00E7796C">
              <w:rPr>
                <w:rFonts w:ascii="Arial" w:hAnsi="Arial" w:cs="Arial"/>
                <w:noProof/>
                <w:webHidden/>
              </w:rPr>
              <w:fldChar w:fldCharType="end"/>
            </w:r>
          </w:hyperlink>
        </w:p>
        <w:p w14:paraId="4C25FDEA" w14:textId="30A80EB9"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12" w:history="1">
            <w:r w:rsidR="002325D6" w:rsidRPr="00E7796C">
              <w:rPr>
                <w:rStyle w:val="Hyperlink"/>
                <w:rFonts w:ascii="Arial" w:hAnsi="Arial" w:cs="Arial"/>
                <w:noProof/>
              </w:rPr>
              <w:t>How to make social care more attractive</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_Toc175086112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26</w:t>
            </w:r>
            <w:r w:rsidR="002325D6" w:rsidRPr="00E7796C">
              <w:rPr>
                <w:rFonts w:ascii="Arial" w:hAnsi="Arial" w:cs="Arial"/>
                <w:noProof/>
                <w:webHidden/>
              </w:rPr>
              <w:fldChar w:fldCharType="end"/>
            </w:r>
          </w:hyperlink>
        </w:p>
        <w:p w14:paraId="688AC994" w14:textId="340FC3C0"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13" w:history="1">
            <w:r w:rsidR="002325D6" w:rsidRPr="00E7796C">
              <w:rPr>
                <w:rStyle w:val="Hyperlink"/>
                <w:rFonts w:ascii="Arial" w:hAnsi="Arial" w:cs="Arial"/>
                <w:noProof/>
              </w:rPr>
              <w:t>Intentions to leave the sector</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_Toc175086113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32</w:t>
            </w:r>
            <w:r w:rsidR="002325D6" w:rsidRPr="00E7796C">
              <w:rPr>
                <w:rFonts w:ascii="Arial" w:hAnsi="Arial" w:cs="Arial"/>
                <w:noProof/>
                <w:webHidden/>
              </w:rPr>
              <w:fldChar w:fldCharType="end"/>
            </w:r>
          </w:hyperlink>
        </w:p>
        <w:p w14:paraId="2F642F39" w14:textId="2827A589"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14" w:history="1">
            <w:r w:rsidR="002325D6" w:rsidRPr="00E7796C">
              <w:rPr>
                <w:rStyle w:val="Hyperlink"/>
                <w:rFonts w:ascii="Arial" w:hAnsi="Arial" w:cs="Arial"/>
                <w:noProof/>
              </w:rPr>
              <w:t>Reasons for thinking about leaving the social care sector</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_Toc175086114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33</w:t>
            </w:r>
            <w:r w:rsidR="002325D6" w:rsidRPr="00E7796C">
              <w:rPr>
                <w:rFonts w:ascii="Arial" w:hAnsi="Arial" w:cs="Arial"/>
                <w:noProof/>
                <w:webHidden/>
              </w:rPr>
              <w:fldChar w:fldCharType="end"/>
            </w:r>
          </w:hyperlink>
        </w:p>
        <w:p w14:paraId="31746C3C" w14:textId="50CA25C9"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115" w:history="1">
            <w:r w:rsidR="002325D6" w:rsidRPr="00E7796C">
              <w:rPr>
                <w:rStyle w:val="Hyperlink"/>
                <w:rFonts w:ascii="Arial" w:hAnsi="Arial" w:cs="Arial"/>
                <w:noProof/>
              </w:rPr>
              <w:t>Leadership, training, and development</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_Toc175086115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37</w:t>
            </w:r>
            <w:r w:rsidR="002325D6" w:rsidRPr="00E7796C">
              <w:rPr>
                <w:rFonts w:ascii="Arial" w:hAnsi="Arial" w:cs="Arial"/>
                <w:noProof/>
                <w:webHidden/>
              </w:rPr>
              <w:fldChar w:fldCharType="end"/>
            </w:r>
          </w:hyperlink>
        </w:p>
        <w:p w14:paraId="5A68FB0F" w14:textId="20A7D9D9"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16" w:history="1">
            <w:r w:rsidR="002325D6" w:rsidRPr="00E7796C">
              <w:rPr>
                <w:rStyle w:val="Hyperlink"/>
                <w:rFonts w:ascii="Arial" w:hAnsi="Arial" w:cs="Arial"/>
                <w:noProof/>
              </w:rPr>
              <w:t>Barriers to training</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_Toc175086116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39</w:t>
            </w:r>
            <w:r w:rsidR="002325D6" w:rsidRPr="00E7796C">
              <w:rPr>
                <w:rFonts w:ascii="Arial" w:hAnsi="Arial" w:cs="Arial"/>
                <w:noProof/>
                <w:webHidden/>
              </w:rPr>
              <w:fldChar w:fldCharType="end"/>
            </w:r>
          </w:hyperlink>
        </w:p>
        <w:p w14:paraId="0874504F" w14:textId="28C2CB21"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117" w:history="1">
            <w:r w:rsidR="002325D6" w:rsidRPr="00E7796C">
              <w:rPr>
                <w:rStyle w:val="Hyperlink"/>
                <w:rFonts w:ascii="Arial" w:hAnsi="Arial" w:cs="Arial"/>
                <w:noProof/>
              </w:rPr>
              <w:t>Bullying, harassment, and discrimination</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_Toc175086117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41</w:t>
            </w:r>
            <w:r w:rsidR="002325D6" w:rsidRPr="00E7796C">
              <w:rPr>
                <w:rFonts w:ascii="Arial" w:hAnsi="Arial" w:cs="Arial"/>
                <w:noProof/>
                <w:webHidden/>
              </w:rPr>
              <w:fldChar w:fldCharType="end"/>
            </w:r>
          </w:hyperlink>
        </w:p>
        <w:p w14:paraId="7139A2B7" w14:textId="57C71905"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18" w:history="1">
            <w:r w:rsidR="002325D6" w:rsidRPr="00E7796C">
              <w:rPr>
                <w:rStyle w:val="Hyperlink"/>
                <w:rFonts w:ascii="Arial" w:hAnsi="Arial" w:cs="Arial"/>
                <w:noProof/>
              </w:rPr>
              <w:t>Reasons for not reporting bullying from colleagues at work</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_Toc175086118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44</w:t>
            </w:r>
            <w:r w:rsidR="002325D6" w:rsidRPr="00E7796C">
              <w:rPr>
                <w:rFonts w:ascii="Arial" w:hAnsi="Arial" w:cs="Arial"/>
                <w:noProof/>
                <w:webHidden/>
              </w:rPr>
              <w:fldChar w:fldCharType="end"/>
            </w:r>
          </w:hyperlink>
        </w:p>
        <w:p w14:paraId="4B243347" w14:textId="02AE3F0E"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19" w:history="1">
            <w:r w:rsidR="002325D6" w:rsidRPr="00E7796C">
              <w:rPr>
                <w:rStyle w:val="Hyperlink"/>
                <w:rFonts w:ascii="Arial" w:hAnsi="Arial" w:cs="Arial"/>
                <w:noProof/>
              </w:rPr>
              <w:t>Reasons for not reporting bullying from managers at work</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_Toc175086119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45</w:t>
            </w:r>
            <w:r w:rsidR="002325D6" w:rsidRPr="00E7796C">
              <w:rPr>
                <w:rFonts w:ascii="Arial" w:hAnsi="Arial" w:cs="Arial"/>
                <w:noProof/>
                <w:webHidden/>
              </w:rPr>
              <w:fldChar w:fldCharType="end"/>
            </w:r>
          </w:hyperlink>
        </w:p>
        <w:p w14:paraId="46CFFABE" w14:textId="5FB5D4A9"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20" w:history="1">
            <w:r w:rsidR="002325D6" w:rsidRPr="00E7796C">
              <w:rPr>
                <w:rStyle w:val="Hyperlink"/>
                <w:rFonts w:ascii="Arial" w:hAnsi="Arial" w:cs="Arial"/>
                <w:noProof/>
              </w:rPr>
              <w:t>Reasons for not reporting bullying from clients/families</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_Toc175086120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46</w:t>
            </w:r>
            <w:r w:rsidR="002325D6" w:rsidRPr="00E7796C">
              <w:rPr>
                <w:rFonts w:ascii="Arial" w:hAnsi="Arial" w:cs="Arial"/>
                <w:noProof/>
                <w:webHidden/>
              </w:rPr>
              <w:fldChar w:fldCharType="end"/>
            </w:r>
          </w:hyperlink>
        </w:p>
        <w:p w14:paraId="33D31D98" w14:textId="353C7630"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121" w:history="1">
            <w:r w:rsidR="002325D6" w:rsidRPr="00E7796C">
              <w:rPr>
                <w:rStyle w:val="Hyperlink"/>
                <w:rFonts w:ascii="Arial" w:hAnsi="Arial" w:cs="Arial"/>
                <w:noProof/>
              </w:rPr>
              <w:t>Health and wellbeing</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_Toc175086121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47</w:t>
            </w:r>
            <w:r w:rsidR="002325D6" w:rsidRPr="00E7796C">
              <w:rPr>
                <w:rFonts w:ascii="Arial" w:hAnsi="Arial" w:cs="Arial"/>
                <w:noProof/>
                <w:webHidden/>
              </w:rPr>
              <w:fldChar w:fldCharType="end"/>
            </w:r>
          </w:hyperlink>
        </w:p>
        <w:p w14:paraId="45233080" w14:textId="65B1CDCA"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22" w:history="1">
            <w:r w:rsidR="002325D6" w:rsidRPr="00E7796C">
              <w:rPr>
                <w:rStyle w:val="Hyperlink"/>
                <w:rFonts w:ascii="Arial" w:hAnsi="Arial" w:cs="Arial"/>
                <w:noProof/>
              </w:rPr>
              <w:t>Presenteeism, safety in role, and psychoeducation</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_Toc175086122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48</w:t>
            </w:r>
            <w:r w:rsidR="002325D6" w:rsidRPr="00E7796C">
              <w:rPr>
                <w:rFonts w:ascii="Arial" w:hAnsi="Arial" w:cs="Arial"/>
                <w:noProof/>
                <w:webHidden/>
              </w:rPr>
              <w:fldChar w:fldCharType="end"/>
            </w:r>
          </w:hyperlink>
        </w:p>
        <w:p w14:paraId="720887FF" w14:textId="72F2F5DB"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23" w:history="1">
            <w:r w:rsidR="002325D6" w:rsidRPr="00E7796C">
              <w:rPr>
                <w:rStyle w:val="Hyperlink"/>
                <w:rFonts w:ascii="Arial" w:hAnsi="Arial" w:cs="Arial"/>
                <w:noProof/>
              </w:rPr>
              <w:t>Causes of stress at work</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_Toc175086123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52</w:t>
            </w:r>
            <w:r w:rsidR="002325D6" w:rsidRPr="00E7796C">
              <w:rPr>
                <w:rFonts w:ascii="Arial" w:hAnsi="Arial" w:cs="Arial"/>
                <w:noProof/>
                <w:webHidden/>
              </w:rPr>
              <w:fldChar w:fldCharType="end"/>
            </w:r>
          </w:hyperlink>
        </w:p>
        <w:p w14:paraId="4C56383F" w14:textId="30676C62"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24" w:history="1">
            <w:r w:rsidR="002325D6" w:rsidRPr="00E7796C">
              <w:rPr>
                <w:rStyle w:val="Hyperlink"/>
                <w:rFonts w:ascii="Arial" w:hAnsi="Arial" w:cs="Arial"/>
                <w:noProof/>
              </w:rPr>
              <w:t>How to improve wellbeing in the sector</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_Toc175086124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53</w:t>
            </w:r>
            <w:r w:rsidR="002325D6" w:rsidRPr="00E7796C">
              <w:rPr>
                <w:rFonts w:ascii="Arial" w:hAnsi="Arial" w:cs="Arial"/>
                <w:noProof/>
                <w:webHidden/>
              </w:rPr>
              <w:fldChar w:fldCharType="end"/>
            </w:r>
          </w:hyperlink>
        </w:p>
        <w:p w14:paraId="22B8B768" w14:textId="7A0855DC"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125" w:history="1">
            <w:r w:rsidR="002325D6" w:rsidRPr="00E7796C">
              <w:rPr>
                <w:rStyle w:val="Hyperlink"/>
                <w:rFonts w:ascii="Arial" w:hAnsi="Arial" w:cs="Arial"/>
                <w:noProof/>
              </w:rPr>
              <w:t>Terms and conditions</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_Toc175086125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56</w:t>
            </w:r>
            <w:r w:rsidR="002325D6" w:rsidRPr="00E7796C">
              <w:rPr>
                <w:rFonts w:ascii="Arial" w:hAnsi="Arial" w:cs="Arial"/>
                <w:noProof/>
                <w:webHidden/>
              </w:rPr>
              <w:fldChar w:fldCharType="end"/>
            </w:r>
          </w:hyperlink>
        </w:p>
        <w:p w14:paraId="2360E78D" w14:textId="2C935865" w:rsidR="002325D6" w:rsidRPr="00876CB4" w:rsidRDefault="00000000" w:rsidP="00876CB4">
          <w:pPr>
            <w:pStyle w:val="TOC3"/>
            <w:rPr>
              <w:rFonts w:eastAsiaTheme="minorEastAsia"/>
              <w:kern w:val="2"/>
              <w14:ligatures w14:val="standardContextual"/>
            </w:rPr>
          </w:pPr>
          <w:hyperlink w:anchor="_Toc175086126" w:history="1">
            <w:r w:rsidR="002325D6" w:rsidRPr="00876CB4">
              <w:rPr>
                <w:rStyle w:val="Hyperlink"/>
                <w:b/>
                <w:bCs/>
              </w:rPr>
              <w:t>Zero-hours contracts</w:t>
            </w:r>
            <w:r w:rsidR="002325D6" w:rsidRPr="004928E8">
              <w:rPr>
                <w:b/>
                <w:bCs/>
                <w:webHidden/>
              </w:rPr>
              <w:tab/>
            </w:r>
            <w:r w:rsidR="002325D6" w:rsidRPr="004928E8">
              <w:rPr>
                <w:b/>
                <w:bCs/>
                <w:webHidden/>
              </w:rPr>
              <w:fldChar w:fldCharType="begin"/>
            </w:r>
            <w:r w:rsidR="002325D6" w:rsidRPr="004928E8">
              <w:rPr>
                <w:b/>
                <w:bCs/>
                <w:webHidden/>
              </w:rPr>
              <w:instrText xml:space="preserve"> PAGEREF _Toc175086126 \h </w:instrText>
            </w:r>
            <w:r w:rsidR="002325D6" w:rsidRPr="004928E8">
              <w:rPr>
                <w:b/>
                <w:bCs/>
                <w:webHidden/>
              </w:rPr>
            </w:r>
            <w:r w:rsidR="002325D6" w:rsidRPr="004928E8">
              <w:rPr>
                <w:b/>
                <w:bCs/>
                <w:webHidden/>
              </w:rPr>
              <w:fldChar w:fldCharType="separate"/>
            </w:r>
            <w:r w:rsidR="007B2D1B">
              <w:rPr>
                <w:b/>
                <w:bCs/>
                <w:webHidden/>
              </w:rPr>
              <w:t>56</w:t>
            </w:r>
            <w:r w:rsidR="002325D6" w:rsidRPr="004928E8">
              <w:rPr>
                <w:b/>
                <w:bCs/>
                <w:webHidden/>
              </w:rPr>
              <w:fldChar w:fldCharType="end"/>
            </w:r>
          </w:hyperlink>
        </w:p>
        <w:p w14:paraId="579FCCBC" w14:textId="09EEC782"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27" w:history="1">
            <w:r w:rsidR="002325D6" w:rsidRPr="00E7796C">
              <w:rPr>
                <w:rStyle w:val="Hyperlink"/>
                <w:rFonts w:ascii="Arial" w:hAnsi="Arial" w:cs="Arial"/>
                <w:noProof/>
              </w:rPr>
              <w:t>How zero-hours contracts affect home life</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_Toc175086127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57</w:t>
            </w:r>
            <w:r w:rsidR="002325D6" w:rsidRPr="00E7796C">
              <w:rPr>
                <w:rFonts w:ascii="Arial" w:hAnsi="Arial" w:cs="Arial"/>
                <w:noProof/>
                <w:webHidden/>
              </w:rPr>
              <w:fldChar w:fldCharType="end"/>
            </w:r>
          </w:hyperlink>
        </w:p>
        <w:p w14:paraId="287E3133" w14:textId="48F27881"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28" w:history="1">
            <w:r w:rsidR="002325D6" w:rsidRPr="00E7796C">
              <w:rPr>
                <w:rStyle w:val="Hyperlink"/>
                <w:rFonts w:ascii="Arial" w:hAnsi="Arial" w:cs="Arial"/>
                <w:noProof/>
              </w:rPr>
              <w:t>Contractual offerings</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_Toc175086128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58</w:t>
            </w:r>
            <w:r w:rsidR="002325D6" w:rsidRPr="00E7796C">
              <w:rPr>
                <w:rFonts w:ascii="Arial" w:hAnsi="Arial" w:cs="Arial"/>
                <w:noProof/>
                <w:webHidden/>
              </w:rPr>
              <w:fldChar w:fldCharType="end"/>
            </w:r>
          </w:hyperlink>
        </w:p>
        <w:p w14:paraId="0C323065" w14:textId="0F5105CC"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29" w:history="1">
            <w:r w:rsidR="002325D6" w:rsidRPr="00E7796C">
              <w:rPr>
                <w:rStyle w:val="Hyperlink"/>
                <w:rFonts w:ascii="Arial" w:hAnsi="Arial" w:cs="Arial"/>
                <w:noProof/>
              </w:rPr>
              <w:t>Managing financially</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_Toc175086129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60</w:t>
            </w:r>
            <w:r w:rsidR="002325D6" w:rsidRPr="00E7796C">
              <w:rPr>
                <w:rFonts w:ascii="Arial" w:hAnsi="Arial" w:cs="Arial"/>
                <w:noProof/>
                <w:webHidden/>
              </w:rPr>
              <w:fldChar w:fldCharType="end"/>
            </w:r>
          </w:hyperlink>
        </w:p>
        <w:p w14:paraId="7C775560" w14:textId="784D6B53"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130" w:history="1">
            <w:r w:rsidR="002325D6" w:rsidRPr="00E7796C">
              <w:rPr>
                <w:rStyle w:val="Hyperlink"/>
                <w:rFonts w:ascii="Arial" w:hAnsi="Arial" w:cs="Arial"/>
                <w:noProof/>
              </w:rPr>
              <w:t>Working conditions 1</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_Toc175086130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62</w:t>
            </w:r>
            <w:r w:rsidR="002325D6" w:rsidRPr="00E7796C">
              <w:rPr>
                <w:rFonts w:ascii="Arial" w:hAnsi="Arial" w:cs="Arial"/>
                <w:noProof/>
                <w:webHidden/>
              </w:rPr>
              <w:fldChar w:fldCharType="end"/>
            </w:r>
          </w:hyperlink>
        </w:p>
        <w:p w14:paraId="0913370B" w14:textId="2B7E0AB5"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131" w:history="1">
            <w:r w:rsidR="002325D6" w:rsidRPr="00E7796C">
              <w:rPr>
                <w:rStyle w:val="Hyperlink"/>
                <w:rFonts w:ascii="Arial" w:hAnsi="Arial" w:cs="Arial"/>
                <w:noProof/>
              </w:rPr>
              <w:t>Working conditions 2</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_Toc175086131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67</w:t>
            </w:r>
            <w:r w:rsidR="002325D6" w:rsidRPr="00E7796C">
              <w:rPr>
                <w:rFonts w:ascii="Arial" w:hAnsi="Arial" w:cs="Arial"/>
                <w:noProof/>
                <w:webHidden/>
              </w:rPr>
              <w:fldChar w:fldCharType="end"/>
            </w:r>
          </w:hyperlink>
        </w:p>
        <w:p w14:paraId="41335B84" w14:textId="0DDAABB8"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32" w:history="1">
            <w:r w:rsidR="002325D6" w:rsidRPr="00E7796C">
              <w:rPr>
                <w:rStyle w:val="Hyperlink"/>
                <w:rFonts w:ascii="Arial" w:hAnsi="Arial" w:cs="Arial"/>
                <w:noProof/>
              </w:rPr>
              <w:t>The impact of working conditions on wellbeing</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_Toc175086132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68</w:t>
            </w:r>
            <w:r w:rsidR="002325D6" w:rsidRPr="00E7796C">
              <w:rPr>
                <w:rFonts w:ascii="Arial" w:hAnsi="Arial" w:cs="Arial"/>
                <w:noProof/>
                <w:webHidden/>
              </w:rPr>
              <w:fldChar w:fldCharType="end"/>
            </w:r>
          </w:hyperlink>
        </w:p>
        <w:p w14:paraId="6A4AAB78" w14:textId="57953D67"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133" w:history="1">
            <w:r w:rsidR="002325D6" w:rsidRPr="00E7796C">
              <w:rPr>
                <w:rStyle w:val="Hyperlink"/>
                <w:rFonts w:ascii="Arial" w:hAnsi="Arial" w:cs="Arial"/>
                <w:noProof/>
              </w:rPr>
              <w:t>Focus group findings</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_Toc175086133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70</w:t>
            </w:r>
            <w:r w:rsidR="002325D6" w:rsidRPr="00E7796C">
              <w:rPr>
                <w:rFonts w:ascii="Arial" w:hAnsi="Arial" w:cs="Arial"/>
                <w:noProof/>
                <w:webHidden/>
              </w:rPr>
              <w:fldChar w:fldCharType="end"/>
            </w:r>
          </w:hyperlink>
        </w:p>
        <w:p w14:paraId="4DA11699" w14:textId="1CC23BA4"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34" w:history="1">
            <w:r w:rsidR="002325D6" w:rsidRPr="00E7796C">
              <w:rPr>
                <w:rStyle w:val="Hyperlink"/>
                <w:rFonts w:ascii="Arial" w:hAnsi="Arial" w:cs="Arial"/>
                <w:noProof/>
              </w:rPr>
              <w:t>Question 1: Working in social care</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_Toc175086134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70</w:t>
            </w:r>
            <w:r w:rsidR="002325D6" w:rsidRPr="00E7796C">
              <w:rPr>
                <w:rFonts w:ascii="Arial" w:hAnsi="Arial" w:cs="Arial"/>
                <w:noProof/>
                <w:webHidden/>
              </w:rPr>
              <w:fldChar w:fldCharType="end"/>
            </w:r>
          </w:hyperlink>
        </w:p>
        <w:p w14:paraId="37ECDD06" w14:textId="02FBBD2E"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35" w:history="1">
            <w:r w:rsidR="002325D6" w:rsidRPr="00E7796C">
              <w:rPr>
                <w:rStyle w:val="Hyperlink"/>
                <w:rFonts w:ascii="Arial" w:hAnsi="Arial" w:cs="Arial"/>
                <w:noProof/>
              </w:rPr>
              <w:t>Question 2: Difficulties associated with working in social care</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_Toc175086135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70</w:t>
            </w:r>
            <w:r w:rsidR="002325D6" w:rsidRPr="00E7796C">
              <w:rPr>
                <w:rFonts w:ascii="Arial" w:hAnsi="Arial" w:cs="Arial"/>
                <w:noProof/>
                <w:webHidden/>
              </w:rPr>
              <w:fldChar w:fldCharType="end"/>
            </w:r>
          </w:hyperlink>
        </w:p>
        <w:p w14:paraId="14E8092C" w14:textId="0DB94E36"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36" w:history="1">
            <w:r w:rsidR="002325D6" w:rsidRPr="00E7796C">
              <w:rPr>
                <w:rStyle w:val="Hyperlink"/>
                <w:rFonts w:ascii="Arial" w:hAnsi="Arial" w:cs="Arial"/>
                <w:noProof/>
              </w:rPr>
              <w:t>Question 3: Support for working conditions and wellbeing</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_Toc175086136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74</w:t>
            </w:r>
            <w:r w:rsidR="002325D6" w:rsidRPr="00E7796C">
              <w:rPr>
                <w:rFonts w:ascii="Arial" w:hAnsi="Arial" w:cs="Arial"/>
                <w:noProof/>
                <w:webHidden/>
              </w:rPr>
              <w:fldChar w:fldCharType="end"/>
            </w:r>
          </w:hyperlink>
        </w:p>
        <w:p w14:paraId="24B4963B" w14:textId="508953BB"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37" w:history="1">
            <w:r w:rsidR="002325D6" w:rsidRPr="00E7796C">
              <w:rPr>
                <w:rStyle w:val="Hyperlink"/>
                <w:rFonts w:ascii="Arial" w:hAnsi="Arial" w:cs="Arial"/>
                <w:noProof/>
              </w:rPr>
              <w:t>Question 4: Pay and benefits</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_Toc175086137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75</w:t>
            </w:r>
            <w:r w:rsidR="002325D6" w:rsidRPr="00E7796C">
              <w:rPr>
                <w:rFonts w:ascii="Arial" w:hAnsi="Arial" w:cs="Arial"/>
                <w:noProof/>
                <w:webHidden/>
              </w:rPr>
              <w:fldChar w:fldCharType="end"/>
            </w:r>
          </w:hyperlink>
        </w:p>
        <w:p w14:paraId="3EF42695" w14:textId="19023FE4"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38" w:history="1">
            <w:r w:rsidR="002325D6" w:rsidRPr="00E7796C">
              <w:rPr>
                <w:rStyle w:val="Hyperlink"/>
                <w:rFonts w:ascii="Arial" w:hAnsi="Arial" w:cs="Arial"/>
                <w:noProof/>
              </w:rPr>
              <w:t>Question 5: Bullying, harassment, and discrimination</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_Toc175086138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76</w:t>
            </w:r>
            <w:r w:rsidR="002325D6" w:rsidRPr="00E7796C">
              <w:rPr>
                <w:rFonts w:ascii="Arial" w:hAnsi="Arial" w:cs="Arial"/>
                <w:noProof/>
                <w:webHidden/>
              </w:rPr>
              <w:fldChar w:fldCharType="end"/>
            </w:r>
          </w:hyperlink>
        </w:p>
        <w:p w14:paraId="3778F11B" w14:textId="4041F201" w:rsidR="002325D6" w:rsidRPr="00E7796C" w:rsidRDefault="00000000">
          <w:pPr>
            <w:pStyle w:val="TOC2"/>
            <w:tabs>
              <w:tab w:val="right" w:leader="dot" w:pos="9016"/>
            </w:tabs>
            <w:rPr>
              <w:rFonts w:ascii="Arial" w:eastAsiaTheme="minorEastAsia" w:hAnsi="Arial" w:cs="Arial"/>
              <w:b w:val="0"/>
              <w:bCs w:val="0"/>
              <w:noProof/>
              <w:kern w:val="2"/>
              <w14:ligatures w14:val="standardContextual"/>
            </w:rPr>
          </w:pPr>
          <w:hyperlink w:anchor="_Toc175086139" w:history="1">
            <w:r w:rsidR="002325D6" w:rsidRPr="00E7796C">
              <w:rPr>
                <w:rStyle w:val="Hyperlink"/>
                <w:rFonts w:ascii="Arial" w:hAnsi="Arial" w:cs="Arial"/>
                <w:noProof/>
              </w:rPr>
              <w:t>Question 6: Improvements in social care</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_Toc175086139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77</w:t>
            </w:r>
            <w:r w:rsidR="002325D6" w:rsidRPr="00E7796C">
              <w:rPr>
                <w:rFonts w:ascii="Arial" w:hAnsi="Arial" w:cs="Arial"/>
                <w:noProof/>
                <w:webHidden/>
              </w:rPr>
              <w:fldChar w:fldCharType="end"/>
            </w:r>
          </w:hyperlink>
        </w:p>
        <w:p w14:paraId="35C65D85" w14:textId="0BF9F8B1"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140" w:history="1">
            <w:r w:rsidR="002325D6" w:rsidRPr="00E7796C">
              <w:rPr>
                <w:rStyle w:val="Hyperlink"/>
                <w:rFonts w:ascii="Arial" w:hAnsi="Arial" w:cs="Arial"/>
                <w:noProof/>
              </w:rPr>
              <w:t>Conclusions</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_Toc175086140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79</w:t>
            </w:r>
            <w:r w:rsidR="002325D6" w:rsidRPr="00E7796C">
              <w:rPr>
                <w:rFonts w:ascii="Arial" w:hAnsi="Arial" w:cs="Arial"/>
                <w:noProof/>
                <w:webHidden/>
              </w:rPr>
              <w:fldChar w:fldCharType="end"/>
            </w:r>
          </w:hyperlink>
        </w:p>
        <w:p w14:paraId="15FE8073" w14:textId="447025A8"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141" w:history="1">
            <w:r w:rsidR="002325D6" w:rsidRPr="00E7796C">
              <w:rPr>
                <w:rStyle w:val="Hyperlink"/>
                <w:rFonts w:ascii="Arial" w:hAnsi="Arial" w:cs="Arial"/>
                <w:noProof/>
              </w:rPr>
              <w:t>References</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_Toc175086141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80</w:t>
            </w:r>
            <w:r w:rsidR="002325D6" w:rsidRPr="00E7796C">
              <w:rPr>
                <w:rFonts w:ascii="Arial" w:hAnsi="Arial" w:cs="Arial"/>
                <w:noProof/>
                <w:webHidden/>
              </w:rPr>
              <w:fldChar w:fldCharType="end"/>
            </w:r>
          </w:hyperlink>
        </w:p>
        <w:p w14:paraId="5F927A0B" w14:textId="40432C0B"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142" w:history="1">
            <w:r w:rsidR="002325D6" w:rsidRPr="00E7796C">
              <w:rPr>
                <w:rStyle w:val="Hyperlink"/>
                <w:rFonts w:ascii="Arial" w:hAnsi="Arial" w:cs="Arial"/>
                <w:noProof/>
              </w:rPr>
              <w:t>Appendix 1: Interview schedule</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_Toc175086142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82</w:t>
            </w:r>
            <w:r w:rsidR="002325D6" w:rsidRPr="00E7796C">
              <w:rPr>
                <w:rFonts w:ascii="Arial" w:hAnsi="Arial" w:cs="Arial"/>
                <w:noProof/>
                <w:webHidden/>
              </w:rPr>
              <w:fldChar w:fldCharType="end"/>
            </w:r>
          </w:hyperlink>
        </w:p>
        <w:p w14:paraId="1160CFAA" w14:textId="785BFD34"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143" w:history="1">
            <w:r w:rsidR="002325D6" w:rsidRPr="00E7796C">
              <w:rPr>
                <w:rStyle w:val="Hyperlink"/>
                <w:rFonts w:ascii="Arial" w:hAnsi="Arial" w:cs="Arial"/>
                <w:noProof/>
              </w:rPr>
              <w:t>Appendix 2: Focus group schedule</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_Toc175086143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83</w:t>
            </w:r>
            <w:r w:rsidR="002325D6" w:rsidRPr="00E7796C">
              <w:rPr>
                <w:rFonts w:ascii="Arial" w:hAnsi="Arial" w:cs="Arial"/>
                <w:noProof/>
                <w:webHidden/>
              </w:rPr>
              <w:fldChar w:fldCharType="end"/>
            </w:r>
          </w:hyperlink>
        </w:p>
        <w:p w14:paraId="4A0B742A" w14:textId="312AF7DA"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144" w:history="1">
            <w:r w:rsidR="002325D6" w:rsidRPr="00E7796C">
              <w:rPr>
                <w:rStyle w:val="Hyperlink"/>
                <w:rFonts w:ascii="Arial" w:hAnsi="Arial" w:cs="Arial"/>
                <w:noProof/>
              </w:rPr>
              <w:t>Appendix 3: Linear regression table</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_Toc175086144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84</w:t>
            </w:r>
            <w:r w:rsidR="002325D6" w:rsidRPr="00E7796C">
              <w:rPr>
                <w:rFonts w:ascii="Arial" w:hAnsi="Arial" w:cs="Arial"/>
                <w:noProof/>
                <w:webHidden/>
              </w:rPr>
              <w:fldChar w:fldCharType="end"/>
            </w:r>
          </w:hyperlink>
        </w:p>
        <w:p w14:paraId="34744D12" w14:textId="55D188F2" w:rsidR="002325D6" w:rsidRPr="00E7796C" w:rsidRDefault="00000000">
          <w:pPr>
            <w:pStyle w:val="TOC1"/>
            <w:tabs>
              <w:tab w:val="right" w:leader="dot" w:pos="9016"/>
            </w:tabs>
            <w:rPr>
              <w:rFonts w:ascii="Arial" w:eastAsiaTheme="minorEastAsia" w:hAnsi="Arial" w:cs="Arial"/>
              <w:b w:val="0"/>
              <w:bCs w:val="0"/>
              <w:i w:val="0"/>
              <w:iCs w:val="0"/>
              <w:noProof/>
              <w:kern w:val="2"/>
              <w14:ligatures w14:val="standardContextual"/>
            </w:rPr>
          </w:pPr>
          <w:hyperlink w:anchor="_Toc175086145" w:history="1">
            <w:r w:rsidR="002325D6" w:rsidRPr="00E7796C">
              <w:rPr>
                <w:rStyle w:val="Hyperlink"/>
                <w:rFonts w:ascii="Arial" w:hAnsi="Arial" w:cs="Arial"/>
                <w:noProof/>
              </w:rPr>
              <w:t>Appendix 4: Survey questions</w:t>
            </w:r>
            <w:r w:rsidR="002325D6" w:rsidRPr="00E7796C">
              <w:rPr>
                <w:rFonts w:ascii="Arial" w:hAnsi="Arial" w:cs="Arial"/>
                <w:noProof/>
                <w:webHidden/>
              </w:rPr>
              <w:tab/>
            </w:r>
            <w:r w:rsidR="002325D6" w:rsidRPr="00E7796C">
              <w:rPr>
                <w:rFonts w:ascii="Arial" w:hAnsi="Arial" w:cs="Arial"/>
                <w:noProof/>
                <w:webHidden/>
              </w:rPr>
              <w:fldChar w:fldCharType="begin"/>
            </w:r>
            <w:r w:rsidR="002325D6" w:rsidRPr="00E7796C">
              <w:rPr>
                <w:rFonts w:ascii="Arial" w:hAnsi="Arial" w:cs="Arial"/>
                <w:noProof/>
                <w:webHidden/>
              </w:rPr>
              <w:instrText xml:space="preserve"> PAGEREF _Toc175086145 \h </w:instrText>
            </w:r>
            <w:r w:rsidR="002325D6" w:rsidRPr="00E7796C">
              <w:rPr>
                <w:rFonts w:ascii="Arial" w:hAnsi="Arial" w:cs="Arial"/>
                <w:noProof/>
                <w:webHidden/>
              </w:rPr>
            </w:r>
            <w:r w:rsidR="002325D6" w:rsidRPr="00E7796C">
              <w:rPr>
                <w:rFonts w:ascii="Arial" w:hAnsi="Arial" w:cs="Arial"/>
                <w:noProof/>
                <w:webHidden/>
              </w:rPr>
              <w:fldChar w:fldCharType="separate"/>
            </w:r>
            <w:r w:rsidR="007B2D1B">
              <w:rPr>
                <w:rFonts w:ascii="Arial" w:hAnsi="Arial" w:cs="Arial"/>
                <w:noProof/>
                <w:webHidden/>
              </w:rPr>
              <w:t>85</w:t>
            </w:r>
            <w:r w:rsidR="002325D6" w:rsidRPr="00E7796C">
              <w:rPr>
                <w:rFonts w:ascii="Arial" w:hAnsi="Arial" w:cs="Arial"/>
                <w:noProof/>
                <w:webHidden/>
              </w:rPr>
              <w:fldChar w:fldCharType="end"/>
            </w:r>
          </w:hyperlink>
        </w:p>
        <w:p w14:paraId="3F812F1A" w14:textId="6CBD6EE6" w:rsidR="00E060FB" w:rsidRDefault="00E060FB">
          <w:r w:rsidRPr="00E7796C">
            <w:rPr>
              <w:rFonts w:ascii="Arial" w:hAnsi="Arial" w:cs="Arial"/>
              <w:b/>
            </w:rPr>
            <w:fldChar w:fldCharType="end"/>
          </w:r>
        </w:p>
      </w:sdtContent>
    </w:sdt>
    <w:p w14:paraId="450BC98B" w14:textId="77777777" w:rsidR="00B52E03" w:rsidRDefault="00B52E03">
      <w:pPr>
        <w:rPr>
          <w:rFonts w:asciiTheme="majorHAnsi" w:eastAsiaTheme="majorEastAsia" w:hAnsiTheme="majorHAnsi" w:cstheme="majorBidi"/>
          <w:color w:val="2F5496" w:themeColor="accent1" w:themeShade="BF"/>
          <w:sz w:val="32"/>
          <w:szCs w:val="32"/>
        </w:rPr>
      </w:pPr>
      <w:r>
        <w:br w:type="page"/>
      </w:r>
    </w:p>
    <w:p w14:paraId="5D3756C3" w14:textId="01FA8A85" w:rsidR="14DBFFC2" w:rsidRDefault="14DBFFC2" w:rsidP="002674DC">
      <w:pPr>
        <w:pStyle w:val="Heading1"/>
      </w:pPr>
      <w:bookmarkStart w:id="0" w:name="_Toc175086096"/>
      <w:r>
        <w:lastRenderedPageBreak/>
        <w:t xml:space="preserve">Executive </w:t>
      </w:r>
      <w:r w:rsidR="00716273">
        <w:t>summary</w:t>
      </w:r>
      <w:r w:rsidR="00E02AFC">
        <w:t>: Have Your Say survey</w:t>
      </w:r>
      <w:bookmarkEnd w:id="0"/>
    </w:p>
    <w:p w14:paraId="08B04EED" w14:textId="77777777" w:rsidR="001356A6" w:rsidRDefault="001356A6" w:rsidP="00315040">
      <w:pPr>
        <w:rPr>
          <w:rFonts w:ascii="Arial" w:hAnsi="Arial" w:cs="Arial"/>
        </w:rPr>
      </w:pPr>
    </w:p>
    <w:p w14:paraId="7972D5DD" w14:textId="4F1ACF19" w:rsidR="00315040" w:rsidRDefault="7181A65D" w:rsidP="00315040">
      <w:pPr>
        <w:rPr>
          <w:rFonts w:ascii="Arial" w:hAnsi="Arial" w:cs="Arial"/>
        </w:rPr>
      </w:pPr>
      <w:r w:rsidRPr="0038171A">
        <w:rPr>
          <w:rFonts w:ascii="Arial" w:hAnsi="Arial" w:cs="Arial"/>
        </w:rPr>
        <w:t>The research team</w:t>
      </w:r>
      <w:r w:rsidR="00854DB8" w:rsidRPr="0038171A">
        <w:rPr>
          <w:rFonts w:ascii="Arial" w:hAnsi="Arial" w:cs="Arial"/>
        </w:rPr>
        <w:t xml:space="preserve">, led by </w:t>
      </w:r>
      <w:r w:rsidRPr="0038171A">
        <w:rPr>
          <w:rFonts w:ascii="Arial" w:hAnsi="Arial" w:cs="Arial"/>
        </w:rPr>
        <w:t>Buckinghamshire New University</w:t>
      </w:r>
      <w:r>
        <w:rPr>
          <w:rFonts w:ascii="Arial" w:hAnsi="Arial" w:cs="Arial"/>
        </w:rPr>
        <w:t xml:space="preserve"> </w:t>
      </w:r>
      <w:r w:rsidR="00806F66">
        <w:rPr>
          <w:rFonts w:ascii="Arial" w:hAnsi="Arial" w:cs="Arial"/>
        </w:rPr>
        <w:t>(BNU)</w:t>
      </w:r>
      <w:r w:rsidRPr="0038171A">
        <w:rPr>
          <w:rFonts w:ascii="Arial" w:hAnsi="Arial" w:cs="Arial"/>
        </w:rPr>
        <w:t xml:space="preserve"> with</w:t>
      </w:r>
      <w:r w:rsidR="00BB1790">
        <w:rPr>
          <w:rFonts w:ascii="Arial" w:hAnsi="Arial" w:cs="Arial"/>
        </w:rPr>
        <w:t xml:space="preserve"> the</w:t>
      </w:r>
      <w:r w:rsidRPr="0038171A">
        <w:rPr>
          <w:rFonts w:ascii="Arial" w:hAnsi="Arial" w:cs="Arial"/>
        </w:rPr>
        <w:t xml:space="preserve"> British Association of Social Work</w:t>
      </w:r>
      <w:r w:rsidR="00854DB8" w:rsidRPr="0038171A">
        <w:rPr>
          <w:rFonts w:ascii="Arial" w:hAnsi="Arial" w:cs="Arial"/>
        </w:rPr>
        <w:t>ers</w:t>
      </w:r>
      <w:r w:rsidR="00806F66">
        <w:rPr>
          <w:rFonts w:ascii="Arial" w:hAnsi="Arial" w:cs="Arial"/>
        </w:rPr>
        <w:t xml:space="preserve"> (BASW)</w:t>
      </w:r>
      <w:r w:rsidR="00854DB8" w:rsidRPr="0038171A">
        <w:rPr>
          <w:rFonts w:ascii="Arial" w:hAnsi="Arial" w:cs="Arial"/>
        </w:rPr>
        <w:t>,</w:t>
      </w:r>
      <w:r w:rsidRPr="0038171A">
        <w:rPr>
          <w:rFonts w:ascii="Arial" w:hAnsi="Arial" w:cs="Arial"/>
        </w:rPr>
        <w:t xml:space="preserve"> led this multi-phase, mixed</w:t>
      </w:r>
      <w:r w:rsidR="009772E4">
        <w:rPr>
          <w:rFonts w:ascii="Arial" w:hAnsi="Arial" w:cs="Arial"/>
        </w:rPr>
        <w:t>-</w:t>
      </w:r>
      <w:r w:rsidRPr="0038171A">
        <w:rPr>
          <w:rFonts w:ascii="Arial" w:hAnsi="Arial" w:cs="Arial"/>
        </w:rPr>
        <w:t xml:space="preserve">methods project looking at what it is like to work in the social care sector in Wales. </w:t>
      </w:r>
      <w:r w:rsidR="00B92BCA">
        <w:rPr>
          <w:rFonts w:ascii="Arial" w:hAnsi="Arial" w:cs="Arial"/>
        </w:rPr>
        <w:t>We received</w:t>
      </w:r>
      <w:r w:rsidRPr="0038171A">
        <w:rPr>
          <w:rFonts w:ascii="Arial" w:hAnsi="Arial" w:cs="Arial"/>
        </w:rPr>
        <w:t xml:space="preserve"> 5</w:t>
      </w:r>
      <w:r w:rsidR="0060384B">
        <w:rPr>
          <w:rFonts w:ascii="Arial" w:hAnsi="Arial" w:cs="Arial"/>
        </w:rPr>
        <w:t>,</w:t>
      </w:r>
      <w:r w:rsidRPr="0038171A">
        <w:rPr>
          <w:rFonts w:ascii="Arial" w:hAnsi="Arial" w:cs="Arial"/>
        </w:rPr>
        <w:t>024 completed responses to the survey</w:t>
      </w:r>
      <w:r w:rsidR="00AA40AD">
        <w:rPr>
          <w:rFonts w:ascii="Arial" w:hAnsi="Arial" w:cs="Arial"/>
        </w:rPr>
        <w:t xml:space="preserve"> (representing </w:t>
      </w:r>
      <w:r w:rsidR="00791F85">
        <w:rPr>
          <w:rFonts w:ascii="Arial" w:hAnsi="Arial" w:cs="Arial"/>
        </w:rPr>
        <w:t xml:space="preserve">about 8% of </w:t>
      </w:r>
      <w:r w:rsidR="00E92297">
        <w:rPr>
          <w:rFonts w:ascii="Arial" w:hAnsi="Arial" w:cs="Arial"/>
        </w:rPr>
        <w:t>the number of workers who are</w:t>
      </w:r>
      <w:r w:rsidR="00791F85">
        <w:rPr>
          <w:rFonts w:ascii="Arial" w:hAnsi="Arial" w:cs="Arial"/>
        </w:rPr>
        <w:t xml:space="preserve"> registered with Social Care Wales)</w:t>
      </w:r>
      <w:r w:rsidRPr="0038171A">
        <w:rPr>
          <w:rFonts w:ascii="Arial" w:hAnsi="Arial" w:cs="Arial"/>
        </w:rPr>
        <w:t xml:space="preserve">, </w:t>
      </w:r>
      <w:r w:rsidR="00B92BCA">
        <w:rPr>
          <w:rFonts w:ascii="Arial" w:hAnsi="Arial" w:cs="Arial"/>
        </w:rPr>
        <w:t>held</w:t>
      </w:r>
      <w:r>
        <w:rPr>
          <w:rFonts w:ascii="Arial" w:hAnsi="Arial" w:cs="Arial"/>
        </w:rPr>
        <w:t xml:space="preserve"> </w:t>
      </w:r>
      <w:r w:rsidRPr="0038171A">
        <w:rPr>
          <w:rFonts w:ascii="Arial" w:hAnsi="Arial" w:cs="Arial"/>
        </w:rPr>
        <w:t xml:space="preserve">27 individual semi-structured interviews, and completed </w:t>
      </w:r>
      <w:r w:rsidR="0060384B">
        <w:rPr>
          <w:rFonts w:ascii="Arial" w:hAnsi="Arial" w:cs="Arial"/>
        </w:rPr>
        <w:t>two</w:t>
      </w:r>
      <w:r w:rsidR="0060384B" w:rsidRPr="0038171A">
        <w:rPr>
          <w:rFonts w:ascii="Arial" w:hAnsi="Arial" w:cs="Arial"/>
        </w:rPr>
        <w:t xml:space="preserve"> </w:t>
      </w:r>
      <w:r w:rsidRPr="0038171A">
        <w:rPr>
          <w:rFonts w:ascii="Arial" w:hAnsi="Arial" w:cs="Arial"/>
        </w:rPr>
        <w:t>focus group discussions. We collected data from over 20 different job roles and combined those into one of three job groupings for ease of reporting</w:t>
      </w:r>
      <w:r w:rsidR="5BCC98EC" w:rsidRPr="0038171A">
        <w:rPr>
          <w:rFonts w:ascii="Arial" w:hAnsi="Arial" w:cs="Arial"/>
        </w:rPr>
        <w:t xml:space="preserve">: </w:t>
      </w:r>
    </w:p>
    <w:p w14:paraId="419EE8CF" w14:textId="77777777" w:rsidR="009772E4" w:rsidRPr="0038171A" w:rsidRDefault="009772E4" w:rsidP="00315040">
      <w:pPr>
        <w:rPr>
          <w:rFonts w:ascii="Arial" w:hAnsi="Arial" w:cs="Arial"/>
        </w:rPr>
      </w:pPr>
    </w:p>
    <w:p w14:paraId="0A08A8C0" w14:textId="2006D560" w:rsidR="006B0276" w:rsidRPr="0038171A" w:rsidRDefault="00602401" w:rsidP="006B0276">
      <w:pPr>
        <w:pStyle w:val="ListParagraph"/>
        <w:numPr>
          <w:ilvl w:val="0"/>
          <w:numId w:val="26"/>
        </w:numPr>
        <w:rPr>
          <w:rFonts w:ascii="Arial" w:hAnsi="Arial" w:cs="Arial"/>
        </w:rPr>
      </w:pPr>
      <w:r w:rsidRPr="0038171A">
        <w:rPr>
          <w:rFonts w:ascii="Arial" w:hAnsi="Arial" w:cs="Arial"/>
        </w:rPr>
        <w:t xml:space="preserve">3,307 </w:t>
      </w:r>
      <w:r w:rsidR="006B0276" w:rsidRPr="0038171A">
        <w:rPr>
          <w:rFonts w:ascii="Arial" w:hAnsi="Arial" w:cs="Arial"/>
        </w:rPr>
        <w:t xml:space="preserve">care workers (such as domiciliary care workers and adult </w:t>
      </w:r>
      <w:r w:rsidRPr="0038171A">
        <w:rPr>
          <w:rFonts w:ascii="Arial" w:hAnsi="Arial" w:cs="Arial"/>
        </w:rPr>
        <w:t>care home workers)</w:t>
      </w:r>
    </w:p>
    <w:p w14:paraId="474660FA" w14:textId="60A7F4C0" w:rsidR="00315040" w:rsidRPr="0038171A" w:rsidRDefault="00602401" w:rsidP="006B0276">
      <w:pPr>
        <w:pStyle w:val="ListParagraph"/>
        <w:numPr>
          <w:ilvl w:val="0"/>
          <w:numId w:val="26"/>
        </w:numPr>
        <w:rPr>
          <w:rFonts w:ascii="Arial" w:hAnsi="Arial" w:cs="Arial"/>
        </w:rPr>
      </w:pPr>
      <w:r w:rsidRPr="0038171A">
        <w:rPr>
          <w:rFonts w:ascii="Arial" w:hAnsi="Arial" w:cs="Arial"/>
        </w:rPr>
        <w:t xml:space="preserve">461 </w:t>
      </w:r>
      <w:r w:rsidR="00315040" w:rsidRPr="0038171A">
        <w:rPr>
          <w:rFonts w:ascii="Arial" w:hAnsi="Arial" w:cs="Arial"/>
        </w:rPr>
        <w:t>managers (</w:t>
      </w:r>
      <w:r w:rsidR="6B6D9BCA" w:rsidRPr="0038171A">
        <w:rPr>
          <w:rFonts w:ascii="Arial" w:hAnsi="Arial" w:cs="Arial"/>
        </w:rPr>
        <w:t>such as</w:t>
      </w:r>
      <w:r w:rsidR="00315040" w:rsidRPr="0038171A">
        <w:rPr>
          <w:rFonts w:ascii="Arial" w:hAnsi="Arial" w:cs="Arial"/>
        </w:rPr>
        <w:t xml:space="preserve"> adult care home managers</w:t>
      </w:r>
      <w:r w:rsidR="5089A88C" w:rsidRPr="0038171A">
        <w:rPr>
          <w:rFonts w:ascii="Arial" w:hAnsi="Arial" w:cs="Arial"/>
        </w:rPr>
        <w:t xml:space="preserve">) </w:t>
      </w:r>
    </w:p>
    <w:p w14:paraId="41D07B77" w14:textId="2A89F6BD" w:rsidR="00315040" w:rsidRDefault="00602401" w:rsidP="006B0276">
      <w:pPr>
        <w:pStyle w:val="ListParagraph"/>
        <w:numPr>
          <w:ilvl w:val="0"/>
          <w:numId w:val="26"/>
        </w:numPr>
        <w:rPr>
          <w:rFonts w:ascii="Arial" w:hAnsi="Arial" w:cs="Arial"/>
        </w:rPr>
      </w:pPr>
      <w:r w:rsidRPr="0038171A">
        <w:rPr>
          <w:rFonts w:ascii="Arial" w:hAnsi="Arial" w:cs="Arial"/>
        </w:rPr>
        <w:t xml:space="preserve">838 </w:t>
      </w:r>
      <w:r w:rsidR="00315040" w:rsidRPr="0038171A">
        <w:rPr>
          <w:rFonts w:ascii="Arial" w:hAnsi="Arial" w:cs="Arial"/>
        </w:rPr>
        <w:t>social workers</w:t>
      </w:r>
    </w:p>
    <w:p w14:paraId="3D0BDAA2" w14:textId="77777777" w:rsidR="002B432D" w:rsidRDefault="002B432D" w:rsidP="002B432D">
      <w:pPr>
        <w:rPr>
          <w:rFonts w:ascii="Arial" w:hAnsi="Arial" w:cs="Arial"/>
        </w:rPr>
      </w:pPr>
    </w:p>
    <w:p w14:paraId="63E8BBAA" w14:textId="117760AA" w:rsidR="00315040" w:rsidRPr="0074278D" w:rsidRDefault="002B432D" w:rsidP="0074278D">
      <w:pPr>
        <w:rPr>
          <w:rFonts w:ascii="Arial" w:hAnsi="Arial" w:cs="Arial"/>
        </w:rPr>
      </w:pPr>
      <w:r>
        <w:rPr>
          <w:rFonts w:ascii="Arial" w:hAnsi="Arial" w:cs="Arial"/>
        </w:rPr>
        <w:t xml:space="preserve">There were also </w:t>
      </w:r>
      <w:r w:rsidR="00602401" w:rsidRPr="0074278D">
        <w:rPr>
          <w:rFonts w:ascii="Arial" w:hAnsi="Arial" w:cs="Arial"/>
        </w:rPr>
        <w:t xml:space="preserve">418 </w:t>
      </w:r>
      <w:r>
        <w:rPr>
          <w:rFonts w:ascii="Arial" w:hAnsi="Arial" w:cs="Arial"/>
        </w:rPr>
        <w:t xml:space="preserve">respondents </w:t>
      </w:r>
      <w:r w:rsidR="00602401" w:rsidRPr="0074278D">
        <w:rPr>
          <w:rFonts w:ascii="Arial" w:hAnsi="Arial" w:cs="Arial"/>
        </w:rPr>
        <w:t xml:space="preserve">in </w:t>
      </w:r>
      <w:r w:rsidR="7181A65D" w:rsidRPr="0074278D">
        <w:rPr>
          <w:rFonts w:ascii="Arial" w:hAnsi="Arial" w:cs="Arial"/>
        </w:rPr>
        <w:t>other job roles</w:t>
      </w:r>
      <w:r>
        <w:rPr>
          <w:rFonts w:ascii="Arial" w:hAnsi="Arial" w:cs="Arial"/>
        </w:rPr>
        <w:t>.</w:t>
      </w:r>
    </w:p>
    <w:p w14:paraId="3BADDE3B" w14:textId="77777777" w:rsidR="00E03BA8" w:rsidRPr="00E03BA8" w:rsidRDefault="00E03BA8" w:rsidP="00E03BA8">
      <w:pPr>
        <w:rPr>
          <w:rFonts w:ascii="Arial" w:hAnsi="Arial" w:cs="Arial"/>
        </w:rPr>
      </w:pPr>
    </w:p>
    <w:p w14:paraId="72745241" w14:textId="3AE680A8" w:rsidR="00315040" w:rsidRPr="006462C5" w:rsidRDefault="00315040" w:rsidP="00315040">
      <w:pPr>
        <w:rPr>
          <w:rFonts w:ascii="Arial" w:hAnsi="Arial" w:cs="Arial"/>
          <w:color w:val="4472C4" w:themeColor="accent1"/>
          <w:sz w:val="26"/>
          <w:szCs w:val="26"/>
        </w:rPr>
      </w:pPr>
      <w:r w:rsidRPr="006462C5">
        <w:rPr>
          <w:rFonts w:ascii="Arial" w:hAnsi="Arial" w:cs="Arial"/>
          <w:color w:val="4472C4" w:themeColor="accent1"/>
          <w:sz w:val="26"/>
          <w:szCs w:val="26"/>
        </w:rPr>
        <w:t>Why people work in social care</w:t>
      </w:r>
    </w:p>
    <w:p w14:paraId="73847E39" w14:textId="3CAA6DA5" w:rsidR="00315040" w:rsidRPr="005E6F12" w:rsidRDefault="00315040" w:rsidP="00315040">
      <w:pPr>
        <w:rPr>
          <w:rFonts w:ascii="Arial" w:hAnsi="Arial" w:cs="Arial"/>
        </w:rPr>
      </w:pPr>
      <w:r w:rsidRPr="0038171A">
        <w:rPr>
          <w:rFonts w:ascii="Arial" w:hAnsi="Arial" w:cs="Arial"/>
        </w:rPr>
        <w:t xml:space="preserve">We asked questions across the survey, interviews and focus groups about why people work in </w:t>
      </w:r>
      <w:r w:rsidR="0A959A64" w:rsidRPr="0038171A">
        <w:rPr>
          <w:rFonts w:ascii="Arial" w:hAnsi="Arial" w:cs="Arial"/>
        </w:rPr>
        <w:t xml:space="preserve">social </w:t>
      </w:r>
      <w:r w:rsidRPr="0038171A">
        <w:rPr>
          <w:rFonts w:ascii="Arial" w:hAnsi="Arial" w:cs="Arial"/>
        </w:rPr>
        <w:t xml:space="preserve">care, and how they found out about working in care. The most common reason for </w:t>
      </w:r>
      <w:r w:rsidR="0915A611" w:rsidRPr="0038171A">
        <w:rPr>
          <w:rFonts w:ascii="Arial" w:hAnsi="Arial" w:cs="Arial"/>
        </w:rPr>
        <w:t>working</w:t>
      </w:r>
      <w:r w:rsidRPr="0038171A">
        <w:rPr>
          <w:rFonts w:ascii="Arial" w:hAnsi="Arial" w:cs="Arial"/>
        </w:rPr>
        <w:t xml:space="preserve"> in social care is to make a difference in the lives of </w:t>
      </w:r>
      <w:r w:rsidR="05033840" w:rsidRPr="0038171A">
        <w:rPr>
          <w:rFonts w:ascii="Arial" w:hAnsi="Arial" w:cs="Arial"/>
        </w:rPr>
        <w:t xml:space="preserve">people who </w:t>
      </w:r>
      <w:r w:rsidR="007202A1">
        <w:rPr>
          <w:rFonts w:ascii="Arial" w:hAnsi="Arial" w:cs="Arial"/>
        </w:rPr>
        <w:t>access</w:t>
      </w:r>
      <w:r w:rsidR="007202A1" w:rsidRPr="0038171A">
        <w:rPr>
          <w:rFonts w:ascii="Arial" w:hAnsi="Arial" w:cs="Arial"/>
        </w:rPr>
        <w:t xml:space="preserve"> </w:t>
      </w:r>
      <w:r w:rsidRPr="0038171A">
        <w:rPr>
          <w:rFonts w:ascii="Arial" w:hAnsi="Arial" w:cs="Arial"/>
        </w:rPr>
        <w:t>care and support</w:t>
      </w:r>
      <w:r w:rsidR="00103ECD" w:rsidRPr="0038171A">
        <w:rPr>
          <w:rFonts w:ascii="Arial" w:hAnsi="Arial" w:cs="Arial"/>
        </w:rPr>
        <w:t xml:space="preserve">. </w:t>
      </w:r>
      <w:r w:rsidR="00F61F20">
        <w:rPr>
          <w:rFonts w:ascii="Arial" w:hAnsi="Arial" w:cs="Arial"/>
        </w:rPr>
        <w:t>M</w:t>
      </w:r>
      <w:r w:rsidRPr="005E6F12">
        <w:rPr>
          <w:rFonts w:ascii="Arial" w:hAnsi="Arial" w:cs="Arial"/>
        </w:rPr>
        <w:t xml:space="preserve">ost </w:t>
      </w:r>
      <w:r w:rsidR="00CE5C31">
        <w:rPr>
          <w:rFonts w:ascii="Arial" w:hAnsi="Arial" w:cs="Arial"/>
        </w:rPr>
        <w:t xml:space="preserve">survey respondents </w:t>
      </w:r>
      <w:r w:rsidR="00056922">
        <w:rPr>
          <w:rFonts w:ascii="Arial" w:hAnsi="Arial" w:cs="Arial"/>
        </w:rPr>
        <w:t>found out about working in the sector</w:t>
      </w:r>
      <w:r w:rsidRPr="005E6F12">
        <w:rPr>
          <w:rFonts w:ascii="Arial" w:hAnsi="Arial" w:cs="Arial"/>
        </w:rPr>
        <w:t xml:space="preserve"> through personal experience </w:t>
      </w:r>
      <w:r w:rsidR="00242DB3" w:rsidRPr="005E6F12">
        <w:rPr>
          <w:rFonts w:ascii="Arial" w:hAnsi="Arial" w:cs="Arial"/>
        </w:rPr>
        <w:t>of</w:t>
      </w:r>
      <w:r w:rsidRPr="005E6F12">
        <w:rPr>
          <w:rFonts w:ascii="Arial" w:hAnsi="Arial" w:cs="Arial"/>
        </w:rPr>
        <w:t xml:space="preserve"> family/friends and/or online adverts.</w:t>
      </w:r>
    </w:p>
    <w:p w14:paraId="22AC0C67" w14:textId="77777777" w:rsidR="00E03BA8" w:rsidRPr="005E6F12" w:rsidRDefault="00E03BA8" w:rsidP="00315040">
      <w:pPr>
        <w:rPr>
          <w:rFonts w:asciiTheme="majorHAnsi" w:hAnsiTheme="majorHAnsi" w:cstheme="majorBidi"/>
          <w:color w:val="4472C4" w:themeColor="accent1"/>
          <w:sz w:val="26"/>
          <w:szCs w:val="26"/>
        </w:rPr>
      </w:pPr>
    </w:p>
    <w:p w14:paraId="3CEB3F3A" w14:textId="740FF161" w:rsidR="00315040" w:rsidRPr="006462C5" w:rsidRDefault="00315040" w:rsidP="00315040">
      <w:pPr>
        <w:rPr>
          <w:rFonts w:ascii="Arial" w:hAnsi="Arial" w:cs="Arial"/>
          <w:color w:val="4472C4" w:themeColor="accent1"/>
          <w:sz w:val="26"/>
          <w:szCs w:val="26"/>
        </w:rPr>
      </w:pPr>
      <w:r w:rsidRPr="006462C5">
        <w:rPr>
          <w:rFonts w:ascii="Arial" w:hAnsi="Arial" w:cs="Arial"/>
          <w:color w:val="4472C4" w:themeColor="accent1"/>
          <w:sz w:val="26"/>
          <w:szCs w:val="26"/>
        </w:rPr>
        <w:t xml:space="preserve">Recruitment and </w:t>
      </w:r>
      <w:r w:rsidR="00781845" w:rsidRPr="006462C5">
        <w:rPr>
          <w:rFonts w:ascii="Arial" w:hAnsi="Arial" w:cs="Arial"/>
          <w:color w:val="4472C4" w:themeColor="accent1"/>
          <w:sz w:val="26"/>
          <w:szCs w:val="26"/>
        </w:rPr>
        <w:t>r</w:t>
      </w:r>
      <w:r w:rsidRPr="006462C5">
        <w:rPr>
          <w:rFonts w:ascii="Arial" w:hAnsi="Arial" w:cs="Arial"/>
          <w:color w:val="4472C4" w:themeColor="accent1"/>
          <w:sz w:val="26"/>
          <w:szCs w:val="26"/>
        </w:rPr>
        <w:t>etention</w:t>
      </w:r>
    </w:p>
    <w:p w14:paraId="27E56AEA" w14:textId="3817A756" w:rsidR="00315040" w:rsidRPr="005E6F12" w:rsidRDefault="00315040" w:rsidP="00315040">
      <w:pPr>
        <w:rPr>
          <w:rFonts w:ascii="Arial" w:hAnsi="Arial" w:cs="Arial"/>
        </w:rPr>
      </w:pPr>
      <w:r w:rsidRPr="005E6F12">
        <w:rPr>
          <w:rFonts w:ascii="Arial" w:hAnsi="Arial" w:cs="Arial"/>
        </w:rPr>
        <w:t xml:space="preserve">We were keen to understand factors affecting recruitment and retention in social care in Wales. About </w:t>
      </w:r>
      <w:r w:rsidR="007202A1">
        <w:rPr>
          <w:rFonts w:ascii="Arial" w:hAnsi="Arial" w:cs="Arial"/>
        </w:rPr>
        <w:t>one</w:t>
      </w:r>
      <w:r w:rsidR="007202A1" w:rsidRPr="005E6F12">
        <w:rPr>
          <w:rFonts w:ascii="Arial" w:hAnsi="Arial" w:cs="Arial"/>
        </w:rPr>
        <w:t xml:space="preserve"> </w:t>
      </w:r>
      <w:r w:rsidRPr="005E6F12">
        <w:rPr>
          <w:rFonts w:ascii="Arial" w:hAnsi="Arial" w:cs="Arial"/>
        </w:rPr>
        <w:t xml:space="preserve">in </w:t>
      </w:r>
      <w:r w:rsidR="007202A1">
        <w:rPr>
          <w:rFonts w:ascii="Arial" w:hAnsi="Arial" w:cs="Arial"/>
        </w:rPr>
        <w:t>four</w:t>
      </w:r>
      <w:r w:rsidR="007202A1" w:rsidRPr="005E6F12">
        <w:rPr>
          <w:rFonts w:ascii="Arial" w:hAnsi="Arial" w:cs="Arial"/>
        </w:rPr>
        <w:t xml:space="preserve"> </w:t>
      </w:r>
      <w:r w:rsidR="00242DB3" w:rsidRPr="005E6F12">
        <w:rPr>
          <w:rFonts w:ascii="Arial" w:hAnsi="Arial" w:cs="Arial"/>
        </w:rPr>
        <w:t>of those responding</w:t>
      </w:r>
      <w:r w:rsidRPr="005E6F12">
        <w:rPr>
          <w:rFonts w:ascii="Arial" w:hAnsi="Arial" w:cs="Arial"/>
        </w:rPr>
        <w:t xml:space="preserve"> across all roles and groupings were aiming to leave the role</w:t>
      </w:r>
      <w:r w:rsidR="00666176">
        <w:rPr>
          <w:rFonts w:ascii="Arial" w:hAnsi="Arial" w:cs="Arial"/>
        </w:rPr>
        <w:t xml:space="preserve"> in an average of 13 months</w:t>
      </w:r>
      <w:r w:rsidR="0D294EE7" w:rsidRPr="005E6F12">
        <w:rPr>
          <w:rFonts w:ascii="Arial" w:hAnsi="Arial" w:cs="Arial"/>
        </w:rPr>
        <w:t>.</w:t>
      </w:r>
      <w:r w:rsidR="27FDF4DF" w:rsidRPr="005E6F12">
        <w:rPr>
          <w:rFonts w:ascii="Arial" w:hAnsi="Arial" w:cs="Arial"/>
        </w:rPr>
        <w:t xml:space="preserve"> </w:t>
      </w:r>
      <w:r w:rsidR="2D27C663" w:rsidRPr="005E6F12">
        <w:rPr>
          <w:rFonts w:ascii="Arial" w:hAnsi="Arial" w:cs="Arial"/>
        </w:rPr>
        <w:t>W</w:t>
      </w:r>
      <w:r w:rsidRPr="005E6F12">
        <w:rPr>
          <w:rFonts w:ascii="Arial" w:hAnsi="Arial" w:cs="Arial"/>
        </w:rPr>
        <w:t>hen asked why they were aiming to leave</w:t>
      </w:r>
      <w:r w:rsidR="227278BE" w:rsidRPr="005E6F12">
        <w:rPr>
          <w:rFonts w:ascii="Arial" w:hAnsi="Arial" w:cs="Arial"/>
        </w:rPr>
        <w:t>,</w:t>
      </w:r>
      <w:r w:rsidRPr="005E6F12">
        <w:rPr>
          <w:rFonts w:ascii="Arial" w:hAnsi="Arial" w:cs="Arial"/>
        </w:rPr>
        <w:t xml:space="preserve"> </w:t>
      </w:r>
      <w:r w:rsidR="00242DB3" w:rsidRPr="005E6F12">
        <w:rPr>
          <w:rFonts w:ascii="Arial" w:hAnsi="Arial" w:cs="Arial"/>
        </w:rPr>
        <w:t xml:space="preserve">reasons provided </w:t>
      </w:r>
      <w:r w:rsidR="00524B1F" w:rsidRPr="005E6F12">
        <w:rPr>
          <w:rFonts w:ascii="Arial" w:hAnsi="Arial" w:cs="Arial"/>
        </w:rPr>
        <w:t>i</w:t>
      </w:r>
      <w:r w:rsidR="00242DB3" w:rsidRPr="005E6F12">
        <w:rPr>
          <w:rFonts w:ascii="Arial" w:hAnsi="Arial" w:cs="Arial"/>
        </w:rPr>
        <w:t>ncluded</w:t>
      </w:r>
      <w:r w:rsidRPr="005E6F12">
        <w:rPr>
          <w:rFonts w:ascii="Arial" w:hAnsi="Arial" w:cs="Arial"/>
        </w:rPr>
        <w:t xml:space="preserve"> low pay, a lack of recognition and support, poor working conditions, and a lack of career development opportunities.</w:t>
      </w:r>
    </w:p>
    <w:p w14:paraId="55FA0B1E" w14:textId="77777777" w:rsidR="00E03BA8" w:rsidRPr="005E6F12" w:rsidRDefault="00E03BA8" w:rsidP="00315040">
      <w:pPr>
        <w:rPr>
          <w:rFonts w:ascii="Arial" w:hAnsi="Arial" w:cs="Arial"/>
        </w:rPr>
      </w:pPr>
    </w:p>
    <w:p w14:paraId="402F60EC" w14:textId="7C655C91" w:rsidR="0087678D" w:rsidRPr="005E6F12" w:rsidRDefault="0087678D" w:rsidP="0087678D">
      <w:pPr>
        <w:rPr>
          <w:rFonts w:ascii="Arial" w:hAnsi="Arial" w:cs="Arial"/>
        </w:rPr>
      </w:pPr>
      <w:r w:rsidRPr="005E6F12">
        <w:rPr>
          <w:rFonts w:ascii="Arial" w:hAnsi="Arial" w:cs="Arial"/>
        </w:rPr>
        <w:t>Some consistent themes emerged when we asked people why they felt organisations were struggling to recruit, and how social care roles could be made more attractive. These included a feeling that social care roles should be higher paid and that working conditions should be improved.</w:t>
      </w:r>
      <w:r w:rsidR="00E0740E" w:rsidRPr="005E6F12">
        <w:rPr>
          <w:rFonts w:ascii="Arial" w:hAnsi="Arial" w:cs="Arial"/>
        </w:rPr>
        <w:t xml:space="preserve"> </w:t>
      </w:r>
      <w:r w:rsidR="00524B1F" w:rsidRPr="005E6F12">
        <w:rPr>
          <w:rFonts w:ascii="Arial" w:hAnsi="Arial" w:cs="Arial"/>
        </w:rPr>
        <w:t>Respondents</w:t>
      </w:r>
      <w:r w:rsidRPr="005E6F12">
        <w:rPr>
          <w:rFonts w:ascii="Arial" w:hAnsi="Arial" w:cs="Arial"/>
        </w:rPr>
        <w:t xml:space="preserve"> also felt that increased support from managers, career progression opportunities, recognition and respect, and resources and governmental support would make social care a more attractive sector to work in.</w:t>
      </w:r>
    </w:p>
    <w:p w14:paraId="5595ACB5" w14:textId="77777777" w:rsidR="00E03BA8" w:rsidRPr="005E6F12" w:rsidRDefault="00E03BA8" w:rsidP="0087678D">
      <w:pPr>
        <w:rPr>
          <w:rFonts w:ascii="Arial" w:hAnsi="Arial" w:cs="Arial"/>
        </w:rPr>
      </w:pPr>
    </w:p>
    <w:p w14:paraId="5DF35230" w14:textId="62607C71" w:rsidR="00315040" w:rsidRPr="006462C5" w:rsidRDefault="00315040" w:rsidP="00315040">
      <w:pPr>
        <w:rPr>
          <w:rFonts w:ascii="Arial" w:hAnsi="Arial" w:cs="Arial"/>
          <w:color w:val="4472C4" w:themeColor="accent1"/>
          <w:sz w:val="26"/>
          <w:szCs w:val="26"/>
        </w:rPr>
      </w:pPr>
      <w:r w:rsidRPr="006462C5">
        <w:rPr>
          <w:rFonts w:ascii="Arial" w:hAnsi="Arial" w:cs="Arial"/>
          <w:color w:val="4472C4" w:themeColor="accent1"/>
          <w:sz w:val="26"/>
          <w:szCs w:val="26"/>
        </w:rPr>
        <w:t xml:space="preserve">Leadership, </w:t>
      </w:r>
      <w:r w:rsidR="00781845" w:rsidRPr="006462C5">
        <w:rPr>
          <w:rFonts w:ascii="Arial" w:hAnsi="Arial" w:cs="Arial"/>
          <w:color w:val="4472C4" w:themeColor="accent1"/>
          <w:sz w:val="26"/>
          <w:szCs w:val="26"/>
        </w:rPr>
        <w:t>t</w:t>
      </w:r>
      <w:r w:rsidRPr="006462C5">
        <w:rPr>
          <w:rFonts w:ascii="Arial" w:hAnsi="Arial" w:cs="Arial"/>
          <w:color w:val="4472C4" w:themeColor="accent1"/>
          <w:sz w:val="26"/>
          <w:szCs w:val="26"/>
        </w:rPr>
        <w:t xml:space="preserve">raining, and </w:t>
      </w:r>
      <w:r w:rsidR="00781845" w:rsidRPr="006462C5">
        <w:rPr>
          <w:rFonts w:ascii="Arial" w:hAnsi="Arial" w:cs="Arial"/>
          <w:color w:val="4472C4" w:themeColor="accent1"/>
          <w:sz w:val="26"/>
          <w:szCs w:val="26"/>
        </w:rPr>
        <w:t>d</w:t>
      </w:r>
      <w:r w:rsidRPr="006462C5">
        <w:rPr>
          <w:rFonts w:ascii="Arial" w:hAnsi="Arial" w:cs="Arial"/>
          <w:color w:val="4472C4" w:themeColor="accent1"/>
          <w:sz w:val="26"/>
          <w:szCs w:val="26"/>
        </w:rPr>
        <w:t>evelopment</w:t>
      </w:r>
    </w:p>
    <w:p w14:paraId="0C622871" w14:textId="2633FD71" w:rsidR="00DF4796" w:rsidRPr="005E6F12" w:rsidRDefault="00951455" w:rsidP="00DF4796">
      <w:pPr>
        <w:rPr>
          <w:rFonts w:ascii="Arial" w:hAnsi="Arial" w:cs="Arial"/>
        </w:rPr>
      </w:pPr>
      <w:r w:rsidRPr="005E6F12">
        <w:rPr>
          <w:rFonts w:ascii="Arial" w:hAnsi="Arial" w:cs="Arial"/>
        </w:rPr>
        <w:t>Just under</w:t>
      </w:r>
      <w:r w:rsidR="00315040" w:rsidRPr="005E6F12">
        <w:rPr>
          <w:rFonts w:ascii="Arial" w:hAnsi="Arial" w:cs="Arial"/>
        </w:rPr>
        <w:t xml:space="preserve"> half</w:t>
      </w:r>
      <w:r w:rsidRPr="005E6F12">
        <w:rPr>
          <w:rFonts w:ascii="Arial" w:hAnsi="Arial" w:cs="Arial"/>
        </w:rPr>
        <w:t xml:space="preserve"> (4</w:t>
      </w:r>
      <w:r w:rsidR="00F907EB" w:rsidRPr="005E6F12">
        <w:rPr>
          <w:rFonts w:ascii="Arial" w:hAnsi="Arial" w:cs="Arial"/>
        </w:rPr>
        <w:t>4</w:t>
      </w:r>
      <w:r w:rsidRPr="005E6F12">
        <w:rPr>
          <w:rFonts w:ascii="Arial" w:hAnsi="Arial" w:cs="Arial"/>
        </w:rPr>
        <w:t>%)</w:t>
      </w:r>
      <w:r w:rsidR="00315040" w:rsidRPr="005E6F12">
        <w:rPr>
          <w:rFonts w:ascii="Arial" w:hAnsi="Arial" w:cs="Arial"/>
        </w:rPr>
        <w:t xml:space="preserve"> of care workers</w:t>
      </w:r>
      <w:r w:rsidR="00C80A5B" w:rsidRPr="005E6F12">
        <w:rPr>
          <w:rFonts w:ascii="Arial" w:hAnsi="Arial" w:cs="Arial"/>
        </w:rPr>
        <w:t xml:space="preserve"> </w:t>
      </w:r>
      <w:r w:rsidR="00315040" w:rsidRPr="005E6F12">
        <w:rPr>
          <w:rFonts w:ascii="Arial" w:hAnsi="Arial" w:cs="Arial"/>
        </w:rPr>
        <w:t xml:space="preserve">suggested they </w:t>
      </w:r>
      <w:r w:rsidR="00186BC5" w:rsidRPr="005E6F12">
        <w:rPr>
          <w:rFonts w:ascii="Arial" w:hAnsi="Arial" w:cs="Arial"/>
        </w:rPr>
        <w:t>wanted</w:t>
      </w:r>
      <w:r w:rsidR="00315040" w:rsidRPr="005E6F12">
        <w:rPr>
          <w:rFonts w:ascii="Arial" w:hAnsi="Arial" w:cs="Arial"/>
        </w:rPr>
        <w:t xml:space="preserve"> a leadership role, with just over half of social workers</w:t>
      </w:r>
      <w:r w:rsidR="00F907EB" w:rsidRPr="005E6F12">
        <w:rPr>
          <w:rFonts w:ascii="Arial" w:hAnsi="Arial" w:cs="Arial"/>
        </w:rPr>
        <w:t xml:space="preserve"> (5</w:t>
      </w:r>
      <w:r w:rsidR="001517B8">
        <w:rPr>
          <w:rFonts w:ascii="Arial" w:hAnsi="Arial" w:cs="Arial"/>
        </w:rPr>
        <w:t>3</w:t>
      </w:r>
      <w:r w:rsidR="00F907EB" w:rsidRPr="005E6F12">
        <w:rPr>
          <w:rFonts w:ascii="Arial" w:hAnsi="Arial" w:cs="Arial"/>
        </w:rPr>
        <w:t>%)</w:t>
      </w:r>
      <w:r w:rsidR="00315040" w:rsidRPr="005E6F12">
        <w:rPr>
          <w:rFonts w:ascii="Arial" w:hAnsi="Arial" w:cs="Arial"/>
        </w:rPr>
        <w:t xml:space="preserve"> and two thirds of managers</w:t>
      </w:r>
      <w:r w:rsidR="00F907EB" w:rsidRPr="005E6F12">
        <w:rPr>
          <w:rFonts w:ascii="Arial" w:hAnsi="Arial" w:cs="Arial"/>
        </w:rPr>
        <w:t xml:space="preserve"> (65%)</w:t>
      </w:r>
      <w:r w:rsidR="00315040" w:rsidRPr="005E6F12">
        <w:rPr>
          <w:rFonts w:ascii="Arial" w:hAnsi="Arial" w:cs="Arial"/>
        </w:rPr>
        <w:t xml:space="preserve"> saying they </w:t>
      </w:r>
      <w:r w:rsidR="000D6E9A" w:rsidRPr="005E6F12">
        <w:rPr>
          <w:rFonts w:ascii="Arial" w:hAnsi="Arial" w:cs="Arial"/>
        </w:rPr>
        <w:t xml:space="preserve">wanted such a position. </w:t>
      </w:r>
      <w:r w:rsidR="00BC5920" w:rsidRPr="005E6F12">
        <w:rPr>
          <w:rFonts w:ascii="Arial" w:hAnsi="Arial" w:cs="Arial"/>
        </w:rPr>
        <w:t>Although the vast majority stated they had sufficient training in their role and enough to complete their continuing professional development (CPD), one in four wanted more</w:t>
      </w:r>
      <w:r w:rsidR="00315040" w:rsidRPr="005E6F12">
        <w:rPr>
          <w:rFonts w:ascii="Arial" w:hAnsi="Arial" w:cs="Arial"/>
        </w:rPr>
        <w:t xml:space="preserve">. Conversely, qualitative data has suggested a lack of career development opportunities </w:t>
      </w:r>
      <w:r w:rsidR="00544EE2">
        <w:rPr>
          <w:rFonts w:ascii="Arial" w:hAnsi="Arial" w:cs="Arial"/>
        </w:rPr>
        <w:t>was</w:t>
      </w:r>
      <w:r w:rsidR="00544EE2" w:rsidRPr="005E6F12">
        <w:rPr>
          <w:rFonts w:ascii="Arial" w:hAnsi="Arial" w:cs="Arial"/>
        </w:rPr>
        <w:t xml:space="preserve"> </w:t>
      </w:r>
      <w:r w:rsidR="00315040" w:rsidRPr="005E6F12">
        <w:rPr>
          <w:rFonts w:ascii="Arial" w:hAnsi="Arial" w:cs="Arial"/>
        </w:rPr>
        <w:t>an issue in the sector</w:t>
      </w:r>
      <w:r w:rsidR="64ABDE47" w:rsidRPr="005E6F12">
        <w:rPr>
          <w:rFonts w:ascii="Arial" w:hAnsi="Arial" w:cs="Arial"/>
        </w:rPr>
        <w:t>.</w:t>
      </w:r>
      <w:r w:rsidR="27FDF4DF" w:rsidRPr="005E6F12">
        <w:rPr>
          <w:rFonts w:ascii="Arial" w:hAnsi="Arial" w:cs="Arial"/>
        </w:rPr>
        <w:t xml:space="preserve"> </w:t>
      </w:r>
      <w:r w:rsidR="54FDC6D9" w:rsidRPr="005E6F12">
        <w:rPr>
          <w:rFonts w:ascii="Arial" w:hAnsi="Arial" w:cs="Arial"/>
        </w:rPr>
        <w:t>T</w:t>
      </w:r>
      <w:r w:rsidR="00315040" w:rsidRPr="005E6F12">
        <w:rPr>
          <w:rFonts w:ascii="Arial" w:hAnsi="Arial" w:cs="Arial"/>
        </w:rPr>
        <w:t xml:space="preserve">his suggests that </w:t>
      </w:r>
      <w:r w:rsidR="00315040" w:rsidRPr="005E6F12">
        <w:rPr>
          <w:rFonts w:ascii="Arial" w:hAnsi="Arial" w:cs="Arial"/>
        </w:rPr>
        <w:lastRenderedPageBreak/>
        <w:t xml:space="preserve">while </w:t>
      </w:r>
      <w:r w:rsidR="004D1529" w:rsidRPr="005E6F12">
        <w:rPr>
          <w:rFonts w:ascii="Arial" w:hAnsi="Arial" w:cs="Arial"/>
        </w:rPr>
        <w:t xml:space="preserve">people </w:t>
      </w:r>
      <w:r w:rsidR="00DF4796" w:rsidRPr="005E6F12">
        <w:rPr>
          <w:rFonts w:ascii="Arial" w:hAnsi="Arial" w:cs="Arial"/>
        </w:rPr>
        <w:t>feel they have enough training to perform their current role, it is perhaps not enough to support career development.</w:t>
      </w:r>
    </w:p>
    <w:p w14:paraId="711BB77D" w14:textId="77777777" w:rsidR="00E03BA8" w:rsidRPr="005E6F12" w:rsidRDefault="00E03BA8" w:rsidP="00DF4796">
      <w:pPr>
        <w:rPr>
          <w:rFonts w:ascii="Arial" w:hAnsi="Arial" w:cs="Arial"/>
        </w:rPr>
      </w:pPr>
    </w:p>
    <w:p w14:paraId="025A222A" w14:textId="1AE7421B" w:rsidR="00315040" w:rsidRPr="005E6F12" w:rsidRDefault="00315040" w:rsidP="00DF4796">
      <w:pPr>
        <w:rPr>
          <w:rFonts w:ascii="Arial" w:hAnsi="Arial" w:cs="Arial"/>
        </w:rPr>
      </w:pPr>
      <w:r w:rsidRPr="005E6F12">
        <w:rPr>
          <w:rFonts w:ascii="Arial" w:hAnsi="Arial" w:cs="Arial"/>
        </w:rPr>
        <w:t xml:space="preserve">For those who suggested they did not have enough training, we asked what the barriers were to receiving it. They mentioned a lack of time, financial cost </w:t>
      </w:r>
      <w:r w:rsidR="3A38B2FB" w:rsidRPr="005E6F12">
        <w:rPr>
          <w:rFonts w:ascii="Arial" w:hAnsi="Arial" w:cs="Arial"/>
        </w:rPr>
        <w:t xml:space="preserve">to </w:t>
      </w:r>
      <w:r w:rsidRPr="005E6F12">
        <w:rPr>
          <w:rFonts w:ascii="Arial" w:hAnsi="Arial" w:cs="Arial"/>
        </w:rPr>
        <w:t>both</w:t>
      </w:r>
      <w:r w:rsidR="0065BA38" w:rsidRPr="005E6F12">
        <w:rPr>
          <w:rFonts w:ascii="Arial" w:hAnsi="Arial" w:cs="Arial"/>
        </w:rPr>
        <w:t xml:space="preserve"> them</w:t>
      </w:r>
      <w:r w:rsidRPr="005E6F12">
        <w:rPr>
          <w:rFonts w:ascii="Arial" w:hAnsi="Arial" w:cs="Arial"/>
        </w:rPr>
        <w:t xml:space="preserve"> and their employer, a lack of training available</w:t>
      </w:r>
      <w:r w:rsidR="17EE1C40" w:rsidRPr="005E6F12">
        <w:rPr>
          <w:rFonts w:ascii="Arial" w:hAnsi="Arial" w:cs="Arial"/>
        </w:rPr>
        <w:t>, and that sometimes it was not accessible enough.</w:t>
      </w:r>
    </w:p>
    <w:p w14:paraId="11661FD1" w14:textId="77777777" w:rsidR="00E03BA8" w:rsidRPr="005E6F12" w:rsidRDefault="00E03BA8" w:rsidP="00DF4796">
      <w:pPr>
        <w:rPr>
          <w:rFonts w:ascii="Arial" w:hAnsi="Arial" w:cs="Arial"/>
        </w:rPr>
      </w:pPr>
    </w:p>
    <w:p w14:paraId="56DD5D74" w14:textId="1C156E6C" w:rsidR="00315040" w:rsidRPr="006462C5" w:rsidRDefault="00315040" w:rsidP="00315040">
      <w:pPr>
        <w:rPr>
          <w:rFonts w:ascii="Arial" w:hAnsi="Arial" w:cs="Arial"/>
          <w:color w:val="4472C4" w:themeColor="accent1"/>
          <w:sz w:val="26"/>
          <w:szCs w:val="26"/>
        </w:rPr>
      </w:pPr>
      <w:r w:rsidRPr="006462C5">
        <w:rPr>
          <w:rFonts w:ascii="Arial" w:hAnsi="Arial" w:cs="Arial"/>
          <w:color w:val="4472C4" w:themeColor="accent1"/>
          <w:sz w:val="26"/>
          <w:szCs w:val="26"/>
        </w:rPr>
        <w:t xml:space="preserve">Bullying, </w:t>
      </w:r>
      <w:r w:rsidR="00781845" w:rsidRPr="006462C5">
        <w:rPr>
          <w:rFonts w:ascii="Arial" w:hAnsi="Arial" w:cs="Arial"/>
          <w:color w:val="4472C4" w:themeColor="accent1"/>
          <w:sz w:val="26"/>
          <w:szCs w:val="26"/>
        </w:rPr>
        <w:t>h</w:t>
      </w:r>
      <w:r w:rsidRPr="006462C5">
        <w:rPr>
          <w:rFonts w:ascii="Arial" w:hAnsi="Arial" w:cs="Arial"/>
          <w:color w:val="4472C4" w:themeColor="accent1"/>
          <w:sz w:val="26"/>
          <w:szCs w:val="26"/>
        </w:rPr>
        <w:t xml:space="preserve">arassment and </w:t>
      </w:r>
      <w:r w:rsidR="00781845" w:rsidRPr="006462C5">
        <w:rPr>
          <w:rFonts w:ascii="Arial" w:hAnsi="Arial" w:cs="Arial"/>
          <w:color w:val="4472C4" w:themeColor="accent1"/>
          <w:sz w:val="26"/>
          <w:szCs w:val="26"/>
        </w:rPr>
        <w:t>d</w:t>
      </w:r>
      <w:r w:rsidRPr="006462C5">
        <w:rPr>
          <w:rFonts w:ascii="Arial" w:hAnsi="Arial" w:cs="Arial"/>
          <w:color w:val="4472C4" w:themeColor="accent1"/>
          <w:sz w:val="26"/>
          <w:szCs w:val="26"/>
        </w:rPr>
        <w:t>iscrimination</w:t>
      </w:r>
    </w:p>
    <w:p w14:paraId="05570DD4" w14:textId="7943515A" w:rsidR="00315040" w:rsidRPr="005E6F12" w:rsidRDefault="7181A65D" w:rsidP="00315040">
      <w:pPr>
        <w:rPr>
          <w:rFonts w:ascii="Arial" w:hAnsi="Arial" w:cs="Arial"/>
        </w:rPr>
      </w:pPr>
      <w:r w:rsidRPr="005E6F12">
        <w:rPr>
          <w:rFonts w:ascii="Arial" w:hAnsi="Arial" w:cs="Arial"/>
        </w:rPr>
        <w:t xml:space="preserve">Reassuringly, the majority of respondents (between 92% and 96%) said they </w:t>
      </w:r>
      <w:r w:rsidR="4F126D37" w:rsidRPr="005E6F12">
        <w:rPr>
          <w:rFonts w:ascii="Arial" w:hAnsi="Arial" w:cs="Arial"/>
        </w:rPr>
        <w:t>had</w:t>
      </w:r>
      <w:r w:rsidRPr="005E6F12">
        <w:rPr>
          <w:rFonts w:ascii="Arial" w:hAnsi="Arial" w:cs="Arial"/>
        </w:rPr>
        <w:t xml:space="preserve"> not </w:t>
      </w:r>
      <w:r w:rsidR="5BCC98EC" w:rsidRPr="005E6F12">
        <w:rPr>
          <w:rFonts w:ascii="Arial" w:hAnsi="Arial" w:cs="Arial"/>
        </w:rPr>
        <w:t>experience</w:t>
      </w:r>
      <w:r w:rsidR="4F126D37" w:rsidRPr="005E6F12">
        <w:rPr>
          <w:rFonts w:ascii="Arial" w:hAnsi="Arial" w:cs="Arial"/>
        </w:rPr>
        <w:t>d</w:t>
      </w:r>
      <w:r w:rsidRPr="005E6F12">
        <w:rPr>
          <w:rFonts w:ascii="Arial" w:hAnsi="Arial" w:cs="Arial"/>
        </w:rPr>
        <w:t xml:space="preserve"> bullying, discrimination, or harassment from managers in their organisation, </w:t>
      </w:r>
      <w:r w:rsidR="008B5FE6">
        <w:rPr>
          <w:rFonts w:ascii="Arial" w:hAnsi="Arial" w:cs="Arial"/>
        </w:rPr>
        <w:t xml:space="preserve">from </w:t>
      </w:r>
      <w:r w:rsidRPr="005E6F12">
        <w:rPr>
          <w:rFonts w:ascii="Arial" w:hAnsi="Arial" w:cs="Arial"/>
        </w:rPr>
        <w:t>colleagues, or from the individuals/families they</w:t>
      </w:r>
      <w:r w:rsidR="006E1678" w:rsidRPr="005E6F12">
        <w:rPr>
          <w:rFonts w:ascii="Arial" w:hAnsi="Arial" w:cs="Arial"/>
        </w:rPr>
        <w:t xml:space="preserve"> had</w:t>
      </w:r>
      <w:r w:rsidRPr="005E6F12">
        <w:rPr>
          <w:rFonts w:ascii="Arial" w:hAnsi="Arial" w:cs="Arial"/>
        </w:rPr>
        <w:t xml:space="preserve"> support</w:t>
      </w:r>
      <w:r w:rsidR="006E1678" w:rsidRPr="005E6F12">
        <w:rPr>
          <w:rFonts w:ascii="Arial" w:hAnsi="Arial" w:cs="Arial"/>
        </w:rPr>
        <w:t>ed</w:t>
      </w:r>
      <w:r w:rsidR="4F126D37" w:rsidRPr="005E6F12">
        <w:rPr>
          <w:rFonts w:ascii="Arial" w:hAnsi="Arial" w:cs="Arial"/>
        </w:rPr>
        <w:t xml:space="preserve"> in the </w:t>
      </w:r>
      <w:r w:rsidR="008B5FE6">
        <w:rPr>
          <w:rFonts w:ascii="Arial" w:hAnsi="Arial" w:cs="Arial"/>
        </w:rPr>
        <w:t>p</w:t>
      </w:r>
      <w:r w:rsidR="4F126D37" w:rsidRPr="005E6F12">
        <w:rPr>
          <w:rFonts w:ascii="Arial" w:hAnsi="Arial" w:cs="Arial"/>
        </w:rPr>
        <w:t>ast 12 months</w:t>
      </w:r>
      <w:r w:rsidR="5BCC98EC" w:rsidRPr="005E6F12">
        <w:rPr>
          <w:rFonts w:ascii="Arial" w:hAnsi="Arial" w:cs="Arial"/>
        </w:rPr>
        <w:t>.</w:t>
      </w:r>
      <w:r w:rsidRPr="005E6F12">
        <w:rPr>
          <w:rFonts w:ascii="Arial" w:hAnsi="Arial" w:cs="Arial"/>
        </w:rPr>
        <w:t xml:space="preserve"> Of those who experience</w:t>
      </w:r>
      <w:r w:rsidR="006E1678" w:rsidRPr="005E6F12">
        <w:rPr>
          <w:rFonts w:ascii="Arial" w:hAnsi="Arial" w:cs="Arial"/>
        </w:rPr>
        <w:t>d</w:t>
      </w:r>
      <w:r w:rsidRPr="005E6F12">
        <w:rPr>
          <w:rFonts w:ascii="Arial" w:hAnsi="Arial" w:cs="Arial"/>
        </w:rPr>
        <w:t xml:space="preserve"> bullying, harassment or discrimination, we asked if they reported it. If they did not </w:t>
      </w:r>
      <w:r w:rsidR="5BCC98EC" w:rsidRPr="005E6F12">
        <w:rPr>
          <w:rFonts w:ascii="Arial" w:hAnsi="Arial" w:cs="Arial"/>
        </w:rPr>
        <w:t>r</w:t>
      </w:r>
      <w:r w:rsidR="4F126D37" w:rsidRPr="005E6F12">
        <w:rPr>
          <w:rFonts w:ascii="Arial" w:hAnsi="Arial" w:cs="Arial"/>
        </w:rPr>
        <w:t>e</w:t>
      </w:r>
      <w:r w:rsidR="5BCC98EC" w:rsidRPr="005E6F12">
        <w:rPr>
          <w:rFonts w:ascii="Arial" w:hAnsi="Arial" w:cs="Arial"/>
        </w:rPr>
        <w:t>port</w:t>
      </w:r>
      <w:r w:rsidRPr="005E6F12">
        <w:rPr>
          <w:rFonts w:ascii="Arial" w:hAnsi="Arial" w:cs="Arial"/>
        </w:rPr>
        <w:t xml:space="preserve"> it, we asked them to outline why they did not report. </w:t>
      </w:r>
      <w:r w:rsidR="00524B1F" w:rsidRPr="005E6F12">
        <w:rPr>
          <w:rFonts w:ascii="Arial" w:hAnsi="Arial" w:cs="Arial"/>
        </w:rPr>
        <w:t>Reasons provided included</w:t>
      </w:r>
      <w:r w:rsidRPr="005E6F12">
        <w:rPr>
          <w:rFonts w:ascii="Arial" w:hAnsi="Arial" w:cs="Arial"/>
        </w:rPr>
        <w:t xml:space="preserve"> ineffective and unsupportive management in dealing with the issues, a fear of repercussions from reporting, and consequently concerns about job security.</w:t>
      </w:r>
    </w:p>
    <w:p w14:paraId="35B4FD61" w14:textId="77777777" w:rsidR="00E03BA8" w:rsidRPr="005E6F12" w:rsidRDefault="00E03BA8" w:rsidP="00315040">
      <w:pPr>
        <w:rPr>
          <w:rFonts w:ascii="Arial" w:hAnsi="Arial" w:cs="Arial"/>
        </w:rPr>
      </w:pPr>
    </w:p>
    <w:p w14:paraId="77BA2A98" w14:textId="260CFA5A" w:rsidR="00315040" w:rsidRPr="006462C5" w:rsidRDefault="00315040" w:rsidP="00315040">
      <w:pPr>
        <w:rPr>
          <w:rFonts w:ascii="Arial" w:hAnsi="Arial" w:cs="Arial"/>
          <w:color w:val="4472C4" w:themeColor="accent1"/>
          <w:sz w:val="26"/>
          <w:szCs w:val="26"/>
        </w:rPr>
      </w:pPr>
      <w:r w:rsidRPr="006462C5">
        <w:rPr>
          <w:rFonts w:ascii="Arial" w:hAnsi="Arial" w:cs="Arial"/>
          <w:color w:val="4472C4" w:themeColor="accent1"/>
          <w:sz w:val="26"/>
          <w:szCs w:val="26"/>
        </w:rPr>
        <w:t xml:space="preserve">Health and </w:t>
      </w:r>
      <w:r w:rsidR="00781845" w:rsidRPr="006462C5">
        <w:rPr>
          <w:rFonts w:ascii="Arial" w:hAnsi="Arial" w:cs="Arial"/>
          <w:color w:val="4472C4" w:themeColor="accent1"/>
          <w:sz w:val="26"/>
          <w:szCs w:val="26"/>
        </w:rPr>
        <w:t>w</w:t>
      </w:r>
      <w:r w:rsidRPr="006462C5">
        <w:rPr>
          <w:rFonts w:ascii="Arial" w:hAnsi="Arial" w:cs="Arial"/>
          <w:color w:val="4472C4" w:themeColor="accent1"/>
          <w:sz w:val="26"/>
          <w:szCs w:val="26"/>
        </w:rPr>
        <w:t>ellbeing</w:t>
      </w:r>
    </w:p>
    <w:p w14:paraId="3C010C58" w14:textId="2F46CCB6" w:rsidR="00315040" w:rsidRPr="005E6F12" w:rsidRDefault="00315040" w:rsidP="00315040">
      <w:pPr>
        <w:rPr>
          <w:rFonts w:ascii="Arial" w:hAnsi="Arial" w:cs="Arial"/>
        </w:rPr>
      </w:pPr>
      <w:r w:rsidRPr="195A2FC6">
        <w:rPr>
          <w:rFonts w:ascii="Arial" w:hAnsi="Arial" w:cs="Arial"/>
        </w:rPr>
        <w:t xml:space="preserve">We asked a series of questions about the health and wellbeing of </w:t>
      </w:r>
      <w:r w:rsidR="00FA5B64" w:rsidRPr="195A2FC6">
        <w:rPr>
          <w:rFonts w:ascii="Arial" w:hAnsi="Arial" w:cs="Arial"/>
        </w:rPr>
        <w:t>respondents</w:t>
      </w:r>
      <w:r w:rsidRPr="195A2FC6">
        <w:rPr>
          <w:rFonts w:ascii="Arial" w:hAnsi="Arial" w:cs="Arial"/>
        </w:rPr>
        <w:t xml:space="preserve">. In particular, we used a measure called the </w:t>
      </w:r>
      <w:r w:rsidR="00C64D77" w:rsidRPr="195A2FC6">
        <w:rPr>
          <w:rFonts w:ascii="Arial" w:hAnsi="Arial" w:cs="Arial"/>
        </w:rPr>
        <w:t>‘</w:t>
      </w:r>
      <w:r w:rsidRPr="195A2FC6">
        <w:rPr>
          <w:rFonts w:ascii="Arial" w:hAnsi="Arial" w:cs="Arial"/>
        </w:rPr>
        <w:t>ONS4</w:t>
      </w:r>
      <w:r w:rsidR="00C64D77" w:rsidRPr="195A2FC6">
        <w:rPr>
          <w:rFonts w:ascii="Arial" w:hAnsi="Arial" w:cs="Arial"/>
        </w:rPr>
        <w:t xml:space="preserve">’, </w:t>
      </w:r>
      <w:r w:rsidRPr="195A2FC6">
        <w:rPr>
          <w:rFonts w:ascii="Arial" w:hAnsi="Arial" w:cs="Arial"/>
        </w:rPr>
        <w:t>which measures personal wellbeing and allows comparison to UK-wide average scoring. We found that, irrespective of job role and/or job grouping, wellbeing scor</w:t>
      </w:r>
      <w:r w:rsidR="00524B1F" w:rsidRPr="195A2FC6">
        <w:rPr>
          <w:rFonts w:ascii="Arial" w:hAnsi="Arial" w:cs="Arial"/>
        </w:rPr>
        <w:t>es</w:t>
      </w:r>
      <w:r w:rsidRPr="195A2FC6">
        <w:rPr>
          <w:rFonts w:ascii="Arial" w:hAnsi="Arial" w:cs="Arial"/>
        </w:rPr>
        <w:t xml:space="preserve"> on life satisfaction, feeling worthwhile, happiness, and anxiety w</w:t>
      </w:r>
      <w:r w:rsidR="00524B1F" w:rsidRPr="195A2FC6">
        <w:rPr>
          <w:rFonts w:ascii="Arial" w:hAnsi="Arial" w:cs="Arial"/>
        </w:rPr>
        <w:t>ere</w:t>
      </w:r>
      <w:r w:rsidRPr="195A2FC6">
        <w:rPr>
          <w:rFonts w:ascii="Arial" w:hAnsi="Arial" w:cs="Arial"/>
        </w:rPr>
        <w:t xml:space="preserve"> all worse than the UK average. When asked about the causes of stress at work, both workload and administrative duties were the key source of stress for all job groupings.</w:t>
      </w:r>
    </w:p>
    <w:p w14:paraId="6E7E2A63" w14:textId="77777777" w:rsidR="00210D49" w:rsidRPr="005E6F12" w:rsidRDefault="00210D49" w:rsidP="00315040">
      <w:pPr>
        <w:rPr>
          <w:rFonts w:ascii="Arial" w:hAnsi="Arial" w:cs="Arial"/>
        </w:rPr>
      </w:pPr>
    </w:p>
    <w:p w14:paraId="0F4360DE" w14:textId="5E1452A5" w:rsidR="00315040" w:rsidRPr="005E6F12" w:rsidRDefault="00315040" w:rsidP="00315040">
      <w:pPr>
        <w:rPr>
          <w:rFonts w:ascii="Arial" w:hAnsi="Arial" w:cs="Arial"/>
        </w:rPr>
      </w:pPr>
      <w:r w:rsidRPr="005E6F12">
        <w:rPr>
          <w:rFonts w:ascii="Arial" w:hAnsi="Arial" w:cs="Arial"/>
        </w:rPr>
        <w:t>We further asked an open-ended question about what can be done to improve wellbeing in the sector.</w:t>
      </w:r>
      <w:r w:rsidR="007D7117" w:rsidRPr="005E6F12">
        <w:rPr>
          <w:rFonts w:ascii="Arial" w:hAnsi="Arial" w:cs="Arial"/>
        </w:rPr>
        <w:t xml:space="preserve"> Respondents </w:t>
      </w:r>
      <w:r w:rsidR="00B62690" w:rsidRPr="005E6F12">
        <w:rPr>
          <w:rFonts w:ascii="Arial" w:hAnsi="Arial" w:cs="Arial"/>
        </w:rPr>
        <w:t xml:space="preserve">outlined staffing and workload to be the most pressing concern, with a need for more </w:t>
      </w:r>
      <w:r w:rsidR="00303B46" w:rsidRPr="005E6F12">
        <w:rPr>
          <w:rFonts w:ascii="Arial" w:hAnsi="Arial" w:cs="Arial"/>
        </w:rPr>
        <w:t xml:space="preserve">support </w:t>
      </w:r>
      <w:r w:rsidR="001B533A" w:rsidRPr="005E6F12">
        <w:rPr>
          <w:rFonts w:ascii="Arial" w:hAnsi="Arial" w:cs="Arial"/>
        </w:rPr>
        <w:t>from managers. Furthermore</w:t>
      </w:r>
      <w:r w:rsidR="0021175C">
        <w:rPr>
          <w:rFonts w:ascii="Arial" w:hAnsi="Arial" w:cs="Arial"/>
        </w:rPr>
        <w:t>,</w:t>
      </w:r>
      <w:r w:rsidR="001B533A" w:rsidRPr="005E6F12">
        <w:rPr>
          <w:rFonts w:ascii="Arial" w:hAnsi="Arial" w:cs="Arial"/>
        </w:rPr>
        <w:t xml:space="preserve"> respondents wanted better pay and benefits and more flexibility/a better work-life balance.</w:t>
      </w:r>
    </w:p>
    <w:p w14:paraId="0FC10226" w14:textId="77777777" w:rsidR="00E03BA8" w:rsidRPr="005E6F12" w:rsidRDefault="00E03BA8" w:rsidP="00315040">
      <w:pPr>
        <w:rPr>
          <w:rFonts w:ascii="Arial" w:hAnsi="Arial" w:cs="Arial"/>
        </w:rPr>
      </w:pPr>
    </w:p>
    <w:p w14:paraId="26E7D069" w14:textId="1B56AEA3" w:rsidR="00315040" w:rsidRPr="006462C5" w:rsidRDefault="00315040" w:rsidP="00315040">
      <w:pPr>
        <w:rPr>
          <w:rFonts w:ascii="Arial" w:hAnsi="Arial" w:cs="Arial"/>
          <w:color w:val="4472C4" w:themeColor="accent1"/>
          <w:sz w:val="26"/>
          <w:szCs w:val="26"/>
        </w:rPr>
      </w:pPr>
      <w:r w:rsidRPr="006462C5">
        <w:rPr>
          <w:rFonts w:ascii="Arial" w:hAnsi="Arial" w:cs="Arial"/>
          <w:color w:val="4472C4" w:themeColor="accent1"/>
          <w:sz w:val="26"/>
          <w:szCs w:val="26"/>
        </w:rPr>
        <w:t xml:space="preserve">Terms and </w:t>
      </w:r>
      <w:r w:rsidR="00781845" w:rsidRPr="006462C5">
        <w:rPr>
          <w:rFonts w:ascii="Arial" w:hAnsi="Arial" w:cs="Arial"/>
          <w:color w:val="4472C4" w:themeColor="accent1"/>
          <w:sz w:val="26"/>
          <w:szCs w:val="26"/>
        </w:rPr>
        <w:t>c</w:t>
      </w:r>
      <w:r w:rsidRPr="006462C5">
        <w:rPr>
          <w:rFonts w:ascii="Arial" w:hAnsi="Arial" w:cs="Arial"/>
          <w:color w:val="4472C4" w:themeColor="accent1"/>
          <w:sz w:val="26"/>
          <w:szCs w:val="26"/>
        </w:rPr>
        <w:t>onditions</w:t>
      </w:r>
    </w:p>
    <w:p w14:paraId="0DF84344" w14:textId="437CD104" w:rsidR="00315040" w:rsidRPr="005E6F12" w:rsidRDefault="00E316F8" w:rsidP="00315040">
      <w:pPr>
        <w:rPr>
          <w:rFonts w:ascii="Arial" w:hAnsi="Arial" w:cs="Arial"/>
        </w:rPr>
      </w:pPr>
      <w:r w:rsidRPr="005E6F12">
        <w:rPr>
          <w:rFonts w:ascii="Arial" w:hAnsi="Arial" w:cs="Arial"/>
        </w:rPr>
        <w:t>We wanted to know more about people who were on zero-hours contracts and the impact this has on their working and personal lives. A</w:t>
      </w:r>
      <w:r w:rsidR="00315040" w:rsidRPr="005E6F12">
        <w:rPr>
          <w:rFonts w:ascii="Arial" w:hAnsi="Arial" w:cs="Arial"/>
        </w:rPr>
        <w:t xml:space="preserve">bout </w:t>
      </w:r>
      <w:r w:rsidR="001517B8">
        <w:rPr>
          <w:rFonts w:ascii="Arial" w:hAnsi="Arial" w:cs="Arial"/>
        </w:rPr>
        <w:t>one in ten</w:t>
      </w:r>
      <w:r w:rsidR="00315040" w:rsidRPr="005E6F12">
        <w:rPr>
          <w:rFonts w:ascii="Arial" w:hAnsi="Arial" w:cs="Arial"/>
        </w:rPr>
        <w:t xml:space="preserve"> of our respondents had a zero-hours contract, with the majority of these being in the care workers grouping. Of those who d</w:t>
      </w:r>
      <w:r w:rsidR="007D0DF2">
        <w:rPr>
          <w:rFonts w:ascii="Arial" w:hAnsi="Arial" w:cs="Arial"/>
        </w:rPr>
        <w:t>id</w:t>
      </w:r>
      <w:r w:rsidR="00315040" w:rsidRPr="005E6F12">
        <w:rPr>
          <w:rFonts w:ascii="Arial" w:hAnsi="Arial" w:cs="Arial"/>
        </w:rPr>
        <w:t xml:space="preserve"> have a zero-hours contract</w:t>
      </w:r>
      <w:r w:rsidR="001517B8">
        <w:rPr>
          <w:rFonts w:ascii="Arial" w:hAnsi="Arial" w:cs="Arial"/>
        </w:rPr>
        <w:t>, 35%</w:t>
      </w:r>
      <w:r w:rsidR="00315040" w:rsidRPr="005E6F12">
        <w:rPr>
          <w:rFonts w:ascii="Arial" w:hAnsi="Arial" w:cs="Arial"/>
        </w:rPr>
        <w:t xml:space="preserve"> suggested they wanted this contractual condition. </w:t>
      </w:r>
      <w:r w:rsidR="007D0DF2">
        <w:rPr>
          <w:rFonts w:ascii="Arial" w:hAnsi="Arial" w:cs="Arial"/>
        </w:rPr>
        <w:t>We also asked people who had</w:t>
      </w:r>
      <w:r w:rsidR="00315040" w:rsidRPr="005E6F12">
        <w:rPr>
          <w:rFonts w:ascii="Arial" w:hAnsi="Arial" w:cs="Arial"/>
        </w:rPr>
        <w:t xml:space="preserve"> a </w:t>
      </w:r>
      <w:r w:rsidR="00044EC6" w:rsidRPr="005E6F12">
        <w:rPr>
          <w:rFonts w:ascii="Arial" w:hAnsi="Arial" w:cs="Arial"/>
        </w:rPr>
        <w:t>zero-</w:t>
      </w:r>
      <w:r w:rsidR="00315040" w:rsidRPr="005E6F12">
        <w:rPr>
          <w:rFonts w:ascii="Arial" w:hAnsi="Arial" w:cs="Arial"/>
        </w:rPr>
        <w:t>hours contract to tell us in their own words how these contracts impact</w:t>
      </w:r>
      <w:r w:rsidR="007D0DF2">
        <w:rPr>
          <w:rFonts w:ascii="Arial" w:hAnsi="Arial" w:cs="Arial"/>
        </w:rPr>
        <w:t>ed</w:t>
      </w:r>
      <w:r w:rsidR="00315040" w:rsidRPr="005E6F12">
        <w:rPr>
          <w:rFonts w:ascii="Arial" w:hAnsi="Arial" w:cs="Arial"/>
        </w:rPr>
        <w:t xml:space="preserve"> their home lives. Many suggested that having the flexibility of a zero</w:t>
      </w:r>
      <w:r w:rsidR="0021175C">
        <w:rPr>
          <w:rFonts w:ascii="Arial" w:hAnsi="Arial" w:cs="Arial"/>
        </w:rPr>
        <w:t>-</w:t>
      </w:r>
      <w:r w:rsidR="00315040" w:rsidRPr="005E6F12">
        <w:rPr>
          <w:rFonts w:ascii="Arial" w:hAnsi="Arial" w:cs="Arial"/>
        </w:rPr>
        <w:t>hours contract was helpful because it allowed them to keep their skills up to date while also maintaining a positive work</w:t>
      </w:r>
      <w:r w:rsidR="009F0AF7" w:rsidRPr="005E6F12">
        <w:rPr>
          <w:rFonts w:ascii="Arial" w:hAnsi="Arial" w:cs="Arial"/>
        </w:rPr>
        <w:t>-</w:t>
      </w:r>
      <w:r w:rsidR="00315040" w:rsidRPr="005E6F12">
        <w:rPr>
          <w:rFonts w:ascii="Arial" w:hAnsi="Arial" w:cs="Arial"/>
        </w:rPr>
        <w:t xml:space="preserve">life balance. However, others suggested they were </w:t>
      </w:r>
      <w:r w:rsidR="00517050">
        <w:rPr>
          <w:rFonts w:ascii="Arial" w:hAnsi="Arial" w:cs="Arial"/>
        </w:rPr>
        <w:t>dis</w:t>
      </w:r>
      <w:r w:rsidR="00315040" w:rsidRPr="005E6F12">
        <w:rPr>
          <w:rFonts w:ascii="Arial" w:hAnsi="Arial" w:cs="Arial"/>
        </w:rPr>
        <w:t xml:space="preserve">satisfied because of a lack of terms and conditions such as sick pay and not knowing how many hours </w:t>
      </w:r>
      <w:r w:rsidR="009E3B52" w:rsidRPr="005E6F12">
        <w:rPr>
          <w:rFonts w:ascii="Arial" w:hAnsi="Arial" w:cs="Arial"/>
        </w:rPr>
        <w:t>they would work on a month-to-month basis, and therefore how much they would earn.</w:t>
      </w:r>
    </w:p>
    <w:p w14:paraId="0A43F6BE" w14:textId="77777777" w:rsidR="00E03BA8" w:rsidRPr="005E6F12" w:rsidRDefault="00E03BA8" w:rsidP="00315040">
      <w:pPr>
        <w:rPr>
          <w:rFonts w:ascii="Arial" w:hAnsi="Arial" w:cs="Arial"/>
        </w:rPr>
      </w:pPr>
    </w:p>
    <w:p w14:paraId="08392F58" w14:textId="1E415AEB" w:rsidR="00315040" w:rsidRPr="005E6F12" w:rsidRDefault="00E316F8" w:rsidP="00315040">
      <w:pPr>
        <w:rPr>
          <w:rFonts w:ascii="Arial" w:hAnsi="Arial" w:cs="Arial"/>
        </w:rPr>
      </w:pPr>
      <w:r w:rsidRPr="005E6F12">
        <w:rPr>
          <w:rFonts w:ascii="Arial" w:hAnsi="Arial" w:cs="Arial"/>
        </w:rPr>
        <w:t xml:space="preserve">We also wanted to find out what people thought about their terms and conditions more generally, as well as how they were managing financially. </w:t>
      </w:r>
      <w:r w:rsidR="00315040" w:rsidRPr="005E6F12">
        <w:rPr>
          <w:rFonts w:ascii="Arial" w:hAnsi="Arial" w:cs="Arial"/>
        </w:rPr>
        <w:t xml:space="preserve">Overall, about </w:t>
      </w:r>
      <w:r w:rsidR="008B0C35" w:rsidRPr="005E6F12">
        <w:rPr>
          <w:rFonts w:ascii="Arial" w:hAnsi="Arial" w:cs="Arial"/>
        </w:rPr>
        <w:t>two thirds</w:t>
      </w:r>
      <w:r w:rsidR="00315040" w:rsidRPr="005E6F12">
        <w:rPr>
          <w:rFonts w:ascii="Arial" w:hAnsi="Arial" w:cs="Arial"/>
        </w:rPr>
        <w:t xml:space="preserve"> of our respondents suggested they were happy with their terms and </w:t>
      </w:r>
      <w:r w:rsidR="00315040" w:rsidRPr="005E6F12">
        <w:rPr>
          <w:rFonts w:ascii="Arial" w:hAnsi="Arial" w:cs="Arial"/>
        </w:rPr>
        <w:lastRenderedPageBreak/>
        <w:t xml:space="preserve">conditions. Managers and social workers were more likely to be satisfied than care workers. However, nearly 60% of care workers suggested they were only just managing or finding </w:t>
      </w:r>
      <w:r w:rsidR="006314F2" w:rsidRPr="005E6F12">
        <w:rPr>
          <w:rFonts w:ascii="Arial" w:hAnsi="Arial" w:cs="Arial"/>
        </w:rPr>
        <w:t xml:space="preserve">it </w:t>
      </w:r>
      <w:r w:rsidR="00315040" w:rsidRPr="005E6F12">
        <w:rPr>
          <w:rFonts w:ascii="Arial" w:hAnsi="Arial" w:cs="Arial"/>
        </w:rPr>
        <w:t>quite or very difficult financially</w:t>
      </w:r>
      <w:r w:rsidR="2AAA7EE3" w:rsidRPr="005E6F12">
        <w:rPr>
          <w:rFonts w:ascii="Arial" w:hAnsi="Arial" w:cs="Arial"/>
        </w:rPr>
        <w:t>.</w:t>
      </w:r>
      <w:r w:rsidR="00315040" w:rsidRPr="005E6F12">
        <w:rPr>
          <w:rFonts w:ascii="Arial" w:hAnsi="Arial" w:cs="Arial"/>
        </w:rPr>
        <w:t xml:space="preserve"> </w:t>
      </w:r>
      <w:r w:rsidR="465924F7" w:rsidRPr="005E6F12">
        <w:rPr>
          <w:rFonts w:ascii="Arial" w:hAnsi="Arial" w:cs="Arial"/>
        </w:rPr>
        <w:t>A</w:t>
      </w:r>
      <w:r w:rsidR="27FDF4DF" w:rsidRPr="005E6F12">
        <w:rPr>
          <w:rFonts w:ascii="Arial" w:hAnsi="Arial" w:cs="Arial"/>
        </w:rPr>
        <w:t>bout</w:t>
      </w:r>
      <w:r w:rsidR="00315040" w:rsidRPr="005E6F12">
        <w:rPr>
          <w:rFonts w:ascii="Arial" w:hAnsi="Arial" w:cs="Arial"/>
        </w:rPr>
        <w:t xml:space="preserve"> the same number suggested life was a lot or slightly more difficult </w:t>
      </w:r>
      <w:r w:rsidR="44004306" w:rsidRPr="005E6F12">
        <w:rPr>
          <w:rFonts w:ascii="Arial" w:hAnsi="Arial" w:cs="Arial"/>
        </w:rPr>
        <w:t>financially</w:t>
      </w:r>
      <w:r w:rsidR="27FDF4DF" w:rsidRPr="005E6F12">
        <w:rPr>
          <w:rFonts w:ascii="Arial" w:hAnsi="Arial" w:cs="Arial"/>
        </w:rPr>
        <w:t xml:space="preserve"> </w:t>
      </w:r>
      <w:r w:rsidR="00315040" w:rsidRPr="005E6F12">
        <w:rPr>
          <w:rFonts w:ascii="Arial" w:hAnsi="Arial" w:cs="Arial"/>
        </w:rPr>
        <w:t xml:space="preserve">than last year. 45% of managers said they were just about getting by or finding it difficult, </w:t>
      </w:r>
      <w:r w:rsidR="38685DCD" w:rsidRPr="005E6F12">
        <w:rPr>
          <w:rFonts w:ascii="Arial" w:hAnsi="Arial" w:cs="Arial"/>
        </w:rPr>
        <w:t>while</w:t>
      </w:r>
      <w:r w:rsidR="00315040" w:rsidRPr="005E6F12">
        <w:rPr>
          <w:rFonts w:ascii="Arial" w:hAnsi="Arial" w:cs="Arial"/>
        </w:rPr>
        <w:t xml:space="preserve"> two thirds of managers suggested they were finding it more difficult financially this year than last.</w:t>
      </w:r>
    </w:p>
    <w:p w14:paraId="59CB36DD" w14:textId="77777777" w:rsidR="00E03BA8" w:rsidRPr="005E6F12" w:rsidRDefault="00E03BA8" w:rsidP="00315040">
      <w:pPr>
        <w:rPr>
          <w:rFonts w:ascii="Arial" w:hAnsi="Arial" w:cs="Arial"/>
        </w:rPr>
      </w:pPr>
    </w:p>
    <w:p w14:paraId="14D9F9D2" w14:textId="77777777" w:rsidR="00315040" w:rsidRPr="006462C5" w:rsidRDefault="00315040" w:rsidP="00315040">
      <w:pPr>
        <w:rPr>
          <w:rFonts w:ascii="Arial" w:hAnsi="Arial" w:cs="Arial"/>
          <w:color w:val="4472C4" w:themeColor="accent1"/>
          <w:sz w:val="26"/>
          <w:szCs w:val="26"/>
        </w:rPr>
      </w:pPr>
      <w:r w:rsidRPr="006462C5">
        <w:rPr>
          <w:rFonts w:ascii="Arial" w:hAnsi="Arial" w:cs="Arial"/>
          <w:color w:val="4472C4" w:themeColor="accent1"/>
          <w:sz w:val="26"/>
          <w:szCs w:val="26"/>
        </w:rPr>
        <w:t>Working conditions</w:t>
      </w:r>
    </w:p>
    <w:p w14:paraId="09519F45" w14:textId="44D9F81C" w:rsidR="00315040" w:rsidRPr="005E6F12" w:rsidRDefault="00315040" w:rsidP="00315040">
      <w:pPr>
        <w:rPr>
          <w:rFonts w:ascii="Arial" w:hAnsi="Arial" w:cs="Arial"/>
        </w:rPr>
      </w:pPr>
      <w:r w:rsidRPr="005E6F12">
        <w:rPr>
          <w:rFonts w:ascii="Arial" w:hAnsi="Arial" w:cs="Arial"/>
        </w:rPr>
        <w:t xml:space="preserve">Finally, we asked two sets of questions about working conditions in social care in Wales. The majority of respondents said they had good support from managers </w:t>
      </w:r>
      <w:r w:rsidR="00206D33" w:rsidRPr="005E6F12">
        <w:rPr>
          <w:rFonts w:ascii="Arial" w:hAnsi="Arial" w:cs="Arial"/>
        </w:rPr>
        <w:t xml:space="preserve">and </w:t>
      </w:r>
      <w:r w:rsidRPr="005E6F12">
        <w:rPr>
          <w:rFonts w:ascii="Arial" w:hAnsi="Arial" w:cs="Arial"/>
        </w:rPr>
        <w:t xml:space="preserve">peers, and </w:t>
      </w:r>
      <w:r w:rsidR="00206D33" w:rsidRPr="005E6F12">
        <w:rPr>
          <w:rFonts w:ascii="Arial" w:hAnsi="Arial" w:cs="Arial"/>
        </w:rPr>
        <w:t xml:space="preserve">had </w:t>
      </w:r>
      <w:r w:rsidRPr="005E6F12">
        <w:rPr>
          <w:rFonts w:ascii="Arial" w:hAnsi="Arial" w:cs="Arial"/>
        </w:rPr>
        <w:t xml:space="preserve">positive </w:t>
      </w:r>
      <w:r w:rsidR="00214F3A" w:rsidRPr="005E6F12">
        <w:rPr>
          <w:rFonts w:ascii="Arial" w:hAnsi="Arial" w:cs="Arial"/>
        </w:rPr>
        <w:t>morale</w:t>
      </w:r>
      <w:r w:rsidRPr="005E6F12">
        <w:rPr>
          <w:rFonts w:ascii="Arial" w:hAnsi="Arial" w:cs="Arial"/>
        </w:rPr>
        <w:t>. Similarly, respondents suggested they felt valued by managers, colleagues, and the individuals and families they provide support to; fewer felt valued by partner agencies and the general public.</w:t>
      </w:r>
    </w:p>
    <w:p w14:paraId="0AAD290D" w14:textId="77777777" w:rsidR="00BA35C3" w:rsidRPr="005E6F12" w:rsidRDefault="00BA35C3" w:rsidP="00315040">
      <w:pPr>
        <w:rPr>
          <w:rFonts w:ascii="Arial" w:hAnsi="Arial" w:cs="Arial"/>
        </w:rPr>
      </w:pPr>
    </w:p>
    <w:p w14:paraId="1B57D377" w14:textId="0CE42158" w:rsidR="00315040" w:rsidRPr="005E6F12" w:rsidRDefault="01D3C69A" w:rsidP="00315040">
      <w:pPr>
        <w:rPr>
          <w:rFonts w:ascii="Arial" w:hAnsi="Arial" w:cs="Arial"/>
        </w:rPr>
      </w:pPr>
      <w:r w:rsidRPr="005E6F12">
        <w:rPr>
          <w:rFonts w:ascii="Arial" w:hAnsi="Arial" w:cs="Arial"/>
        </w:rPr>
        <w:t>The s</w:t>
      </w:r>
      <w:r w:rsidR="4E54A386" w:rsidRPr="005E6F12">
        <w:rPr>
          <w:rFonts w:ascii="Arial" w:hAnsi="Arial" w:cs="Arial"/>
        </w:rPr>
        <w:t>econd</w:t>
      </w:r>
      <w:r w:rsidRPr="005E6F12">
        <w:rPr>
          <w:rFonts w:ascii="Arial" w:hAnsi="Arial" w:cs="Arial"/>
        </w:rPr>
        <w:t xml:space="preserve"> set of working conditions questions allowed us to compare </w:t>
      </w:r>
      <w:r w:rsidR="000B4C68" w:rsidRPr="005E6F12">
        <w:rPr>
          <w:rFonts w:ascii="Arial" w:hAnsi="Arial" w:cs="Arial"/>
        </w:rPr>
        <w:t>respondents</w:t>
      </w:r>
      <w:r w:rsidR="5DC30EA8" w:rsidRPr="005E6F12">
        <w:rPr>
          <w:rFonts w:ascii="Arial" w:hAnsi="Arial" w:cs="Arial"/>
        </w:rPr>
        <w:t>’</w:t>
      </w:r>
      <w:r w:rsidRPr="005E6F12">
        <w:rPr>
          <w:rFonts w:ascii="Arial" w:hAnsi="Arial" w:cs="Arial"/>
        </w:rPr>
        <w:t xml:space="preserve"> scoring </w:t>
      </w:r>
      <w:r w:rsidR="7B09AD02" w:rsidRPr="005E6F12">
        <w:rPr>
          <w:rFonts w:ascii="Arial" w:hAnsi="Arial" w:cs="Arial"/>
        </w:rPr>
        <w:t>to</w:t>
      </w:r>
      <w:r w:rsidRPr="005E6F12">
        <w:rPr>
          <w:rFonts w:ascii="Arial" w:hAnsi="Arial" w:cs="Arial"/>
        </w:rPr>
        <w:t xml:space="preserve"> the UK average on </w:t>
      </w:r>
      <w:r w:rsidR="00BD352C" w:rsidRPr="005E6F12">
        <w:rPr>
          <w:rFonts w:ascii="Arial" w:hAnsi="Arial" w:cs="Arial"/>
        </w:rPr>
        <w:t>seven</w:t>
      </w:r>
      <w:r w:rsidRPr="005E6F12">
        <w:rPr>
          <w:rFonts w:ascii="Arial" w:hAnsi="Arial" w:cs="Arial"/>
        </w:rPr>
        <w:t xml:space="preserve"> separate conditions which have been shown to lead to stress if left in a chronically poor condition. Two of these conditions were found to be poor across the board in comparison to the UK average</w:t>
      </w:r>
      <w:r w:rsidR="001A2C62" w:rsidRPr="005A0E17">
        <w:rPr>
          <w:rStyle w:val="CommentReference"/>
          <w:rFonts w:ascii="Arial" w:hAnsi="Arial" w:cs="Arial"/>
          <w:sz w:val="24"/>
          <w:szCs w:val="24"/>
        </w:rPr>
        <w:t xml:space="preserve">: </w:t>
      </w:r>
      <w:r w:rsidRPr="005E6F12">
        <w:rPr>
          <w:rFonts w:ascii="Arial" w:hAnsi="Arial" w:cs="Arial"/>
        </w:rPr>
        <w:t>demands (workload) and relationships with colleagues. Other than this, care workers and social workers had low levels of control over the way they go about doing their jobs, and they felt that the way change is communicated in their organisation was poor.</w:t>
      </w:r>
    </w:p>
    <w:p w14:paraId="2002CFA9" w14:textId="77777777" w:rsidR="00E03BA8" w:rsidRPr="006462C5" w:rsidRDefault="00E03BA8" w:rsidP="00315040">
      <w:pPr>
        <w:rPr>
          <w:rFonts w:ascii="Arial" w:hAnsi="Arial" w:cs="Arial"/>
        </w:rPr>
      </w:pPr>
    </w:p>
    <w:p w14:paraId="135834F4" w14:textId="77777777" w:rsidR="00315040" w:rsidRPr="006462C5" w:rsidRDefault="00315040" w:rsidP="00315040">
      <w:pPr>
        <w:rPr>
          <w:rFonts w:ascii="Arial" w:hAnsi="Arial" w:cs="Arial"/>
          <w:color w:val="4472C4" w:themeColor="accent1"/>
          <w:sz w:val="26"/>
          <w:szCs w:val="26"/>
        </w:rPr>
      </w:pPr>
      <w:r w:rsidRPr="006462C5">
        <w:rPr>
          <w:rFonts w:ascii="Arial" w:hAnsi="Arial" w:cs="Arial"/>
          <w:color w:val="4472C4" w:themeColor="accent1"/>
          <w:sz w:val="26"/>
          <w:szCs w:val="26"/>
        </w:rPr>
        <w:t>Conclusion</w:t>
      </w:r>
    </w:p>
    <w:p w14:paraId="3EE3B6EF" w14:textId="7F79E9C0" w:rsidR="009D3D83" w:rsidRPr="005E6F12" w:rsidRDefault="00315040">
      <w:pPr>
        <w:rPr>
          <w:rFonts w:ascii="Arial" w:hAnsi="Arial" w:cs="Arial"/>
        </w:rPr>
      </w:pPr>
      <w:r w:rsidRPr="005E6F12">
        <w:rPr>
          <w:rFonts w:ascii="Arial" w:hAnsi="Arial" w:cs="Arial"/>
        </w:rPr>
        <w:t xml:space="preserve">Overall, </w:t>
      </w:r>
      <w:r w:rsidR="00D078B7" w:rsidRPr="005E6F12">
        <w:rPr>
          <w:rFonts w:ascii="Arial" w:hAnsi="Arial" w:cs="Arial"/>
        </w:rPr>
        <w:t>respondents</w:t>
      </w:r>
      <w:r w:rsidRPr="005E6F12">
        <w:rPr>
          <w:rFonts w:ascii="Arial" w:hAnsi="Arial" w:cs="Arial"/>
        </w:rPr>
        <w:t xml:space="preserve"> do their job because they love to make a difference in the lives of the people they support. However, pay, workload and poor </w:t>
      </w:r>
      <w:r w:rsidR="27FDF4DF" w:rsidRPr="005E6F12">
        <w:rPr>
          <w:rFonts w:ascii="Arial" w:hAnsi="Arial" w:cs="Arial"/>
        </w:rPr>
        <w:t>wellbeing</w:t>
      </w:r>
      <w:r w:rsidRPr="005E6F12">
        <w:rPr>
          <w:rFonts w:ascii="Arial" w:hAnsi="Arial" w:cs="Arial"/>
        </w:rPr>
        <w:t xml:space="preserve"> are potentially impacting the workforce</w:t>
      </w:r>
      <w:r w:rsidR="42B29EF8" w:rsidRPr="005E6F12">
        <w:rPr>
          <w:rFonts w:ascii="Arial" w:hAnsi="Arial" w:cs="Arial"/>
        </w:rPr>
        <w:t xml:space="preserve">, </w:t>
      </w:r>
      <w:r w:rsidR="00BA2A1E">
        <w:rPr>
          <w:rFonts w:ascii="Arial" w:hAnsi="Arial" w:cs="Arial"/>
        </w:rPr>
        <w:t>and may be contributing to those wanting to leave the sector</w:t>
      </w:r>
      <w:r w:rsidRPr="005E6F12">
        <w:rPr>
          <w:rFonts w:ascii="Arial" w:hAnsi="Arial" w:cs="Arial"/>
        </w:rPr>
        <w:t>.</w:t>
      </w:r>
    </w:p>
    <w:p w14:paraId="672166F8" w14:textId="1BB9B865" w:rsidR="0C9FA6D9" w:rsidRDefault="0C9FA6D9">
      <w:r>
        <w:br w:type="page"/>
      </w:r>
    </w:p>
    <w:p w14:paraId="06D5C5B1" w14:textId="07F0C78F" w:rsidR="1685B8C7" w:rsidRDefault="02B0A0DA" w:rsidP="002674DC">
      <w:pPr>
        <w:pStyle w:val="Heading1"/>
      </w:pPr>
      <w:bookmarkStart w:id="1" w:name="_Toc175086097"/>
      <w:r>
        <w:lastRenderedPageBreak/>
        <w:t>Introduction</w:t>
      </w:r>
      <w:bookmarkEnd w:id="1"/>
    </w:p>
    <w:p w14:paraId="4F8C8C54" w14:textId="77777777" w:rsidR="001356A6" w:rsidRPr="005E6F12" w:rsidRDefault="001356A6" w:rsidP="0C9FA6D9">
      <w:pPr>
        <w:rPr>
          <w:rFonts w:ascii="Arial" w:hAnsi="Arial" w:cs="Arial"/>
        </w:rPr>
      </w:pPr>
    </w:p>
    <w:p w14:paraId="04B635AF" w14:textId="3568E428" w:rsidR="0C9FA6D9" w:rsidRPr="005E6F12" w:rsidRDefault="44F90C58" w:rsidP="0C9FA6D9">
      <w:pPr>
        <w:rPr>
          <w:rFonts w:ascii="Arial" w:hAnsi="Arial" w:cs="Arial"/>
        </w:rPr>
      </w:pPr>
      <w:r w:rsidRPr="005E6F12">
        <w:rPr>
          <w:rFonts w:ascii="Arial" w:hAnsi="Arial" w:cs="Arial"/>
        </w:rPr>
        <w:t>In November 2023, Professor Jermaine Ravalier (Buckinghamshire New University</w:t>
      </w:r>
      <w:r w:rsidR="4056890D" w:rsidRPr="005E6F12">
        <w:rPr>
          <w:rFonts w:ascii="Arial" w:hAnsi="Arial" w:cs="Arial"/>
        </w:rPr>
        <w:t>)</w:t>
      </w:r>
      <w:r w:rsidR="14933171" w:rsidRPr="005E6F12">
        <w:rPr>
          <w:rFonts w:ascii="Arial" w:hAnsi="Arial" w:cs="Arial"/>
        </w:rPr>
        <w:t>, his</w:t>
      </w:r>
      <w:r w:rsidRPr="005E6F12">
        <w:rPr>
          <w:rFonts w:ascii="Arial" w:hAnsi="Arial" w:cs="Arial"/>
        </w:rPr>
        <w:t xml:space="preserve"> team</w:t>
      </w:r>
      <w:r w:rsidR="009F00D7">
        <w:rPr>
          <w:rFonts w:ascii="Arial" w:hAnsi="Arial" w:cs="Arial"/>
        </w:rPr>
        <w:t>,</w:t>
      </w:r>
      <w:r w:rsidR="3C7F0CB3" w:rsidRPr="005E6F12">
        <w:rPr>
          <w:rFonts w:ascii="Arial" w:hAnsi="Arial" w:cs="Arial"/>
        </w:rPr>
        <w:t xml:space="preserve"> and the British Association of Social Workers (BASW)</w:t>
      </w:r>
      <w:r w:rsidRPr="005E6F12">
        <w:rPr>
          <w:rFonts w:ascii="Arial" w:hAnsi="Arial" w:cs="Arial"/>
        </w:rPr>
        <w:t xml:space="preserve"> were commissioned by Social Care Wales</w:t>
      </w:r>
      <w:r w:rsidR="78F7DFE6" w:rsidRPr="005E6F12">
        <w:rPr>
          <w:rFonts w:ascii="Arial" w:hAnsi="Arial" w:cs="Arial"/>
        </w:rPr>
        <w:t xml:space="preserve"> </w:t>
      </w:r>
      <w:r w:rsidRPr="005E6F12">
        <w:rPr>
          <w:rFonts w:ascii="Arial" w:hAnsi="Arial" w:cs="Arial"/>
        </w:rPr>
        <w:t>to undertake a sector-wide survey and associated qualitative deep</w:t>
      </w:r>
      <w:r w:rsidR="7D41551C" w:rsidRPr="005E6F12">
        <w:rPr>
          <w:rFonts w:ascii="Arial" w:hAnsi="Arial" w:cs="Arial"/>
        </w:rPr>
        <w:t>-</w:t>
      </w:r>
      <w:r w:rsidRPr="005E6F12">
        <w:rPr>
          <w:rFonts w:ascii="Arial" w:hAnsi="Arial" w:cs="Arial"/>
        </w:rPr>
        <w:t>dive of the social care work</w:t>
      </w:r>
      <w:r w:rsidR="2349DDD2" w:rsidRPr="005E6F12">
        <w:rPr>
          <w:rFonts w:ascii="Arial" w:hAnsi="Arial" w:cs="Arial"/>
        </w:rPr>
        <w:t>force in Wales.</w:t>
      </w:r>
      <w:r w:rsidR="7BAE6448" w:rsidRPr="005E6F12">
        <w:rPr>
          <w:rFonts w:ascii="Arial" w:hAnsi="Arial" w:cs="Arial"/>
        </w:rPr>
        <w:t xml:space="preserve"> Ravalier and</w:t>
      </w:r>
      <w:r w:rsidR="328C1FF9" w:rsidRPr="005E6F12">
        <w:rPr>
          <w:rFonts w:ascii="Arial" w:hAnsi="Arial" w:cs="Arial"/>
        </w:rPr>
        <w:t xml:space="preserve"> his</w:t>
      </w:r>
      <w:r w:rsidR="7BAE6448" w:rsidRPr="005E6F12">
        <w:rPr>
          <w:rFonts w:ascii="Arial" w:hAnsi="Arial" w:cs="Arial"/>
        </w:rPr>
        <w:t xml:space="preserve"> team led the research aspect of the project, while the BASW team led sector engagement and participant recruitment.</w:t>
      </w:r>
    </w:p>
    <w:p w14:paraId="43863C4A" w14:textId="77777777" w:rsidR="001356A6" w:rsidRPr="005E6F12" w:rsidRDefault="001356A6" w:rsidP="001356A6">
      <w:pPr>
        <w:rPr>
          <w:rFonts w:ascii="Arial" w:hAnsi="Arial" w:cs="Arial"/>
        </w:rPr>
      </w:pPr>
    </w:p>
    <w:p w14:paraId="18E72C65" w14:textId="5A816789" w:rsidR="3D850A99" w:rsidRPr="005E6F12" w:rsidRDefault="3D850A99" w:rsidP="1685B8C7">
      <w:pPr>
        <w:rPr>
          <w:rFonts w:ascii="Arial" w:hAnsi="Arial" w:cs="Arial"/>
        </w:rPr>
      </w:pPr>
      <w:r w:rsidRPr="005E6F12">
        <w:rPr>
          <w:rFonts w:ascii="Arial" w:hAnsi="Arial" w:cs="Arial"/>
        </w:rPr>
        <w:t xml:space="preserve">This work follows on from </w:t>
      </w:r>
      <w:r w:rsidR="78798F03" w:rsidRPr="005E6F12">
        <w:rPr>
          <w:rFonts w:ascii="Arial" w:hAnsi="Arial" w:cs="Arial"/>
        </w:rPr>
        <w:t>an original pilot conducted by Opinion Research Services between 2022 and 2023</w:t>
      </w:r>
      <w:r w:rsidR="1211667B" w:rsidRPr="005E6F12">
        <w:rPr>
          <w:rFonts w:ascii="Arial" w:hAnsi="Arial" w:cs="Arial"/>
        </w:rPr>
        <w:t xml:space="preserve"> (</w:t>
      </w:r>
      <w:hyperlink r:id="rId18">
        <w:r w:rsidR="1211667B" w:rsidRPr="005E6F12">
          <w:rPr>
            <w:rStyle w:val="Hyperlink"/>
            <w:rFonts w:ascii="Arial" w:hAnsi="Arial" w:cs="Arial"/>
          </w:rPr>
          <w:t>the report for which can be found here</w:t>
        </w:r>
      </w:hyperlink>
      <w:r w:rsidR="1211667B" w:rsidRPr="005E6F12">
        <w:rPr>
          <w:rFonts w:ascii="Arial" w:hAnsi="Arial" w:cs="Arial"/>
        </w:rPr>
        <w:t xml:space="preserve">). </w:t>
      </w:r>
      <w:r w:rsidR="00731F9C" w:rsidRPr="005E6F12">
        <w:rPr>
          <w:rFonts w:ascii="Arial" w:hAnsi="Arial" w:cs="Arial"/>
        </w:rPr>
        <w:t xml:space="preserve">This year's research used many of the same survey questions as were used in 2023. This allowed us to compare findings, with further questions added to allow for comparisons across time, occupation and </w:t>
      </w:r>
      <w:r w:rsidR="00D32997">
        <w:rPr>
          <w:rFonts w:ascii="Arial" w:hAnsi="Arial" w:cs="Arial"/>
        </w:rPr>
        <w:t>–</w:t>
      </w:r>
      <w:r w:rsidR="00731F9C" w:rsidRPr="005E6F12">
        <w:rPr>
          <w:rFonts w:ascii="Arial" w:hAnsi="Arial" w:cs="Arial"/>
        </w:rPr>
        <w:t xml:space="preserve"> where available </w:t>
      </w:r>
      <w:r w:rsidR="007B4B88" w:rsidRPr="005E6F12">
        <w:rPr>
          <w:rFonts w:ascii="Arial" w:hAnsi="Arial" w:cs="Arial"/>
        </w:rPr>
        <w:t>–</w:t>
      </w:r>
      <w:r w:rsidR="00731F9C" w:rsidRPr="005E6F12">
        <w:rPr>
          <w:rFonts w:ascii="Arial" w:hAnsi="Arial" w:cs="Arial"/>
        </w:rPr>
        <w:t xml:space="preserve"> nations</w:t>
      </w:r>
      <w:r w:rsidR="007B4B88" w:rsidRPr="005E6F12">
        <w:rPr>
          <w:rFonts w:ascii="Arial" w:hAnsi="Arial" w:cs="Arial"/>
        </w:rPr>
        <w:t>.</w:t>
      </w:r>
    </w:p>
    <w:p w14:paraId="6BFFF84D" w14:textId="77777777" w:rsidR="00BA35C3" w:rsidRPr="005E6F12" w:rsidRDefault="00BA35C3" w:rsidP="1685B8C7">
      <w:pPr>
        <w:rPr>
          <w:rFonts w:ascii="Arial" w:hAnsi="Arial" w:cs="Arial"/>
        </w:rPr>
      </w:pPr>
    </w:p>
    <w:p w14:paraId="63C6ED2A" w14:textId="316DE197" w:rsidR="00744CD0" w:rsidRDefault="424EC69E" w:rsidP="1685B8C7">
      <w:pPr>
        <w:rPr>
          <w:rFonts w:ascii="Arial" w:hAnsi="Arial" w:cs="Arial"/>
        </w:rPr>
      </w:pPr>
      <w:r w:rsidRPr="005E6F12">
        <w:rPr>
          <w:rFonts w:ascii="Arial" w:hAnsi="Arial" w:cs="Arial"/>
        </w:rPr>
        <w:t>In the following sections you will find an overview of the methods used and why the specific approaches were taken, followed by the findings. We will outline the profile of respondents broken down by job role and</w:t>
      </w:r>
      <w:r w:rsidR="002E33BB" w:rsidRPr="005E6F12">
        <w:rPr>
          <w:rFonts w:ascii="Arial" w:hAnsi="Arial" w:cs="Arial"/>
        </w:rPr>
        <w:t>/or</w:t>
      </w:r>
      <w:r w:rsidRPr="005E6F12">
        <w:rPr>
          <w:rFonts w:ascii="Arial" w:hAnsi="Arial" w:cs="Arial"/>
        </w:rPr>
        <w:t xml:space="preserve"> sector (where applicable),</w:t>
      </w:r>
      <w:r w:rsidR="0A1077D1" w:rsidRPr="005E6F12">
        <w:rPr>
          <w:rFonts w:ascii="Arial" w:hAnsi="Arial" w:cs="Arial"/>
        </w:rPr>
        <w:t xml:space="preserve"> survey findings broken down by job role</w:t>
      </w:r>
      <w:r w:rsidR="002E33BB" w:rsidRPr="005E6F12">
        <w:rPr>
          <w:rFonts w:ascii="Arial" w:hAnsi="Arial" w:cs="Arial"/>
        </w:rPr>
        <w:t xml:space="preserve"> and/or </w:t>
      </w:r>
      <w:r w:rsidR="0A1077D1" w:rsidRPr="005E6F12">
        <w:rPr>
          <w:rFonts w:ascii="Arial" w:hAnsi="Arial" w:cs="Arial"/>
        </w:rPr>
        <w:t xml:space="preserve">sector, and interview and focus group findings. </w:t>
      </w:r>
    </w:p>
    <w:p w14:paraId="3A2A7FBA" w14:textId="77777777" w:rsidR="00744CD0" w:rsidRDefault="00744CD0" w:rsidP="1685B8C7">
      <w:pPr>
        <w:rPr>
          <w:rFonts w:ascii="Arial" w:hAnsi="Arial" w:cs="Arial"/>
        </w:rPr>
      </w:pPr>
    </w:p>
    <w:p w14:paraId="4183E725" w14:textId="5F742A22" w:rsidR="00744CD0" w:rsidRDefault="00744CD0" w:rsidP="00744CD0">
      <w:pPr>
        <w:rPr>
          <w:rFonts w:ascii="Arial" w:hAnsi="Arial" w:cs="Arial"/>
        </w:rPr>
      </w:pPr>
      <w:r>
        <w:rPr>
          <w:rFonts w:ascii="Arial" w:hAnsi="Arial" w:cs="Arial"/>
        </w:rPr>
        <w:t>The findings</w:t>
      </w:r>
      <w:r w:rsidRPr="005E6F12">
        <w:rPr>
          <w:rFonts w:ascii="Arial" w:hAnsi="Arial" w:cs="Arial"/>
        </w:rPr>
        <w:t xml:space="preserve"> are presented in a number of formats: tables, charts, and also ‘explainer boxes’ which describe in non-technical language the findings in each section. As requested by Social Care Wales, we have also broken findings down by all respondents as well as job grouping and/or job role. Social Care Wales outlined three job groups, into which job roles have been clustered:</w:t>
      </w:r>
    </w:p>
    <w:p w14:paraId="3F3B7BF6" w14:textId="77777777" w:rsidR="00BE3D9F" w:rsidRPr="005E6F12" w:rsidRDefault="00BE3D9F" w:rsidP="00744CD0">
      <w:pPr>
        <w:rPr>
          <w:rFonts w:ascii="Arial" w:hAnsi="Arial" w:cs="Arial"/>
        </w:rPr>
      </w:pPr>
    </w:p>
    <w:p w14:paraId="7C473EE5" w14:textId="77777777" w:rsidR="00744CD0" w:rsidRPr="005E6F12" w:rsidRDefault="00744CD0" w:rsidP="00744CD0">
      <w:pPr>
        <w:ind w:left="720"/>
        <w:rPr>
          <w:rFonts w:ascii="Arial" w:hAnsi="Arial" w:cs="Arial"/>
        </w:rPr>
      </w:pPr>
      <w:r w:rsidRPr="005E6F12">
        <w:rPr>
          <w:rFonts w:ascii="Arial" w:hAnsi="Arial" w:cs="Arial"/>
          <w:b/>
        </w:rPr>
        <w:t xml:space="preserve">Care workers: </w:t>
      </w:r>
      <w:r w:rsidRPr="005E6F12">
        <w:rPr>
          <w:rFonts w:ascii="Arial" w:hAnsi="Arial" w:cs="Arial"/>
        </w:rPr>
        <w:t>adult care home worker, domiciliary care worker, residential child care worker, other social care role.</w:t>
      </w:r>
    </w:p>
    <w:p w14:paraId="5444C9D5" w14:textId="77777777" w:rsidR="00744CD0" w:rsidRPr="005E6F12" w:rsidRDefault="00744CD0" w:rsidP="00744CD0">
      <w:pPr>
        <w:ind w:left="720"/>
        <w:rPr>
          <w:rFonts w:ascii="Arial" w:hAnsi="Arial" w:cs="Arial"/>
        </w:rPr>
      </w:pPr>
      <w:r w:rsidRPr="005E6F12">
        <w:rPr>
          <w:rFonts w:ascii="Arial" w:hAnsi="Arial" w:cs="Arial"/>
          <w:b/>
        </w:rPr>
        <w:t xml:space="preserve">Managers: </w:t>
      </w:r>
      <w:r w:rsidRPr="005E6F12">
        <w:rPr>
          <w:rFonts w:ascii="Arial" w:hAnsi="Arial" w:cs="Arial"/>
        </w:rPr>
        <w:t>adult care home manager, residential care manager, residential child care manager, other social care manager.</w:t>
      </w:r>
    </w:p>
    <w:p w14:paraId="6DFFC6EB" w14:textId="77777777" w:rsidR="00744CD0" w:rsidRPr="005E6F12" w:rsidRDefault="00744CD0" w:rsidP="00744CD0">
      <w:pPr>
        <w:ind w:left="720"/>
        <w:rPr>
          <w:rFonts w:ascii="Arial" w:hAnsi="Arial" w:cs="Arial"/>
        </w:rPr>
      </w:pPr>
      <w:r w:rsidRPr="005E6F12">
        <w:rPr>
          <w:rFonts w:ascii="Arial" w:hAnsi="Arial" w:cs="Arial"/>
          <w:b/>
        </w:rPr>
        <w:t>Social workers:</w:t>
      </w:r>
      <w:r w:rsidRPr="005E6F12">
        <w:rPr>
          <w:rFonts w:ascii="Arial" w:hAnsi="Arial" w:cs="Arial"/>
        </w:rPr>
        <w:t xml:space="preserve"> children and families social worker, adult social worker, children and adult social worker, social work student, other social work manager, other social worker.</w:t>
      </w:r>
    </w:p>
    <w:p w14:paraId="6C1DFE02" w14:textId="77777777" w:rsidR="00744CD0" w:rsidRDefault="00744CD0" w:rsidP="1685B8C7">
      <w:pPr>
        <w:rPr>
          <w:rFonts w:ascii="Arial" w:hAnsi="Arial" w:cs="Arial"/>
        </w:rPr>
      </w:pPr>
    </w:p>
    <w:p w14:paraId="4406E535" w14:textId="05A2307B" w:rsidR="424EC69E" w:rsidRPr="005E6F12" w:rsidRDefault="0A1077D1" w:rsidP="1685B8C7">
      <w:pPr>
        <w:rPr>
          <w:rFonts w:ascii="Arial" w:hAnsi="Arial" w:cs="Arial"/>
        </w:rPr>
      </w:pPr>
      <w:r w:rsidRPr="005E6F12">
        <w:rPr>
          <w:rFonts w:ascii="Arial" w:hAnsi="Arial" w:cs="Arial"/>
        </w:rPr>
        <w:t xml:space="preserve">Finally, we provide a discussion </w:t>
      </w:r>
      <w:r w:rsidR="627821E3" w:rsidRPr="005E6F12">
        <w:rPr>
          <w:rFonts w:ascii="Arial" w:hAnsi="Arial" w:cs="Arial"/>
        </w:rPr>
        <w:t xml:space="preserve">and conclusion </w:t>
      </w:r>
      <w:r w:rsidRPr="005E6F12">
        <w:rPr>
          <w:rFonts w:ascii="Arial" w:hAnsi="Arial" w:cs="Arial"/>
        </w:rPr>
        <w:t>of these</w:t>
      </w:r>
      <w:r w:rsidR="672BEC59" w:rsidRPr="005E6F12">
        <w:rPr>
          <w:rFonts w:ascii="Arial" w:hAnsi="Arial" w:cs="Arial"/>
        </w:rPr>
        <w:t>, followed by appendices.</w:t>
      </w:r>
    </w:p>
    <w:p w14:paraId="351BC6AF" w14:textId="08E8FDBA" w:rsidR="0C9FA6D9" w:rsidRDefault="0C9FA6D9">
      <w:r>
        <w:br w:type="page"/>
      </w:r>
    </w:p>
    <w:p w14:paraId="26AD4339" w14:textId="5127FC9D" w:rsidR="1685B8C7" w:rsidRPr="002674DC" w:rsidRDefault="6E4C0E18" w:rsidP="002674DC">
      <w:pPr>
        <w:pStyle w:val="Heading1"/>
      </w:pPr>
      <w:bookmarkStart w:id="2" w:name="_Toc175086098"/>
      <w:r w:rsidRPr="002674DC">
        <w:lastRenderedPageBreak/>
        <w:t>What we did</w:t>
      </w:r>
      <w:bookmarkEnd w:id="2"/>
    </w:p>
    <w:p w14:paraId="3127388F" w14:textId="77777777" w:rsidR="00BE3D9F" w:rsidRPr="00BE3D9F" w:rsidRDefault="00BE3D9F" w:rsidP="00BE3D9F"/>
    <w:p w14:paraId="77AA27FE" w14:textId="068130BF" w:rsidR="00325D33" w:rsidRDefault="00325D33" w:rsidP="00325D33">
      <w:pPr>
        <w:rPr>
          <w:rFonts w:ascii="Arial" w:hAnsi="Arial" w:cs="Arial"/>
        </w:rPr>
      </w:pPr>
      <w:r w:rsidRPr="005E6F12">
        <w:rPr>
          <w:rFonts w:ascii="Arial" w:hAnsi="Arial" w:cs="Arial"/>
        </w:rPr>
        <w:t>The aim of this project was to establish a broad picture of what it's like to work in social care in Wales, as well as a deeper understanding of some of the experiences of those working in the sector.</w:t>
      </w:r>
      <w:r w:rsidR="00FB4878" w:rsidRPr="005E6F12">
        <w:rPr>
          <w:rFonts w:ascii="Arial" w:hAnsi="Arial" w:cs="Arial"/>
        </w:rPr>
        <w:t xml:space="preserve"> Therefore</w:t>
      </w:r>
      <w:r w:rsidR="05D8BB28" w:rsidRPr="005E6F12">
        <w:rPr>
          <w:rFonts w:ascii="Arial" w:hAnsi="Arial" w:cs="Arial"/>
        </w:rPr>
        <w:t>,</w:t>
      </w:r>
      <w:r w:rsidR="00FB4878" w:rsidRPr="005E6F12">
        <w:rPr>
          <w:rFonts w:ascii="Arial" w:hAnsi="Arial" w:cs="Arial"/>
        </w:rPr>
        <w:t xml:space="preserve"> we used three specific phases of research, all conducted </w:t>
      </w:r>
      <w:r w:rsidR="00F86853">
        <w:rPr>
          <w:rFonts w:ascii="Arial" w:hAnsi="Arial" w:cs="Arial"/>
        </w:rPr>
        <w:t>around</w:t>
      </w:r>
      <w:r w:rsidR="00F86853" w:rsidRPr="005E6F12">
        <w:rPr>
          <w:rFonts w:ascii="Arial" w:hAnsi="Arial" w:cs="Arial"/>
        </w:rPr>
        <w:t xml:space="preserve"> </w:t>
      </w:r>
      <w:r w:rsidR="00FB4878" w:rsidRPr="005E6F12">
        <w:rPr>
          <w:rFonts w:ascii="Arial" w:hAnsi="Arial" w:cs="Arial"/>
        </w:rPr>
        <w:t xml:space="preserve">the same time. </w:t>
      </w:r>
      <w:r w:rsidRPr="005E6F12">
        <w:rPr>
          <w:rFonts w:ascii="Arial" w:hAnsi="Arial" w:cs="Arial"/>
        </w:rPr>
        <w:t>These were:</w:t>
      </w:r>
    </w:p>
    <w:p w14:paraId="5D6C26AC" w14:textId="77777777" w:rsidR="00BE3D9F" w:rsidRPr="005E6F12" w:rsidRDefault="00BE3D9F" w:rsidP="00325D33">
      <w:pPr>
        <w:rPr>
          <w:rFonts w:ascii="Arial" w:hAnsi="Arial" w:cs="Arial"/>
        </w:rPr>
      </w:pPr>
    </w:p>
    <w:p w14:paraId="55CD254C" w14:textId="66EF8801" w:rsidR="00325D33" w:rsidRPr="005E6F12" w:rsidRDefault="00BB1AB8" w:rsidP="00325D33">
      <w:pPr>
        <w:pStyle w:val="ListParagraph"/>
        <w:numPr>
          <w:ilvl w:val="0"/>
          <w:numId w:val="27"/>
        </w:numPr>
        <w:rPr>
          <w:rFonts w:ascii="Arial" w:hAnsi="Arial" w:cs="Arial"/>
        </w:rPr>
      </w:pPr>
      <w:r>
        <w:rPr>
          <w:rFonts w:ascii="Arial" w:hAnsi="Arial" w:cs="Arial"/>
        </w:rPr>
        <w:t>a</w:t>
      </w:r>
      <w:r w:rsidR="00325D33" w:rsidRPr="005E6F12">
        <w:rPr>
          <w:rFonts w:ascii="Arial" w:hAnsi="Arial" w:cs="Arial"/>
        </w:rPr>
        <w:t xml:space="preserve"> sector-wide survey</w:t>
      </w:r>
    </w:p>
    <w:p w14:paraId="3A1CAF59" w14:textId="3EF2E71B" w:rsidR="00325D33" w:rsidRPr="005E6F12" w:rsidRDefault="00BB1AB8" w:rsidP="00325D33">
      <w:pPr>
        <w:pStyle w:val="ListParagraph"/>
        <w:numPr>
          <w:ilvl w:val="0"/>
          <w:numId w:val="27"/>
        </w:numPr>
        <w:rPr>
          <w:rFonts w:ascii="Arial" w:hAnsi="Arial" w:cs="Arial"/>
        </w:rPr>
      </w:pPr>
      <w:r>
        <w:rPr>
          <w:rFonts w:ascii="Arial" w:hAnsi="Arial" w:cs="Arial"/>
        </w:rPr>
        <w:t>i</w:t>
      </w:r>
      <w:r w:rsidR="00325D33" w:rsidRPr="005E6F12">
        <w:rPr>
          <w:rFonts w:ascii="Arial" w:hAnsi="Arial" w:cs="Arial"/>
        </w:rPr>
        <w:t>ndividual interviews</w:t>
      </w:r>
    </w:p>
    <w:p w14:paraId="2626456A" w14:textId="0CF67D11" w:rsidR="00701F24" w:rsidRPr="005E6F12" w:rsidRDefault="00BB1AB8" w:rsidP="00325D33">
      <w:pPr>
        <w:pStyle w:val="ListParagraph"/>
        <w:numPr>
          <w:ilvl w:val="0"/>
          <w:numId w:val="27"/>
        </w:numPr>
        <w:rPr>
          <w:rFonts w:ascii="Arial" w:hAnsi="Arial" w:cs="Arial"/>
        </w:rPr>
      </w:pPr>
      <w:r>
        <w:rPr>
          <w:rFonts w:ascii="Arial" w:hAnsi="Arial" w:cs="Arial"/>
        </w:rPr>
        <w:t>f</w:t>
      </w:r>
      <w:r w:rsidR="00325D33" w:rsidRPr="005E6F12">
        <w:rPr>
          <w:rFonts w:ascii="Arial" w:hAnsi="Arial" w:cs="Arial"/>
        </w:rPr>
        <w:t>ocus group discussions.</w:t>
      </w:r>
    </w:p>
    <w:p w14:paraId="17ED6AF8" w14:textId="77777777" w:rsidR="001356A6" w:rsidRPr="005E6F12" w:rsidRDefault="001356A6" w:rsidP="001356A6">
      <w:pPr>
        <w:ind w:left="360"/>
        <w:rPr>
          <w:rFonts w:ascii="Arial" w:hAnsi="Arial" w:cs="Arial"/>
        </w:rPr>
      </w:pPr>
    </w:p>
    <w:p w14:paraId="206CD620" w14:textId="713D23A3" w:rsidR="7892E3C3" w:rsidRPr="005E6F12" w:rsidRDefault="00326752" w:rsidP="00E22F3A">
      <w:pPr>
        <w:rPr>
          <w:rFonts w:ascii="Arial" w:hAnsi="Arial" w:cs="Arial"/>
        </w:rPr>
      </w:pPr>
      <w:r w:rsidRPr="005E6F12">
        <w:rPr>
          <w:rFonts w:ascii="Arial" w:hAnsi="Arial" w:cs="Arial"/>
        </w:rPr>
        <w:t>The research methodology was developed solely by the research team</w:t>
      </w:r>
      <w:r w:rsidR="008C2637">
        <w:rPr>
          <w:rFonts w:ascii="Arial" w:hAnsi="Arial" w:cs="Arial"/>
        </w:rPr>
        <w:t>,</w:t>
      </w:r>
      <w:r w:rsidR="3B24BB2A" w:rsidRPr="005E6F12">
        <w:rPr>
          <w:rFonts w:ascii="Arial" w:hAnsi="Arial" w:cs="Arial"/>
        </w:rPr>
        <w:t xml:space="preserve"> </w:t>
      </w:r>
      <w:r w:rsidRPr="005E6F12">
        <w:rPr>
          <w:rFonts w:ascii="Arial" w:hAnsi="Arial" w:cs="Arial"/>
        </w:rPr>
        <w:t>and</w:t>
      </w:r>
      <w:r w:rsidR="00E22F3A" w:rsidRPr="005E6F12">
        <w:rPr>
          <w:rFonts w:ascii="Arial" w:hAnsi="Arial" w:cs="Arial"/>
        </w:rPr>
        <w:t xml:space="preserve"> e</w:t>
      </w:r>
      <w:r w:rsidR="7892E3C3" w:rsidRPr="005E6F12">
        <w:rPr>
          <w:rFonts w:ascii="Arial" w:hAnsi="Arial" w:cs="Arial"/>
        </w:rPr>
        <w:t xml:space="preserve">thical approval was gained from the Bath Spa University School of Sciences research ethics committee in </w:t>
      </w:r>
      <w:r w:rsidR="00E22F3A" w:rsidRPr="005E6F12">
        <w:rPr>
          <w:rFonts w:ascii="Arial" w:hAnsi="Arial" w:cs="Arial"/>
        </w:rPr>
        <w:t>January</w:t>
      </w:r>
      <w:r w:rsidR="7892E3C3" w:rsidRPr="005E6F12">
        <w:rPr>
          <w:rFonts w:ascii="Arial" w:hAnsi="Arial" w:cs="Arial"/>
        </w:rPr>
        <w:t xml:space="preserve"> 202</w:t>
      </w:r>
      <w:r w:rsidR="00934FED" w:rsidRPr="005E6F12">
        <w:rPr>
          <w:rFonts w:ascii="Arial" w:hAnsi="Arial" w:cs="Arial"/>
        </w:rPr>
        <w:t>4</w:t>
      </w:r>
      <w:r w:rsidR="7892E3C3" w:rsidRPr="005E6F12">
        <w:rPr>
          <w:rFonts w:ascii="Arial" w:hAnsi="Arial" w:cs="Arial"/>
        </w:rPr>
        <w:t>.</w:t>
      </w:r>
      <w:r w:rsidR="00325D33" w:rsidRPr="005E6F12">
        <w:rPr>
          <w:rFonts w:ascii="Arial" w:hAnsi="Arial" w:cs="Arial"/>
        </w:rPr>
        <w:t xml:space="preserve"> Since ethical approval was granted, lead researcher Jermaine Ravalier </w:t>
      </w:r>
      <w:r w:rsidR="001949CD">
        <w:rPr>
          <w:rFonts w:ascii="Arial" w:hAnsi="Arial" w:cs="Arial"/>
        </w:rPr>
        <w:t xml:space="preserve">has </w:t>
      </w:r>
      <w:r w:rsidR="00325D33" w:rsidRPr="005E6F12">
        <w:rPr>
          <w:rFonts w:ascii="Arial" w:hAnsi="Arial" w:cs="Arial"/>
        </w:rPr>
        <w:t>moved to Buckinghamshire New University</w:t>
      </w:r>
      <w:r w:rsidR="006B24E9" w:rsidRPr="005E6F12">
        <w:rPr>
          <w:rFonts w:ascii="Arial" w:hAnsi="Arial" w:cs="Arial"/>
        </w:rPr>
        <w:t>, but co-researchers Paulina Wegrzynek and Kate McGale were employed at Bath Spa University throughout the project.</w:t>
      </w:r>
    </w:p>
    <w:p w14:paraId="56369724" w14:textId="77777777" w:rsidR="001356A6" w:rsidRPr="005E6F12" w:rsidRDefault="001356A6" w:rsidP="00E22F3A">
      <w:pPr>
        <w:rPr>
          <w:rFonts w:ascii="Arial" w:hAnsi="Arial" w:cs="Arial"/>
        </w:rPr>
      </w:pPr>
    </w:p>
    <w:p w14:paraId="33E0EEBD" w14:textId="20261F3B" w:rsidR="33A0D3BD" w:rsidRPr="002674DC" w:rsidRDefault="33A0D3BD" w:rsidP="000A2363">
      <w:pPr>
        <w:pStyle w:val="Heading2"/>
      </w:pPr>
      <w:bookmarkStart w:id="3" w:name="_Toc175086099"/>
      <w:r w:rsidRPr="002674DC">
        <w:t xml:space="preserve">Research </w:t>
      </w:r>
      <w:r w:rsidR="00F86853" w:rsidRPr="002674DC">
        <w:t>design</w:t>
      </w:r>
      <w:r w:rsidR="00E22F3A" w:rsidRPr="002674DC">
        <w:t xml:space="preserve">: </w:t>
      </w:r>
      <w:r w:rsidR="00F86853" w:rsidRPr="002674DC">
        <w:t>survey</w:t>
      </w:r>
      <w:bookmarkEnd w:id="3"/>
    </w:p>
    <w:p w14:paraId="3BD80BB6" w14:textId="630D46CE" w:rsidR="00E22F3A" w:rsidRDefault="4B96D95E" w:rsidP="5D5F1011">
      <w:pPr>
        <w:rPr>
          <w:rFonts w:ascii="Arial" w:hAnsi="Arial" w:cs="Arial"/>
        </w:rPr>
      </w:pPr>
      <w:r w:rsidRPr="005E6F12">
        <w:rPr>
          <w:rFonts w:ascii="Arial" w:hAnsi="Arial" w:cs="Arial"/>
        </w:rPr>
        <w:t>A sector-wide survey was used in order to gain a breadth of understanding from across the whole of the Welsh social care sector</w:t>
      </w:r>
      <w:r w:rsidR="16A28D44" w:rsidRPr="005E6F12">
        <w:rPr>
          <w:rFonts w:ascii="Arial" w:hAnsi="Arial" w:cs="Arial"/>
        </w:rPr>
        <w:t xml:space="preserve">. Survey respondents were recruited in </w:t>
      </w:r>
      <w:r w:rsidR="000AB0F1" w:rsidRPr="005E6F12">
        <w:rPr>
          <w:rFonts w:ascii="Arial" w:hAnsi="Arial" w:cs="Arial"/>
        </w:rPr>
        <w:t>several</w:t>
      </w:r>
      <w:r w:rsidR="16A28D44" w:rsidRPr="005E6F12">
        <w:rPr>
          <w:rFonts w:ascii="Arial" w:hAnsi="Arial" w:cs="Arial"/>
        </w:rPr>
        <w:t xml:space="preserve"> ways</w:t>
      </w:r>
      <w:r w:rsidR="00BA35C3" w:rsidRPr="005E6F12">
        <w:rPr>
          <w:rFonts w:ascii="Arial" w:hAnsi="Arial" w:cs="Arial"/>
        </w:rPr>
        <w:t>:</w:t>
      </w:r>
    </w:p>
    <w:p w14:paraId="40211497" w14:textId="77777777" w:rsidR="00BE3D9F" w:rsidRPr="005E6F12" w:rsidRDefault="00BE3D9F" w:rsidP="5D5F1011">
      <w:pPr>
        <w:rPr>
          <w:rFonts w:ascii="Arial" w:hAnsi="Arial" w:cs="Arial"/>
        </w:rPr>
      </w:pPr>
    </w:p>
    <w:p w14:paraId="2362CDE6" w14:textId="518D161B" w:rsidR="00E22F3A" w:rsidRPr="005E6F12" w:rsidRDefault="6AC3E53D" w:rsidP="44F52351">
      <w:pPr>
        <w:pStyle w:val="ListParagraph"/>
        <w:numPr>
          <w:ilvl w:val="0"/>
          <w:numId w:val="25"/>
        </w:numPr>
        <w:rPr>
          <w:rFonts w:ascii="Arial" w:hAnsi="Arial" w:cs="Arial"/>
        </w:rPr>
      </w:pPr>
      <w:r w:rsidRPr="005E6F12">
        <w:rPr>
          <w:rFonts w:ascii="Arial" w:hAnsi="Arial" w:cs="Arial"/>
        </w:rPr>
        <w:t>A</w:t>
      </w:r>
      <w:r w:rsidR="090B193A" w:rsidRPr="005E6F12">
        <w:rPr>
          <w:rFonts w:ascii="Arial" w:hAnsi="Arial" w:cs="Arial"/>
        </w:rPr>
        <w:t>ll</w:t>
      </w:r>
      <w:r w:rsidR="16A28D44" w:rsidRPr="005E6F12">
        <w:rPr>
          <w:rFonts w:ascii="Arial" w:hAnsi="Arial" w:cs="Arial"/>
        </w:rPr>
        <w:t xml:space="preserve"> registered social care workers (approx. 5</w:t>
      </w:r>
      <w:r w:rsidR="007406E9" w:rsidRPr="005E6F12">
        <w:rPr>
          <w:rFonts w:ascii="Arial" w:hAnsi="Arial" w:cs="Arial"/>
        </w:rPr>
        <w:t>9</w:t>
      </w:r>
      <w:r w:rsidR="16A28D44" w:rsidRPr="005E6F12">
        <w:rPr>
          <w:rFonts w:ascii="Arial" w:hAnsi="Arial" w:cs="Arial"/>
        </w:rPr>
        <w:t xml:space="preserve">,000) were sent an email (and </w:t>
      </w:r>
      <w:r w:rsidR="000A63FD">
        <w:rPr>
          <w:rFonts w:ascii="Arial" w:hAnsi="Arial" w:cs="Arial"/>
        </w:rPr>
        <w:t>three</w:t>
      </w:r>
      <w:r w:rsidR="000A63FD" w:rsidRPr="005E6F12">
        <w:rPr>
          <w:rFonts w:ascii="Arial" w:hAnsi="Arial" w:cs="Arial"/>
        </w:rPr>
        <w:t xml:space="preserve"> </w:t>
      </w:r>
      <w:r w:rsidR="16A28D44" w:rsidRPr="005E6F12">
        <w:rPr>
          <w:rFonts w:ascii="Arial" w:hAnsi="Arial" w:cs="Arial"/>
        </w:rPr>
        <w:t xml:space="preserve">reminders) </w:t>
      </w:r>
      <w:r w:rsidR="6F363073" w:rsidRPr="005E6F12">
        <w:rPr>
          <w:rFonts w:ascii="Arial" w:hAnsi="Arial" w:cs="Arial"/>
        </w:rPr>
        <w:t>inviting them to take part in the survey</w:t>
      </w:r>
      <w:r w:rsidR="005E2098" w:rsidRPr="005E6F12">
        <w:rPr>
          <w:rFonts w:ascii="Arial" w:hAnsi="Arial" w:cs="Arial"/>
        </w:rPr>
        <w:t>.</w:t>
      </w:r>
    </w:p>
    <w:p w14:paraId="45AF580A" w14:textId="2321647A" w:rsidR="00E22F3A" w:rsidRPr="005E6F12" w:rsidRDefault="6F363073" w:rsidP="00325D33">
      <w:pPr>
        <w:pStyle w:val="ListParagraph"/>
        <w:numPr>
          <w:ilvl w:val="0"/>
          <w:numId w:val="25"/>
        </w:numPr>
        <w:rPr>
          <w:rFonts w:ascii="Arial" w:hAnsi="Arial" w:cs="Arial"/>
        </w:rPr>
      </w:pPr>
      <w:r w:rsidRPr="005E6F12">
        <w:rPr>
          <w:rFonts w:ascii="Arial" w:hAnsi="Arial" w:cs="Arial"/>
        </w:rPr>
        <w:t xml:space="preserve">BASW and </w:t>
      </w:r>
      <w:r w:rsidR="005E2098" w:rsidRPr="005E6F12">
        <w:rPr>
          <w:rFonts w:ascii="Arial" w:hAnsi="Arial" w:cs="Arial"/>
        </w:rPr>
        <w:t>Social Care Wales</w:t>
      </w:r>
      <w:r w:rsidRPr="005E6F12">
        <w:rPr>
          <w:rFonts w:ascii="Arial" w:hAnsi="Arial" w:cs="Arial"/>
        </w:rPr>
        <w:t xml:space="preserve"> ran a social media</w:t>
      </w:r>
      <w:r w:rsidR="119B83FE" w:rsidRPr="005E6F12">
        <w:rPr>
          <w:rFonts w:ascii="Arial" w:hAnsi="Arial" w:cs="Arial"/>
        </w:rPr>
        <w:t xml:space="preserve"> campaign</w:t>
      </w:r>
      <w:r w:rsidR="005E2098" w:rsidRPr="005E6F12">
        <w:rPr>
          <w:rFonts w:ascii="Arial" w:hAnsi="Arial" w:cs="Arial"/>
        </w:rPr>
        <w:t>.</w:t>
      </w:r>
    </w:p>
    <w:p w14:paraId="4BDC0C48" w14:textId="5BED8390" w:rsidR="00E22F3A" w:rsidRPr="005E6F12" w:rsidRDefault="108B08B0" w:rsidP="00325D33">
      <w:pPr>
        <w:pStyle w:val="ListParagraph"/>
        <w:numPr>
          <w:ilvl w:val="0"/>
          <w:numId w:val="25"/>
        </w:numPr>
        <w:rPr>
          <w:rFonts w:ascii="Arial" w:hAnsi="Arial" w:cs="Arial"/>
        </w:rPr>
      </w:pPr>
      <w:r w:rsidRPr="005E6F12">
        <w:rPr>
          <w:rFonts w:ascii="Arial" w:hAnsi="Arial" w:cs="Arial"/>
        </w:rPr>
        <w:t>A</w:t>
      </w:r>
      <w:r w:rsidR="119B83FE" w:rsidRPr="005E6F12">
        <w:rPr>
          <w:rFonts w:ascii="Arial" w:hAnsi="Arial" w:cs="Arial"/>
        </w:rPr>
        <w:t xml:space="preserve"> series of organisational </w:t>
      </w:r>
      <w:r w:rsidR="2791C591" w:rsidRPr="005E6F12">
        <w:rPr>
          <w:rFonts w:ascii="Arial" w:hAnsi="Arial" w:cs="Arial"/>
        </w:rPr>
        <w:t xml:space="preserve">group discussions were held to </w:t>
      </w:r>
      <w:r w:rsidR="5C811292" w:rsidRPr="005E6F12">
        <w:rPr>
          <w:rFonts w:ascii="Arial" w:hAnsi="Arial" w:cs="Arial"/>
        </w:rPr>
        <w:t>prompt</w:t>
      </w:r>
      <w:r w:rsidR="2791C591" w:rsidRPr="005E6F12">
        <w:rPr>
          <w:rFonts w:ascii="Arial" w:hAnsi="Arial" w:cs="Arial"/>
        </w:rPr>
        <w:t xml:space="preserve"> employers of social care workers in Wales to encourage their </w:t>
      </w:r>
      <w:r w:rsidR="788E0A72" w:rsidRPr="005E6F12">
        <w:rPr>
          <w:rFonts w:ascii="Arial" w:hAnsi="Arial" w:cs="Arial"/>
        </w:rPr>
        <w:t>employees to take part.</w:t>
      </w:r>
      <w:r w:rsidR="61BADD4E" w:rsidRPr="005E6F12">
        <w:rPr>
          <w:rFonts w:ascii="Arial" w:hAnsi="Arial" w:cs="Arial"/>
        </w:rPr>
        <w:t xml:space="preserve"> </w:t>
      </w:r>
    </w:p>
    <w:p w14:paraId="513611AF" w14:textId="77777777" w:rsidR="001356A6" w:rsidRPr="005E6F12" w:rsidRDefault="001356A6" w:rsidP="001356A6">
      <w:pPr>
        <w:rPr>
          <w:rFonts w:ascii="Arial" w:hAnsi="Arial" w:cs="Arial"/>
        </w:rPr>
      </w:pPr>
    </w:p>
    <w:p w14:paraId="57A06E0E" w14:textId="77777777" w:rsidR="003C337B" w:rsidRDefault="61BADD4E" w:rsidP="5D5F1011">
      <w:pPr>
        <w:rPr>
          <w:rFonts w:ascii="Arial" w:hAnsi="Arial" w:cs="Arial"/>
        </w:rPr>
      </w:pPr>
      <w:r w:rsidRPr="005E6F12">
        <w:rPr>
          <w:rFonts w:ascii="Arial" w:hAnsi="Arial" w:cs="Arial"/>
        </w:rPr>
        <w:t xml:space="preserve">See below for the engagement strategy used to widen </w:t>
      </w:r>
      <w:r w:rsidR="532C8773" w:rsidRPr="005E6F12">
        <w:rPr>
          <w:rFonts w:ascii="Arial" w:hAnsi="Arial" w:cs="Arial"/>
        </w:rPr>
        <w:t xml:space="preserve">and </w:t>
      </w:r>
      <w:r w:rsidR="72375B65" w:rsidRPr="005E6F12">
        <w:rPr>
          <w:rFonts w:ascii="Arial" w:hAnsi="Arial" w:cs="Arial"/>
        </w:rPr>
        <w:t>facilitate</w:t>
      </w:r>
      <w:r w:rsidR="532C8773" w:rsidRPr="005E6F12">
        <w:rPr>
          <w:rFonts w:ascii="Arial" w:hAnsi="Arial" w:cs="Arial"/>
        </w:rPr>
        <w:t xml:space="preserve"> participation from across the sector.</w:t>
      </w:r>
    </w:p>
    <w:p w14:paraId="2A9F8EE4" w14:textId="77777777" w:rsidR="003C337B" w:rsidRDefault="003C337B" w:rsidP="5D5F1011">
      <w:pPr>
        <w:rPr>
          <w:rFonts w:ascii="Arial" w:hAnsi="Arial" w:cs="Arial"/>
        </w:rPr>
      </w:pPr>
    </w:p>
    <w:p w14:paraId="2ABA7912" w14:textId="6C8E2ABB" w:rsidR="00E22F3A" w:rsidRPr="005E6F12" w:rsidRDefault="788E0A72" w:rsidP="5D5F1011">
      <w:pPr>
        <w:rPr>
          <w:rFonts w:ascii="Arial" w:hAnsi="Arial" w:cs="Arial"/>
        </w:rPr>
      </w:pPr>
      <w:r w:rsidRPr="005E6F12">
        <w:rPr>
          <w:rFonts w:ascii="Arial" w:hAnsi="Arial" w:cs="Arial"/>
        </w:rPr>
        <w:t xml:space="preserve">The survey was open for </w:t>
      </w:r>
      <w:r w:rsidR="00CA4D10" w:rsidRPr="005E6F12">
        <w:rPr>
          <w:rFonts w:ascii="Arial" w:hAnsi="Arial" w:cs="Arial"/>
        </w:rPr>
        <w:t>five</w:t>
      </w:r>
      <w:r w:rsidRPr="005E6F12">
        <w:rPr>
          <w:rFonts w:ascii="Arial" w:hAnsi="Arial" w:cs="Arial"/>
        </w:rPr>
        <w:t xml:space="preserve"> weeks</w:t>
      </w:r>
      <w:r w:rsidR="41CB5D84" w:rsidRPr="005E6F12">
        <w:rPr>
          <w:rFonts w:ascii="Arial" w:hAnsi="Arial" w:cs="Arial"/>
        </w:rPr>
        <w:t>.</w:t>
      </w:r>
      <w:r w:rsidR="60E33633" w:rsidRPr="005E6F12">
        <w:rPr>
          <w:rFonts w:ascii="Arial" w:hAnsi="Arial" w:cs="Arial"/>
        </w:rPr>
        <w:t xml:space="preserve"> </w:t>
      </w:r>
      <w:r w:rsidR="7E489320" w:rsidRPr="005E6F12">
        <w:rPr>
          <w:rFonts w:ascii="Arial" w:hAnsi="Arial" w:cs="Arial"/>
        </w:rPr>
        <w:t xml:space="preserve">Those who completed the survey were asked whether they would like to be placed into a prize draw </w:t>
      </w:r>
      <w:r w:rsidR="11F5B350" w:rsidRPr="005E6F12">
        <w:rPr>
          <w:rFonts w:ascii="Arial" w:hAnsi="Arial" w:cs="Arial"/>
        </w:rPr>
        <w:t>to win one of a number of</w:t>
      </w:r>
      <w:r w:rsidR="7E489320" w:rsidRPr="005E6F12">
        <w:rPr>
          <w:rFonts w:ascii="Arial" w:hAnsi="Arial" w:cs="Arial"/>
        </w:rPr>
        <w:t xml:space="preserve"> £25 Amazon vouchers</w:t>
      </w:r>
      <w:r w:rsidR="2D093EBC" w:rsidRPr="005E6F12">
        <w:rPr>
          <w:rFonts w:ascii="Arial" w:hAnsi="Arial" w:cs="Arial"/>
        </w:rPr>
        <w:t>.</w:t>
      </w:r>
      <w:r w:rsidR="67B10EC8" w:rsidRPr="005E6F12">
        <w:rPr>
          <w:rFonts w:ascii="Arial" w:hAnsi="Arial" w:cs="Arial"/>
        </w:rPr>
        <w:t xml:space="preserve"> Those who wanted to enter were asked</w:t>
      </w:r>
      <w:r w:rsidR="7E489320" w:rsidRPr="005E6F12">
        <w:rPr>
          <w:rFonts w:ascii="Arial" w:hAnsi="Arial" w:cs="Arial"/>
        </w:rPr>
        <w:t xml:space="preserve"> to </w:t>
      </w:r>
      <w:r w:rsidR="144CCC85" w:rsidRPr="005E6F12">
        <w:rPr>
          <w:rFonts w:ascii="Arial" w:hAnsi="Arial" w:cs="Arial"/>
        </w:rPr>
        <w:t>provide</w:t>
      </w:r>
      <w:r w:rsidR="7E489320" w:rsidRPr="005E6F12">
        <w:rPr>
          <w:rFonts w:ascii="Arial" w:hAnsi="Arial" w:cs="Arial"/>
        </w:rPr>
        <w:t xml:space="preserve"> their </w:t>
      </w:r>
      <w:r w:rsidR="3BF6B060" w:rsidRPr="005E6F12">
        <w:rPr>
          <w:rFonts w:ascii="Arial" w:hAnsi="Arial" w:cs="Arial"/>
        </w:rPr>
        <w:t>email address at the end of the survey. This information was accessible only by Ravalier, and kept separate from all other data to ensure anonymity.</w:t>
      </w:r>
    </w:p>
    <w:p w14:paraId="2D1BA839" w14:textId="77777777" w:rsidR="001356A6" w:rsidRPr="005E6F12" w:rsidRDefault="001356A6" w:rsidP="5D5F1011">
      <w:pPr>
        <w:rPr>
          <w:rFonts w:ascii="Arial" w:hAnsi="Arial" w:cs="Arial"/>
        </w:rPr>
      </w:pPr>
    </w:p>
    <w:p w14:paraId="6B54D7F5" w14:textId="4F481185" w:rsidR="00E76563" w:rsidRDefault="00E76563" w:rsidP="00E76563">
      <w:pPr>
        <w:rPr>
          <w:rFonts w:ascii="Arial" w:hAnsi="Arial" w:cs="Arial"/>
        </w:rPr>
      </w:pPr>
      <w:r w:rsidRPr="005E6F12">
        <w:rPr>
          <w:rFonts w:ascii="Arial" w:hAnsi="Arial" w:cs="Arial"/>
        </w:rPr>
        <w:t>The survey questions asked about things like:</w:t>
      </w:r>
    </w:p>
    <w:p w14:paraId="6EA1104A" w14:textId="77777777" w:rsidR="00BE3D9F" w:rsidRPr="005E6F12" w:rsidRDefault="00BE3D9F" w:rsidP="00E76563">
      <w:pPr>
        <w:rPr>
          <w:rFonts w:ascii="Arial" w:hAnsi="Arial" w:cs="Arial"/>
        </w:rPr>
      </w:pPr>
    </w:p>
    <w:p w14:paraId="30EDD0B5" w14:textId="528F08FD" w:rsidR="00E76563" w:rsidRPr="005E6F12" w:rsidRDefault="00E76563" w:rsidP="003869AF">
      <w:pPr>
        <w:pStyle w:val="ListParagraph"/>
        <w:numPr>
          <w:ilvl w:val="0"/>
          <w:numId w:val="50"/>
        </w:numPr>
        <w:rPr>
          <w:rFonts w:ascii="Arial" w:hAnsi="Arial" w:cs="Arial"/>
        </w:rPr>
      </w:pPr>
      <w:r w:rsidRPr="005E6F12">
        <w:rPr>
          <w:rFonts w:ascii="Arial" w:hAnsi="Arial" w:cs="Arial"/>
        </w:rPr>
        <w:t>role, skills and training</w:t>
      </w:r>
    </w:p>
    <w:p w14:paraId="2E6C8F97" w14:textId="7768CC00" w:rsidR="00E76563" w:rsidRPr="005E6F12" w:rsidRDefault="00E76563" w:rsidP="003869AF">
      <w:pPr>
        <w:pStyle w:val="ListParagraph"/>
        <w:numPr>
          <w:ilvl w:val="0"/>
          <w:numId w:val="50"/>
        </w:numPr>
        <w:rPr>
          <w:rFonts w:ascii="Arial" w:hAnsi="Arial" w:cs="Arial"/>
        </w:rPr>
      </w:pPr>
      <w:r w:rsidRPr="005E6F12">
        <w:rPr>
          <w:rFonts w:ascii="Arial" w:hAnsi="Arial" w:cs="Arial"/>
        </w:rPr>
        <w:t>terms and conditions of employment</w:t>
      </w:r>
    </w:p>
    <w:p w14:paraId="15CD538C" w14:textId="356F8F4A" w:rsidR="00E76563" w:rsidRPr="005E6F12" w:rsidRDefault="00E76563" w:rsidP="003869AF">
      <w:pPr>
        <w:pStyle w:val="ListParagraph"/>
        <w:numPr>
          <w:ilvl w:val="0"/>
          <w:numId w:val="50"/>
        </w:numPr>
        <w:rPr>
          <w:rFonts w:ascii="Arial" w:hAnsi="Arial" w:cs="Arial"/>
        </w:rPr>
      </w:pPr>
      <w:r w:rsidRPr="005E6F12">
        <w:rPr>
          <w:rFonts w:ascii="Arial" w:hAnsi="Arial" w:cs="Arial"/>
        </w:rPr>
        <w:t>reasons for working in social care</w:t>
      </w:r>
    </w:p>
    <w:p w14:paraId="010AE47A" w14:textId="1B61B5CA" w:rsidR="00E76563" w:rsidRPr="005E6F12" w:rsidRDefault="00E76563" w:rsidP="003869AF">
      <w:pPr>
        <w:pStyle w:val="ListParagraph"/>
        <w:numPr>
          <w:ilvl w:val="0"/>
          <w:numId w:val="50"/>
        </w:numPr>
        <w:rPr>
          <w:rFonts w:ascii="Arial" w:hAnsi="Arial" w:cs="Arial"/>
        </w:rPr>
      </w:pPr>
      <w:r w:rsidRPr="005E6F12">
        <w:rPr>
          <w:rFonts w:ascii="Arial" w:hAnsi="Arial" w:cs="Arial"/>
        </w:rPr>
        <w:t>whether the respondent is intending to leave the sector and why</w:t>
      </w:r>
    </w:p>
    <w:p w14:paraId="19EBBBCB" w14:textId="41ACE66F" w:rsidR="00E76563" w:rsidRPr="005E6F12" w:rsidRDefault="00E76563" w:rsidP="003869AF">
      <w:pPr>
        <w:pStyle w:val="ListParagraph"/>
        <w:numPr>
          <w:ilvl w:val="0"/>
          <w:numId w:val="50"/>
        </w:numPr>
        <w:rPr>
          <w:rFonts w:ascii="Arial" w:hAnsi="Arial" w:cs="Arial"/>
        </w:rPr>
      </w:pPr>
      <w:r w:rsidRPr="005E6F12">
        <w:rPr>
          <w:rFonts w:ascii="Arial" w:hAnsi="Arial" w:cs="Arial"/>
        </w:rPr>
        <w:t>psychological wellbeing and stress</w:t>
      </w:r>
    </w:p>
    <w:p w14:paraId="03901951" w14:textId="437307DA" w:rsidR="00E76563" w:rsidRPr="005E6F12" w:rsidRDefault="00E76563" w:rsidP="003869AF">
      <w:pPr>
        <w:pStyle w:val="ListParagraph"/>
        <w:numPr>
          <w:ilvl w:val="0"/>
          <w:numId w:val="50"/>
        </w:numPr>
        <w:rPr>
          <w:rFonts w:ascii="Arial" w:hAnsi="Arial" w:cs="Arial"/>
        </w:rPr>
      </w:pPr>
      <w:r w:rsidRPr="005E6F12">
        <w:rPr>
          <w:rFonts w:ascii="Arial" w:hAnsi="Arial" w:cs="Arial"/>
        </w:rPr>
        <w:t>experience of bullying, harassment and discrimination</w:t>
      </w:r>
    </w:p>
    <w:p w14:paraId="4A27EABD" w14:textId="2116CC95" w:rsidR="00E76563" w:rsidRPr="005E6F12" w:rsidRDefault="00E76563" w:rsidP="003869AF">
      <w:pPr>
        <w:pStyle w:val="ListParagraph"/>
        <w:numPr>
          <w:ilvl w:val="0"/>
          <w:numId w:val="50"/>
        </w:numPr>
        <w:rPr>
          <w:rFonts w:ascii="Arial" w:hAnsi="Arial" w:cs="Arial"/>
        </w:rPr>
      </w:pPr>
      <w:r w:rsidRPr="005E6F12">
        <w:rPr>
          <w:rFonts w:ascii="Arial" w:hAnsi="Arial" w:cs="Arial"/>
        </w:rPr>
        <w:t>working conditions</w:t>
      </w:r>
    </w:p>
    <w:p w14:paraId="0D93744E" w14:textId="36C85B26" w:rsidR="00E76563" w:rsidRDefault="00E76563" w:rsidP="003869AF">
      <w:pPr>
        <w:pStyle w:val="ListParagraph"/>
        <w:numPr>
          <w:ilvl w:val="0"/>
          <w:numId w:val="50"/>
        </w:numPr>
        <w:rPr>
          <w:rFonts w:ascii="Arial" w:hAnsi="Arial" w:cs="Arial"/>
        </w:rPr>
      </w:pPr>
      <w:r w:rsidRPr="005E6F12">
        <w:rPr>
          <w:rFonts w:ascii="Arial" w:hAnsi="Arial" w:cs="Arial"/>
        </w:rPr>
        <w:t>demographics.</w:t>
      </w:r>
    </w:p>
    <w:p w14:paraId="11F8DE4B" w14:textId="77777777" w:rsidR="00E10665" w:rsidRDefault="00E10665" w:rsidP="00E10665">
      <w:pPr>
        <w:rPr>
          <w:rFonts w:ascii="Arial" w:hAnsi="Arial" w:cs="Arial"/>
        </w:rPr>
      </w:pPr>
    </w:p>
    <w:p w14:paraId="7C524C0D" w14:textId="44A3B2F6" w:rsidR="00E10665" w:rsidRPr="002842C2" w:rsidRDefault="00E10665" w:rsidP="002842C2">
      <w:pPr>
        <w:rPr>
          <w:rFonts w:ascii="Arial" w:hAnsi="Arial" w:cs="Arial"/>
        </w:rPr>
      </w:pPr>
      <w:r w:rsidRPr="002842C2">
        <w:rPr>
          <w:rFonts w:ascii="Arial" w:hAnsi="Arial" w:cs="Arial"/>
        </w:rPr>
        <w:lastRenderedPageBreak/>
        <w:t>Demographic</w:t>
      </w:r>
      <w:r w:rsidR="004C1A77" w:rsidRPr="002842C2">
        <w:rPr>
          <w:rFonts w:ascii="Arial" w:hAnsi="Arial" w:cs="Arial"/>
        </w:rPr>
        <w:t>s</w:t>
      </w:r>
      <w:r w:rsidRPr="002842C2">
        <w:rPr>
          <w:rFonts w:ascii="Arial" w:hAnsi="Arial" w:cs="Arial"/>
        </w:rPr>
        <w:t xml:space="preserve"> </w:t>
      </w:r>
      <w:r w:rsidR="004C1A77" w:rsidRPr="002842C2">
        <w:rPr>
          <w:rFonts w:ascii="Arial" w:hAnsi="Arial" w:cs="Arial"/>
        </w:rPr>
        <w:t xml:space="preserve">included questions on </w:t>
      </w:r>
      <w:r w:rsidR="00BE2396" w:rsidRPr="002842C2">
        <w:rPr>
          <w:rFonts w:ascii="Arial" w:hAnsi="Arial" w:cs="Arial"/>
        </w:rPr>
        <w:t xml:space="preserve">ethnicity. </w:t>
      </w:r>
      <w:r w:rsidR="00B76EBA" w:rsidRPr="002842C2">
        <w:rPr>
          <w:rFonts w:ascii="Arial" w:hAnsi="Arial" w:cs="Arial"/>
        </w:rPr>
        <w:t>Grouping</w:t>
      </w:r>
      <w:r w:rsidR="00006D10" w:rsidRPr="002842C2">
        <w:rPr>
          <w:rFonts w:ascii="Arial" w:hAnsi="Arial" w:cs="Arial"/>
        </w:rPr>
        <w:t>s</w:t>
      </w:r>
      <w:r w:rsidR="00B76EBA" w:rsidRPr="002842C2">
        <w:rPr>
          <w:rFonts w:ascii="Arial" w:hAnsi="Arial" w:cs="Arial"/>
        </w:rPr>
        <w:t xml:space="preserve"> </w:t>
      </w:r>
      <w:r w:rsidR="00CE0188" w:rsidRPr="002842C2">
        <w:rPr>
          <w:rFonts w:ascii="Arial" w:hAnsi="Arial" w:cs="Arial"/>
        </w:rPr>
        <w:t xml:space="preserve">included </w:t>
      </w:r>
      <w:r w:rsidR="007F05CB" w:rsidRPr="002842C2">
        <w:rPr>
          <w:rFonts w:ascii="Arial" w:hAnsi="Arial" w:cs="Arial"/>
        </w:rPr>
        <w:t>‘Asian/Asian British’ and ‘Black</w:t>
      </w:r>
      <w:r w:rsidR="0086201E" w:rsidRPr="002842C2">
        <w:rPr>
          <w:rFonts w:ascii="Arial" w:hAnsi="Arial" w:cs="Arial"/>
        </w:rPr>
        <w:t>/African/</w:t>
      </w:r>
      <w:r w:rsidR="00006D10" w:rsidRPr="002842C2">
        <w:rPr>
          <w:rFonts w:ascii="Arial" w:hAnsi="Arial" w:cs="Arial"/>
        </w:rPr>
        <w:t>Caribbean/Black British’, among others. For brevity</w:t>
      </w:r>
      <w:r w:rsidR="00D62EA4">
        <w:rPr>
          <w:rFonts w:ascii="Arial" w:hAnsi="Arial" w:cs="Arial"/>
        </w:rPr>
        <w:t>,</w:t>
      </w:r>
      <w:r w:rsidR="00006D10" w:rsidRPr="002842C2">
        <w:rPr>
          <w:rFonts w:ascii="Arial" w:hAnsi="Arial" w:cs="Arial"/>
        </w:rPr>
        <w:t xml:space="preserve"> we report these as ‘Asian’</w:t>
      </w:r>
      <w:r w:rsidR="00F85BA9">
        <w:rPr>
          <w:rFonts w:ascii="Arial" w:hAnsi="Arial" w:cs="Arial"/>
        </w:rPr>
        <w:t xml:space="preserve"> and </w:t>
      </w:r>
      <w:r w:rsidR="00F85BA9" w:rsidRPr="00E10AEE">
        <w:rPr>
          <w:rFonts w:ascii="Arial" w:hAnsi="Arial" w:cs="Arial"/>
        </w:rPr>
        <w:t>‘Black’</w:t>
      </w:r>
      <w:r w:rsidR="00006D10" w:rsidRPr="002842C2">
        <w:rPr>
          <w:rFonts w:ascii="Arial" w:hAnsi="Arial" w:cs="Arial"/>
        </w:rPr>
        <w:t xml:space="preserve"> and</w:t>
      </w:r>
      <w:r w:rsidR="00625BA8">
        <w:rPr>
          <w:rFonts w:ascii="Arial" w:hAnsi="Arial" w:cs="Arial"/>
        </w:rPr>
        <w:t>,</w:t>
      </w:r>
      <w:r w:rsidR="00006D10" w:rsidRPr="002842C2">
        <w:rPr>
          <w:rFonts w:ascii="Arial" w:hAnsi="Arial" w:cs="Arial"/>
        </w:rPr>
        <w:t xml:space="preserve"> anywhere that ethnicity is reported</w:t>
      </w:r>
      <w:r w:rsidR="00625BA8">
        <w:rPr>
          <w:rFonts w:ascii="Arial" w:hAnsi="Arial" w:cs="Arial"/>
        </w:rPr>
        <w:t>,</w:t>
      </w:r>
      <w:r w:rsidR="00006D10" w:rsidRPr="002842C2">
        <w:rPr>
          <w:rFonts w:ascii="Arial" w:hAnsi="Arial" w:cs="Arial"/>
        </w:rPr>
        <w:t xml:space="preserve"> we </w:t>
      </w:r>
      <w:r w:rsidR="001F3302" w:rsidRPr="002842C2">
        <w:rPr>
          <w:rFonts w:ascii="Arial" w:hAnsi="Arial" w:cs="Arial"/>
        </w:rPr>
        <w:t>do so for ‘White’, ‘Asian’, and ‘Black’ groupings</w:t>
      </w:r>
      <w:r w:rsidR="00785B51">
        <w:rPr>
          <w:rFonts w:ascii="Arial" w:hAnsi="Arial" w:cs="Arial"/>
        </w:rPr>
        <w:t>. This is</w:t>
      </w:r>
      <w:r w:rsidR="001F3302" w:rsidRPr="002842C2">
        <w:rPr>
          <w:rFonts w:ascii="Arial" w:hAnsi="Arial" w:cs="Arial"/>
        </w:rPr>
        <w:t xml:space="preserve"> </w:t>
      </w:r>
      <w:r w:rsidR="00E56D82" w:rsidRPr="002842C2">
        <w:rPr>
          <w:rFonts w:ascii="Arial" w:hAnsi="Arial" w:cs="Arial"/>
        </w:rPr>
        <w:t>because the inclusion of other ethnicities asked about would jeopardise</w:t>
      </w:r>
      <w:r w:rsidR="00752EAA">
        <w:rPr>
          <w:rFonts w:ascii="Arial" w:hAnsi="Arial" w:cs="Arial"/>
        </w:rPr>
        <w:t xml:space="preserve"> the</w:t>
      </w:r>
      <w:r w:rsidR="00E56D82" w:rsidRPr="002842C2">
        <w:rPr>
          <w:rFonts w:ascii="Arial" w:hAnsi="Arial" w:cs="Arial"/>
        </w:rPr>
        <w:t xml:space="preserve"> anonymity of respondents.</w:t>
      </w:r>
    </w:p>
    <w:p w14:paraId="49508D21" w14:textId="77777777" w:rsidR="001356A6" w:rsidRPr="005E6F12" w:rsidRDefault="001356A6" w:rsidP="001356A6">
      <w:pPr>
        <w:rPr>
          <w:rFonts w:ascii="Arial" w:hAnsi="Arial" w:cs="Arial"/>
        </w:rPr>
      </w:pPr>
    </w:p>
    <w:p w14:paraId="633AE244" w14:textId="5F1C1A0C" w:rsidR="00557C83" w:rsidRPr="005E6F12" w:rsidRDefault="00C33537" w:rsidP="5D5F1011">
      <w:pPr>
        <w:rPr>
          <w:rFonts w:ascii="Arial" w:hAnsi="Arial" w:cs="Arial"/>
        </w:rPr>
      </w:pPr>
      <w:r w:rsidRPr="005E6F12">
        <w:rPr>
          <w:rFonts w:ascii="Arial" w:hAnsi="Arial" w:cs="Arial"/>
        </w:rPr>
        <w:t>The survey took approximately 20 minutes to complete.</w:t>
      </w:r>
      <w:r w:rsidR="00971D1D" w:rsidRPr="005E6F12">
        <w:rPr>
          <w:rFonts w:ascii="Arial" w:hAnsi="Arial" w:cs="Arial"/>
        </w:rPr>
        <w:t xml:space="preserve"> A number of open-ended qualitative questions were also asked to understand </w:t>
      </w:r>
      <w:r w:rsidR="00265CD7" w:rsidRPr="005E6F12">
        <w:rPr>
          <w:rFonts w:ascii="Arial" w:hAnsi="Arial" w:cs="Arial"/>
        </w:rPr>
        <w:t xml:space="preserve">individual perspectives </w:t>
      </w:r>
      <w:r w:rsidR="00971D1D" w:rsidRPr="005E6F12">
        <w:rPr>
          <w:rFonts w:ascii="Arial" w:hAnsi="Arial" w:cs="Arial"/>
        </w:rPr>
        <w:t xml:space="preserve">in more depth </w:t>
      </w:r>
      <w:r w:rsidR="00265CD7" w:rsidRPr="005E6F12">
        <w:rPr>
          <w:rFonts w:ascii="Arial" w:hAnsi="Arial" w:cs="Arial"/>
        </w:rPr>
        <w:t>than is available in traditional surveys.</w:t>
      </w:r>
      <w:r w:rsidR="00E65699" w:rsidRPr="005E6F12">
        <w:rPr>
          <w:rFonts w:ascii="Arial" w:hAnsi="Arial" w:cs="Arial"/>
        </w:rPr>
        <w:t xml:space="preserve"> </w:t>
      </w:r>
    </w:p>
    <w:p w14:paraId="27901FB0" w14:textId="77777777" w:rsidR="001356A6" w:rsidRPr="005E6F12" w:rsidRDefault="001356A6" w:rsidP="5D5F1011">
      <w:pPr>
        <w:rPr>
          <w:rFonts w:ascii="Arial" w:hAnsi="Arial" w:cs="Arial"/>
        </w:rPr>
      </w:pPr>
    </w:p>
    <w:p w14:paraId="0FBD7D19" w14:textId="78384CA7" w:rsidR="00D4086B" w:rsidRPr="005E6F12" w:rsidRDefault="00D4086B" w:rsidP="5D5F1011">
      <w:pPr>
        <w:rPr>
          <w:rFonts w:ascii="Arial" w:hAnsi="Arial" w:cs="Arial"/>
        </w:rPr>
      </w:pPr>
      <w:r w:rsidRPr="005E6F12">
        <w:rPr>
          <w:rFonts w:ascii="Arial" w:hAnsi="Arial" w:cs="Arial"/>
          <w:b/>
        </w:rPr>
        <w:t xml:space="preserve">Table </w:t>
      </w:r>
      <w:r w:rsidR="00516393" w:rsidRPr="005E6F12">
        <w:rPr>
          <w:rFonts w:ascii="Arial" w:hAnsi="Arial" w:cs="Arial"/>
          <w:b/>
        </w:rPr>
        <w:t>1:</w:t>
      </w:r>
      <w:r w:rsidRPr="005E6F12">
        <w:rPr>
          <w:rFonts w:ascii="Arial" w:hAnsi="Arial" w:cs="Arial"/>
        </w:rPr>
        <w:t xml:space="preserve"> Survey response rates</w:t>
      </w:r>
      <w:r w:rsidR="00516393" w:rsidRPr="005E6F12">
        <w:rPr>
          <w:rFonts w:ascii="Arial" w:hAnsi="Arial" w:cs="Arial"/>
        </w:rPr>
        <w:t xml:space="preserve"> separated by job grouping.</w:t>
      </w:r>
    </w:p>
    <w:tbl>
      <w:tblPr>
        <w:tblStyle w:val="TableGrid"/>
        <w:tblW w:w="11063" w:type="dxa"/>
        <w:jc w:val="center"/>
        <w:tblLook w:val="04A0" w:firstRow="1" w:lastRow="0" w:firstColumn="1" w:lastColumn="0" w:noHBand="0" w:noVBand="1"/>
      </w:tblPr>
      <w:tblGrid>
        <w:gridCol w:w="2274"/>
        <w:gridCol w:w="2404"/>
        <w:gridCol w:w="1990"/>
        <w:gridCol w:w="2197"/>
        <w:gridCol w:w="2198"/>
      </w:tblGrid>
      <w:tr w:rsidR="004755F4" w:rsidRPr="004D5DEB" w14:paraId="655A77FA" w14:textId="4FE37764" w:rsidTr="004D5DEB">
        <w:trPr>
          <w:jc w:val="center"/>
        </w:trPr>
        <w:tc>
          <w:tcPr>
            <w:tcW w:w="2274" w:type="dxa"/>
          </w:tcPr>
          <w:p w14:paraId="33B36D04" w14:textId="313812C3" w:rsidR="004755F4" w:rsidRPr="004D5DEB" w:rsidRDefault="004755F4" w:rsidP="5D5F1011">
            <w:pPr>
              <w:rPr>
                <w:rFonts w:ascii="Arial" w:hAnsi="Arial" w:cs="Arial"/>
                <w:b/>
                <w:sz w:val="22"/>
                <w:szCs w:val="22"/>
              </w:rPr>
            </w:pPr>
          </w:p>
        </w:tc>
        <w:tc>
          <w:tcPr>
            <w:tcW w:w="2404" w:type="dxa"/>
          </w:tcPr>
          <w:p w14:paraId="056A14C3" w14:textId="1405D4EB" w:rsidR="004755F4" w:rsidRPr="004D5DEB" w:rsidRDefault="001C0204" w:rsidP="00392D07">
            <w:pPr>
              <w:jc w:val="center"/>
              <w:rPr>
                <w:rFonts w:ascii="Arial" w:hAnsi="Arial" w:cs="Arial"/>
                <w:b/>
                <w:sz w:val="22"/>
                <w:szCs w:val="22"/>
              </w:rPr>
            </w:pPr>
            <w:r>
              <w:rPr>
                <w:rFonts w:ascii="Arial" w:hAnsi="Arial" w:cs="Arial"/>
                <w:b/>
                <w:sz w:val="22"/>
                <w:szCs w:val="22"/>
              </w:rPr>
              <w:t>C</w:t>
            </w:r>
            <w:r w:rsidR="004755F4" w:rsidRPr="004D5DEB">
              <w:rPr>
                <w:rFonts w:ascii="Arial" w:hAnsi="Arial" w:cs="Arial"/>
                <w:b/>
                <w:sz w:val="22"/>
                <w:szCs w:val="22"/>
              </w:rPr>
              <w:t xml:space="preserve">are </w:t>
            </w:r>
            <w:r w:rsidR="00B76202" w:rsidRPr="004D5DEB">
              <w:rPr>
                <w:rFonts w:ascii="Arial" w:hAnsi="Arial" w:cs="Arial"/>
                <w:b/>
                <w:sz w:val="22"/>
                <w:szCs w:val="22"/>
              </w:rPr>
              <w:t>w</w:t>
            </w:r>
            <w:r w:rsidR="004755F4" w:rsidRPr="004D5DEB">
              <w:rPr>
                <w:rFonts w:ascii="Arial" w:hAnsi="Arial" w:cs="Arial"/>
                <w:b/>
                <w:sz w:val="22"/>
                <w:szCs w:val="22"/>
              </w:rPr>
              <w:t>orkers</w:t>
            </w:r>
          </w:p>
        </w:tc>
        <w:tc>
          <w:tcPr>
            <w:tcW w:w="1990" w:type="dxa"/>
          </w:tcPr>
          <w:p w14:paraId="51AB3C4E" w14:textId="4924076F" w:rsidR="004755F4" w:rsidRPr="004D5DEB" w:rsidRDefault="004755F4" w:rsidP="00392D07">
            <w:pPr>
              <w:jc w:val="center"/>
              <w:rPr>
                <w:rFonts w:ascii="Arial" w:hAnsi="Arial" w:cs="Arial"/>
                <w:b/>
                <w:sz w:val="22"/>
                <w:szCs w:val="22"/>
              </w:rPr>
            </w:pPr>
            <w:r w:rsidRPr="004D5DEB">
              <w:rPr>
                <w:rFonts w:ascii="Arial" w:hAnsi="Arial" w:cs="Arial"/>
                <w:b/>
                <w:sz w:val="22"/>
                <w:szCs w:val="22"/>
              </w:rPr>
              <w:t>Managers</w:t>
            </w:r>
          </w:p>
        </w:tc>
        <w:tc>
          <w:tcPr>
            <w:tcW w:w="2197" w:type="dxa"/>
          </w:tcPr>
          <w:p w14:paraId="31355068" w14:textId="002C0C39" w:rsidR="004755F4" w:rsidRPr="004D5DEB" w:rsidRDefault="004755F4" w:rsidP="00392D07">
            <w:pPr>
              <w:jc w:val="center"/>
              <w:rPr>
                <w:rFonts w:ascii="Arial" w:hAnsi="Arial" w:cs="Arial"/>
                <w:b/>
                <w:sz w:val="22"/>
                <w:szCs w:val="22"/>
              </w:rPr>
            </w:pPr>
            <w:r w:rsidRPr="004D5DEB">
              <w:rPr>
                <w:rFonts w:ascii="Arial" w:hAnsi="Arial" w:cs="Arial"/>
                <w:b/>
                <w:sz w:val="22"/>
                <w:szCs w:val="22"/>
              </w:rPr>
              <w:t xml:space="preserve">Social </w:t>
            </w:r>
            <w:r w:rsidR="00B76202" w:rsidRPr="004D5DEB">
              <w:rPr>
                <w:rFonts w:ascii="Arial" w:hAnsi="Arial" w:cs="Arial"/>
                <w:b/>
                <w:sz w:val="22"/>
                <w:szCs w:val="22"/>
              </w:rPr>
              <w:t>w</w:t>
            </w:r>
            <w:r w:rsidRPr="004D5DEB">
              <w:rPr>
                <w:rFonts w:ascii="Arial" w:hAnsi="Arial" w:cs="Arial"/>
                <w:b/>
                <w:sz w:val="22"/>
                <w:szCs w:val="22"/>
              </w:rPr>
              <w:t>orkers</w:t>
            </w:r>
          </w:p>
        </w:tc>
        <w:tc>
          <w:tcPr>
            <w:tcW w:w="2198" w:type="dxa"/>
          </w:tcPr>
          <w:p w14:paraId="64682013" w14:textId="02DD6F7B" w:rsidR="004755F4" w:rsidRPr="004D5DEB" w:rsidRDefault="004755F4" w:rsidP="004D5DEB">
            <w:pPr>
              <w:jc w:val="center"/>
              <w:rPr>
                <w:rFonts w:ascii="Arial" w:hAnsi="Arial" w:cs="Arial"/>
                <w:b/>
                <w:sz w:val="22"/>
                <w:szCs w:val="22"/>
              </w:rPr>
            </w:pPr>
            <w:r w:rsidRPr="004D5DEB">
              <w:rPr>
                <w:rFonts w:ascii="Arial" w:hAnsi="Arial" w:cs="Arial"/>
                <w:b/>
                <w:sz w:val="22"/>
                <w:szCs w:val="22"/>
              </w:rPr>
              <w:t>All</w:t>
            </w:r>
          </w:p>
        </w:tc>
      </w:tr>
      <w:tr w:rsidR="004755F4" w:rsidRPr="004D5DEB" w14:paraId="6C3036BF" w14:textId="546281CA" w:rsidTr="004D5DEB">
        <w:trPr>
          <w:jc w:val="center"/>
        </w:trPr>
        <w:tc>
          <w:tcPr>
            <w:tcW w:w="2274" w:type="dxa"/>
          </w:tcPr>
          <w:p w14:paraId="5AB995A0" w14:textId="6070942C" w:rsidR="004755F4" w:rsidRPr="001279D0" w:rsidRDefault="004755F4" w:rsidP="5D5F1011">
            <w:pPr>
              <w:rPr>
                <w:rFonts w:ascii="Arial" w:hAnsi="Arial" w:cs="Arial"/>
                <w:bCs/>
                <w:sz w:val="22"/>
                <w:szCs w:val="22"/>
              </w:rPr>
            </w:pPr>
            <w:r w:rsidRPr="001279D0">
              <w:rPr>
                <w:rFonts w:ascii="Arial" w:hAnsi="Arial" w:cs="Arial"/>
                <w:bCs/>
                <w:sz w:val="22"/>
                <w:szCs w:val="22"/>
              </w:rPr>
              <w:t>Number sent to</w:t>
            </w:r>
          </w:p>
        </w:tc>
        <w:tc>
          <w:tcPr>
            <w:tcW w:w="2404" w:type="dxa"/>
            <w:vAlign w:val="center"/>
          </w:tcPr>
          <w:p w14:paraId="1CADF2DE" w14:textId="2A2A61F4" w:rsidR="004755F4" w:rsidRPr="004D5DEB" w:rsidRDefault="004755F4" w:rsidP="00F629F3">
            <w:pPr>
              <w:jc w:val="center"/>
              <w:rPr>
                <w:rFonts w:ascii="Arial" w:hAnsi="Arial" w:cs="Arial"/>
                <w:sz w:val="22"/>
                <w:szCs w:val="22"/>
              </w:rPr>
            </w:pPr>
            <w:r w:rsidRPr="004D5DEB">
              <w:rPr>
                <w:rFonts w:ascii="Arial" w:hAnsi="Arial" w:cs="Arial"/>
                <w:sz w:val="22"/>
                <w:szCs w:val="22"/>
              </w:rPr>
              <w:t>49782</w:t>
            </w:r>
          </w:p>
        </w:tc>
        <w:tc>
          <w:tcPr>
            <w:tcW w:w="1990" w:type="dxa"/>
            <w:vAlign w:val="center"/>
          </w:tcPr>
          <w:p w14:paraId="584AFD06" w14:textId="4B2B8611" w:rsidR="004755F4" w:rsidRPr="004D5DEB" w:rsidRDefault="004755F4" w:rsidP="00F629F3">
            <w:pPr>
              <w:jc w:val="center"/>
              <w:rPr>
                <w:rFonts w:ascii="Arial" w:hAnsi="Arial" w:cs="Arial"/>
                <w:sz w:val="22"/>
                <w:szCs w:val="22"/>
              </w:rPr>
            </w:pPr>
            <w:r w:rsidRPr="004D5DEB">
              <w:rPr>
                <w:rFonts w:ascii="Arial" w:hAnsi="Arial" w:cs="Arial"/>
                <w:sz w:val="22"/>
                <w:szCs w:val="22"/>
              </w:rPr>
              <w:t>2646</w:t>
            </w:r>
          </w:p>
        </w:tc>
        <w:tc>
          <w:tcPr>
            <w:tcW w:w="2197" w:type="dxa"/>
            <w:vAlign w:val="center"/>
          </w:tcPr>
          <w:p w14:paraId="4FD9A8DE" w14:textId="413B5E80" w:rsidR="004755F4" w:rsidRPr="004D5DEB" w:rsidRDefault="004755F4" w:rsidP="00F629F3">
            <w:pPr>
              <w:jc w:val="center"/>
              <w:rPr>
                <w:rFonts w:ascii="Arial" w:hAnsi="Arial" w:cs="Arial"/>
                <w:sz w:val="22"/>
                <w:szCs w:val="22"/>
              </w:rPr>
            </w:pPr>
            <w:r w:rsidRPr="004D5DEB">
              <w:rPr>
                <w:rFonts w:ascii="Arial" w:hAnsi="Arial" w:cs="Arial"/>
                <w:sz w:val="22"/>
                <w:szCs w:val="22"/>
              </w:rPr>
              <w:t>7558</w:t>
            </w:r>
          </w:p>
        </w:tc>
        <w:tc>
          <w:tcPr>
            <w:tcW w:w="2198" w:type="dxa"/>
            <w:vAlign w:val="center"/>
          </w:tcPr>
          <w:p w14:paraId="621A0A3B" w14:textId="36C762F8" w:rsidR="004755F4" w:rsidRPr="004D5DEB" w:rsidRDefault="0059275F" w:rsidP="00F629F3">
            <w:pPr>
              <w:jc w:val="center"/>
              <w:rPr>
                <w:rFonts w:ascii="Arial" w:hAnsi="Arial" w:cs="Arial"/>
                <w:sz w:val="22"/>
                <w:szCs w:val="22"/>
              </w:rPr>
            </w:pPr>
            <w:r w:rsidRPr="004D5DEB">
              <w:rPr>
                <w:rFonts w:ascii="Arial" w:hAnsi="Arial" w:cs="Arial"/>
                <w:sz w:val="22"/>
                <w:szCs w:val="22"/>
              </w:rPr>
              <w:t>59986</w:t>
            </w:r>
          </w:p>
        </w:tc>
      </w:tr>
      <w:tr w:rsidR="004755F4" w:rsidRPr="004D5DEB" w14:paraId="2A2469B4" w14:textId="057546A2" w:rsidTr="004D5DEB">
        <w:trPr>
          <w:jc w:val="center"/>
        </w:trPr>
        <w:tc>
          <w:tcPr>
            <w:tcW w:w="2274" w:type="dxa"/>
          </w:tcPr>
          <w:p w14:paraId="10B11F06" w14:textId="4A564544" w:rsidR="004755F4" w:rsidRPr="001279D0" w:rsidRDefault="004755F4" w:rsidP="5D5F1011">
            <w:pPr>
              <w:rPr>
                <w:rFonts w:ascii="Arial" w:hAnsi="Arial" w:cs="Arial"/>
                <w:bCs/>
                <w:sz w:val="22"/>
                <w:szCs w:val="22"/>
              </w:rPr>
            </w:pPr>
            <w:r w:rsidRPr="001279D0">
              <w:rPr>
                <w:rFonts w:ascii="Arial" w:hAnsi="Arial" w:cs="Arial"/>
                <w:bCs/>
                <w:sz w:val="22"/>
                <w:szCs w:val="22"/>
              </w:rPr>
              <w:t>Number responded</w:t>
            </w:r>
          </w:p>
        </w:tc>
        <w:tc>
          <w:tcPr>
            <w:tcW w:w="2404" w:type="dxa"/>
            <w:vAlign w:val="center"/>
          </w:tcPr>
          <w:p w14:paraId="75FFD05D" w14:textId="64D13C32" w:rsidR="004755F4" w:rsidRPr="004D5DEB" w:rsidRDefault="004755F4" w:rsidP="00F629F3">
            <w:pPr>
              <w:jc w:val="center"/>
              <w:rPr>
                <w:rFonts w:ascii="Arial" w:hAnsi="Arial" w:cs="Arial"/>
                <w:sz w:val="22"/>
                <w:szCs w:val="22"/>
              </w:rPr>
            </w:pPr>
            <w:r w:rsidRPr="004D5DEB">
              <w:rPr>
                <w:rFonts w:ascii="Arial" w:hAnsi="Arial" w:cs="Arial"/>
                <w:sz w:val="22"/>
                <w:szCs w:val="22"/>
              </w:rPr>
              <w:t>3307</w:t>
            </w:r>
          </w:p>
        </w:tc>
        <w:tc>
          <w:tcPr>
            <w:tcW w:w="1990" w:type="dxa"/>
            <w:vAlign w:val="center"/>
          </w:tcPr>
          <w:p w14:paraId="71E97FE9" w14:textId="79494B1B" w:rsidR="004755F4" w:rsidRPr="004D5DEB" w:rsidRDefault="004755F4" w:rsidP="00F629F3">
            <w:pPr>
              <w:jc w:val="center"/>
              <w:rPr>
                <w:rFonts w:ascii="Arial" w:hAnsi="Arial" w:cs="Arial"/>
                <w:sz w:val="22"/>
                <w:szCs w:val="22"/>
              </w:rPr>
            </w:pPr>
            <w:r w:rsidRPr="004D5DEB">
              <w:rPr>
                <w:rFonts w:ascii="Arial" w:hAnsi="Arial" w:cs="Arial"/>
                <w:sz w:val="22"/>
                <w:szCs w:val="22"/>
              </w:rPr>
              <w:t>461</w:t>
            </w:r>
          </w:p>
        </w:tc>
        <w:tc>
          <w:tcPr>
            <w:tcW w:w="2197" w:type="dxa"/>
            <w:vAlign w:val="center"/>
          </w:tcPr>
          <w:p w14:paraId="25DCFEB7" w14:textId="10186640" w:rsidR="004755F4" w:rsidRPr="004D5DEB" w:rsidRDefault="004755F4" w:rsidP="00F629F3">
            <w:pPr>
              <w:jc w:val="center"/>
              <w:rPr>
                <w:rFonts w:ascii="Arial" w:hAnsi="Arial" w:cs="Arial"/>
                <w:sz w:val="22"/>
                <w:szCs w:val="22"/>
              </w:rPr>
            </w:pPr>
            <w:r w:rsidRPr="004D5DEB">
              <w:rPr>
                <w:rFonts w:ascii="Arial" w:hAnsi="Arial" w:cs="Arial"/>
                <w:sz w:val="22"/>
                <w:szCs w:val="22"/>
              </w:rPr>
              <w:t>838</w:t>
            </w:r>
          </w:p>
        </w:tc>
        <w:tc>
          <w:tcPr>
            <w:tcW w:w="2198" w:type="dxa"/>
            <w:vAlign w:val="center"/>
          </w:tcPr>
          <w:p w14:paraId="7F237A3B" w14:textId="6AD182D6" w:rsidR="004755F4" w:rsidRPr="004D5DEB" w:rsidRDefault="753BF1A3" w:rsidP="00F629F3">
            <w:pPr>
              <w:jc w:val="center"/>
              <w:rPr>
                <w:rFonts w:ascii="Arial" w:hAnsi="Arial" w:cs="Arial"/>
                <w:sz w:val="22"/>
                <w:szCs w:val="22"/>
              </w:rPr>
            </w:pPr>
            <w:r w:rsidRPr="004D5DEB">
              <w:rPr>
                <w:rFonts w:ascii="Arial" w:hAnsi="Arial" w:cs="Arial"/>
                <w:sz w:val="22"/>
                <w:szCs w:val="22"/>
              </w:rPr>
              <w:t>5024</w:t>
            </w:r>
            <w:r w:rsidR="00C93DF7" w:rsidRPr="004D5DEB">
              <w:rPr>
                <w:rFonts w:ascii="Arial" w:hAnsi="Arial" w:cs="Arial"/>
                <w:sz w:val="22"/>
                <w:szCs w:val="22"/>
              </w:rPr>
              <w:t>*</w:t>
            </w:r>
          </w:p>
        </w:tc>
      </w:tr>
      <w:tr w:rsidR="004755F4" w:rsidRPr="004D5DEB" w14:paraId="416D5625" w14:textId="7CDDA592" w:rsidTr="004D5DEB">
        <w:trPr>
          <w:jc w:val="center"/>
        </w:trPr>
        <w:tc>
          <w:tcPr>
            <w:tcW w:w="2274" w:type="dxa"/>
          </w:tcPr>
          <w:p w14:paraId="51F7F335" w14:textId="5C086D4F" w:rsidR="004755F4" w:rsidRPr="001279D0" w:rsidRDefault="004755F4" w:rsidP="5D5F1011">
            <w:pPr>
              <w:rPr>
                <w:rFonts w:ascii="Arial" w:hAnsi="Arial" w:cs="Arial"/>
                <w:bCs/>
                <w:sz w:val="22"/>
                <w:szCs w:val="22"/>
              </w:rPr>
            </w:pPr>
            <w:r w:rsidRPr="001279D0">
              <w:rPr>
                <w:rFonts w:ascii="Arial" w:hAnsi="Arial" w:cs="Arial"/>
                <w:bCs/>
                <w:sz w:val="22"/>
                <w:szCs w:val="22"/>
              </w:rPr>
              <w:t>Response rate</w:t>
            </w:r>
          </w:p>
        </w:tc>
        <w:tc>
          <w:tcPr>
            <w:tcW w:w="2404" w:type="dxa"/>
            <w:vAlign w:val="center"/>
          </w:tcPr>
          <w:p w14:paraId="303A29C6" w14:textId="7B179EA5" w:rsidR="004755F4" w:rsidRPr="004D5DEB" w:rsidRDefault="004755F4" w:rsidP="00F629F3">
            <w:pPr>
              <w:jc w:val="center"/>
              <w:rPr>
                <w:rFonts w:ascii="Arial" w:hAnsi="Arial" w:cs="Arial"/>
                <w:sz w:val="22"/>
                <w:szCs w:val="22"/>
              </w:rPr>
            </w:pPr>
            <w:r w:rsidRPr="004D5DEB">
              <w:rPr>
                <w:rFonts w:ascii="Arial" w:hAnsi="Arial" w:cs="Arial"/>
                <w:sz w:val="22"/>
                <w:szCs w:val="22"/>
              </w:rPr>
              <w:t>6.64%</w:t>
            </w:r>
          </w:p>
        </w:tc>
        <w:tc>
          <w:tcPr>
            <w:tcW w:w="1990" w:type="dxa"/>
            <w:vAlign w:val="center"/>
          </w:tcPr>
          <w:p w14:paraId="42614B86" w14:textId="501EC2FE" w:rsidR="004755F4" w:rsidRPr="004D5DEB" w:rsidRDefault="00D405C8" w:rsidP="00F629F3">
            <w:pPr>
              <w:jc w:val="center"/>
              <w:rPr>
                <w:rFonts w:ascii="Arial" w:hAnsi="Arial" w:cs="Arial"/>
                <w:sz w:val="22"/>
                <w:szCs w:val="22"/>
              </w:rPr>
            </w:pPr>
            <w:r w:rsidRPr="004D5DEB">
              <w:rPr>
                <w:rFonts w:ascii="Arial" w:hAnsi="Arial" w:cs="Arial"/>
                <w:sz w:val="22"/>
                <w:szCs w:val="22"/>
              </w:rPr>
              <w:t>17.42%</w:t>
            </w:r>
          </w:p>
        </w:tc>
        <w:tc>
          <w:tcPr>
            <w:tcW w:w="2197" w:type="dxa"/>
            <w:vAlign w:val="center"/>
          </w:tcPr>
          <w:p w14:paraId="299B2F2B" w14:textId="40489261" w:rsidR="004755F4" w:rsidRPr="004D5DEB" w:rsidRDefault="00D405C8" w:rsidP="00F629F3">
            <w:pPr>
              <w:jc w:val="center"/>
              <w:rPr>
                <w:rFonts w:ascii="Arial" w:hAnsi="Arial" w:cs="Arial"/>
                <w:sz w:val="22"/>
                <w:szCs w:val="22"/>
              </w:rPr>
            </w:pPr>
            <w:r w:rsidRPr="004D5DEB">
              <w:rPr>
                <w:rFonts w:ascii="Arial" w:hAnsi="Arial" w:cs="Arial"/>
                <w:sz w:val="22"/>
                <w:szCs w:val="22"/>
              </w:rPr>
              <w:t>11.09%</w:t>
            </w:r>
          </w:p>
        </w:tc>
        <w:tc>
          <w:tcPr>
            <w:tcW w:w="2198" w:type="dxa"/>
            <w:vAlign w:val="center"/>
          </w:tcPr>
          <w:p w14:paraId="5E25C25B" w14:textId="58138331" w:rsidR="004755F4" w:rsidRPr="004D5DEB" w:rsidRDefault="00C73D9E" w:rsidP="00F629F3">
            <w:pPr>
              <w:jc w:val="center"/>
              <w:rPr>
                <w:rFonts w:ascii="Arial" w:hAnsi="Arial" w:cs="Arial"/>
                <w:sz w:val="22"/>
                <w:szCs w:val="22"/>
              </w:rPr>
            </w:pPr>
            <w:r w:rsidRPr="004D5DEB">
              <w:rPr>
                <w:rFonts w:ascii="Arial" w:hAnsi="Arial" w:cs="Arial"/>
                <w:sz w:val="22"/>
                <w:szCs w:val="22"/>
              </w:rPr>
              <w:t>8.37%</w:t>
            </w:r>
          </w:p>
        </w:tc>
      </w:tr>
    </w:tbl>
    <w:p w14:paraId="0A74CBDF" w14:textId="5B318F61" w:rsidR="00D4086B" w:rsidRPr="005E6F12" w:rsidRDefault="00C93DF7" w:rsidP="5D5F1011">
      <w:pPr>
        <w:rPr>
          <w:rFonts w:ascii="Arial" w:hAnsi="Arial" w:cs="Arial"/>
        </w:rPr>
      </w:pPr>
      <w:r w:rsidRPr="005E6F12">
        <w:rPr>
          <w:rFonts w:ascii="Arial" w:hAnsi="Arial" w:cs="Arial"/>
        </w:rPr>
        <w:t>*This number of respondents includes all of those in the care worker, managers, and social worker job grouping</w:t>
      </w:r>
      <w:r w:rsidR="003869AF" w:rsidRPr="005E6F12">
        <w:rPr>
          <w:rFonts w:ascii="Arial" w:hAnsi="Arial" w:cs="Arial"/>
        </w:rPr>
        <w:t>s</w:t>
      </w:r>
      <w:r w:rsidR="006B6DF7">
        <w:rPr>
          <w:rFonts w:ascii="Arial" w:hAnsi="Arial" w:cs="Arial"/>
        </w:rPr>
        <w:t>,</w:t>
      </w:r>
      <w:r w:rsidRPr="005E6F12">
        <w:rPr>
          <w:rFonts w:ascii="Arial" w:hAnsi="Arial" w:cs="Arial"/>
        </w:rPr>
        <w:t xml:space="preserve"> as well as those who responded </w:t>
      </w:r>
      <w:r w:rsidR="00B264B3" w:rsidRPr="005E6F12">
        <w:rPr>
          <w:rFonts w:ascii="Arial" w:hAnsi="Arial" w:cs="Arial"/>
        </w:rPr>
        <w:t xml:space="preserve">who did not fit into these job groupings. </w:t>
      </w:r>
    </w:p>
    <w:p w14:paraId="5852A89C" w14:textId="77777777" w:rsidR="00D22B09" w:rsidRPr="005E6F12" w:rsidRDefault="00D22B09" w:rsidP="5D5F1011">
      <w:pPr>
        <w:rPr>
          <w:rFonts w:ascii="Arial" w:hAnsi="Arial" w:cs="Arial"/>
        </w:rPr>
      </w:pPr>
    </w:p>
    <w:p w14:paraId="1B7616C4" w14:textId="17565FAC" w:rsidR="007707DB" w:rsidRPr="005E6F12" w:rsidRDefault="00B64E48" w:rsidP="5D5F1011">
      <w:pPr>
        <w:rPr>
          <w:rFonts w:ascii="Arial" w:hAnsi="Arial" w:cs="Arial"/>
        </w:rPr>
      </w:pPr>
      <w:r w:rsidRPr="195A2FC6">
        <w:rPr>
          <w:rFonts w:ascii="Arial" w:hAnsi="Arial" w:cs="Arial"/>
          <w:b/>
          <w:bCs/>
        </w:rPr>
        <w:t xml:space="preserve">Table </w:t>
      </w:r>
      <w:r w:rsidRPr="195A2FC6">
        <w:rPr>
          <w:rFonts w:ascii="Arial" w:hAnsi="Arial" w:cs="Arial"/>
        </w:rPr>
        <w:t xml:space="preserve">1 shows the number of respondents and response rate to the survey. </w:t>
      </w:r>
      <w:r w:rsidR="00D22B09" w:rsidRPr="195A2FC6">
        <w:rPr>
          <w:rFonts w:ascii="Arial" w:hAnsi="Arial" w:cs="Arial"/>
        </w:rPr>
        <w:t xml:space="preserve">We are not able to calculate an exact response rate for </w:t>
      </w:r>
      <w:r w:rsidR="00C22C68" w:rsidRPr="195A2FC6">
        <w:rPr>
          <w:rFonts w:ascii="Arial" w:hAnsi="Arial" w:cs="Arial"/>
        </w:rPr>
        <w:t>the whole social care workforce</w:t>
      </w:r>
      <w:r w:rsidR="00D22B09" w:rsidRPr="195A2FC6">
        <w:rPr>
          <w:rFonts w:ascii="Arial" w:hAnsi="Arial" w:cs="Arial"/>
        </w:rPr>
        <w:t xml:space="preserve"> in Wales, because the survey was an open link that was widely shared. However, we can estimate a response rate for workers registered with Social Care Wales</w:t>
      </w:r>
      <w:r w:rsidR="001B3DD9" w:rsidRPr="195A2FC6">
        <w:rPr>
          <w:rFonts w:ascii="Arial" w:hAnsi="Arial" w:cs="Arial"/>
        </w:rPr>
        <w:t xml:space="preserve">. </w:t>
      </w:r>
      <w:r w:rsidR="0B9C4914" w:rsidRPr="195A2FC6">
        <w:rPr>
          <w:rFonts w:ascii="Arial" w:hAnsi="Arial" w:cs="Arial"/>
        </w:rPr>
        <w:t>The response rate (i.e. number of people</w:t>
      </w:r>
      <w:r w:rsidR="007C6172" w:rsidRPr="195A2FC6">
        <w:rPr>
          <w:rFonts w:ascii="Arial" w:hAnsi="Arial" w:cs="Arial"/>
        </w:rPr>
        <w:t xml:space="preserve"> on the </w:t>
      </w:r>
      <w:r w:rsidR="73AFBFA6" w:rsidRPr="195A2FC6">
        <w:rPr>
          <w:rFonts w:ascii="Arial" w:hAnsi="Arial" w:cs="Arial"/>
        </w:rPr>
        <w:t>R</w:t>
      </w:r>
      <w:r w:rsidR="007C6172" w:rsidRPr="195A2FC6">
        <w:rPr>
          <w:rFonts w:ascii="Arial" w:hAnsi="Arial" w:cs="Arial"/>
        </w:rPr>
        <w:t>egister versus</w:t>
      </w:r>
      <w:r w:rsidR="0B9C4914" w:rsidRPr="195A2FC6">
        <w:rPr>
          <w:rFonts w:ascii="Arial" w:hAnsi="Arial" w:cs="Arial"/>
        </w:rPr>
        <w:t xml:space="preserve"> number </w:t>
      </w:r>
      <w:r w:rsidR="48980E07" w:rsidRPr="195A2FC6">
        <w:rPr>
          <w:rFonts w:ascii="Arial" w:hAnsi="Arial" w:cs="Arial"/>
        </w:rPr>
        <w:t>of people who</w:t>
      </w:r>
      <w:r w:rsidR="0BF654BD" w:rsidRPr="195A2FC6">
        <w:rPr>
          <w:rFonts w:ascii="Arial" w:hAnsi="Arial" w:cs="Arial"/>
        </w:rPr>
        <w:t xml:space="preserve"> </w:t>
      </w:r>
      <w:r w:rsidR="009F3DD3" w:rsidRPr="195A2FC6">
        <w:rPr>
          <w:rFonts w:ascii="Arial" w:hAnsi="Arial" w:cs="Arial"/>
        </w:rPr>
        <w:t>took part</w:t>
      </w:r>
      <w:r w:rsidR="48980E07" w:rsidRPr="195A2FC6">
        <w:rPr>
          <w:rFonts w:ascii="Arial" w:hAnsi="Arial" w:cs="Arial"/>
        </w:rPr>
        <w:t>) was</w:t>
      </w:r>
      <w:r w:rsidR="0BF654BD" w:rsidRPr="195A2FC6">
        <w:rPr>
          <w:rFonts w:ascii="Arial" w:hAnsi="Arial" w:cs="Arial"/>
        </w:rPr>
        <w:t xml:space="preserve"> </w:t>
      </w:r>
      <w:r w:rsidR="26433A3B" w:rsidRPr="195A2FC6">
        <w:rPr>
          <w:rFonts w:ascii="Arial" w:hAnsi="Arial" w:cs="Arial"/>
        </w:rPr>
        <w:t>over 8%</w:t>
      </w:r>
      <w:r w:rsidR="5ACBDA55" w:rsidRPr="195A2FC6">
        <w:rPr>
          <w:rFonts w:ascii="Arial" w:hAnsi="Arial" w:cs="Arial"/>
        </w:rPr>
        <w:t>,</w:t>
      </w:r>
      <w:r w:rsidR="26433A3B" w:rsidRPr="195A2FC6">
        <w:rPr>
          <w:rFonts w:ascii="Arial" w:hAnsi="Arial" w:cs="Arial"/>
        </w:rPr>
        <w:t xml:space="preserve"> meaning nearly 1 in 10 of all </w:t>
      </w:r>
      <w:r w:rsidR="0276D199" w:rsidRPr="195A2FC6">
        <w:rPr>
          <w:rFonts w:ascii="Arial" w:hAnsi="Arial" w:cs="Arial"/>
        </w:rPr>
        <w:t>registered</w:t>
      </w:r>
      <w:r w:rsidR="26433A3B" w:rsidRPr="195A2FC6">
        <w:rPr>
          <w:rFonts w:ascii="Arial" w:hAnsi="Arial" w:cs="Arial"/>
        </w:rPr>
        <w:t xml:space="preserve"> workers in Wales took part. This response rate was higher for managers (nearly 1 in 5 </w:t>
      </w:r>
      <w:r w:rsidR="2636AABD" w:rsidRPr="195A2FC6">
        <w:rPr>
          <w:rFonts w:ascii="Arial" w:hAnsi="Arial" w:cs="Arial"/>
        </w:rPr>
        <w:t>completed</w:t>
      </w:r>
      <w:r w:rsidR="26433A3B" w:rsidRPr="195A2FC6">
        <w:rPr>
          <w:rFonts w:ascii="Arial" w:hAnsi="Arial" w:cs="Arial"/>
        </w:rPr>
        <w:t>) and social workers (more than 1 in 10 completed) than it was for</w:t>
      </w:r>
      <w:r w:rsidR="00BA0567" w:rsidRPr="195A2FC6">
        <w:rPr>
          <w:rFonts w:ascii="Arial" w:hAnsi="Arial" w:cs="Arial"/>
        </w:rPr>
        <w:t xml:space="preserve"> the</w:t>
      </w:r>
      <w:r w:rsidR="26433A3B" w:rsidRPr="195A2FC6">
        <w:rPr>
          <w:rFonts w:ascii="Arial" w:hAnsi="Arial" w:cs="Arial"/>
        </w:rPr>
        <w:t xml:space="preserve"> care worker</w:t>
      </w:r>
      <w:r w:rsidR="00BA0567" w:rsidRPr="195A2FC6">
        <w:rPr>
          <w:rFonts w:ascii="Arial" w:hAnsi="Arial" w:cs="Arial"/>
        </w:rPr>
        <w:t xml:space="preserve"> job grouping</w:t>
      </w:r>
      <w:r w:rsidR="26433A3B" w:rsidRPr="195A2FC6">
        <w:rPr>
          <w:rFonts w:ascii="Arial" w:hAnsi="Arial" w:cs="Arial"/>
        </w:rPr>
        <w:t xml:space="preserve"> </w:t>
      </w:r>
      <w:r w:rsidR="196F118A" w:rsidRPr="195A2FC6">
        <w:rPr>
          <w:rFonts w:ascii="Arial" w:hAnsi="Arial" w:cs="Arial"/>
        </w:rPr>
        <w:t>(nearly 7%).</w:t>
      </w:r>
      <w:r w:rsidR="2F1E8902" w:rsidRPr="195A2FC6">
        <w:rPr>
          <w:rFonts w:ascii="Arial" w:hAnsi="Arial" w:cs="Arial"/>
        </w:rPr>
        <w:t xml:space="preserve"> </w:t>
      </w:r>
    </w:p>
    <w:p w14:paraId="2A0CA3C4" w14:textId="77777777" w:rsidR="001356A6" w:rsidRPr="005E6F12" w:rsidRDefault="001356A6" w:rsidP="5D5F1011">
      <w:pPr>
        <w:rPr>
          <w:rFonts w:ascii="Arial" w:hAnsi="Arial" w:cs="Arial"/>
        </w:rPr>
      </w:pPr>
    </w:p>
    <w:p w14:paraId="3C334453" w14:textId="36270A80" w:rsidR="00E22F3A" w:rsidRDefault="00E22F3A" w:rsidP="000A2363">
      <w:pPr>
        <w:pStyle w:val="Heading2"/>
      </w:pPr>
      <w:bookmarkStart w:id="4" w:name="_Toc175086100"/>
      <w:r>
        <w:t xml:space="preserve">Research </w:t>
      </w:r>
      <w:r w:rsidR="0061331D">
        <w:t>design</w:t>
      </w:r>
      <w:r>
        <w:t xml:space="preserve">: </w:t>
      </w:r>
      <w:r w:rsidR="0061331D">
        <w:t>i</w:t>
      </w:r>
      <w:r>
        <w:t>nterviews</w:t>
      </w:r>
      <w:bookmarkEnd w:id="4"/>
    </w:p>
    <w:p w14:paraId="57DD1853" w14:textId="6C45E8E0" w:rsidR="000576F2" w:rsidRPr="005E6F12" w:rsidRDefault="35065235" w:rsidP="5D5F1011">
      <w:pPr>
        <w:rPr>
          <w:rFonts w:ascii="Arial" w:hAnsi="Arial" w:cs="Arial"/>
        </w:rPr>
      </w:pPr>
      <w:r w:rsidRPr="005E6F12">
        <w:rPr>
          <w:rFonts w:ascii="Arial" w:hAnsi="Arial" w:cs="Arial"/>
        </w:rPr>
        <w:t xml:space="preserve">Individual interviews were held with survey respondents who </w:t>
      </w:r>
      <w:r w:rsidR="54AED38A" w:rsidRPr="005E6F12">
        <w:rPr>
          <w:rFonts w:ascii="Arial" w:hAnsi="Arial" w:cs="Arial"/>
        </w:rPr>
        <w:t>left their email</w:t>
      </w:r>
      <w:r w:rsidR="1EA9C6E9" w:rsidRPr="005E6F12">
        <w:rPr>
          <w:rFonts w:ascii="Arial" w:hAnsi="Arial" w:cs="Arial"/>
        </w:rPr>
        <w:t xml:space="preserve"> address at the end of the survey</w:t>
      </w:r>
      <w:r w:rsidR="305F1BCE" w:rsidRPr="005E6F12">
        <w:rPr>
          <w:rFonts w:ascii="Arial" w:hAnsi="Arial" w:cs="Arial"/>
        </w:rPr>
        <w:t xml:space="preserve"> to in</w:t>
      </w:r>
      <w:r w:rsidR="57BDE3E9" w:rsidRPr="005E6F12">
        <w:rPr>
          <w:rFonts w:ascii="Arial" w:hAnsi="Arial" w:cs="Arial"/>
        </w:rPr>
        <w:t>d</w:t>
      </w:r>
      <w:r w:rsidR="305F1BCE" w:rsidRPr="005E6F12">
        <w:rPr>
          <w:rFonts w:ascii="Arial" w:hAnsi="Arial" w:cs="Arial"/>
        </w:rPr>
        <w:t>i</w:t>
      </w:r>
      <w:r w:rsidR="57BDE3E9" w:rsidRPr="005E6F12">
        <w:rPr>
          <w:rFonts w:ascii="Arial" w:hAnsi="Arial" w:cs="Arial"/>
        </w:rPr>
        <w:t>c</w:t>
      </w:r>
      <w:r w:rsidR="305F1BCE" w:rsidRPr="005E6F12">
        <w:rPr>
          <w:rFonts w:ascii="Arial" w:hAnsi="Arial" w:cs="Arial"/>
        </w:rPr>
        <w:t>ate they were happy to take part</w:t>
      </w:r>
      <w:r w:rsidR="0088268C">
        <w:rPr>
          <w:rFonts w:ascii="Arial" w:hAnsi="Arial" w:cs="Arial"/>
        </w:rPr>
        <w:t xml:space="preserve"> and who accepted an invitation to be interviewed</w:t>
      </w:r>
      <w:r w:rsidR="305F1BCE" w:rsidRPr="005E6F12">
        <w:rPr>
          <w:rFonts w:ascii="Arial" w:hAnsi="Arial" w:cs="Arial"/>
        </w:rPr>
        <w:t>.</w:t>
      </w:r>
      <w:r w:rsidR="1EA9C6E9" w:rsidRPr="005E6F12">
        <w:rPr>
          <w:rFonts w:ascii="Arial" w:hAnsi="Arial" w:cs="Arial"/>
        </w:rPr>
        <w:t xml:space="preserve"> This information was again kept separately from all other data collected and </w:t>
      </w:r>
      <w:r w:rsidR="2DAECC39" w:rsidRPr="005E6F12">
        <w:rPr>
          <w:rFonts w:ascii="Arial" w:hAnsi="Arial" w:cs="Arial"/>
        </w:rPr>
        <w:t>accessible</w:t>
      </w:r>
      <w:r w:rsidR="1EA9C6E9" w:rsidRPr="005E6F12">
        <w:rPr>
          <w:rFonts w:ascii="Arial" w:hAnsi="Arial" w:cs="Arial"/>
        </w:rPr>
        <w:t xml:space="preserve"> only to Ravalier. Potential interviewees were picked at random from the list of those who left their </w:t>
      </w:r>
      <w:r w:rsidR="77A74293" w:rsidRPr="005E6F12">
        <w:rPr>
          <w:rFonts w:ascii="Arial" w:hAnsi="Arial" w:cs="Arial"/>
        </w:rPr>
        <w:t>email. Altogether</w:t>
      </w:r>
      <w:r w:rsidR="319A5378" w:rsidRPr="005E6F12">
        <w:rPr>
          <w:rFonts w:ascii="Arial" w:hAnsi="Arial" w:cs="Arial"/>
        </w:rPr>
        <w:t>,</w:t>
      </w:r>
      <w:r w:rsidR="77A74293" w:rsidRPr="005E6F12">
        <w:rPr>
          <w:rFonts w:ascii="Arial" w:hAnsi="Arial" w:cs="Arial"/>
        </w:rPr>
        <w:t xml:space="preserve"> </w:t>
      </w:r>
      <w:r w:rsidR="71DE1D1F" w:rsidRPr="005E6F12">
        <w:rPr>
          <w:rFonts w:ascii="Arial" w:hAnsi="Arial" w:cs="Arial"/>
        </w:rPr>
        <w:t>2</w:t>
      </w:r>
      <w:r w:rsidR="690CFFEC" w:rsidRPr="005E6F12">
        <w:rPr>
          <w:rFonts w:ascii="Arial" w:hAnsi="Arial" w:cs="Arial"/>
        </w:rPr>
        <w:t>7</w:t>
      </w:r>
      <w:r w:rsidR="77A74293" w:rsidRPr="005E6F12">
        <w:rPr>
          <w:rFonts w:ascii="Arial" w:hAnsi="Arial" w:cs="Arial"/>
        </w:rPr>
        <w:t xml:space="preserve"> interviews were undertaken</w:t>
      </w:r>
      <w:r w:rsidR="00F42E0F">
        <w:rPr>
          <w:rFonts w:ascii="Arial" w:hAnsi="Arial" w:cs="Arial"/>
        </w:rPr>
        <w:t xml:space="preserve"> with results weaved into the report</w:t>
      </w:r>
      <w:r w:rsidR="69084075" w:rsidRPr="005E6F12">
        <w:rPr>
          <w:rFonts w:ascii="Arial" w:hAnsi="Arial" w:cs="Arial"/>
        </w:rPr>
        <w:t xml:space="preserve">, lasting on average </w:t>
      </w:r>
      <w:r w:rsidR="71DE1D1F" w:rsidRPr="005E6F12">
        <w:rPr>
          <w:rFonts w:ascii="Arial" w:hAnsi="Arial" w:cs="Arial"/>
        </w:rPr>
        <w:t>55</w:t>
      </w:r>
      <w:r w:rsidR="69084075" w:rsidRPr="005E6F12">
        <w:rPr>
          <w:rFonts w:ascii="Arial" w:hAnsi="Arial" w:cs="Arial"/>
        </w:rPr>
        <w:t xml:space="preserve"> minutes</w:t>
      </w:r>
      <w:r w:rsidR="6379660C" w:rsidRPr="005E6F12">
        <w:rPr>
          <w:rFonts w:ascii="Arial" w:hAnsi="Arial" w:cs="Arial"/>
        </w:rPr>
        <w:t xml:space="preserve">. All interview participants were given a £20 Amazon voucher as a thank </w:t>
      </w:r>
      <w:r w:rsidR="588E8F8B" w:rsidRPr="005E6F12">
        <w:rPr>
          <w:rFonts w:ascii="Arial" w:hAnsi="Arial" w:cs="Arial"/>
        </w:rPr>
        <w:t>you for their time and participation.</w:t>
      </w:r>
    </w:p>
    <w:p w14:paraId="2EC5B9B8" w14:textId="77777777" w:rsidR="001356A6" w:rsidRPr="005E6F12" w:rsidRDefault="001356A6" w:rsidP="5D5F1011">
      <w:pPr>
        <w:rPr>
          <w:rFonts w:ascii="Arial" w:hAnsi="Arial" w:cs="Arial"/>
        </w:rPr>
      </w:pPr>
    </w:p>
    <w:p w14:paraId="1B4938EC" w14:textId="0A30FF48" w:rsidR="00291CF8" w:rsidRPr="005E6F12" w:rsidRDefault="7F8877C8" w:rsidP="5D5F1011">
      <w:pPr>
        <w:rPr>
          <w:rFonts w:ascii="Arial" w:hAnsi="Arial" w:cs="Arial"/>
        </w:rPr>
      </w:pPr>
      <w:r w:rsidRPr="005E6F12">
        <w:rPr>
          <w:rFonts w:ascii="Arial" w:hAnsi="Arial" w:cs="Arial"/>
        </w:rPr>
        <w:t xml:space="preserve">Semi-structured interviews were conducted in order to allow the research team to expand on </w:t>
      </w:r>
      <w:r w:rsidR="3766316E" w:rsidRPr="005E6F12">
        <w:rPr>
          <w:rFonts w:ascii="Arial" w:hAnsi="Arial" w:cs="Arial"/>
        </w:rPr>
        <w:t>discussions and findings during interviews that were particularly pertinent and interesting.</w:t>
      </w:r>
      <w:r w:rsidR="74E2FC12" w:rsidRPr="005E6F12">
        <w:rPr>
          <w:rFonts w:ascii="Arial" w:hAnsi="Arial" w:cs="Arial"/>
        </w:rPr>
        <w:t xml:space="preserve"> Questions asked reflected the priorities of both </w:t>
      </w:r>
      <w:r w:rsidR="2DAECC39" w:rsidRPr="005E6F12">
        <w:rPr>
          <w:rFonts w:ascii="Arial" w:hAnsi="Arial" w:cs="Arial"/>
        </w:rPr>
        <w:t>the research</w:t>
      </w:r>
      <w:r w:rsidR="74E2FC12" w:rsidRPr="005E6F12">
        <w:rPr>
          <w:rFonts w:ascii="Arial" w:hAnsi="Arial" w:cs="Arial"/>
        </w:rPr>
        <w:t xml:space="preserve"> team and </w:t>
      </w:r>
      <w:r w:rsidR="001B0172" w:rsidRPr="005E6F12">
        <w:rPr>
          <w:rFonts w:ascii="Arial" w:hAnsi="Arial" w:cs="Arial"/>
        </w:rPr>
        <w:t>Social Care Wales</w:t>
      </w:r>
      <w:r w:rsidR="7C446316" w:rsidRPr="005E6F12">
        <w:rPr>
          <w:rFonts w:ascii="Arial" w:hAnsi="Arial" w:cs="Arial"/>
        </w:rPr>
        <w:t>. The schedule, therefore</w:t>
      </w:r>
      <w:r w:rsidR="12834C77" w:rsidRPr="005E6F12">
        <w:rPr>
          <w:rFonts w:ascii="Arial" w:hAnsi="Arial" w:cs="Arial"/>
        </w:rPr>
        <w:t>,</w:t>
      </w:r>
      <w:r w:rsidR="7C446316" w:rsidRPr="005E6F12">
        <w:rPr>
          <w:rFonts w:ascii="Arial" w:hAnsi="Arial" w:cs="Arial"/>
        </w:rPr>
        <w:t xml:space="preserve"> asked ab</w:t>
      </w:r>
      <w:r w:rsidR="51EED9A1" w:rsidRPr="005E6F12">
        <w:rPr>
          <w:rFonts w:ascii="Arial" w:hAnsi="Arial" w:cs="Arial"/>
        </w:rPr>
        <w:t>out</w:t>
      </w:r>
      <w:r w:rsidR="12834C77" w:rsidRPr="005E6F12">
        <w:rPr>
          <w:rFonts w:ascii="Arial" w:hAnsi="Arial" w:cs="Arial"/>
        </w:rPr>
        <w:t xml:space="preserve"> the experience </w:t>
      </w:r>
      <w:r w:rsidR="499F458A" w:rsidRPr="005E6F12">
        <w:rPr>
          <w:rFonts w:ascii="Arial" w:hAnsi="Arial" w:cs="Arial"/>
        </w:rPr>
        <w:t xml:space="preserve">of </w:t>
      </w:r>
      <w:r w:rsidR="12834C77" w:rsidRPr="005E6F12">
        <w:rPr>
          <w:rFonts w:ascii="Arial" w:hAnsi="Arial" w:cs="Arial"/>
        </w:rPr>
        <w:t>those who work on zero-hours contracts</w:t>
      </w:r>
      <w:r w:rsidR="161CF3F6" w:rsidRPr="005E6F12">
        <w:rPr>
          <w:rFonts w:ascii="Arial" w:hAnsi="Arial" w:cs="Arial"/>
        </w:rPr>
        <w:t xml:space="preserve"> (if relevant)</w:t>
      </w:r>
      <w:r w:rsidR="12834C77" w:rsidRPr="005E6F12">
        <w:rPr>
          <w:rFonts w:ascii="Arial" w:hAnsi="Arial" w:cs="Arial"/>
        </w:rPr>
        <w:t>,</w:t>
      </w:r>
      <w:r w:rsidR="161CF3F6" w:rsidRPr="005E6F12">
        <w:rPr>
          <w:rFonts w:ascii="Arial" w:hAnsi="Arial" w:cs="Arial"/>
        </w:rPr>
        <w:t xml:space="preserve"> the experience of working in social care in general</w:t>
      </w:r>
      <w:r w:rsidR="22193E35" w:rsidRPr="005E6F12">
        <w:rPr>
          <w:rFonts w:ascii="Arial" w:hAnsi="Arial" w:cs="Arial"/>
        </w:rPr>
        <w:t>, working conditions and wellbeing, pay and benefits, organisational outcomes such as turnover intentions and satisfaction in the role, and how</w:t>
      </w:r>
      <w:r w:rsidR="08206331" w:rsidRPr="005E6F12">
        <w:rPr>
          <w:rFonts w:ascii="Arial" w:hAnsi="Arial" w:cs="Arial"/>
        </w:rPr>
        <w:t xml:space="preserve"> working in</w:t>
      </w:r>
      <w:r w:rsidR="22193E35" w:rsidRPr="005E6F12">
        <w:rPr>
          <w:rFonts w:ascii="Arial" w:hAnsi="Arial" w:cs="Arial"/>
        </w:rPr>
        <w:t xml:space="preserve"> social</w:t>
      </w:r>
      <w:r w:rsidR="08206331" w:rsidRPr="005E6F12">
        <w:rPr>
          <w:rFonts w:ascii="Arial" w:hAnsi="Arial" w:cs="Arial"/>
        </w:rPr>
        <w:t xml:space="preserve"> care</w:t>
      </w:r>
      <w:r w:rsidR="22193E35" w:rsidRPr="005E6F12">
        <w:rPr>
          <w:rFonts w:ascii="Arial" w:hAnsi="Arial" w:cs="Arial"/>
        </w:rPr>
        <w:t xml:space="preserve"> in Wales could be improved.</w:t>
      </w:r>
    </w:p>
    <w:p w14:paraId="31E87E44" w14:textId="77777777" w:rsidR="001356A6" w:rsidRPr="005E6F12" w:rsidRDefault="001356A6" w:rsidP="5D5F1011">
      <w:pPr>
        <w:rPr>
          <w:rFonts w:ascii="Arial" w:hAnsi="Arial" w:cs="Arial"/>
        </w:rPr>
      </w:pPr>
    </w:p>
    <w:p w14:paraId="0CBC77CE" w14:textId="6347BBA3" w:rsidR="00C41ED0" w:rsidRPr="005E6F12" w:rsidRDefault="00C41ED0" w:rsidP="00C41ED0">
      <w:pPr>
        <w:rPr>
          <w:rFonts w:ascii="Arial" w:hAnsi="Arial" w:cs="Arial"/>
        </w:rPr>
      </w:pPr>
      <w:r w:rsidRPr="005E6F12">
        <w:rPr>
          <w:rFonts w:ascii="Arial" w:hAnsi="Arial" w:cs="Arial"/>
        </w:rPr>
        <w:t xml:space="preserve">We asked limited demographic information about interview participants in order to maintain anonymity. </w:t>
      </w:r>
      <w:r w:rsidRPr="005E6F12">
        <w:rPr>
          <w:rFonts w:ascii="Arial" w:hAnsi="Arial" w:cs="Arial"/>
          <w:b/>
        </w:rPr>
        <w:t xml:space="preserve">Table </w:t>
      </w:r>
      <w:r w:rsidR="005C4269" w:rsidRPr="005E6F12">
        <w:rPr>
          <w:rFonts w:ascii="Arial" w:hAnsi="Arial" w:cs="Arial"/>
          <w:b/>
        </w:rPr>
        <w:t>2</w:t>
      </w:r>
      <w:r w:rsidRPr="005E6F12">
        <w:rPr>
          <w:rFonts w:ascii="Arial" w:hAnsi="Arial" w:cs="Arial"/>
        </w:rPr>
        <w:t xml:space="preserve"> shows the job role of those who were happy to state it. </w:t>
      </w:r>
    </w:p>
    <w:p w14:paraId="354CE284" w14:textId="77777777" w:rsidR="00C41ED0" w:rsidRPr="005E6F12" w:rsidRDefault="00C41ED0" w:rsidP="00C41ED0">
      <w:pPr>
        <w:rPr>
          <w:rFonts w:ascii="Arial" w:hAnsi="Arial" w:cs="Arial"/>
        </w:rPr>
      </w:pPr>
    </w:p>
    <w:p w14:paraId="619AC322" w14:textId="51280BBF" w:rsidR="00C41ED0" w:rsidRPr="005E6F12" w:rsidRDefault="00C41ED0" w:rsidP="00C41ED0">
      <w:pPr>
        <w:rPr>
          <w:rFonts w:ascii="Arial" w:hAnsi="Arial" w:cs="Arial"/>
        </w:rPr>
      </w:pPr>
      <w:r w:rsidRPr="005E6F12">
        <w:rPr>
          <w:rFonts w:ascii="Arial" w:hAnsi="Arial" w:cs="Arial"/>
          <w:b/>
        </w:rPr>
        <w:t xml:space="preserve">Table </w:t>
      </w:r>
      <w:r w:rsidR="005C4269" w:rsidRPr="005E6F12">
        <w:rPr>
          <w:rFonts w:ascii="Arial" w:hAnsi="Arial" w:cs="Arial"/>
          <w:b/>
        </w:rPr>
        <w:t>2</w:t>
      </w:r>
      <w:r w:rsidRPr="005E6F12">
        <w:rPr>
          <w:rFonts w:ascii="Arial" w:hAnsi="Arial" w:cs="Arial"/>
          <w:b/>
        </w:rPr>
        <w:t xml:space="preserve">: </w:t>
      </w:r>
      <w:r w:rsidRPr="005E6F12">
        <w:rPr>
          <w:rFonts w:ascii="Arial" w:hAnsi="Arial" w:cs="Arial"/>
        </w:rPr>
        <w:t>Interview participant job roles</w:t>
      </w:r>
    </w:p>
    <w:tbl>
      <w:tblPr>
        <w:tblStyle w:val="TableGrid"/>
        <w:tblW w:w="0" w:type="auto"/>
        <w:jc w:val="center"/>
        <w:tblLook w:val="04A0" w:firstRow="1" w:lastRow="0" w:firstColumn="1" w:lastColumn="0" w:noHBand="0" w:noVBand="1"/>
      </w:tblPr>
      <w:tblGrid>
        <w:gridCol w:w="4003"/>
        <w:gridCol w:w="3005"/>
      </w:tblGrid>
      <w:tr w:rsidR="00C41ED0" w:rsidRPr="004D5DEB" w14:paraId="30713270" w14:textId="77777777" w:rsidTr="00392D07">
        <w:trPr>
          <w:jc w:val="center"/>
        </w:trPr>
        <w:tc>
          <w:tcPr>
            <w:tcW w:w="4003" w:type="dxa"/>
          </w:tcPr>
          <w:p w14:paraId="093CDFBF" w14:textId="77777777" w:rsidR="00C41ED0" w:rsidRPr="004D5DEB" w:rsidRDefault="00C41ED0" w:rsidP="00392D07">
            <w:pPr>
              <w:jc w:val="center"/>
              <w:rPr>
                <w:rFonts w:ascii="Arial" w:hAnsi="Arial" w:cs="Arial"/>
                <w:b/>
                <w:sz w:val="22"/>
                <w:szCs w:val="22"/>
              </w:rPr>
            </w:pPr>
            <w:r w:rsidRPr="004D5DEB">
              <w:rPr>
                <w:rFonts w:ascii="Arial" w:hAnsi="Arial" w:cs="Arial"/>
                <w:b/>
                <w:sz w:val="22"/>
                <w:szCs w:val="22"/>
              </w:rPr>
              <w:t>Job role</w:t>
            </w:r>
          </w:p>
        </w:tc>
        <w:tc>
          <w:tcPr>
            <w:tcW w:w="3005" w:type="dxa"/>
          </w:tcPr>
          <w:p w14:paraId="7F60678B" w14:textId="21FA08EE" w:rsidR="00C41ED0" w:rsidRPr="004D5DEB" w:rsidRDefault="00C41ED0" w:rsidP="00392D07">
            <w:pPr>
              <w:jc w:val="center"/>
              <w:rPr>
                <w:rFonts w:ascii="Arial" w:hAnsi="Arial" w:cs="Arial"/>
                <w:b/>
                <w:sz w:val="22"/>
                <w:szCs w:val="22"/>
              </w:rPr>
            </w:pPr>
            <w:r w:rsidRPr="004D5DEB">
              <w:rPr>
                <w:rFonts w:ascii="Arial" w:hAnsi="Arial" w:cs="Arial"/>
                <w:b/>
                <w:sz w:val="22"/>
                <w:szCs w:val="22"/>
              </w:rPr>
              <w:t>Number</w:t>
            </w:r>
          </w:p>
        </w:tc>
      </w:tr>
      <w:tr w:rsidR="00C41ED0" w:rsidRPr="004D5DEB" w14:paraId="3B79B1FD" w14:textId="77777777" w:rsidTr="00392D07">
        <w:trPr>
          <w:jc w:val="center"/>
        </w:trPr>
        <w:tc>
          <w:tcPr>
            <w:tcW w:w="4003" w:type="dxa"/>
          </w:tcPr>
          <w:p w14:paraId="01A8BEBE" w14:textId="06ECBC0A" w:rsidR="00C41ED0" w:rsidRPr="004D5DEB" w:rsidRDefault="00C41ED0" w:rsidP="00392D07">
            <w:pPr>
              <w:jc w:val="center"/>
              <w:rPr>
                <w:rFonts w:ascii="Arial" w:hAnsi="Arial" w:cs="Arial"/>
                <w:sz w:val="22"/>
                <w:szCs w:val="22"/>
              </w:rPr>
            </w:pPr>
            <w:r w:rsidRPr="004D5DEB">
              <w:rPr>
                <w:rFonts w:ascii="Arial" w:hAnsi="Arial" w:cs="Arial"/>
                <w:sz w:val="22"/>
                <w:szCs w:val="22"/>
              </w:rPr>
              <w:t xml:space="preserve">Social </w:t>
            </w:r>
            <w:r w:rsidR="00304CF2">
              <w:rPr>
                <w:rFonts w:ascii="Arial" w:hAnsi="Arial" w:cs="Arial"/>
                <w:sz w:val="22"/>
                <w:szCs w:val="22"/>
              </w:rPr>
              <w:t>w</w:t>
            </w:r>
            <w:r w:rsidR="00304CF2" w:rsidRPr="004D5DEB">
              <w:rPr>
                <w:rFonts w:ascii="Arial" w:hAnsi="Arial" w:cs="Arial"/>
                <w:sz w:val="22"/>
                <w:szCs w:val="22"/>
              </w:rPr>
              <w:t>orker</w:t>
            </w:r>
          </w:p>
        </w:tc>
        <w:tc>
          <w:tcPr>
            <w:tcW w:w="3005" w:type="dxa"/>
          </w:tcPr>
          <w:p w14:paraId="41AA4083"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2</w:t>
            </w:r>
          </w:p>
        </w:tc>
      </w:tr>
      <w:tr w:rsidR="00C41ED0" w:rsidRPr="004D5DEB" w14:paraId="062BA47A" w14:textId="77777777" w:rsidTr="00392D07">
        <w:trPr>
          <w:jc w:val="center"/>
        </w:trPr>
        <w:tc>
          <w:tcPr>
            <w:tcW w:w="4003" w:type="dxa"/>
          </w:tcPr>
          <w:p w14:paraId="46AE1864"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Responsible individual</w:t>
            </w:r>
          </w:p>
        </w:tc>
        <w:tc>
          <w:tcPr>
            <w:tcW w:w="3005" w:type="dxa"/>
          </w:tcPr>
          <w:p w14:paraId="1FEA9A3C"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1</w:t>
            </w:r>
          </w:p>
        </w:tc>
      </w:tr>
      <w:tr w:rsidR="00C41ED0" w:rsidRPr="004D5DEB" w14:paraId="1C0D1F37" w14:textId="77777777" w:rsidTr="00392D07">
        <w:trPr>
          <w:jc w:val="center"/>
        </w:trPr>
        <w:tc>
          <w:tcPr>
            <w:tcW w:w="4003" w:type="dxa"/>
          </w:tcPr>
          <w:p w14:paraId="53518408"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Adult care home worker</w:t>
            </w:r>
          </w:p>
        </w:tc>
        <w:tc>
          <w:tcPr>
            <w:tcW w:w="3005" w:type="dxa"/>
          </w:tcPr>
          <w:p w14:paraId="79430B15"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3</w:t>
            </w:r>
          </w:p>
        </w:tc>
      </w:tr>
      <w:tr w:rsidR="00C41ED0" w:rsidRPr="004D5DEB" w14:paraId="0768DC8E" w14:textId="77777777" w:rsidTr="00392D07">
        <w:trPr>
          <w:jc w:val="center"/>
        </w:trPr>
        <w:tc>
          <w:tcPr>
            <w:tcW w:w="4003" w:type="dxa"/>
          </w:tcPr>
          <w:p w14:paraId="3E733AC0"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Social care manager</w:t>
            </w:r>
          </w:p>
        </w:tc>
        <w:tc>
          <w:tcPr>
            <w:tcW w:w="3005" w:type="dxa"/>
          </w:tcPr>
          <w:p w14:paraId="65A1B34F"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1</w:t>
            </w:r>
          </w:p>
        </w:tc>
      </w:tr>
      <w:tr w:rsidR="00C41ED0" w:rsidRPr="004D5DEB" w14:paraId="669D6576" w14:textId="77777777" w:rsidTr="00392D07">
        <w:trPr>
          <w:jc w:val="center"/>
        </w:trPr>
        <w:tc>
          <w:tcPr>
            <w:tcW w:w="4003" w:type="dxa"/>
          </w:tcPr>
          <w:p w14:paraId="5CE1FAEB"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Care and support manager</w:t>
            </w:r>
          </w:p>
        </w:tc>
        <w:tc>
          <w:tcPr>
            <w:tcW w:w="3005" w:type="dxa"/>
          </w:tcPr>
          <w:p w14:paraId="6463E036"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1</w:t>
            </w:r>
          </w:p>
        </w:tc>
      </w:tr>
      <w:tr w:rsidR="00C41ED0" w:rsidRPr="004D5DEB" w14:paraId="4EE9E106" w14:textId="77777777" w:rsidTr="00392D07">
        <w:trPr>
          <w:jc w:val="center"/>
        </w:trPr>
        <w:tc>
          <w:tcPr>
            <w:tcW w:w="4003" w:type="dxa"/>
          </w:tcPr>
          <w:p w14:paraId="3F4A44A5"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Support worker / domiciliary care worker</w:t>
            </w:r>
          </w:p>
        </w:tc>
        <w:tc>
          <w:tcPr>
            <w:tcW w:w="3005" w:type="dxa"/>
          </w:tcPr>
          <w:p w14:paraId="1F38538C" w14:textId="578A97F1" w:rsidR="00C41ED0" w:rsidRPr="004D5DEB" w:rsidRDefault="00C41ED0" w:rsidP="00392D07">
            <w:pPr>
              <w:jc w:val="center"/>
              <w:rPr>
                <w:rFonts w:ascii="Arial" w:hAnsi="Arial" w:cs="Arial"/>
                <w:sz w:val="22"/>
                <w:szCs w:val="22"/>
              </w:rPr>
            </w:pPr>
            <w:r w:rsidRPr="004D5DEB">
              <w:rPr>
                <w:rFonts w:ascii="Arial" w:hAnsi="Arial" w:cs="Arial"/>
                <w:sz w:val="22"/>
                <w:szCs w:val="22"/>
              </w:rPr>
              <w:t>1</w:t>
            </w:r>
            <w:r w:rsidR="00461F45" w:rsidRPr="004D5DEB">
              <w:rPr>
                <w:rFonts w:ascii="Arial" w:hAnsi="Arial" w:cs="Arial"/>
                <w:sz w:val="22"/>
                <w:szCs w:val="22"/>
              </w:rPr>
              <w:t>1</w:t>
            </w:r>
          </w:p>
        </w:tc>
      </w:tr>
      <w:tr w:rsidR="00C41ED0" w:rsidRPr="004D5DEB" w14:paraId="6FCC75FC" w14:textId="77777777" w:rsidTr="00392D07">
        <w:trPr>
          <w:jc w:val="center"/>
        </w:trPr>
        <w:tc>
          <w:tcPr>
            <w:tcW w:w="4003" w:type="dxa"/>
          </w:tcPr>
          <w:p w14:paraId="7D6A81BC"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Adult care home manager</w:t>
            </w:r>
          </w:p>
        </w:tc>
        <w:tc>
          <w:tcPr>
            <w:tcW w:w="3005" w:type="dxa"/>
          </w:tcPr>
          <w:p w14:paraId="7A001256"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3</w:t>
            </w:r>
          </w:p>
        </w:tc>
      </w:tr>
      <w:tr w:rsidR="00C41ED0" w:rsidRPr="004D5DEB" w14:paraId="02350444" w14:textId="77777777" w:rsidTr="00392D07">
        <w:trPr>
          <w:jc w:val="center"/>
        </w:trPr>
        <w:tc>
          <w:tcPr>
            <w:tcW w:w="4003" w:type="dxa"/>
          </w:tcPr>
          <w:p w14:paraId="22B528EE"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Healthcare assistant</w:t>
            </w:r>
          </w:p>
        </w:tc>
        <w:tc>
          <w:tcPr>
            <w:tcW w:w="3005" w:type="dxa"/>
          </w:tcPr>
          <w:p w14:paraId="1AEFF274"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1</w:t>
            </w:r>
          </w:p>
        </w:tc>
      </w:tr>
      <w:tr w:rsidR="00C41ED0" w:rsidRPr="004D5DEB" w14:paraId="2C9F2D43" w14:textId="77777777" w:rsidTr="00392D07">
        <w:trPr>
          <w:jc w:val="center"/>
        </w:trPr>
        <w:tc>
          <w:tcPr>
            <w:tcW w:w="4003" w:type="dxa"/>
          </w:tcPr>
          <w:p w14:paraId="46F15A0D"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Qualified nurse in social care</w:t>
            </w:r>
          </w:p>
        </w:tc>
        <w:tc>
          <w:tcPr>
            <w:tcW w:w="3005" w:type="dxa"/>
          </w:tcPr>
          <w:p w14:paraId="34188B27"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1</w:t>
            </w:r>
          </w:p>
        </w:tc>
      </w:tr>
      <w:tr w:rsidR="00C41ED0" w:rsidRPr="004D5DEB" w14:paraId="6B511693" w14:textId="77777777" w:rsidTr="00392D07">
        <w:trPr>
          <w:jc w:val="center"/>
        </w:trPr>
        <w:tc>
          <w:tcPr>
            <w:tcW w:w="4003" w:type="dxa"/>
          </w:tcPr>
          <w:p w14:paraId="719831DD"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Doesn’t want to state</w:t>
            </w:r>
          </w:p>
        </w:tc>
        <w:tc>
          <w:tcPr>
            <w:tcW w:w="3005" w:type="dxa"/>
          </w:tcPr>
          <w:p w14:paraId="76BDD2E8" w14:textId="77777777" w:rsidR="00C41ED0" w:rsidRPr="004D5DEB" w:rsidRDefault="00C41ED0" w:rsidP="00392D07">
            <w:pPr>
              <w:jc w:val="center"/>
              <w:rPr>
                <w:rFonts w:ascii="Arial" w:hAnsi="Arial" w:cs="Arial"/>
                <w:sz w:val="22"/>
                <w:szCs w:val="22"/>
              </w:rPr>
            </w:pPr>
            <w:r w:rsidRPr="004D5DEB">
              <w:rPr>
                <w:rFonts w:ascii="Arial" w:hAnsi="Arial" w:cs="Arial"/>
                <w:sz w:val="22"/>
                <w:szCs w:val="22"/>
              </w:rPr>
              <w:t>3</w:t>
            </w:r>
          </w:p>
        </w:tc>
      </w:tr>
    </w:tbl>
    <w:p w14:paraId="20DBEED4" w14:textId="77777777" w:rsidR="00C41ED0" w:rsidRDefault="00C41ED0" w:rsidP="00C41ED0"/>
    <w:p w14:paraId="13AE5844" w14:textId="295B85D5" w:rsidR="00E22F3A" w:rsidRDefault="00E22F3A" w:rsidP="000A2363">
      <w:pPr>
        <w:pStyle w:val="Heading2"/>
      </w:pPr>
      <w:bookmarkStart w:id="5" w:name="_Toc175086101"/>
      <w:r>
        <w:t xml:space="preserve">Research </w:t>
      </w:r>
      <w:r w:rsidR="00CC3AFE">
        <w:t>design</w:t>
      </w:r>
      <w:r>
        <w:t xml:space="preserve">: </w:t>
      </w:r>
      <w:r w:rsidR="00CC3AFE">
        <w:t>focus groups</w:t>
      </w:r>
      <w:bookmarkEnd w:id="5"/>
    </w:p>
    <w:p w14:paraId="22E65367" w14:textId="2743DA3F" w:rsidR="00AC4F90" w:rsidRPr="005E6F12" w:rsidRDefault="00AC4F90" w:rsidP="018A6C86">
      <w:pPr>
        <w:rPr>
          <w:rFonts w:ascii="Arial" w:hAnsi="Arial" w:cs="Arial"/>
        </w:rPr>
      </w:pPr>
      <w:r w:rsidRPr="005E6F12">
        <w:rPr>
          <w:rFonts w:ascii="Arial" w:hAnsi="Arial" w:cs="Arial"/>
        </w:rPr>
        <w:t xml:space="preserve">The focus groups aimed </w:t>
      </w:r>
      <w:r w:rsidR="002A58C1" w:rsidRPr="005E6F12">
        <w:rPr>
          <w:rFonts w:ascii="Arial" w:hAnsi="Arial" w:cs="Arial"/>
        </w:rPr>
        <w:t xml:space="preserve">to answer similar questions to the interviews, but instead gain a </w:t>
      </w:r>
      <w:r w:rsidR="00135522" w:rsidRPr="005E6F12">
        <w:rPr>
          <w:rFonts w:ascii="Arial" w:hAnsi="Arial" w:cs="Arial"/>
        </w:rPr>
        <w:t xml:space="preserve">group and </w:t>
      </w:r>
      <w:r w:rsidR="002825CD" w:rsidRPr="005E6F12">
        <w:rPr>
          <w:rFonts w:ascii="Arial" w:hAnsi="Arial" w:cs="Arial"/>
        </w:rPr>
        <w:t>conversational</w:t>
      </w:r>
      <w:r w:rsidR="00135522" w:rsidRPr="005E6F12">
        <w:rPr>
          <w:rFonts w:ascii="Arial" w:hAnsi="Arial" w:cs="Arial"/>
        </w:rPr>
        <w:t xml:space="preserve"> understanding of the topics to be discussed. </w:t>
      </w:r>
      <w:r w:rsidR="002825CD" w:rsidRPr="005E6F12">
        <w:rPr>
          <w:rFonts w:ascii="Arial" w:hAnsi="Arial" w:cs="Arial"/>
        </w:rPr>
        <w:t xml:space="preserve">Participants were recruited in the same way as </w:t>
      </w:r>
      <w:r w:rsidR="05247E7C" w:rsidRPr="005E6F12">
        <w:rPr>
          <w:rFonts w:ascii="Arial" w:hAnsi="Arial" w:cs="Arial"/>
        </w:rPr>
        <w:t xml:space="preserve">for </w:t>
      </w:r>
      <w:r w:rsidR="002825CD" w:rsidRPr="005E6F12">
        <w:rPr>
          <w:rFonts w:ascii="Arial" w:hAnsi="Arial" w:cs="Arial"/>
        </w:rPr>
        <w:t>the interviews</w:t>
      </w:r>
      <w:r w:rsidR="005C11A2" w:rsidRPr="005E6F12">
        <w:rPr>
          <w:rFonts w:ascii="Arial" w:hAnsi="Arial" w:cs="Arial"/>
        </w:rPr>
        <w:t xml:space="preserve">. </w:t>
      </w:r>
      <w:r w:rsidR="309FD4C6" w:rsidRPr="005E6F12">
        <w:rPr>
          <w:rFonts w:ascii="Arial" w:hAnsi="Arial" w:cs="Arial"/>
        </w:rPr>
        <w:t xml:space="preserve">We ran </w:t>
      </w:r>
      <w:r w:rsidR="009F4566" w:rsidRPr="005E6F12">
        <w:rPr>
          <w:rFonts w:ascii="Arial" w:hAnsi="Arial" w:cs="Arial"/>
        </w:rPr>
        <w:t>two</w:t>
      </w:r>
      <w:r w:rsidR="309FD4C6" w:rsidRPr="005E6F12">
        <w:rPr>
          <w:rFonts w:ascii="Arial" w:hAnsi="Arial" w:cs="Arial"/>
        </w:rPr>
        <w:t xml:space="preserve"> f</w:t>
      </w:r>
      <w:r w:rsidR="005C11A2" w:rsidRPr="005E6F12">
        <w:rPr>
          <w:rFonts w:ascii="Arial" w:hAnsi="Arial" w:cs="Arial"/>
        </w:rPr>
        <w:t>ocus groups</w:t>
      </w:r>
      <w:r w:rsidR="08261414" w:rsidRPr="005E6F12">
        <w:rPr>
          <w:rFonts w:ascii="Arial" w:hAnsi="Arial" w:cs="Arial"/>
        </w:rPr>
        <w:t>, lasting</w:t>
      </w:r>
      <w:r w:rsidR="005C11A2" w:rsidRPr="005E6F12">
        <w:rPr>
          <w:rFonts w:ascii="Arial" w:hAnsi="Arial" w:cs="Arial"/>
        </w:rPr>
        <w:t xml:space="preserve"> on average </w:t>
      </w:r>
      <w:r w:rsidR="11DD9207" w:rsidRPr="005E6F12">
        <w:rPr>
          <w:rFonts w:ascii="Arial" w:hAnsi="Arial" w:cs="Arial"/>
        </w:rPr>
        <w:t>90</w:t>
      </w:r>
      <w:r w:rsidR="005C11A2" w:rsidRPr="005E6F12">
        <w:rPr>
          <w:rFonts w:ascii="Arial" w:hAnsi="Arial" w:cs="Arial"/>
        </w:rPr>
        <w:t xml:space="preserve"> minutes</w:t>
      </w:r>
      <w:r w:rsidR="0AFA6B86" w:rsidRPr="005E6F12">
        <w:rPr>
          <w:rFonts w:ascii="Arial" w:hAnsi="Arial" w:cs="Arial"/>
        </w:rPr>
        <w:t xml:space="preserve"> each.</w:t>
      </w:r>
    </w:p>
    <w:p w14:paraId="69DC1CA0" w14:textId="77777777" w:rsidR="001356A6" w:rsidRPr="005E6F12" w:rsidRDefault="001356A6" w:rsidP="018A6C86">
      <w:pPr>
        <w:rPr>
          <w:rFonts w:ascii="Arial" w:hAnsi="Arial" w:cs="Arial"/>
        </w:rPr>
      </w:pPr>
    </w:p>
    <w:p w14:paraId="42811576" w14:textId="23E864A3" w:rsidR="00C33537" w:rsidRPr="005E6F12" w:rsidRDefault="46F13486" w:rsidP="5D5F1011">
      <w:pPr>
        <w:rPr>
          <w:rFonts w:ascii="Arial" w:hAnsi="Arial" w:cs="Arial"/>
        </w:rPr>
      </w:pPr>
      <w:r w:rsidRPr="005E6F12">
        <w:rPr>
          <w:rFonts w:ascii="Arial" w:hAnsi="Arial" w:cs="Arial"/>
        </w:rPr>
        <w:t>Questions asked in the focus groups mirrored those in the individual interviews but allowed greater elaboration and constructive discussion amongst participants.</w:t>
      </w:r>
      <w:r w:rsidR="1935F4B4" w:rsidRPr="005E6F12">
        <w:rPr>
          <w:rFonts w:ascii="Arial" w:hAnsi="Arial" w:cs="Arial"/>
        </w:rPr>
        <w:t xml:space="preserve"> Questions </w:t>
      </w:r>
      <w:r w:rsidR="37633AE0" w:rsidRPr="005E6F12">
        <w:rPr>
          <w:rFonts w:ascii="Arial" w:hAnsi="Arial" w:cs="Arial"/>
        </w:rPr>
        <w:t>therefore</w:t>
      </w:r>
      <w:r w:rsidR="1935F4B4" w:rsidRPr="005E6F12">
        <w:rPr>
          <w:rFonts w:ascii="Arial" w:hAnsi="Arial" w:cs="Arial"/>
        </w:rPr>
        <w:t xml:space="preserve"> asked about</w:t>
      </w:r>
      <w:r w:rsidR="4428639D" w:rsidRPr="005E6F12">
        <w:rPr>
          <w:rFonts w:ascii="Arial" w:hAnsi="Arial" w:cs="Arial"/>
        </w:rPr>
        <w:t xml:space="preserve"> the experience of working in social care, pay and benefits, </w:t>
      </w:r>
      <w:r w:rsidR="154C1C18" w:rsidRPr="005E6F12">
        <w:rPr>
          <w:rFonts w:ascii="Arial" w:hAnsi="Arial" w:cs="Arial"/>
        </w:rPr>
        <w:t xml:space="preserve">bullying, harassment and discrimination, and improvements that can be made to </w:t>
      </w:r>
      <w:r w:rsidR="12812015" w:rsidRPr="005E6F12">
        <w:rPr>
          <w:rFonts w:ascii="Arial" w:hAnsi="Arial" w:cs="Arial"/>
        </w:rPr>
        <w:t>working in the sector.</w:t>
      </w:r>
    </w:p>
    <w:p w14:paraId="759867E7" w14:textId="77777777" w:rsidR="001356A6" w:rsidRPr="005E6F12" w:rsidRDefault="001356A6" w:rsidP="5D5F1011">
      <w:pPr>
        <w:rPr>
          <w:rFonts w:ascii="Arial" w:hAnsi="Arial" w:cs="Arial"/>
        </w:rPr>
      </w:pPr>
    </w:p>
    <w:p w14:paraId="691915FE" w14:textId="341E8C52" w:rsidR="00431BE3" w:rsidRDefault="00431BE3" w:rsidP="000A2363">
      <w:pPr>
        <w:pStyle w:val="Heading2"/>
      </w:pPr>
      <w:bookmarkStart w:id="6" w:name="_Toc175086102"/>
      <w:r>
        <w:t xml:space="preserve">Analytical </w:t>
      </w:r>
      <w:r w:rsidR="00982A64">
        <w:t>approach</w:t>
      </w:r>
      <w:bookmarkEnd w:id="6"/>
    </w:p>
    <w:p w14:paraId="72C49426" w14:textId="7E7D74F4" w:rsidR="00380B9C" w:rsidRPr="005E6F12" w:rsidRDefault="00426CC2" w:rsidP="5D5F1011">
      <w:pPr>
        <w:rPr>
          <w:rFonts w:ascii="Arial" w:hAnsi="Arial" w:cs="Arial"/>
        </w:rPr>
      </w:pPr>
      <w:r w:rsidRPr="005E6F12">
        <w:rPr>
          <w:rFonts w:ascii="Arial" w:hAnsi="Arial" w:cs="Arial"/>
        </w:rPr>
        <w:t xml:space="preserve">All </w:t>
      </w:r>
      <w:r w:rsidR="00024B26" w:rsidRPr="005E6F12">
        <w:rPr>
          <w:rFonts w:ascii="Arial" w:hAnsi="Arial" w:cs="Arial"/>
        </w:rPr>
        <w:t xml:space="preserve">quantitative </w:t>
      </w:r>
      <w:r w:rsidRPr="005E6F12">
        <w:rPr>
          <w:rFonts w:ascii="Arial" w:hAnsi="Arial" w:cs="Arial"/>
        </w:rPr>
        <w:t>survey data w</w:t>
      </w:r>
      <w:r w:rsidR="00075FFC" w:rsidRPr="005E6F12">
        <w:rPr>
          <w:rFonts w:ascii="Arial" w:hAnsi="Arial" w:cs="Arial"/>
        </w:rPr>
        <w:t>as</w:t>
      </w:r>
      <w:r w:rsidRPr="005E6F12">
        <w:rPr>
          <w:rFonts w:ascii="Arial" w:hAnsi="Arial" w:cs="Arial"/>
        </w:rPr>
        <w:t xml:space="preserve"> reported firstly using mean and frequency scoring, with these means/frequencies compared against other sector and UK-wide averages where possible. </w:t>
      </w:r>
      <w:r w:rsidR="00994B32" w:rsidRPr="005E6F12">
        <w:rPr>
          <w:rFonts w:ascii="Arial" w:hAnsi="Arial" w:cs="Arial"/>
        </w:rPr>
        <w:t xml:space="preserve">These analyses were taken </w:t>
      </w:r>
      <w:r w:rsidR="006B4DC2" w:rsidRPr="005E6F12">
        <w:rPr>
          <w:rFonts w:ascii="Arial" w:hAnsi="Arial" w:cs="Arial"/>
        </w:rPr>
        <w:t>across all participants</w:t>
      </w:r>
      <w:r w:rsidR="00994B32" w:rsidRPr="005E6F12">
        <w:rPr>
          <w:rFonts w:ascii="Arial" w:hAnsi="Arial" w:cs="Arial"/>
        </w:rPr>
        <w:t xml:space="preserve"> as well as by job role. </w:t>
      </w:r>
      <w:r w:rsidR="00327592" w:rsidRPr="005E6F12">
        <w:rPr>
          <w:rFonts w:ascii="Arial" w:hAnsi="Arial" w:cs="Arial"/>
        </w:rPr>
        <w:t xml:space="preserve">Comparisons were also made between this survey and that undertaken for the pilot in 2023. </w:t>
      </w:r>
      <w:r w:rsidR="00E370C9" w:rsidRPr="005E6F12">
        <w:rPr>
          <w:rFonts w:ascii="Arial" w:hAnsi="Arial" w:cs="Arial"/>
        </w:rPr>
        <w:t>Statistical</w:t>
      </w:r>
      <w:r w:rsidR="00327592" w:rsidRPr="005E6F12">
        <w:rPr>
          <w:rFonts w:ascii="Arial" w:hAnsi="Arial" w:cs="Arial"/>
        </w:rPr>
        <w:t xml:space="preserve"> analyses looked at the impact of working in social care against wellbeing at the population and job role levels.</w:t>
      </w:r>
    </w:p>
    <w:p w14:paraId="3CD3AF76" w14:textId="77777777" w:rsidR="001356A6" w:rsidRPr="005E6F12" w:rsidRDefault="001356A6" w:rsidP="5D5F1011">
      <w:pPr>
        <w:rPr>
          <w:rFonts w:ascii="Arial" w:hAnsi="Arial" w:cs="Arial"/>
        </w:rPr>
      </w:pPr>
    </w:p>
    <w:p w14:paraId="79F1F640" w14:textId="16363D4E" w:rsidR="00024B26" w:rsidRPr="005E6F12" w:rsidRDefault="06D355B0" w:rsidP="5D5F1011">
      <w:pPr>
        <w:rPr>
          <w:rFonts w:ascii="Arial" w:hAnsi="Arial" w:cs="Arial"/>
        </w:rPr>
      </w:pPr>
      <w:r w:rsidRPr="005E6F12">
        <w:rPr>
          <w:rFonts w:ascii="Arial" w:hAnsi="Arial" w:cs="Arial"/>
        </w:rPr>
        <w:t>As above, a number of qualitative open-ended questions were asked within the survey. These gave respondents the opportunity to respond in their own words to the questions. Th</w:t>
      </w:r>
      <w:r w:rsidR="786801D4" w:rsidRPr="005E6F12">
        <w:rPr>
          <w:rFonts w:ascii="Arial" w:hAnsi="Arial" w:cs="Arial"/>
        </w:rPr>
        <w:t>is data w</w:t>
      </w:r>
      <w:r w:rsidR="00AD47EA" w:rsidRPr="005E6F12">
        <w:rPr>
          <w:rFonts w:ascii="Arial" w:hAnsi="Arial" w:cs="Arial"/>
        </w:rPr>
        <w:t xml:space="preserve">as </w:t>
      </w:r>
      <w:r w:rsidR="786801D4" w:rsidRPr="005E6F12">
        <w:rPr>
          <w:rFonts w:ascii="Arial" w:hAnsi="Arial" w:cs="Arial"/>
        </w:rPr>
        <w:t xml:space="preserve">analysed using Conventional Content Analysis </w:t>
      </w:r>
      <w:r w:rsidR="00024B26" w:rsidRPr="005E6F12">
        <w:rPr>
          <w:rFonts w:ascii="Arial" w:hAnsi="Arial" w:cs="Arial"/>
        </w:rPr>
        <w:fldChar w:fldCharType="begin"/>
      </w:r>
      <w:r w:rsidR="00024B26" w:rsidRPr="005E6F12">
        <w:rPr>
          <w:rFonts w:ascii="Arial" w:hAnsi="Arial" w:cs="Arial"/>
        </w:rPr>
        <w:instrText xml:space="preserve"> ADDIN ZOTERO_ITEM CSL_CITATION {"citationID":"oeatb59D","properties":{"formattedCitation":"(Hsieh and Shannon, 2005)","plainCitation":"(Hsieh and Shannon, 2005)","noteIndex":0},"citationItems":[{"id":23,"uris":["http://zotero.org/users/14167522/items/AFAZGY5A"],"itemData":{"id":23,"type":"article-journal","abstract":"Content analysis is a widely used qualitative research technique. Rather than being a single method, current applications of content analysis show three distinct approaches: conventional, directed, or summative. All three approaches are used to interpret meaning from the content of text data and, hence, adhere to the naturalistic paradigm. The major differences among the approaches are coding schemes, origins of codes, and threats to trustworthiness. In conventional content analysis, coding categories are derived directly from the text data. With a directed approach, analysis starts with a theory or relevant research findings as guidance for initial codes. A summative content analysis involves counting and comparisons, usually of keywords or content, followed by the interpretation of the underlying context. The authors delineate analytic procedures specific to each approach and techniques addressing trustworthiness with hypothetical examples drawn from the area of end-of-life care.","container-title":"Qualitative Health Research","DOI":"10.1177/1049732305276687","ISSN":"1049-7323, 1552-7557","issue":"9","journalAbbreviation":"Qual Health Res","language":"en","license":"http://journals.sagepub.com/page/policies/text-and-data-mining-license","page":"1277-1288","source":"DOI.org (Crossref)","title":"Three Approaches to Qualitative Content Analysis","volume":"15","author":[{"family":"Hsieh","given":"Hsiu-Fang"},{"family":"Shannon","given":"Sarah E."}],"issued":{"date-parts":[["2005",11]]}}}],"schema":"https://github.com/citation-style-language/schema/raw/master/csl-citation.json"} </w:instrText>
      </w:r>
      <w:r w:rsidR="00024B26" w:rsidRPr="005E6F12">
        <w:rPr>
          <w:rFonts w:ascii="Arial" w:hAnsi="Arial" w:cs="Arial"/>
        </w:rPr>
        <w:fldChar w:fldCharType="separate"/>
      </w:r>
      <w:r w:rsidR="1EBE995D" w:rsidRPr="005E6F12">
        <w:rPr>
          <w:rFonts w:ascii="Arial" w:hAnsi="Arial" w:cs="Arial"/>
        </w:rPr>
        <w:t>(Hsieh and Shannon, 2005)</w:t>
      </w:r>
      <w:r w:rsidR="00024B26" w:rsidRPr="005E6F12">
        <w:rPr>
          <w:rFonts w:ascii="Arial" w:hAnsi="Arial" w:cs="Arial"/>
        </w:rPr>
        <w:fldChar w:fldCharType="end"/>
      </w:r>
      <w:r w:rsidR="4A1B3F04" w:rsidRPr="005E6F12">
        <w:rPr>
          <w:rFonts w:ascii="Arial" w:hAnsi="Arial" w:cs="Arial"/>
        </w:rPr>
        <w:t xml:space="preserve">. This method of analysis in effect </w:t>
      </w:r>
      <w:r w:rsidR="0FF2BA23" w:rsidRPr="005E6F12">
        <w:rPr>
          <w:rFonts w:ascii="Arial" w:hAnsi="Arial" w:cs="Arial"/>
        </w:rPr>
        <w:t>categorises</w:t>
      </w:r>
      <w:r w:rsidR="4A1B3F04" w:rsidRPr="005E6F12">
        <w:rPr>
          <w:rFonts w:ascii="Arial" w:hAnsi="Arial" w:cs="Arial"/>
        </w:rPr>
        <w:t xml:space="preserve"> and counts the frequency of </w:t>
      </w:r>
      <w:r w:rsidR="6BA7B582" w:rsidRPr="005E6F12">
        <w:rPr>
          <w:rFonts w:ascii="Arial" w:hAnsi="Arial" w:cs="Arial"/>
        </w:rPr>
        <w:t xml:space="preserve">codes </w:t>
      </w:r>
      <w:r w:rsidR="00AD47EA" w:rsidRPr="005E6F12">
        <w:rPr>
          <w:rFonts w:ascii="Arial" w:hAnsi="Arial" w:cs="Arial"/>
        </w:rPr>
        <w:t xml:space="preserve">(i.e. the topics that are mentioned by </w:t>
      </w:r>
      <w:r w:rsidR="00EF13CF" w:rsidRPr="005E6F12">
        <w:rPr>
          <w:rFonts w:ascii="Arial" w:hAnsi="Arial" w:cs="Arial"/>
        </w:rPr>
        <w:t xml:space="preserve">people who respond) </w:t>
      </w:r>
      <w:r w:rsidR="6BA7B582" w:rsidRPr="005E6F12">
        <w:rPr>
          <w:rFonts w:ascii="Arial" w:hAnsi="Arial" w:cs="Arial"/>
        </w:rPr>
        <w:t xml:space="preserve">and themes that are within a dataset – the more times </w:t>
      </w:r>
      <w:r w:rsidR="75E96A87" w:rsidRPr="005E6F12">
        <w:rPr>
          <w:rFonts w:ascii="Arial" w:hAnsi="Arial" w:cs="Arial"/>
        </w:rPr>
        <w:t xml:space="preserve">codes are </w:t>
      </w:r>
      <w:r w:rsidR="0C1FF0E5" w:rsidRPr="005E6F12">
        <w:rPr>
          <w:rFonts w:ascii="Arial" w:hAnsi="Arial" w:cs="Arial"/>
        </w:rPr>
        <w:t xml:space="preserve">mentioned, the more ‘important’ </w:t>
      </w:r>
      <w:r w:rsidR="2139FBFD" w:rsidRPr="005E6F12">
        <w:rPr>
          <w:rFonts w:ascii="Arial" w:hAnsi="Arial" w:cs="Arial"/>
        </w:rPr>
        <w:t xml:space="preserve">they are </w:t>
      </w:r>
      <w:r w:rsidR="0C1FF0E5" w:rsidRPr="005E6F12">
        <w:rPr>
          <w:rFonts w:ascii="Arial" w:hAnsi="Arial" w:cs="Arial"/>
        </w:rPr>
        <w:t xml:space="preserve">to the analysis. It is often used in </w:t>
      </w:r>
      <w:r w:rsidR="4F9288E3" w:rsidRPr="005E6F12">
        <w:rPr>
          <w:rFonts w:ascii="Arial" w:hAnsi="Arial" w:cs="Arial"/>
        </w:rPr>
        <w:t xml:space="preserve">health and social care research as a flexible approach to </w:t>
      </w:r>
      <w:r w:rsidR="2BA29B3E" w:rsidRPr="005E6F12">
        <w:rPr>
          <w:rFonts w:ascii="Arial" w:hAnsi="Arial" w:cs="Arial"/>
        </w:rPr>
        <w:t xml:space="preserve">analysing </w:t>
      </w:r>
      <w:r w:rsidR="4A1410D0" w:rsidRPr="005E6F12">
        <w:rPr>
          <w:rFonts w:ascii="Arial" w:hAnsi="Arial" w:cs="Arial"/>
        </w:rPr>
        <w:t>textual data</w:t>
      </w:r>
      <w:r w:rsidR="00072FCC" w:rsidRPr="005E6F12">
        <w:rPr>
          <w:rFonts w:ascii="Arial" w:hAnsi="Arial" w:cs="Arial"/>
        </w:rPr>
        <w:t>.</w:t>
      </w:r>
      <w:r w:rsidR="0FF2BA23" w:rsidRPr="005E6F12">
        <w:rPr>
          <w:rFonts w:ascii="Arial" w:hAnsi="Arial" w:cs="Arial"/>
        </w:rPr>
        <w:t xml:space="preserve"> </w:t>
      </w:r>
    </w:p>
    <w:p w14:paraId="7A2F0408" w14:textId="77777777" w:rsidR="001356A6" w:rsidRPr="005E6F12" w:rsidRDefault="001356A6" w:rsidP="5D5F1011">
      <w:pPr>
        <w:rPr>
          <w:rFonts w:ascii="Arial" w:hAnsi="Arial" w:cs="Arial"/>
        </w:rPr>
      </w:pPr>
    </w:p>
    <w:p w14:paraId="724E5783" w14:textId="78BA9C51" w:rsidR="00D02519" w:rsidRPr="005E6F12" w:rsidRDefault="5F8FCD91" w:rsidP="0069111C">
      <w:pPr>
        <w:rPr>
          <w:rFonts w:ascii="Arial" w:hAnsi="Arial" w:cs="Arial"/>
        </w:rPr>
      </w:pPr>
      <w:r w:rsidRPr="005E6F12">
        <w:rPr>
          <w:rFonts w:ascii="Arial" w:hAnsi="Arial" w:cs="Arial"/>
        </w:rPr>
        <w:t xml:space="preserve">Please note: </w:t>
      </w:r>
      <w:r w:rsidR="001D11EB" w:rsidRPr="005E6F12">
        <w:rPr>
          <w:rFonts w:ascii="Arial" w:hAnsi="Arial" w:cs="Arial"/>
        </w:rPr>
        <w:t xml:space="preserve">where we have </w:t>
      </w:r>
      <w:r w:rsidR="00F670FD" w:rsidRPr="005E6F12">
        <w:rPr>
          <w:rFonts w:ascii="Arial" w:hAnsi="Arial" w:cs="Arial"/>
        </w:rPr>
        <w:t xml:space="preserve">presented quotes from open-ended </w:t>
      </w:r>
      <w:r w:rsidR="0069111C" w:rsidRPr="005E6F12">
        <w:rPr>
          <w:rFonts w:ascii="Arial" w:hAnsi="Arial" w:cs="Arial"/>
        </w:rPr>
        <w:t>questions, we have in places tidied them up to remove grammatical errors. However, the meaning of each quote remains the same.</w:t>
      </w:r>
    </w:p>
    <w:p w14:paraId="200CBD8D" w14:textId="77777777" w:rsidR="001356A6" w:rsidRPr="005E6F12" w:rsidRDefault="001356A6" w:rsidP="0069111C">
      <w:pPr>
        <w:rPr>
          <w:rFonts w:ascii="Arial" w:hAnsi="Arial" w:cs="Arial"/>
        </w:rPr>
      </w:pPr>
    </w:p>
    <w:p w14:paraId="167B0A8C" w14:textId="6813C758" w:rsidR="00F22119" w:rsidRPr="005E6F12" w:rsidRDefault="00380B9C" w:rsidP="44C05EFD">
      <w:pPr>
        <w:rPr>
          <w:rFonts w:ascii="Arial" w:hAnsi="Arial" w:cs="Arial"/>
        </w:rPr>
      </w:pPr>
      <w:r w:rsidRPr="005E6F12">
        <w:rPr>
          <w:rFonts w:ascii="Arial" w:hAnsi="Arial" w:cs="Arial"/>
        </w:rPr>
        <w:t>Qualitative data</w:t>
      </w:r>
      <w:r w:rsidR="00F22119" w:rsidRPr="005E6F12">
        <w:rPr>
          <w:rFonts w:ascii="Arial" w:hAnsi="Arial" w:cs="Arial"/>
        </w:rPr>
        <w:t xml:space="preserve"> from interviews and focus groups</w:t>
      </w:r>
      <w:r w:rsidRPr="005E6F12">
        <w:rPr>
          <w:rFonts w:ascii="Arial" w:hAnsi="Arial" w:cs="Arial"/>
        </w:rPr>
        <w:t xml:space="preserve"> was all analysed using Thematic Analysis</w:t>
      </w:r>
      <w:r w:rsidR="00D13F94" w:rsidRPr="005E6F12">
        <w:rPr>
          <w:rFonts w:ascii="Arial" w:hAnsi="Arial" w:cs="Arial"/>
        </w:rPr>
        <w:t xml:space="preserve"> </w:t>
      </w:r>
      <w:r w:rsidR="00D13F94" w:rsidRPr="005E6F12">
        <w:rPr>
          <w:rFonts w:ascii="Arial" w:hAnsi="Arial" w:cs="Arial"/>
        </w:rPr>
        <w:fldChar w:fldCharType="begin"/>
      </w:r>
      <w:r w:rsidR="004C2991" w:rsidRPr="005E6F12">
        <w:rPr>
          <w:rFonts w:ascii="Arial" w:hAnsi="Arial" w:cs="Arial"/>
        </w:rPr>
        <w:instrText xml:space="preserve"> ADDIN ZOTERO_ITEM CSL_CITATION {"citationID":"E6GXDxNg","properties":{"formattedCitation":"(Braun and Clarke, 2006, 2019)","plainCitation":"(Braun and Clarke, 2006, 2019)","noteIndex":0},"citationItems":[{"id":20,"uris":["http://zotero.org/users/14167522/items/95GNXRA3"],"itemData":{"id":20,"type":"article-journal","container-title":"Qualitative Research in Psychology","DOI":"10.1191/1478088706qp063oa","ISSN":"1478-0887, 1478-0895","issue":"2","journalAbbreviation":"Qualitative Research in Psychology","language":"en","page":"77-101","source":"DOI.org (Crossref)","title":"Using thematic analysis in psychology","volume":"3","author":[{"family":"Braun","given":"Virginia"},{"family":"Clarke","given":"Victoria"}],"issued":{"date-parts":[["2006",1]]}}},{"id":22,"uris":["http://zotero.org/users/14167522/items/3PFT5MGA"],"itemData":{"id":22,"type":"article-journal","container-title":"Qualitative Research in Sport, Exercise and Health","DOI":"10.1080/2159676X.2019.1628806","ISSN":"2159-676X, 2159-6778","issue":"4","journalAbbreviation":"Qualitative Research in Sport, Exercise and Health","language":"en","page":"589-597","source":"DOI.org (Crossref)","title":"Reflecting on reflexive thematic analysis","volume":"11","author":[{"family":"Braun","given":"Virginia"},{"family":"Clarke","given":"Victoria"}],"issued":{"date-parts":[["2019",8,8]]}}}],"schema":"https://github.com/citation-style-language/schema/raw/master/csl-citation.json"} </w:instrText>
      </w:r>
      <w:r w:rsidR="00D13F94" w:rsidRPr="005E6F12">
        <w:rPr>
          <w:rFonts w:ascii="Arial" w:hAnsi="Arial" w:cs="Arial"/>
        </w:rPr>
        <w:fldChar w:fldCharType="separate"/>
      </w:r>
      <w:r w:rsidR="004C2991" w:rsidRPr="005E6F12">
        <w:rPr>
          <w:rFonts w:ascii="Arial" w:hAnsi="Arial" w:cs="Arial"/>
        </w:rPr>
        <w:t>(Braun and Clarke, 2006, 2019)</w:t>
      </w:r>
      <w:r w:rsidR="00D13F94" w:rsidRPr="005E6F12">
        <w:rPr>
          <w:rFonts w:ascii="Arial" w:hAnsi="Arial" w:cs="Arial"/>
        </w:rPr>
        <w:fldChar w:fldCharType="end"/>
      </w:r>
      <w:r w:rsidRPr="005E6F12">
        <w:rPr>
          <w:rFonts w:ascii="Arial" w:hAnsi="Arial" w:cs="Arial"/>
        </w:rPr>
        <w:t>,</w:t>
      </w:r>
      <w:r w:rsidR="5C6A1CF8" w:rsidRPr="005E6F12">
        <w:rPr>
          <w:rFonts w:ascii="Arial" w:hAnsi="Arial" w:cs="Arial"/>
        </w:rPr>
        <w:t xml:space="preserve"> which </w:t>
      </w:r>
      <w:r w:rsidR="036DE78F" w:rsidRPr="005E6F12">
        <w:rPr>
          <w:rFonts w:ascii="Arial" w:hAnsi="Arial" w:cs="Arial"/>
        </w:rPr>
        <w:t xml:space="preserve">is a method </w:t>
      </w:r>
      <w:r w:rsidR="00B2EA50" w:rsidRPr="005E6F12">
        <w:rPr>
          <w:rFonts w:ascii="Arial" w:hAnsi="Arial" w:cs="Arial"/>
        </w:rPr>
        <w:t>that allowed</w:t>
      </w:r>
      <w:r w:rsidR="036DE78F" w:rsidRPr="005E6F12">
        <w:rPr>
          <w:rFonts w:ascii="Arial" w:hAnsi="Arial" w:cs="Arial"/>
        </w:rPr>
        <w:t xml:space="preserve"> </w:t>
      </w:r>
      <w:r w:rsidR="1A47949E" w:rsidRPr="005E6F12">
        <w:rPr>
          <w:rFonts w:ascii="Arial" w:hAnsi="Arial" w:cs="Arial"/>
        </w:rPr>
        <w:lastRenderedPageBreak/>
        <w:t>researchers</w:t>
      </w:r>
      <w:r w:rsidR="6CEC73F5" w:rsidRPr="005E6F12">
        <w:rPr>
          <w:rFonts w:ascii="Arial" w:hAnsi="Arial" w:cs="Arial"/>
        </w:rPr>
        <w:t xml:space="preserve"> </w:t>
      </w:r>
      <w:r w:rsidR="543833B4" w:rsidRPr="005E6F12">
        <w:rPr>
          <w:rFonts w:ascii="Arial" w:hAnsi="Arial" w:cs="Arial"/>
        </w:rPr>
        <w:t>to</w:t>
      </w:r>
      <w:r w:rsidR="5C6A1CF8" w:rsidRPr="005E6F12">
        <w:rPr>
          <w:rFonts w:ascii="Arial" w:hAnsi="Arial" w:cs="Arial"/>
        </w:rPr>
        <w:t xml:space="preserve"> generate themes (</w:t>
      </w:r>
      <w:r w:rsidR="49AECA4D" w:rsidRPr="005E6F12">
        <w:rPr>
          <w:rFonts w:ascii="Arial" w:hAnsi="Arial" w:cs="Arial"/>
        </w:rPr>
        <w:t>i.e. patterns of shared meaning within the data set)</w:t>
      </w:r>
      <w:r w:rsidR="1CC4AEF7" w:rsidRPr="005E6F12">
        <w:rPr>
          <w:rFonts w:ascii="Arial" w:hAnsi="Arial" w:cs="Arial"/>
        </w:rPr>
        <w:t xml:space="preserve"> that related to participants’ views and experience</w:t>
      </w:r>
      <w:r w:rsidR="49AECA4D" w:rsidRPr="005E6F12">
        <w:rPr>
          <w:rFonts w:ascii="Arial" w:hAnsi="Arial" w:cs="Arial"/>
        </w:rPr>
        <w:t>.</w:t>
      </w:r>
      <w:r w:rsidR="15074AD5" w:rsidRPr="005E6F12">
        <w:rPr>
          <w:rFonts w:ascii="Arial" w:hAnsi="Arial" w:cs="Arial"/>
        </w:rPr>
        <w:t xml:space="preserve"> </w:t>
      </w:r>
      <w:r w:rsidR="6326A69D" w:rsidRPr="005E6F12">
        <w:rPr>
          <w:rFonts w:ascii="Arial" w:hAnsi="Arial" w:cs="Arial"/>
        </w:rPr>
        <w:t xml:space="preserve">The analytical process was </w:t>
      </w:r>
      <w:r w:rsidR="009E3E2D" w:rsidRPr="005E6F12">
        <w:rPr>
          <w:rFonts w:ascii="Arial" w:hAnsi="Arial" w:cs="Arial"/>
        </w:rPr>
        <w:t>theory-</w:t>
      </w:r>
      <w:r w:rsidR="179ACEA5" w:rsidRPr="005E6F12">
        <w:rPr>
          <w:rFonts w:ascii="Arial" w:hAnsi="Arial" w:cs="Arial"/>
        </w:rPr>
        <w:t>driven</w:t>
      </w:r>
      <w:r w:rsidR="2986D7DC" w:rsidRPr="005E6F12">
        <w:rPr>
          <w:rFonts w:ascii="Arial" w:hAnsi="Arial" w:cs="Arial"/>
        </w:rPr>
        <w:t>, reflexive,</w:t>
      </w:r>
      <w:r w:rsidR="6335B665" w:rsidRPr="005E6F12">
        <w:rPr>
          <w:rFonts w:ascii="Arial" w:hAnsi="Arial" w:cs="Arial"/>
        </w:rPr>
        <w:t xml:space="preserve"> and </w:t>
      </w:r>
      <w:r w:rsidR="6326A69D" w:rsidRPr="005E6F12">
        <w:rPr>
          <w:rFonts w:ascii="Arial" w:hAnsi="Arial" w:cs="Arial"/>
        </w:rPr>
        <w:t xml:space="preserve">guided by </w:t>
      </w:r>
      <w:r w:rsidR="5384A253" w:rsidRPr="005E6F12">
        <w:rPr>
          <w:rFonts w:ascii="Arial" w:hAnsi="Arial" w:cs="Arial"/>
        </w:rPr>
        <w:t>Braun and Clarke’s (2</w:t>
      </w:r>
      <w:r w:rsidR="004C2991" w:rsidRPr="005E6F12">
        <w:rPr>
          <w:rFonts w:ascii="Arial" w:hAnsi="Arial" w:cs="Arial"/>
        </w:rPr>
        <w:t>006</w:t>
      </w:r>
      <w:r w:rsidR="5384A253" w:rsidRPr="005E6F12">
        <w:rPr>
          <w:rFonts w:ascii="Arial" w:hAnsi="Arial" w:cs="Arial"/>
        </w:rPr>
        <w:t>)</w:t>
      </w:r>
      <w:r w:rsidR="6326A69D" w:rsidRPr="005E6F12">
        <w:rPr>
          <w:rFonts w:ascii="Arial" w:hAnsi="Arial" w:cs="Arial"/>
        </w:rPr>
        <w:t xml:space="preserve"> six-phase</w:t>
      </w:r>
      <w:r w:rsidR="15074AD5" w:rsidRPr="005E6F12">
        <w:rPr>
          <w:rFonts w:ascii="Arial" w:hAnsi="Arial" w:cs="Arial"/>
        </w:rPr>
        <w:t xml:space="preserve"> </w:t>
      </w:r>
      <w:r w:rsidR="6326A69D" w:rsidRPr="005E6F12">
        <w:rPr>
          <w:rFonts w:ascii="Arial" w:hAnsi="Arial" w:cs="Arial"/>
        </w:rPr>
        <w:t>approach</w:t>
      </w:r>
      <w:r w:rsidR="31C7D0E8" w:rsidRPr="005E6F12">
        <w:rPr>
          <w:rFonts w:ascii="Arial" w:hAnsi="Arial" w:cs="Arial"/>
        </w:rPr>
        <w:t>.</w:t>
      </w:r>
      <w:r w:rsidR="4D6AFB1D" w:rsidRPr="005E6F12">
        <w:rPr>
          <w:rFonts w:ascii="Arial" w:hAnsi="Arial" w:cs="Arial"/>
        </w:rPr>
        <w:t xml:space="preserve"> </w:t>
      </w:r>
      <w:r w:rsidR="3C81C4A1" w:rsidRPr="005E6F12">
        <w:rPr>
          <w:rFonts w:ascii="Arial" w:hAnsi="Arial" w:cs="Arial"/>
        </w:rPr>
        <w:t xml:space="preserve">The interviewing process was iterative (i.e. </w:t>
      </w:r>
      <w:r w:rsidR="2C5D5A5D" w:rsidRPr="005E6F12">
        <w:rPr>
          <w:rFonts w:ascii="Arial" w:hAnsi="Arial" w:cs="Arial"/>
        </w:rPr>
        <w:t>with</w:t>
      </w:r>
      <w:r w:rsidR="22BFC663" w:rsidRPr="005E6F12">
        <w:rPr>
          <w:rFonts w:ascii="Arial" w:hAnsi="Arial" w:cs="Arial"/>
        </w:rPr>
        <w:t xml:space="preserve"> initial</w:t>
      </w:r>
      <w:r w:rsidR="3C81C4A1" w:rsidRPr="005E6F12">
        <w:rPr>
          <w:rFonts w:ascii="Arial" w:hAnsi="Arial" w:cs="Arial"/>
        </w:rPr>
        <w:t xml:space="preserve"> interviews informing the subsequent ones) and </w:t>
      </w:r>
      <w:r w:rsidR="4AD5A64D" w:rsidRPr="005E6F12">
        <w:rPr>
          <w:rFonts w:ascii="Arial" w:hAnsi="Arial" w:cs="Arial"/>
        </w:rPr>
        <w:t>the research team considered saturation (</w:t>
      </w:r>
      <w:r w:rsidR="22178624" w:rsidRPr="005E6F12">
        <w:rPr>
          <w:rFonts w:ascii="Arial" w:hAnsi="Arial" w:cs="Arial"/>
        </w:rPr>
        <w:t xml:space="preserve">when </w:t>
      </w:r>
      <w:r w:rsidR="4AD5A64D" w:rsidRPr="005E6F12">
        <w:rPr>
          <w:rFonts w:ascii="Arial" w:hAnsi="Arial" w:cs="Arial"/>
        </w:rPr>
        <w:t xml:space="preserve">no new themes </w:t>
      </w:r>
      <w:r w:rsidR="59191670" w:rsidRPr="005E6F12">
        <w:rPr>
          <w:rFonts w:ascii="Arial" w:hAnsi="Arial" w:cs="Arial"/>
        </w:rPr>
        <w:t xml:space="preserve">were </w:t>
      </w:r>
      <w:r w:rsidR="4AD5A64D" w:rsidRPr="005E6F12">
        <w:rPr>
          <w:rFonts w:ascii="Arial" w:hAnsi="Arial" w:cs="Arial"/>
        </w:rPr>
        <w:t xml:space="preserve">being generated by the analysis) </w:t>
      </w:r>
      <w:r w:rsidR="52035B15" w:rsidRPr="005E6F12">
        <w:rPr>
          <w:rFonts w:ascii="Arial" w:hAnsi="Arial" w:cs="Arial"/>
        </w:rPr>
        <w:t xml:space="preserve">in addition to a reflexive approach to </w:t>
      </w:r>
      <w:r w:rsidR="7BF8A08E" w:rsidRPr="005E6F12">
        <w:rPr>
          <w:rFonts w:ascii="Arial" w:hAnsi="Arial" w:cs="Arial"/>
        </w:rPr>
        <w:t>assess the sample size for the semi-structured interviews.</w:t>
      </w:r>
      <w:r w:rsidR="004306D5" w:rsidRPr="005E6F12">
        <w:rPr>
          <w:rFonts w:ascii="Arial" w:hAnsi="Arial" w:cs="Arial"/>
        </w:rPr>
        <w:t xml:space="preserve"> Interviews were member checked by social workers. This meant social workers checking the analyses</w:t>
      </w:r>
      <w:r w:rsidR="005003CC" w:rsidRPr="005E6F12">
        <w:rPr>
          <w:rFonts w:ascii="Arial" w:hAnsi="Arial" w:cs="Arial"/>
        </w:rPr>
        <w:t>, and</w:t>
      </w:r>
      <w:r w:rsidR="004306D5" w:rsidRPr="005E6F12">
        <w:rPr>
          <w:rFonts w:ascii="Arial" w:hAnsi="Arial" w:cs="Arial"/>
        </w:rPr>
        <w:t xml:space="preserve"> </w:t>
      </w:r>
      <w:r w:rsidR="00FA4B60">
        <w:rPr>
          <w:rFonts w:ascii="Arial" w:hAnsi="Arial" w:cs="Arial"/>
        </w:rPr>
        <w:t xml:space="preserve">that </w:t>
      </w:r>
      <w:r w:rsidR="004306D5" w:rsidRPr="005E6F12">
        <w:rPr>
          <w:rFonts w:ascii="Arial" w:hAnsi="Arial" w:cs="Arial"/>
        </w:rPr>
        <w:t xml:space="preserve">the </w:t>
      </w:r>
      <w:r w:rsidR="005003CC" w:rsidRPr="005E6F12">
        <w:rPr>
          <w:rFonts w:ascii="Arial" w:hAnsi="Arial" w:cs="Arial"/>
        </w:rPr>
        <w:t>outcomes</w:t>
      </w:r>
      <w:r w:rsidR="004306D5" w:rsidRPr="005E6F12">
        <w:rPr>
          <w:rFonts w:ascii="Arial" w:hAnsi="Arial" w:cs="Arial"/>
        </w:rPr>
        <w:t xml:space="preserve"> of the </w:t>
      </w:r>
      <w:r w:rsidR="005003CC" w:rsidRPr="005E6F12">
        <w:rPr>
          <w:rFonts w:ascii="Arial" w:hAnsi="Arial" w:cs="Arial"/>
        </w:rPr>
        <w:t xml:space="preserve">analyses </w:t>
      </w:r>
      <w:r w:rsidR="001223EB" w:rsidRPr="005E6F12">
        <w:rPr>
          <w:rFonts w:ascii="Arial" w:hAnsi="Arial" w:cs="Arial"/>
        </w:rPr>
        <w:t>truly represented what was discussed during interviews</w:t>
      </w:r>
      <w:r w:rsidR="004306D5" w:rsidRPr="005E6F12">
        <w:rPr>
          <w:rFonts w:ascii="Arial" w:hAnsi="Arial" w:cs="Arial"/>
        </w:rPr>
        <w:t>. They were paid £40 Amazon vouchers for their time.</w:t>
      </w:r>
    </w:p>
    <w:p w14:paraId="128C9585" w14:textId="77777777" w:rsidR="001356A6" w:rsidRPr="005E6F12" w:rsidRDefault="001356A6" w:rsidP="44C05EFD">
      <w:pPr>
        <w:rPr>
          <w:rFonts w:ascii="Arial" w:hAnsi="Arial" w:cs="Arial"/>
        </w:rPr>
      </w:pPr>
    </w:p>
    <w:p w14:paraId="380DF64F" w14:textId="39DAA23E" w:rsidR="33A0D3BD" w:rsidRDefault="33A0D3BD" w:rsidP="000A2363">
      <w:pPr>
        <w:pStyle w:val="Heading2"/>
      </w:pPr>
      <w:bookmarkStart w:id="7" w:name="_Toc175086103"/>
      <w:r w:rsidRPr="5D5F1011">
        <w:t xml:space="preserve">Engagement </w:t>
      </w:r>
      <w:r w:rsidR="004E5DFA">
        <w:t>s</w:t>
      </w:r>
      <w:r w:rsidR="004E5DFA" w:rsidRPr="5D5F1011">
        <w:t>trategy</w:t>
      </w:r>
      <w:bookmarkEnd w:id="7"/>
    </w:p>
    <w:p w14:paraId="5F9DB9C4" w14:textId="20A73C28" w:rsidR="33A0D3BD" w:rsidRPr="005E6F12" w:rsidRDefault="5B43628C" w:rsidP="40229128">
      <w:pPr>
        <w:spacing w:line="257" w:lineRule="auto"/>
        <w:rPr>
          <w:rFonts w:ascii="Arial" w:eastAsia="Aptos" w:hAnsi="Arial" w:cs="Arial"/>
        </w:rPr>
      </w:pPr>
      <w:r w:rsidRPr="005E6F12">
        <w:rPr>
          <w:rFonts w:ascii="Arial" w:eastAsia="Aptos" w:hAnsi="Arial" w:cs="Arial"/>
        </w:rPr>
        <w:t xml:space="preserve">The </w:t>
      </w:r>
      <w:r w:rsidR="004E5DFA">
        <w:rPr>
          <w:rFonts w:ascii="Arial" w:eastAsia="Aptos" w:hAnsi="Arial" w:cs="Arial"/>
        </w:rPr>
        <w:t>e</w:t>
      </w:r>
      <w:r w:rsidR="004E5DFA" w:rsidRPr="005E6F12">
        <w:rPr>
          <w:rFonts w:ascii="Arial" w:eastAsia="Aptos" w:hAnsi="Arial" w:cs="Arial"/>
        </w:rPr>
        <w:t xml:space="preserve">ngagement </w:t>
      </w:r>
      <w:r w:rsidRPr="005E6F12">
        <w:rPr>
          <w:rFonts w:ascii="Arial" w:eastAsia="Aptos" w:hAnsi="Arial" w:cs="Arial"/>
        </w:rPr>
        <w:t xml:space="preserve">and </w:t>
      </w:r>
      <w:r w:rsidR="004E5DFA">
        <w:rPr>
          <w:rFonts w:ascii="Arial" w:eastAsia="Aptos" w:hAnsi="Arial" w:cs="Arial"/>
        </w:rPr>
        <w:t>c</w:t>
      </w:r>
      <w:r w:rsidR="004E5DFA" w:rsidRPr="005E6F12">
        <w:rPr>
          <w:rFonts w:ascii="Arial" w:eastAsia="Aptos" w:hAnsi="Arial" w:cs="Arial"/>
        </w:rPr>
        <w:t xml:space="preserve">ommunication </w:t>
      </w:r>
      <w:r w:rsidR="004E5DFA">
        <w:rPr>
          <w:rFonts w:ascii="Arial" w:eastAsia="Aptos" w:hAnsi="Arial" w:cs="Arial"/>
        </w:rPr>
        <w:t>p</w:t>
      </w:r>
      <w:r w:rsidR="004E5DFA" w:rsidRPr="005E6F12">
        <w:rPr>
          <w:rFonts w:ascii="Arial" w:eastAsia="Aptos" w:hAnsi="Arial" w:cs="Arial"/>
        </w:rPr>
        <w:t xml:space="preserve">lan </w:t>
      </w:r>
      <w:r w:rsidRPr="005E6F12">
        <w:rPr>
          <w:rFonts w:ascii="Arial" w:eastAsia="Aptos" w:hAnsi="Arial" w:cs="Arial"/>
        </w:rPr>
        <w:t xml:space="preserve">led by BASW was developed and agreed with </w:t>
      </w:r>
      <w:r w:rsidR="0069111C" w:rsidRPr="005E6F12">
        <w:rPr>
          <w:rFonts w:ascii="Arial" w:eastAsia="Aptos" w:hAnsi="Arial" w:cs="Arial"/>
        </w:rPr>
        <w:t>Social Care Wales</w:t>
      </w:r>
      <w:r w:rsidRPr="005E6F12">
        <w:rPr>
          <w:rFonts w:ascii="Arial" w:eastAsia="Aptos" w:hAnsi="Arial" w:cs="Arial"/>
        </w:rPr>
        <w:t xml:space="preserve">. The plan targeted a range of stakeholder audiences: individual employers, employer organisations, social workers, care managers, care workers and those registered with </w:t>
      </w:r>
      <w:r w:rsidR="0069111C" w:rsidRPr="005E6F12">
        <w:rPr>
          <w:rFonts w:ascii="Arial" w:eastAsia="Aptos" w:hAnsi="Arial" w:cs="Arial"/>
        </w:rPr>
        <w:t>Social Care Wales</w:t>
      </w:r>
      <w:r w:rsidRPr="005E6F12">
        <w:rPr>
          <w:rFonts w:ascii="Arial" w:eastAsia="Aptos" w:hAnsi="Arial" w:cs="Arial"/>
        </w:rPr>
        <w:t xml:space="preserve"> but not in practice. A digital employer toolkit was created to support employers to engage with their workforce and encourage survey completion. </w:t>
      </w:r>
      <w:r w:rsidR="0065690C" w:rsidRPr="005E6F12">
        <w:rPr>
          <w:rFonts w:ascii="Arial" w:eastAsia="Aptos" w:hAnsi="Arial" w:cs="Arial"/>
        </w:rPr>
        <w:t>An o</w:t>
      </w:r>
      <w:r w:rsidRPr="005E6F12">
        <w:rPr>
          <w:rFonts w:ascii="Arial" w:eastAsia="Aptos" w:hAnsi="Arial" w:cs="Arial"/>
        </w:rPr>
        <w:t>nline drop-in session supported the toolkit.</w:t>
      </w:r>
    </w:p>
    <w:p w14:paraId="52BB1E03" w14:textId="77777777" w:rsidR="001356A6" w:rsidRPr="005E6F12" w:rsidRDefault="001356A6" w:rsidP="40229128">
      <w:pPr>
        <w:spacing w:line="257" w:lineRule="auto"/>
        <w:rPr>
          <w:rFonts w:ascii="Arial" w:hAnsi="Arial" w:cs="Arial"/>
        </w:rPr>
      </w:pPr>
    </w:p>
    <w:p w14:paraId="4456F086" w14:textId="302AB541" w:rsidR="33A0D3BD" w:rsidRPr="005E6F12" w:rsidRDefault="5B43628C" w:rsidP="40229128">
      <w:pPr>
        <w:spacing w:line="257" w:lineRule="auto"/>
        <w:rPr>
          <w:rFonts w:ascii="Arial" w:eastAsia="Aptos" w:hAnsi="Arial" w:cs="Arial"/>
        </w:rPr>
      </w:pPr>
      <w:r w:rsidRPr="005E6F12">
        <w:rPr>
          <w:rFonts w:ascii="Arial" w:eastAsia="Aptos" w:hAnsi="Arial" w:cs="Arial"/>
        </w:rPr>
        <w:t xml:space="preserve">A range of mixed marketing methods </w:t>
      </w:r>
      <w:r w:rsidR="6ED0794E" w:rsidRPr="005E6F12">
        <w:rPr>
          <w:rFonts w:ascii="Arial" w:eastAsia="Aptos" w:hAnsi="Arial" w:cs="Arial"/>
        </w:rPr>
        <w:t>were</w:t>
      </w:r>
      <w:r w:rsidRPr="005E6F12">
        <w:rPr>
          <w:rFonts w:ascii="Arial" w:eastAsia="Aptos" w:hAnsi="Arial" w:cs="Arial"/>
        </w:rPr>
        <w:t xml:space="preserve"> utilised</w:t>
      </w:r>
      <w:r w:rsidR="248C1577" w:rsidRPr="005E6F12">
        <w:rPr>
          <w:rFonts w:ascii="Arial" w:eastAsia="Aptos" w:hAnsi="Arial" w:cs="Arial"/>
        </w:rPr>
        <w:t>, including</w:t>
      </w:r>
      <w:r w:rsidRPr="005E6F12">
        <w:rPr>
          <w:rFonts w:ascii="Arial" w:eastAsia="Aptos" w:hAnsi="Arial" w:cs="Arial"/>
        </w:rPr>
        <w:t xml:space="preserve"> social media, e-newsletters,</w:t>
      </w:r>
      <w:r w:rsidR="32DA25EB" w:rsidRPr="005E6F12">
        <w:rPr>
          <w:rFonts w:ascii="Arial" w:eastAsia="Aptos" w:hAnsi="Arial" w:cs="Arial"/>
        </w:rPr>
        <w:t xml:space="preserve"> and</w:t>
      </w:r>
      <w:r w:rsidRPr="005E6F12">
        <w:rPr>
          <w:rFonts w:ascii="Arial" w:eastAsia="Aptos" w:hAnsi="Arial" w:cs="Arial"/>
        </w:rPr>
        <w:t xml:space="preserve"> direct messaging via email</w:t>
      </w:r>
      <w:r w:rsidR="66965811" w:rsidRPr="005E6F12">
        <w:rPr>
          <w:rFonts w:ascii="Arial" w:eastAsia="Aptos" w:hAnsi="Arial" w:cs="Arial"/>
        </w:rPr>
        <w:t>.</w:t>
      </w:r>
      <w:r w:rsidRPr="005E6F12">
        <w:rPr>
          <w:rFonts w:ascii="Arial" w:eastAsia="Aptos" w:hAnsi="Arial" w:cs="Arial"/>
        </w:rPr>
        <w:t xml:space="preserve"> </w:t>
      </w:r>
      <w:r w:rsidR="441AC9EB" w:rsidRPr="005E6F12">
        <w:rPr>
          <w:rFonts w:ascii="Arial" w:eastAsia="Aptos" w:hAnsi="Arial" w:cs="Arial"/>
        </w:rPr>
        <w:t>This</w:t>
      </w:r>
      <w:r w:rsidRPr="005E6F12">
        <w:rPr>
          <w:rFonts w:ascii="Arial" w:eastAsia="Aptos" w:hAnsi="Arial" w:cs="Arial"/>
        </w:rPr>
        <w:t xml:space="preserve"> </w:t>
      </w:r>
      <w:r w:rsidR="66B48E4F" w:rsidRPr="005E6F12">
        <w:rPr>
          <w:rFonts w:ascii="Arial" w:eastAsia="Aptos" w:hAnsi="Arial" w:cs="Arial"/>
        </w:rPr>
        <w:t>began</w:t>
      </w:r>
      <w:r w:rsidRPr="005E6F12">
        <w:rPr>
          <w:rFonts w:ascii="Arial" w:eastAsia="Aptos" w:hAnsi="Arial" w:cs="Arial"/>
        </w:rPr>
        <w:t xml:space="preserve"> in December </w:t>
      </w:r>
      <w:r w:rsidR="2C49B0F6" w:rsidRPr="005E6F12">
        <w:rPr>
          <w:rFonts w:ascii="Arial" w:eastAsia="Aptos" w:hAnsi="Arial" w:cs="Arial"/>
        </w:rPr>
        <w:t>2023</w:t>
      </w:r>
      <w:r w:rsidR="12ED1400" w:rsidRPr="005E6F12">
        <w:rPr>
          <w:rFonts w:ascii="Arial" w:eastAsia="Aptos" w:hAnsi="Arial" w:cs="Arial"/>
        </w:rPr>
        <w:t>,</w:t>
      </w:r>
      <w:r w:rsidR="2C49B0F6" w:rsidRPr="005E6F12">
        <w:rPr>
          <w:rFonts w:ascii="Arial" w:eastAsia="Aptos" w:hAnsi="Arial" w:cs="Arial"/>
        </w:rPr>
        <w:t xml:space="preserve"> </w:t>
      </w:r>
      <w:r w:rsidRPr="005E6F12">
        <w:rPr>
          <w:rFonts w:ascii="Arial" w:eastAsia="Aptos" w:hAnsi="Arial" w:cs="Arial"/>
        </w:rPr>
        <w:t>prior to the survey going live</w:t>
      </w:r>
      <w:r w:rsidR="4C8E7059" w:rsidRPr="005E6F12">
        <w:rPr>
          <w:rFonts w:ascii="Arial" w:eastAsia="Aptos" w:hAnsi="Arial" w:cs="Arial"/>
        </w:rPr>
        <w:t>,</w:t>
      </w:r>
      <w:r w:rsidRPr="005E6F12">
        <w:rPr>
          <w:rFonts w:ascii="Arial" w:eastAsia="Aptos" w:hAnsi="Arial" w:cs="Arial"/>
        </w:rPr>
        <w:t xml:space="preserve"> and continued throughout until the last reminder before the survey closed. In addition, </w:t>
      </w:r>
      <w:r w:rsidR="003770C6" w:rsidRPr="005E6F12">
        <w:rPr>
          <w:rFonts w:ascii="Arial" w:eastAsia="Aptos" w:hAnsi="Arial" w:cs="Arial"/>
        </w:rPr>
        <w:t>Social Care Wales</w:t>
      </w:r>
      <w:r w:rsidRPr="005E6F12">
        <w:rPr>
          <w:rFonts w:ascii="Arial" w:eastAsia="Aptos" w:hAnsi="Arial" w:cs="Arial"/>
        </w:rPr>
        <w:t xml:space="preserve"> undertook </w:t>
      </w:r>
      <w:r w:rsidR="57B89262" w:rsidRPr="005E6F12">
        <w:rPr>
          <w:rFonts w:ascii="Arial" w:eastAsia="Aptos" w:hAnsi="Arial" w:cs="Arial"/>
        </w:rPr>
        <w:t xml:space="preserve">four </w:t>
      </w:r>
      <w:r w:rsidRPr="005E6F12">
        <w:rPr>
          <w:rFonts w:ascii="Arial" w:eastAsia="Aptos" w:hAnsi="Arial" w:cs="Arial"/>
        </w:rPr>
        <w:t>mail</w:t>
      </w:r>
      <w:r w:rsidR="1729271A" w:rsidRPr="005E6F12">
        <w:rPr>
          <w:rFonts w:ascii="Arial" w:eastAsia="Aptos" w:hAnsi="Arial" w:cs="Arial"/>
        </w:rPr>
        <w:t>outs</w:t>
      </w:r>
      <w:r w:rsidRPr="005E6F12">
        <w:rPr>
          <w:rFonts w:ascii="Arial" w:eastAsia="Aptos" w:hAnsi="Arial" w:cs="Arial"/>
        </w:rPr>
        <w:t xml:space="preserve"> to </w:t>
      </w:r>
      <w:r w:rsidR="205AA909" w:rsidRPr="005E6F12">
        <w:rPr>
          <w:rFonts w:ascii="Arial" w:eastAsia="Aptos" w:hAnsi="Arial" w:cs="Arial"/>
        </w:rPr>
        <w:t>the entire</w:t>
      </w:r>
      <w:r w:rsidRPr="005E6F12">
        <w:rPr>
          <w:rFonts w:ascii="Arial" w:eastAsia="Aptos" w:hAnsi="Arial" w:cs="Arial"/>
        </w:rPr>
        <w:t xml:space="preserve"> regist</w:t>
      </w:r>
      <w:r w:rsidR="6986689B" w:rsidRPr="005E6F12">
        <w:rPr>
          <w:rFonts w:ascii="Arial" w:eastAsia="Aptos" w:hAnsi="Arial" w:cs="Arial"/>
        </w:rPr>
        <w:t>ered workforce</w:t>
      </w:r>
      <w:r w:rsidR="625B267B" w:rsidRPr="005E6F12">
        <w:rPr>
          <w:rFonts w:ascii="Arial" w:eastAsia="Aptos" w:hAnsi="Arial" w:cs="Arial"/>
        </w:rPr>
        <w:t xml:space="preserve"> while the survey was live.</w:t>
      </w:r>
    </w:p>
    <w:p w14:paraId="79CAEA94" w14:textId="77777777" w:rsidR="001356A6" w:rsidRPr="005E6F12" w:rsidRDefault="001356A6" w:rsidP="40229128">
      <w:pPr>
        <w:spacing w:line="257" w:lineRule="auto"/>
        <w:rPr>
          <w:rFonts w:ascii="Arial" w:eastAsia="Aptos" w:hAnsi="Arial" w:cs="Arial"/>
        </w:rPr>
      </w:pPr>
    </w:p>
    <w:p w14:paraId="3D958427" w14:textId="05D66764" w:rsidR="33A0D3BD" w:rsidRPr="005E6F12" w:rsidRDefault="5B43628C" w:rsidP="40229128">
      <w:pPr>
        <w:spacing w:line="257" w:lineRule="auto"/>
        <w:rPr>
          <w:rFonts w:ascii="Arial" w:eastAsia="Aptos" w:hAnsi="Arial" w:cs="Arial"/>
        </w:rPr>
      </w:pPr>
      <w:r w:rsidRPr="005E6F12">
        <w:rPr>
          <w:rFonts w:ascii="Arial" w:eastAsia="Aptos" w:hAnsi="Arial" w:cs="Arial"/>
        </w:rPr>
        <w:t xml:space="preserve">Repeat messaging methodology was employed through both organisations </w:t>
      </w:r>
      <w:r w:rsidR="1F193363" w:rsidRPr="005E6F12">
        <w:rPr>
          <w:rFonts w:ascii="Arial" w:eastAsia="Aptos" w:hAnsi="Arial" w:cs="Arial"/>
        </w:rPr>
        <w:t>by</w:t>
      </w:r>
      <w:r w:rsidRPr="005E6F12">
        <w:rPr>
          <w:rFonts w:ascii="Arial" w:eastAsia="Aptos" w:hAnsi="Arial" w:cs="Arial"/>
        </w:rPr>
        <w:t xml:space="preserve"> undertaking a BASW Facebook takeover, specifically for this survey</w:t>
      </w:r>
      <w:r w:rsidR="6B0AC76F" w:rsidRPr="005E6F12">
        <w:rPr>
          <w:rFonts w:ascii="Arial" w:eastAsia="Aptos" w:hAnsi="Arial" w:cs="Arial"/>
        </w:rPr>
        <w:t>,</w:t>
      </w:r>
      <w:r w:rsidRPr="005E6F12">
        <w:rPr>
          <w:rFonts w:ascii="Arial" w:eastAsia="Aptos" w:hAnsi="Arial" w:cs="Arial"/>
        </w:rPr>
        <w:t xml:space="preserve"> in addition to sharing across relevant Facebook social care groups. In addition, BASW also paid for Facebook ads and for in-mail messaging on LinkedIn </w:t>
      </w:r>
      <w:r w:rsidR="70A4FE17" w:rsidRPr="005E6F12">
        <w:rPr>
          <w:rFonts w:ascii="Arial" w:eastAsia="Aptos" w:hAnsi="Arial" w:cs="Arial"/>
        </w:rPr>
        <w:t>that included</w:t>
      </w:r>
      <w:r w:rsidRPr="005E6F12">
        <w:rPr>
          <w:rFonts w:ascii="Arial" w:eastAsia="Aptos" w:hAnsi="Arial" w:cs="Arial"/>
        </w:rPr>
        <w:t xml:space="preserve"> tailored messaging for the social care workforce</w:t>
      </w:r>
      <w:r w:rsidR="23454B16" w:rsidRPr="005E6F12">
        <w:rPr>
          <w:rFonts w:ascii="Arial" w:eastAsia="Aptos" w:hAnsi="Arial" w:cs="Arial"/>
        </w:rPr>
        <w:t>,</w:t>
      </w:r>
      <w:r w:rsidRPr="005E6F12">
        <w:rPr>
          <w:rFonts w:ascii="Arial" w:eastAsia="Aptos" w:hAnsi="Arial" w:cs="Arial"/>
        </w:rPr>
        <w:t xml:space="preserve"> with an approximate reach of 6,000 individuals. </w:t>
      </w:r>
    </w:p>
    <w:p w14:paraId="69DD0834" w14:textId="77777777" w:rsidR="00105978" w:rsidRPr="005E6F12" w:rsidRDefault="00105978" w:rsidP="40229128">
      <w:pPr>
        <w:spacing w:line="257" w:lineRule="auto"/>
        <w:rPr>
          <w:rFonts w:ascii="Arial" w:eastAsia="Aptos" w:hAnsi="Arial" w:cs="Arial"/>
        </w:rPr>
      </w:pPr>
    </w:p>
    <w:p w14:paraId="2A3EB141" w14:textId="0EBFE811" w:rsidR="33A0D3BD" w:rsidRPr="005E6F12" w:rsidRDefault="5B43628C" w:rsidP="40229128">
      <w:pPr>
        <w:spacing w:line="257" w:lineRule="auto"/>
        <w:rPr>
          <w:rFonts w:ascii="Arial" w:eastAsia="Aptos" w:hAnsi="Arial" w:cs="Arial"/>
        </w:rPr>
      </w:pPr>
      <w:r w:rsidRPr="005E6F12">
        <w:rPr>
          <w:rFonts w:ascii="Arial" w:eastAsia="Aptos" w:hAnsi="Arial" w:cs="Arial"/>
        </w:rPr>
        <w:t xml:space="preserve">BASW Cymru promoted the survey continually through networks including member newsletters, direct email messaging, and through word of mouth at meetings and events across Wales. The survey was promoted within the BASW podcast ‘Let’s </w:t>
      </w:r>
      <w:r w:rsidR="00D147BD">
        <w:rPr>
          <w:rFonts w:ascii="Arial" w:eastAsia="Aptos" w:hAnsi="Arial" w:cs="Arial"/>
        </w:rPr>
        <w:t>T</w:t>
      </w:r>
      <w:r w:rsidRPr="005E6F12">
        <w:rPr>
          <w:rFonts w:ascii="Arial" w:eastAsia="Aptos" w:hAnsi="Arial" w:cs="Arial"/>
        </w:rPr>
        <w:t xml:space="preserve">alk Social Work’ with an updated introduction to the January episode. The Social Workers Union </w:t>
      </w:r>
      <w:r w:rsidR="44BACCAF" w:rsidRPr="005E6F12">
        <w:rPr>
          <w:rFonts w:ascii="Arial" w:eastAsia="Aptos" w:hAnsi="Arial" w:cs="Arial"/>
        </w:rPr>
        <w:t>(SWU)</w:t>
      </w:r>
      <w:r w:rsidRPr="005E6F12">
        <w:rPr>
          <w:rFonts w:ascii="Arial" w:eastAsia="Aptos" w:hAnsi="Arial" w:cs="Arial"/>
        </w:rPr>
        <w:t xml:space="preserve"> also sent out a direct mailing to their members and shared on social media.</w:t>
      </w:r>
    </w:p>
    <w:p w14:paraId="3259AA42" w14:textId="77777777" w:rsidR="001356A6" w:rsidRPr="005E6F12" w:rsidRDefault="001356A6" w:rsidP="40229128">
      <w:pPr>
        <w:spacing w:line="257" w:lineRule="auto"/>
        <w:rPr>
          <w:rFonts w:ascii="Arial" w:eastAsia="Aptos" w:hAnsi="Arial" w:cs="Arial"/>
        </w:rPr>
      </w:pPr>
    </w:p>
    <w:p w14:paraId="5897CA28" w14:textId="5761C193" w:rsidR="33A0D3BD" w:rsidRPr="005E6F12" w:rsidRDefault="5B43628C" w:rsidP="40229128">
      <w:pPr>
        <w:spacing w:line="257" w:lineRule="auto"/>
        <w:rPr>
          <w:rFonts w:ascii="Arial" w:eastAsia="Aptos" w:hAnsi="Arial" w:cs="Arial"/>
        </w:rPr>
      </w:pPr>
      <w:r w:rsidRPr="005E6F12">
        <w:rPr>
          <w:rFonts w:ascii="Arial" w:eastAsia="Aptos" w:hAnsi="Arial" w:cs="Arial"/>
        </w:rPr>
        <w:t>BASW engagement included networking across key external organisations across the Welsh footprint. This included</w:t>
      </w:r>
      <w:r w:rsidR="0E735087" w:rsidRPr="005E6F12">
        <w:rPr>
          <w:rFonts w:ascii="Arial" w:eastAsia="Aptos" w:hAnsi="Arial" w:cs="Arial"/>
        </w:rPr>
        <w:t xml:space="preserve"> the</w:t>
      </w:r>
      <w:r w:rsidRPr="005E6F12">
        <w:rPr>
          <w:rFonts w:ascii="Arial" w:eastAsia="Aptos" w:hAnsi="Arial" w:cs="Arial"/>
        </w:rPr>
        <w:t xml:space="preserve"> Association of Directors of Social Services</w:t>
      </w:r>
      <w:r w:rsidR="00A7436F">
        <w:rPr>
          <w:rFonts w:ascii="Arial" w:eastAsia="Aptos" w:hAnsi="Arial" w:cs="Arial"/>
        </w:rPr>
        <w:t xml:space="preserve"> Cymru</w:t>
      </w:r>
      <w:r w:rsidRPr="005E6F12">
        <w:rPr>
          <w:rFonts w:ascii="Arial" w:eastAsia="Aptos" w:hAnsi="Arial" w:cs="Arial"/>
        </w:rPr>
        <w:t>, Care Inspectorate Wales, and Care Forum Wales. BASW also targeted care providers and local authorities across Wales for direct mailing by BASW Cymru.</w:t>
      </w:r>
      <w:r w:rsidR="00201E72" w:rsidRPr="005E6F12">
        <w:rPr>
          <w:rFonts w:ascii="Arial" w:eastAsia="Aptos" w:hAnsi="Arial" w:cs="Arial"/>
        </w:rPr>
        <w:t xml:space="preserve"> </w:t>
      </w:r>
      <w:r w:rsidR="003770C6" w:rsidRPr="005E6F12">
        <w:rPr>
          <w:rFonts w:ascii="Arial" w:eastAsia="Aptos" w:hAnsi="Arial" w:cs="Arial"/>
        </w:rPr>
        <w:t>Social Care Wales</w:t>
      </w:r>
      <w:r w:rsidRPr="005E6F12">
        <w:rPr>
          <w:rFonts w:ascii="Arial" w:eastAsia="Aptos" w:hAnsi="Arial" w:cs="Arial"/>
        </w:rPr>
        <w:t xml:space="preserve"> managed targeted outreach to its</w:t>
      </w:r>
      <w:r w:rsidR="001509CB" w:rsidRPr="005E6F12">
        <w:rPr>
          <w:rFonts w:ascii="Arial" w:eastAsia="Aptos" w:hAnsi="Arial" w:cs="Arial"/>
        </w:rPr>
        <w:t xml:space="preserve"> community</w:t>
      </w:r>
      <w:r w:rsidRPr="005E6F12">
        <w:rPr>
          <w:rFonts w:ascii="Arial" w:eastAsia="Aptos" w:hAnsi="Arial" w:cs="Arial"/>
        </w:rPr>
        <w:t xml:space="preserve"> forum members </w:t>
      </w:r>
      <w:r w:rsidR="00C10898" w:rsidRPr="005E6F12">
        <w:rPr>
          <w:rFonts w:ascii="Arial" w:eastAsia="Aptos" w:hAnsi="Arial" w:cs="Arial"/>
        </w:rPr>
        <w:t xml:space="preserve">(including employers) </w:t>
      </w:r>
      <w:r w:rsidRPr="005E6F12">
        <w:rPr>
          <w:rFonts w:ascii="Arial" w:eastAsia="Aptos" w:hAnsi="Arial" w:cs="Arial"/>
        </w:rPr>
        <w:t>to encourage survey participation and raise awareness of the results and fresh insight into the sector.</w:t>
      </w:r>
    </w:p>
    <w:p w14:paraId="2F9EA009" w14:textId="77777777" w:rsidR="001356A6" w:rsidRPr="005E6F12" w:rsidRDefault="001356A6" w:rsidP="40229128">
      <w:pPr>
        <w:spacing w:line="257" w:lineRule="auto"/>
        <w:rPr>
          <w:rFonts w:ascii="Arial" w:hAnsi="Arial" w:cs="Arial"/>
        </w:rPr>
      </w:pPr>
    </w:p>
    <w:p w14:paraId="28999AE7" w14:textId="124BD5BF" w:rsidR="5D5F1011" w:rsidRPr="005E6F12" w:rsidRDefault="5B43628C" w:rsidP="00D300D4">
      <w:pPr>
        <w:spacing w:line="257" w:lineRule="auto"/>
        <w:rPr>
          <w:rFonts w:ascii="Arial" w:hAnsi="Arial" w:cs="Arial"/>
        </w:rPr>
      </w:pPr>
      <w:r w:rsidRPr="005E6F12">
        <w:rPr>
          <w:rFonts w:ascii="Arial" w:eastAsia="Aptos" w:hAnsi="Arial" w:cs="Arial"/>
        </w:rPr>
        <w:lastRenderedPageBreak/>
        <w:t xml:space="preserve">Finally, </w:t>
      </w:r>
      <w:r w:rsidR="6F95BDA5" w:rsidRPr="005E6F12">
        <w:rPr>
          <w:rFonts w:ascii="Arial" w:eastAsia="Aptos" w:hAnsi="Arial" w:cs="Arial"/>
        </w:rPr>
        <w:t xml:space="preserve">Social Care Wales and </w:t>
      </w:r>
      <w:r w:rsidRPr="005E6F12">
        <w:rPr>
          <w:rFonts w:ascii="Arial" w:eastAsia="Aptos" w:hAnsi="Arial" w:cs="Arial"/>
        </w:rPr>
        <w:t>BASW worked with key stakeholders to produce new, organic content</w:t>
      </w:r>
      <w:r w:rsidR="4BBE7BEB" w:rsidRPr="005E6F12">
        <w:rPr>
          <w:rFonts w:ascii="Arial" w:eastAsia="Aptos" w:hAnsi="Arial" w:cs="Arial"/>
        </w:rPr>
        <w:t>,</w:t>
      </w:r>
      <w:r w:rsidRPr="005E6F12">
        <w:rPr>
          <w:rFonts w:ascii="Arial" w:eastAsia="Aptos" w:hAnsi="Arial" w:cs="Arial"/>
        </w:rPr>
        <w:t xml:space="preserve"> including short video vox pops of prominent individuals in the sector to promote engagement with the survey. These were prepared and posted on social media, </w:t>
      </w:r>
      <w:r w:rsidR="7EF9918A" w:rsidRPr="005E6F12">
        <w:rPr>
          <w:rFonts w:ascii="Arial" w:eastAsia="Aptos" w:hAnsi="Arial" w:cs="Arial"/>
        </w:rPr>
        <w:t>while</w:t>
      </w:r>
      <w:r w:rsidRPr="005E6F12">
        <w:rPr>
          <w:rFonts w:ascii="Arial" w:eastAsia="Aptos" w:hAnsi="Arial" w:cs="Arial"/>
        </w:rPr>
        <w:t xml:space="preserve"> </w:t>
      </w:r>
      <w:r w:rsidR="003770C6" w:rsidRPr="005E6F12">
        <w:rPr>
          <w:rFonts w:ascii="Arial" w:eastAsia="Aptos" w:hAnsi="Arial" w:cs="Arial"/>
        </w:rPr>
        <w:t>Social Care Wales</w:t>
      </w:r>
      <w:r w:rsidRPr="005E6F12">
        <w:rPr>
          <w:rFonts w:ascii="Arial" w:eastAsia="Aptos" w:hAnsi="Arial" w:cs="Arial"/>
        </w:rPr>
        <w:t xml:space="preserve"> </w:t>
      </w:r>
      <w:r w:rsidR="70247231" w:rsidRPr="005E6F12">
        <w:rPr>
          <w:rFonts w:ascii="Arial" w:eastAsia="Aptos" w:hAnsi="Arial" w:cs="Arial"/>
        </w:rPr>
        <w:t>staff</w:t>
      </w:r>
      <w:r w:rsidRPr="005E6F12">
        <w:rPr>
          <w:rFonts w:ascii="Arial" w:eastAsia="Aptos" w:hAnsi="Arial" w:cs="Arial"/>
        </w:rPr>
        <w:t xml:space="preserve"> were encouraged to support</w:t>
      </w:r>
      <w:r w:rsidR="71495079" w:rsidRPr="005E6F12">
        <w:rPr>
          <w:rFonts w:ascii="Arial" w:eastAsia="Aptos" w:hAnsi="Arial" w:cs="Arial"/>
        </w:rPr>
        <w:t xml:space="preserve"> the survey</w:t>
      </w:r>
      <w:r w:rsidRPr="005E6F12">
        <w:rPr>
          <w:rFonts w:ascii="Arial" w:eastAsia="Aptos" w:hAnsi="Arial" w:cs="Arial"/>
        </w:rPr>
        <w:t xml:space="preserve"> through internal communications activity via their intranet.</w:t>
      </w:r>
    </w:p>
    <w:p w14:paraId="3144D1CD" w14:textId="5BDF6957" w:rsidR="0C9FA6D9" w:rsidRDefault="0C9FA6D9">
      <w:r>
        <w:br w:type="page"/>
      </w:r>
    </w:p>
    <w:p w14:paraId="01CB86FE" w14:textId="1737EC47" w:rsidR="00841F16" w:rsidRDefault="21314A51" w:rsidP="002674DC">
      <w:pPr>
        <w:pStyle w:val="Heading1"/>
      </w:pPr>
      <w:bookmarkStart w:id="8" w:name="_Toc175086104"/>
      <w:r w:rsidRPr="005E6F12">
        <w:lastRenderedPageBreak/>
        <w:t>Who took part?</w:t>
      </w:r>
      <w:r w:rsidR="201FA3FD" w:rsidRPr="005E6F12">
        <w:t xml:space="preserve"> (Demographics)</w:t>
      </w:r>
      <w:bookmarkEnd w:id="8"/>
    </w:p>
    <w:p w14:paraId="52AF02CE" w14:textId="77777777" w:rsidR="001C002C" w:rsidRPr="001C002C" w:rsidRDefault="001C002C" w:rsidP="001C002C"/>
    <w:p w14:paraId="5F187330" w14:textId="25C414A9" w:rsidR="00FF3326" w:rsidRPr="005E6F12" w:rsidRDefault="00C54E73">
      <w:pPr>
        <w:rPr>
          <w:rFonts w:ascii="Arial" w:hAnsi="Arial" w:cs="Arial"/>
        </w:rPr>
      </w:pPr>
      <w:r w:rsidRPr="005E6F12">
        <w:rPr>
          <w:rFonts w:ascii="Arial" w:hAnsi="Arial" w:cs="Arial"/>
          <w:b/>
        </w:rPr>
        <w:t xml:space="preserve">Tables </w:t>
      </w:r>
      <w:r w:rsidR="005C4269" w:rsidRPr="005E6F12">
        <w:rPr>
          <w:rFonts w:ascii="Arial" w:hAnsi="Arial" w:cs="Arial"/>
          <w:b/>
        </w:rPr>
        <w:t>3</w:t>
      </w:r>
      <w:r w:rsidR="007D4083" w:rsidRPr="005E6F12">
        <w:rPr>
          <w:rFonts w:ascii="Arial" w:hAnsi="Arial" w:cs="Arial"/>
          <w:b/>
        </w:rPr>
        <w:t xml:space="preserve"> </w:t>
      </w:r>
      <w:r w:rsidR="007D4083" w:rsidRPr="00947616">
        <w:rPr>
          <w:rFonts w:ascii="Arial" w:hAnsi="Arial" w:cs="Arial"/>
          <w:bCs/>
        </w:rPr>
        <w:t>and</w:t>
      </w:r>
      <w:r w:rsidR="007D4083" w:rsidRPr="005E6F12">
        <w:rPr>
          <w:rFonts w:ascii="Arial" w:hAnsi="Arial" w:cs="Arial"/>
          <w:b/>
        </w:rPr>
        <w:t xml:space="preserve"> </w:t>
      </w:r>
      <w:r w:rsidR="005C4269" w:rsidRPr="005E6F12">
        <w:rPr>
          <w:rFonts w:ascii="Arial" w:hAnsi="Arial" w:cs="Arial"/>
          <w:b/>
        </w:rPr>
        <w:t>4</w:t>
      </w:r>
      <w:r w:rsidRPr="005E6F12">
        <w:rPr>
          <w:rFonts w:ascii="Arial" w:hAnsi="Arial" w:cs="Arial"/>
        </w:rPr>
        <w:t xml:space="preserve"> below outline the demographic breakdown of those who took part</w:t>
      </w:r>
      <w:r w:rsidR="001C002C">
        <w:rPr>
          <w:rFonts w:ascii="Arial" w:hAnsi="Arial" w:cs="Arial"/>
        </w:rPr>
        <w:t>,</w:t>
      </w:r>
      <w:r w:rsidR="009410B4" w:rsidRPr="005E6F12">
        <w:rPr>
          <w:rFonts w:ascii="Arial" w:hAnsi="Arial" w:cs="Arial"/>
        </w:rPr>
        <w:t xml:space="preserve"> </w:t>
      </w:r>
      <w:r w:rsidR="006B1392">
        <w:rPr>
          <w:rFonts w:ascii="Arial" w:hAnsi="Arial" w:cs="Arial"/>
        </w:rPr>
        <w:t>split</w:t>
      </w:r>
      <w:r w:rsidR="009410B4" w:rsidRPr="005E6F12">
        <w:rPr>
          <w:rFonts w:ascii="Arial" w:hAnsi="Arial" w:cs="Arial"/>
        </w:rPr>
        <w:t xml:space="preserve"> by </w:t>
      </w:r>
      <w:r w:rsidR="009E0620" w:rsidRPr="005E6F12">
        <w:rPr>
          <w:rFonts w:ascii="Arial" w:hAnsi="Arial" w:cs="Arial"/>
        </w:rPr>
        <w:t xml:space="preserve">job grouping. </w:t>
      </w:r>
      <w:r w:rsidR="00E11A39" w:rsidRPr="005E6F12">
        <w:rPr>
          <w:rFonts w:ascii="Arial" w:hAnsi="Arial" w:cs="Arial"/>
        </w:rPr>
        <w:t xml:space="preserve">The majority of respondents were </w:t>
      </w:r>
      <w:r w:rsidR="00370B28" w:rsidRPr="005E6F12">
        <w:rPr>
          <w:rFonts w:ascii="Arial" w:hAnsi="Arial" w:cs="Arial"/>
        </w:rPr>
        <w:t>either domiciliary care workers (1</w:t>
      </w:r>
      <w:r w:rsidR="00000B70">
        <w:rPr>
          <w:rFonts w:ascii="Arial" w:hAnsi="Arial" w:cs="Arial"/>
        </w:rPr>
        <w:t>,</w:t>
      </w:r>
      <w:r w:rsidR="00370B28" w:rsidRPr="005E6F12">
        <w:rPr>
          <w:rFonts w:ascii="Arial" w:hAnsi="Arial" w:cs="Arial"/>
        </w:rPr>
        <w:t xml:space="preserve">661 respondents, </w:t>
      </w:r>
      <w:r w:rsidR="001425E0">
        <w:rPr>
          <w:rFonts w:ascii="Arial" w:hAnsi="Arial" w:cs="Arial"/>
        </w:rPr>
        <w:t>2</w:t>
      </w:r>
      <w:r w:rsidR="00370B28" w:rsidRPr="005E6F12">
        <w:rPr>
          <w:rFonts w:ascii="Arial" w:hAnsi="Arial" w:cs="Arial"/>
        </w:rPr>
        <w:t>3% of our sample) or adult care home workers (</w:t>
      </w:r>
      <w:r w:rsidR="009008F5" w:rsidRPr="005E6F12">
        <w:rPr>
          <w:rFonts w:ascii="Arial" w:hAnsi="Arial" w:cs="Arial"/>
        </w:rPr>
        <w:t>1</w:t>
      </w:r>
      <w:r w:rsidR="00000B70">
        <w:rPr>
          <w:rFonts w:ascii="Arial" w:hAnsi="Arial" w:cs="Arial"/>
        </w:rPr>
        <w:t>,</w:t>
      </w:r>
      <w:r w:rsidR="009008F5" w:rsidRPr="005E6F12">
        <w:rPr>
          <w:rFonts w:ascii="Arial" w:hAnsi="Arial" w:cs="Arial"/>
        </w:rPr>
        <w:t>558 respondents, 31%)</w:t>
      </w:r>
      <w:r w:rsidR="00B37CEE" w:rsidRPr="005E6F12">
        <w:rPr>
          <w:rFonts w:ascii="Arial" w:hAnsi="Arial" w:cs="Arial"/>
        </w:rPr>
        <w:t>, followed by social workers</w:t>
      </w:r>
      <w:r w:rsidR="00BD2D1D" w:rsidRPr="005E6F12">
        <w:rPr>
          <w:rFonts w:ascii="Arial" w:hAnsi="Arial" w:cs="Arial"/>
        </w:rPr>
        <w:t xml:space="preserve"> and others.</w:t>
      </w:r>
    </w:p>
    <w:p w14:paraId="672730FE" w14:textId="77777777" w:rsidR="001356A6" w:rsidRPr="005E6F12" w:rsidRDefault="001356A6">
      <w:pPr>
        <w:rPr>
          <w:rFonts w:ascii="Arial" w:hAnsi="Arial" w:cs="Arial"/>
        </w:rPr>
      </w:pPr>
    </w:p>
    <w:tbl>
      <w:tblPr>
        <w:tblStyle w:val="TableGrid"/>
        <w:tblW w:w="11058" w:type="dxa"/>
        <w:jc w:val="center"/>
        <w:tblLook w:val="04A0" w:firstRow="1" w:lastRow="0" w:firstColumn="1" w:lastColumn="0" w:noHBand="0" w:noVBand="1"/>
      </w:tblPr>
      <w:tblGrid>
        <w:gridCol w:w="11058"/>
      </w:tblGrid>
      <w:tr w:rsidR="00DC450E" w:rsidRPr="00BB1433" w14:paraId="29FE363C" w14:textId="77777777" w:rsidTr="77A0B174">
        <w:trPr>
          <w:jc w:val="center"/>
        </w:trPr>
        <w:tc>
          <w:tcPr>
            <w:tcW w:w="11058" w:type="dxa"/>
          </w:tcPr>
          <w:p w14:paraId="7BCE0762" w14:textId="2AE89919" w:rsidR="00DC450E" w:rsidRPr="00BB1433" w:rsidRDefault="00DC450E" w:rsidP="008E304B">
            <w:pPr>
              <w:jc w:val="center"/>
              <w:rPr>
                <w:rFonts w:ascii="Arial" w:hAnsi="Arial" w:cs="Arial"/>
              </w:rPr>
            </w:pPr>
            <w:r w:rsidRPr="00BB1433">
              <w:rPr>
                <w:rFonts w:ascii="Arial" w:hAnsi="Arial" w:cs="Arial"/>
                <w:b/>
              </w:rPr>
              <w:t xml:space="preserve">Explainer </w:t>
            </w:r>
            <w:r w:rsidR="00722883" w:rsidRPr="00BB1433">
              <w:rPr>
                <w:rFonts w:ascii="Arial" w:hAnsi="Arial" w:cs="Arial"/>
                <w:b/>
              </w:rPr>
              <w:t>b</w:t>
            </w:r>
            <w:r w:rsidRPr="00BB1433">
              <w:rPr>
                <w:rFonts w:ascii="Arial" w:hAnsi="Arial" w:cs="Arial"/>
                <w:b/>
              </w:rPr>
              <w:t xml:space="preserve">ox: </w:t>
            </w:r>
            <w:r w:rsidR="000F7024" w:rsidRPr="00BB1433">
              <w:rPr>
                <w:rFonts w:ascii="Arial" w:hAnsi="Arial" w:cs="Arial"/>
              </w:rPr>
              <w:t>d</w:t>
            </w:r>
            <w:r w:rsidRPr="00BB1433">
              <w:rPr>
                <w:rFonts w:ascii="Arial" w:hAnsi="Arial" w:cs="Arial"/>
              </w:rPr>
              <w:t>emographic questions</w:t>
            </w:r>
            <w:r w:rsidR="00434440" w:rsidRPr="00BB1433">
              <w:rPr>
                <w:rFonts w:ascii="Arial" w:hAnsi="Arial" w:cs="Arial"/>
              </w:rPr>
              <w:t xml:space="preserve"> asking about characteristics of</w:t>
            </w:r>
            <w:r w:rsidR="008E304B" w:rsidRPr="00BB1433">
              <w:rPr>
                <w:rFonts w:ascii="Arial" w:hAnsi="Arial" w:cs="Arial"/>
              </w:rPr>
              <w:t xml:space="preserve"> respondents to the survey.</w:t>
            </w:r>
          </w:p>
        </w:tc>
      </w:tr>
      <w:tr w:rsidR="00DC450E" w:rsidRPr="00BB1433" w14:paraId="1EC5934A" w14:textId="77777777" w:rsidTr="77A0B174">
        <w:trPr>
          <w:jc w:val="center"/>
        </w:trPr>
        <w:tc>
          <w:tcPr>
            <w:tcW w:w="11058" w:type="dxa"/>
          </w:tcPr>
          <w:p w14:paraId="18736A66" w14:textId="634B6B30" w:rsidR="00DC450E" w:rsidRPr="00BB1433" w:rsidRDefault="1DFCAA4C">
            <w:pPr>
              <w:rPr>
                <w:rFonts w:ascii="Arial" w:hAnsi="Arial" w:cs="Arial"/>
              </w:rPr>
            </w:pPr>
            <w:r w:rsidRPr="00BB1433">
              <w:rPr>
                <w:rFonts w:ascii="Arial" w:hAnsi="Arial" w:cs="Arial"/>
              </w:rPr>
              <w:t xml:space="preserve">Demographic questions aim to help those reading the results of studies understand the characteristics of those who took part. </w:t>
            </w:r>
            <w:r w:rsidR="00B00233">
              <w:rPr>
                <w:rFonts w:ascii="Arial" w:hAnsi="Arial" w:cs="Arial"/>
              </w:rPr>
              <w:t>T</w:t>
            </w:r>
            <w:r w:rsidRPr="00BB1433">
              <w:rPr>
                <w:rFonts w:ascii="Arial" w:hAnsi="Arial" w:cs="Arial"/>
              </w:rPr>
              <w:t>hese are</w:t>
            </w:r>
            <w:r w:rsidR="00B00233">
              <w:rPr>
                <w:rFonts w:ascii="Arial" w:hAnsi="Arial" w:cs="Arial"/>
              </w:rPr>
              <w:t xml:space="preserve"> usually</w:t>
            </w:r>
            <w:r w:rsidRPr="00BB1433">
              <w:rPr>
                <w:rFonts w:ascii="Arial" w:hAnsi="Arial" w:cs="Arial"/>
              </w:rPr>
              <w:t xml:space="preserve"> questions about things such as age, gender</w:t>
            </w:r>
            <w:r w:rsidR="676166F4" w:rsidRPr="00BB1433">
              <w:rPr>
                <w:rFonts w:ascii="Arial" w:hAnsi="Arial" w:cs="Arial"/>
              </w:rPr>
              <w:t xml:space="preserve"> and</w:t>
            </w:r>
            <w:r w:rsidRPr="00BB1433">
              <w:rPr>
                <w:rFonts w:ascii="Arial" w:hAnsi="Arial" w:cs="Arial"/>
              </w:rPr>
              <w:t xml:space="preserve"> ethnicity. You can see the outcomes of these demographic questions in </w:t>
            </w:r>
            <w:r w:rsidR="001F66ED" w:rsidRPr="00BB1433">
              <w:rPr>
                <w:rFonts w:ascii="Arial" w:hAnsi="Arial" w:cs="Arial"/>
                <w:b/>
                <w:bCs/>
              </w:rPr>
              <w:t>T</w:t>
            </w:r>
            <w:r w:rsidRPr="00BB1433">
              <w:rPr>
                <w:rFonts w:ascii="Arial" w:hAnsi="Arial" w:cs="Arial"/>
                <w:b/>
              </w:rPr>
              <w:t>able</w:t>
            </w:r>
            <w:r w:rsidR="70B90603" w:rsidRPr="00BB1433">
              <w:rPr>
                <w:rFonts w:ascii="Arial" w:hAnsi="Arial" w:cs="Arial"/>
                <w:b/>
              </w:rPr>
              <w:t xml:space="preserve">s </w:t>
            </w:r>
            <w:r w:rsidR="00B313DF">
              <w:rPr>
                <w:rFonts w:ascii="Arial" w:hAnsi="Arial" w:cs="Arial"/>
                <w:b/>
                <w:bCs/>
              </w:rPr>
              <w:t>3 and 4</w:t>
            </w:r>
            <w:r w:rsidRPr="00BB1433">
              <w:rPr>
                <w:rFonts w:ascii="Arial" w:hAnsi="Arial" w:cs="Arial"/>
              </w:rPr>
              <w:t xml:space="preserve"> below.</w:t>
            </w:r>
          </w:p>
        </w:tc>
      </w:tr>
    </w:tbl>
    <w:p w14:paraId="67A57D9D" w14:textId="68EB757F" w:rsidR="00C561E2" w:rsidRPr="005E6F12" w:rsidRDefault="00E11A39">
      <w:pPr>
        <w:rPr>
          <w:rFonts w:ascii="Arial" w:hAnsi="Arial" w:cs="Arial"/>
        </w:rPr>
      </w:pPr>
      <w:r>
        <w:br/>
      </w:r>
      <w:r w:rsidR="00F46920" w:rsidRPr="005E6F12">
        <w:rPr>
          <w:rFonts w:ascii="Arial" w:hAnsi="Arial" w:cs="Arial"/>
        </w:rPr>
        <w:t>When asked how long our respondents have worked in social care, the most common answer</w:t>
      </w:r>
      <w:r w:rsidR="00230920" w:rsidRPr="005E6F12">
        <w:rPr>
          <w:rFonts w:ascii="Arial" w:hAnsi="Arial" w:cs="Arial"/>
        </w:rPr>
        <w:t xml:space="preserve"> (</w:t>
      </w:r>
      <w:r w:rsidR="0092368A" w:rsidRPr="005E6F12">
        <w:rPr>
          <w:rFonts w:ascii="Arial" w:hAnsi="Arial" w:cs="Arial"/>
        </w:rPr>
        <w:t>48% of people</w:t>
      </w:r>
      <w:r w:rsidR="00230920" w:rsidRPr="005E6F12">
        <w:rPr>
          <w:rFonts w:ascii="Arial" w:hAnsi="Arial" w:cs="Arial"/>
        </w:rPr>
        <w:t>)</w:t>
      </w:r>
      <w:r w:rsidR="00F46920" w:rsidRPr="005E6F12">
        <w:rPr>
          <w:rFonts w:ascii="Arial" w:hAnsi="Arial" w:cs="Arial"/>
        </w:rPr>
        <w:t xml:space="preserve"> was </w:t>
      </w:r>
      <w:r w:rsidR="00E90DB0" w:rsidRPr="005E6F12">
        <w:rPr>
          <w:rFonts w:ascii="Arial" w:hAnsi="Arial" w:cs="Arial"/>
        </w:rPr>
        <w:t>nine</w:t>
      </w:r>
      <w:r w:rsidR="00F46920" w:rsidRPr="005E6F12">
        <w:rPr>
          <w:rFonts w:ascii="Arial" w:hAnsi="Arial" w:cs="Arial"/>
        </w:rPr>
        <w:t xml:space="preserve"> years or more. </w:t>
      </w:r>
      <w:r w:rsidR="00230920" w:rsidRPr="005E6F12">
        <w:rPr>
          <w:rFonts w:ascii="Arial" w:hAnsi="Arial" w:cs="Arial"/>
        </w:rPr>
        <w:t>Indeed, even when we broke this question down by job grouping</w:t>
      </w:r>
      <w:r w:rsidR="00B00233">
        <w:rPr>
          <w:rFonts w:ascii="Arial" w:hAnsi="Arial" w:cs="Arial"/>
        </w:rPr>
        <w:t>,</w:t>
      </w:r>
      <w:r w:rsidR="00230920" w:rsidRPr="005E6F12">
        <w:rPr>
          <w:rFonts w:ascii="Arial" w:hAnsi="Arial" w:cs="Arial"/>
        </w:rPr>
        <w:t xml:space="preserve"> this was the most common response.</w:t>
      </w:r>
      <w:r w:rsidR="008C6B65" w:rsidRPr="005E6F12">
        <w:rPr>
          <w:rFonts w:ascii="Arial" w:hAnsi="Arial" w:cs="Arial"/>
        </w:rPr>
        <w:t xml:space="preserve"> The vast majority (97%) worked in Wales</w:t>
      </w:r>
      <w:r w:rsidR="00AE05D9" w:rsidRPr="005E6F12">
        <w:rPr>
          <w:rFonts w:ascii="Arial" w:hAnsi="Arial" w:cs="Arial"/>
        </w:rPr>
        <w:t xml:space="preserve">, and those who </w:t>
      </w:r>
      <w:r w:rsidR="00103BA9">
        <w:rPr>
          <w:rFonts w:ascii="Arial" w:hAnsi="Arial" w:cs="Arial"/>
        </w:rPr>
        <w:t>did</w:t>
      </w:r>
      <w:r w:rsidR="00103BA9" w:rsidRPr="005E6F12">
        <w:rPr>
          <w:rFonts w:ascii="Arial" w:hAnsi="Arial" w:cs="Arial"/>
        </w:rPr>
        <w:t xml:space="preserve"> </w:t>
      </w:r>
      <w:r w:rsidR="00AE05D9" w:rsidRPr="005E6F12">
        <w:rPr>
          <w:rFonts w:ascii="Arial" w:hAnsi="Arial" w:cs="Arial"/>
        </w:rPr>
        <w:t>not were removed from our analysis</w:t>
      </w:r>
      <w:r w:rsidR="008C6B65" w:rsidRPr="005E6F12">
        <w:rPr>
          <w:rFonts w:ascii="Arial" w:hAnsi="Arial" w:cs="Arial"/>
        </w:rPr>
        <w:t>.</w:t>
      </w:r>
      <w:r w:rsidR="00D17598" w:rsidRPr="005E6F12">
        <w:rPr>
          <w:rFonts w:ascii="Arial" w:hAnsi="Arial" w:cs="Arial"/>
        </w:rPr>
        <w:t xml:space="preserve"> </w:t>
      </w:r>
    </w:p>
    <w:p w14:paraId="1FB5E7F8" w14:textId="77777777" w:rsidR="00EC668A" w:rsidRDefault="00EC668A">
      <w:pPr>
        <w:rPr>
          <w:rFonts w:ascii="Arial" w:hAnsi="Arial" w:cs="Arial"/>
        </w:rPr>
      </w:pPr>
    </w:p>
    <w:p w14:paraId="5B680922" w14:textId="57565436" w:rsidR="0000029D" w:rsidRDefault="0000029D">
      <w:pPr>
        <w:rPr>
          <w:rFonts w:ascii="Arial" w:hAnsi="Arial" w:cs="Arial"/>
        </w:rPr>
      </w:pPr>
      <w:r w:rsidRPr="0000029D">
        <w:rPr>
          <w:rFonts w:ascii="Arial" w:hAnsi="Arial" w:cs="Arial"/>
          <w:b/>
          <w:bCs/>
        </w:rPr>
        <w:t>Table 3:</w:t>
      </w:r>
      <w:r>
        <w:rPr>
          <w:rFonts w:ascii="Arial" w:hAnsi="Arial" w:cs="Arial"/>
        </w:rPr>
        <w:t xml:space="preserve"> demographic information separated by job grouping</w:t>
      </w:r>
    </w:p>
    <w:tbl>
      <w:tblPr>
        <w:tblStyle w:val="TableGrid"/>
        <w:tblW w:w="11058" w:type="dxa"/>
        <w:tblInd w:w="-998" w:type="dxa"/>
        <w:tblLook w:val="04A0" w:firstRow="1" w:lastRow="0" w:firstColumn="1" w:lastColumn="0" w:noHBand="0" w:noVBand="1"/>
      </w:tblPr>
      <w:tblGrid>
        <w:gridCol w:w="2652"/>
        <w:gridCol w:w="1885"/>
        <w:gridCol w:w="1559"/>
        <w:gridCol w:w="1701"/>
        <w:gridCol w:w="1547"/>
        <w:gridCol w:w="1714"/>
      </w:tblGrid>
      <w:tr w:rsidR="0012297D" w:rsidRPr="00EB42BB" w14:paraId="24A88D87" w14:textId="77777777" w:rsidTr="00EB42BB">
        <w:trPr>
          <w:trHeight w:val="289"/>
        </w:trPr>
        <w:tc>
          <w:tcPr>
            <w:tcW w:w="2652" w:type="dxa"/>
          </w:tcPr>
          <w:p w14:paraId="4EBF78C2" w14:textId="77777777" w:rsidR="0012297D" w:rsidRPr="00EB42BB" w:rsidRDefault="0012297D">
            <w:pPr>
              <w:rPr>
                <w:rFonts w:ascii="Arial" w:hAnsi="Arial" w:cs="Arial"/>
                <w:b/>
                <w:bCs/>
              </w:rPr>
            </w:pPr>
          </w:p>
        </w:tc>
        <w:tc>
          <w:tcPr>
            <w:tcW w:w="1885" w:type="dxa"/>
            <w:vAlign w:val="center"/>
          </w:tcPr>
          <w:p w14:paraId="228877E1" w14:textId="5762BC33" w:rsidR="0012297D" w:rsidRPr="00EB42BB" w:rsidRDefault="0012297D" w:rsidP="00AE19BA">
            <w:pPr>
              <w:jc w:val="center"/>
              <w:rPr>
                <w:rFonts w:ascii="Arial" w:hAnsi="Arial" w:cs="Arial"/>
                <w:b/>
                <w:bCs/>
              </w:rPr>
            </w:pPr>
            <w:r w:rsidRPr="00EB42BB">
              <w:rPr>
                <w:rFonts w:ascii="Arial" w:hAnsi="Arial" w:cs="Arial"/>
                <w:b/>
                <w:bCs/>
              </w:rPr>
              <w:t>All respondents</w:t>
            </w:r>
          </w:p>
        </w:tc>
        <w:tc>
          <w:tcPr>
            <w:tcW w:w="1559" w:type="dxa"/>
            <w:vAlign w:val="center"/>
          </w:tcPr>
          <w:p w14:paraId="686BBE90" w14:textId="607E4B0E" w:rsidR="0012297D" w:rsidRPr="00EB42BB" w:rsidRDefault="0012297D" w:rsidP="00AE19BA">
            <w:pPr>
              <w:jc w:val="center"/>
              <w:rPr>
                <w:rFonts w:ascii="Arial" w:hAnsi="Arial" w:cs="Arial"/>
                <w:b/>
                <w:bCs/>
              </w:rPr>
            </w:pPr>
            <w:r w:rsidRPr="00EB42BB">
              <w:rPr>
                <w:rFonts w:ascii="Arial" w:hAnsi="Arial" w:cs="Arial"/>
                <w:b/>
                <w:bCs/>
              </w:rPr>
              <w:t>Care workers</w:t>
            </w:r>
          </w:p>
        </w:tc>
        <w:tc>
          <w:tcPr>
            <w:tcW w:w="1701" w:type="dxa"/>
            <w:vAlign w:val="center"/>
          </w:tcPr>
          <w:p w14:paraId="087A93A0" w14:textId="6A18664D" w:rsidR="0012297D" w:rsidRPr="00EB42BB" w:rsidRDefault="0012297D" w:rsidP="00AE19BA">
            <w:pPr>
              <w:jc w:val="center"/>
              <w:rPr>
                <w:rFonts w:ascii="Arial" w:hAnsi="Arial" w:cs="Arial"/>
                <w:b/>
                <w:bCs/>
              </w:rPr>
            </w:pPr>
            <w:r w:rsidRPr="00EB42BB">
              <w:rPr>
                <w:rFonts w:ascii="Arial" w:hAnsi="Arial" w:cs="Arial"/>
                <w:b/>
                <w:bCs/>
              </w:rPr>
              <w:t>Social workers</w:t>
            </w:r>
          </w:p>
        </w:tc>
        <w:tc>
          <w:tcPr>
            <w:tcW w:w="1547" w:type="dxa"/>
            <w:vAlign w:val="center"/>
          </w:tcPr>
          <w:p w14:paraId="617E1785" w14:textId="59EF5252" w:rsidR="0012297D" w:rsidRPr="00EB42BB" w:rsidRDefault="0012297D" w:rsidP="00AE19BA">
            <w:pPr>
              <w:jc w:val="center"/>
              <w:rPr>
                <w:rFonts w:ascii="Arial" w:hAnsi="Arial" w:cs="Arial"/>
                <w:b/>
                <w:bCs/>
              </w:rPr>
            </w:pPr>
            <w:r w:rsidRPr="00EB42BB">
              <w:rPr>
                <w:rFonts w:ascii="Arial" w:hAnsi="Arial" w:cs="Arial"/>
                <w:b/>
                <w:bCs/>
              </w:rPr>
              <w:t>Managers</w:t>
            </w:r>
          </w:p>
        </w:tc>
        <w:tc>
          <w:tcPr>
            <w:tcW w:w="1714" w:type="dxa"/>
            <w:vAlign w:val="center"/>
          </w:tcPr>
          <w:p w14:paraId="3D594493" w14:textId="3DE262AB" w:rsidR="0012297D" w:rsidRPr="00EB42BB" w:rsidRDefault="0012297D" w:rsidP="00AE19BA">
            <w:pPr>
              <w:jc w:val="center"/>
              <w:rPr>
                <w:rFonts w:ascii="Arial" w:hAnsi="Arial" w:cs="Arial"/>
                <w:b/>
                <w:bCs/>
              </w:rPr>
            </w:pPr>
            <w:r w:rsidRPr="00EB42BB">
              <w:rPr>
                <w:rFonts w:ascii="Arial" w:hAnsi="Arial" w:cs="Arial"/>
                <w:b/>
                <w:bCs/>
              </w:rPr>
              <w:t>All ‘other’ respondents</w:t>
            </w:r>
          </w:p>
        </w:tc>
      </w:tr>
      <w:tr w:rsidR="0012297D" w14:paraId="3B83FA6A" w14:textId="77777777" w:rsidTr="00F5250D">
        <w:tc>
          <w:tcPr>
            <w:tcW w:w="2652" w:type="dxa"/>
          </w:tcPr>
          <w:p w14:paraId="714A2A83" w14:textId="5F5BFFA1" w:rsidR="0012297D" w:rsidRPr="00EB42BB" w:rsidRDefault="0012297D">
            <w:pPr>
              <w:rPr>
                <w:rFonts w:ascii="Arial" w:hAnsi="Arial" w:cs="Arial"/>
                <w:b/>
                <w:bCs/>
              </w:rPr>
            </w:pPr>
            <w:r w:rsidRPr="00EB42BB">
              <w:rPr>
                <w:rFonts w:ascii="Arial" w:hAnsi="Arial" w:cs="Arial"/>
                <w:b/>
                <w:bCs/>
              </w:rPr>
              <w:t xml:space="preserve">Median </w:t>
            </w:r>
            <w:r w:rsidR="00F13F99">
              <w:rPr>
                <w:rFonts w:ascii="Arial" w:hAnsi="Arial" w:cs="Arial"/>
                <w:b/>
                <w:bCs/>
              </w:rPr>
              <w:t>a</w:t>
            </w:r>
            <w:r w:rsidRPr="00EB42BB">
              <w:rPr>
                <w:rFonts w:ascii="Arial" w:hAnsi="Arial" w:cs="Arial"/>
                <w:b/>
                <w:bCs/>
              </w:rPr>
              <w:t>ge</w:t>
            </w:r>
          </w:p>
        </w:tc>
        <w:tc>
          <w:tcPr>
            <w:tcW w:w="1885" w:type="dxa"/>
            <w:vAlign w:val="center"/>
          </w:tcPr>
          <w:p w14:paraId="454DE5D1" w14:textId="03AC8B53" w:rsidR="0012297D" w:rsidRDefault="0082619A" w:rsidP="00F5250D">
            <w:pPr>
              <w:jc w:val="center"/>
              <w:rPr>
                <w:rFonts w:ascii="Arial" w:hAnsi="Arial" w:cs="Arial"/>
              </w:rPr>
            </w:pPr>
            <w:r>
              <w:rPr>
                <w:rFonts w:ascii="Arial" w:hAnsi="Arial" w:cs="Arial"/>
              </w:rPr>
              <w:t>55-59</w:t>
            </w:r>
          </w:p>
        </w:tc>
        <w:tc>
          <w:tcPr>
            <w:tcW w:w="1559" w:type="dxa"/>
            <w:vAlign w:val="center"/>
          </w:tcPr>
          <w:p w14:paraId="587650ED" w14:textId="3DD524A9" w:rsidR="0012297D" w:rsidRDefault="00E64AA5" w:rsidP="00F5250D">
            <w:pPr>
              <w:jc w:val="center"/>
              <w:rPr>
                <w:rFonts w:ascii="Arial" w:hAnsi="Arial" w:cs="Arial"/>
              </w:rPr>
            </w:pPr>
            <w:r>
              <w:rPr>
                <w:rFonts w:ascii="Arial" w:hAnsi="Arial" w:cs="Arial"/>
              </w:rPr>
              <w:t>55-59</w:t>
            </w:r>
          </w:p>
        </w:tc>
        <w:tc>
          <w:tcPr>
            <w:tcW w:w="1701" w:type="dxa"/>
            <w:vAlign w:val="center"/>
          </w:tcPr>
          <w:p w14:paraId="4E0B714F" w14:textId="2240E8D1" w:rsidR="0012297D" w:rsidRDefault="00B24618" w:rsidP="00F5250D">
            <w:pPr>
              <w:jc w:val="center"/>
              <w:rPr>
                <w:rFonts w:ascii="Arial" w:hAnsi="Arial" w:cs="Arial"/>
              </w:rPr>
            </w:pPr>
            <w:r>
              <w:rPr>
                <w:rFonts w:ascii="Arial" w:hAnsi="Arial" w:cs="Arial"/>
              </w:rPr>
              <w:t>35-44</w:t>
            </w:r>
          </w:p>
        </w:tc>
        <w:tc>
          <w:tcPr>
            <w:tcW w:w="1547" w:type="dxa"/>
            <w:vAlign w:val="center"/>
          </w:tcPr>
          <w:p w14:paraId="2806BC0B" w14:textId="29AFF84F" w:rsidR="0012297D" w:rsidRDefault="00EF5ABE" w:rsidP="00F5250D">
            <w:pPr>
              <w:jc w:val="center"/>
              <w:rPr>
                <w:rFonts w:ascii="Arial" w:hAnsi="Arial" w:cs="Arial"/>
              </w:rPr>
            </w:pPr>
            <w:r>
              <w:rPr>
                <w:rFonts w:ascii="Arial" w:hAnsi="Arial" w:cs="Arial"/>
              </w:rPr>
              <w:t>50-54</w:t>
            </w:r>
          </w:p>
        </w:tc>
        <w:tc>
          <w:tcPr>
            <w:tcW w:w="1714" w:type="dxa"/>
            <w:vAlign w:val="center"/>
          </w:tcPr>
          <w:p w14:paraId="2568AB65" w14:textId="26CB63E1" w:rsidR="0012297D" w:rsidRDefault="004000A1" w:rsidP="00F5250D">
            <w:pPr>
              <w:jc w:val="center"/>
              <w:rPr>
                <w:rFonts w:ascii="Arial" w:hAnsi="Arial" w:cs="Arial"/>
              </w:rPr>
            </w:pPr>
            <w:r>
              <w:rPr>
                <w:rFonts w:ascii="Arial" w:hAnsi="Arial" w:cs="Arial"/>
              </w:rPr>
              <w:t>60-64</w:t>
            </w:r>
          </w:p>
        </w:tc>
      </w:tr>
      <w:tr w:rsidR="0012297D" w14:paraId="7334D78C" w14:textId="77777777" w:rsidTr="00F5250D">
        <w:tc>
          <w:tcPr>
            <w:tcW w:w="2652" w:type="dxa"/>
          </w:tcPr>
          <w:p w14:paraId="512A7B3D" w14:textId="4F0D6BE8" w:rsidR="0012297D" w:rsidRPr="00EB42BB" w:rsidRDefault="007E0758">
            <w:pPr>
              <w:rPr>
                <w:rFonts w:ascii="Arial" w:hAnsi="Arial" w:cs="Arial"/>
                <w:b/>
                <w:bCs/>
              </w:rPr>
            </w:pPr>
            <w:r w:rsidRPr="00EB42BB">
              <w:rPr>
                <w:rFonts w:ascii="Arial" w:hAnsi="Arial" w:cs="Arial"/>
                <w:b/>
                <w:bCs/>
              </w:rPr>
              <w:t>Female</w:t>
            </w:r>
          </w:p>
        </w:tc>
        <w:tc>
          <w:tcPr>
            <w:tcW w:w="1885" w:type="dxa"/>
            <w:vAlign w:val="center"/>
          </w:tcPr>
          <w:p w14:paraId="65C6BEFB" w14:textId="6E4CC0E7" w:rsidR="0012297D" w:rsidRDefault="00E90058" w:rsidP="00F5250D">
            <w:pPr>
              <w:jc w:val="center"/>
              <w:rPr>
                <w:rFonts w:ascii="Arial" w:hAnsi="Arial" w:cs="Arial"/>
              </w:rPr>
            </w:pPr>
            <w:r>
              <w:rPr>
                <w:rFonts w:ascii="Arial" w:hAnsi="Arial" w:cs="Arial"/>
              </w:rPr>
              <w:t>78%</w:t>
            </w:r>
          </w:p>
        </w:tc>
        <w:tc>
          <w:tcPr>
            <w:tcW w:w="1559" w:type="dxa"/>
            <w:vAlign w:val="center"/>
          </w:tcPr>
          <w:p w14:paraId="14998BA3" w14:textId="25CD291A" w:rsidR="0012297D" w:rsidRDefault="00E04804" w:rsidP="00F5250D">
            <w:pPr>
              <w:jc w:val="center"/>
              <w:rPr>
                <w:rFonts w:ascii="Arial" w:hAnsi="Arial" w:cs="Arial"/>
              </w:rPr>
            </w:pPr>
            <w:r>
              <w:rPr>
                <w:rFonts w:ascii="Arial" w:hAnsi="Arial" w:cs="Arial"/>
              </w:rPr>
              <w:t>78%</w:t>
            </w:r>
          </w:p>
        </w:tc>
        <w:tc>
          <w:tcPr>
            <w:tcW w:w="1701" w:type="dxa"/>
            <w:vAlign w:val="center"/>
          </w:tcPr>
          <w:p w14:paraId="618EA7A2" w14:textId="50F51577" w:rsidR="0012297D" w:rsidRDefault="00E04804" w:rsidP="00F5250D">
            <w:pPr>
              <w:jc w:val="center"/>
              <w:rPr>
                <w:rFonts w:ascii="Arial" w:hAnsi="Arial" w:cs="Arial"/>
              </w:rPr>
            </w:pPr>
            <w:r>
              <w:rPr>
                <w:rFonts w:ascii="Arial" w:hAnsi="Arial" w:cs="Arial"/>
              </w:rPr>
              <w:t>74%</w:t>
            </w:r>
          </w:p>
        </w:tc>
        <w:tc>
          <w:tcPr>
            <w:tcW w:w="1547" w:type="dxa"/>
            <w:vAlign w:val="center"/>
          </w:tcPr>
          <w:p w14:paraId="38C1CD44" w14:textId="2CB05B87" w:rsidR="0012297D" w:rsidRDefault="004D56C8" w:rsidP="00F5250D">
            <w:pPr>
              <w:jc w:val="center"/>
              <w:rPr>
                <w:rFonts w:ascii="Arial" w:hAnsi="Arial" w:cs="Arial"/>
              </w:rPr>
            </w:pPr>
            <w:r>
              <w:rPr>
                <w:rFonts w:ascii="Arial" w:hAnsi="Arial" w:cs="Arial"/>
              </w:rPr>
              <w:t>7</w:t>
            </w:r>
            <w:r w:rsidR="00DD1E23">
              <w:rPr>
                <w:rFonts w:ascii="Arial" w:hAnsi="Arial" w:cs="Arial"/>
              </w:rPr>
              <w:t>9</w:t>
            </w:r>
            <w:r>
              <w:rPr>
                <w:rFonts w:ascii="Arial" w:hAnsi="Arial" w:cs="Arial"/>
              </w:rPr>
              <w:t>%</w:t>
            </w:r>
          </w:p>
        </w:tc>
        <w:tc>
          <w:tcPr>
            <w:tcW w:w="1714" w:type="dxa"/>
            <w:vAlign w:val="center"/>
          </w:tcPr>
          <w:p w14:paraId="7DEC7441" w14:textId="6EAD07E7" w:rsidR="0012297D" w:rsidRDefault="009F703A" w:rsidP="00F5250D">
            <w:pPr>
              <w:jc w:val="center"/>
              <w:rPr>
                <w:rFonts w:ascii="Arial" w:hAnsi="Arial" w:cs="Arial"/>
              </w:rPr>
            </w:pPr>
            <w:r>
              <w:rPr>
                <w:rFonts w:ascii="Arial" w:hAnsi="Arial" w:cs="Arial"/>
              </w:rPr>
              <w:t>77%</w:t>
            </w:r>
          </w:p>
        </w:tc>
      </w:tr>
      <w:tr w:rsidR="0012297D" w14:paraId="1D78EAFE" w14:textId="77777777" w:rsidTr="00F5250D">
        <w:tc>
          <w:tcPr>
            <w:tcW w:w="2652" w:type="dxa"/>
          </w:tcPr>
          <w:p w14:paraId="4D3E1251" w14:textId="67B8ED1A" w:rsidR="0012297D" w:rsidRPr="00EB42BB" w:rsidRDefault="007E0758">
            <w:pPr>
              <w:rPr>
                <w:rFonts w:ascii="Arial" w:hAnsi="Arial" w:cs="Arial"/>
                <w:b/>
                <w:bCs/>
              </w:rPr>
            </w:pPr>
            <w:r w:rsidRPr="00EB42BB">
              <w:rPr>
                <w:rFonts w:ascii="Arial" w:hAnsi="Arial" w:cs="Arial"/>
                <w:b/>
                <w:bCs/>
              </w:rPr>
              <w:t>Male</w:t>
            </w:r>
          </w:p>
        </w:tc>
        <w:tc>
          <w:tcPr>
            <w:tcW w:w="1885" w:type="dxa"/>
            <w:vAlign w:val="center"/>
          </w:tcPr>
          <w:p w14:paraId="61517C06" w14:textId="1B232BBB" w:rsidR="0012297D" w:rsidRDefault="00E90058" w:rsidP="00F5250D">
            <w:pPr>
              <w:jc w:val="center"/>
              <w:rPr>
                <w:rFonts w:ascii="Arial" w:hAnsi="Arial" w:cs="Arial"/>
              </w:rPr>
            </w:pPr>
            <w:r>
              <w:rPr>
                <w:rFonts w:ascii="Arial" w:hAnsi="Arial" w:cs="Arial"/>
              </w:rPr>
              <w:t>21%</w:t>
            </w:r>
          </w:p>
        </w:tc>
        <w:tc>
          <w:tcPr>
            <w:tcW w:w="1559" w:type="dxa"/>
            <w:vAlign w:val="center"/>
          </w:tcPr>
          <w:p w14:paraId="0E0FE0C7" w14:textId="60B47078" w:rsidR="0012297D" w:rsidRDefault="00E04804" w:rsidP="00F5250D">
            <w:pPr>
              <w:jc w:val="center"/>
              <w:rPr>
                <w:rFonts w:ascii="Arial" w:hAnsi="Arial" w:cs="Arial"/>
              </w:rPr>
            </w:pPr>
            <w:r>
              <w:rPr>
                <w:rFonts w:ascii="Arial" w:hAnsi="Arial" w:cs="Arial"/>
              </w:rPr>
              <w:t>21%</w:t>
            </w:r>
          </w:p>
        </w:tc>
        <w:tc>
          <w:tcPr>
            <w:tcW w:w="1701" w:type="dxa"/>
            <w:vAlign w:val="center"/>
          </w:tcPr>
          <w:p w14:paraId="122EE9AB" w14:textId="12ADAF28" w:rsidR="0012297D" w:rsidRDefault="00E04804" w:rsidP="00F5250D">
            <w:pPr>
              <w:jc w:val="center"/>
              <w:rPr>
                <w:rFonts w:ascii="Arial" w:hAnsi="Arial" w:cs="Arial"/>
              </w:rPr>
            </w:pPr>
            <w:r>
              <w:rPr>
                <w:rFonts w:ascii="Arial" w:hAnsi="Arial" w:cs="Arial"/>
              </w:rPr>
              <w:t>23%</w:t>
            </w:r>
          </w:p>
        </w:tc>
        <w:tc>
          <w:tcPr>
            <w:tcW w:w="1547" w:type="dxa"/>
            <w:vAlign w:val="center"/>
          </w:tcPr>
          <w:p w14:paraId="2CC70184" w14:textId="4108C3C0" w:rsidR="0012297D" w:rsidRDefault="004D56C8" w:rsidP="00F5250D">
            <w:pPr>
              <w:jc w:val="center"/>
              <w:rPr>
                <w:rFonts w:ascii="Arial" w:hAnsi="Arial" w:cs="Arial"/>
              </w:rPr>
            </w:pPr>
            <w:r>
              <w:rPr>
                <w:rFonts w:ascii="Arial" w:hAnsi="Arial" w:cs="Arial"/>
              </w:rPr>
              <w:t>20%</w:t>
            </w:r>
          </w:p>
        </w:tc>
        <w:tc>
          <w:tcPr>
            <w:tcW w:w="1714" w:type="dxa"/>
            <w:vAlign w:val="center"/>
          </w:tcPr>
          <w:p w14:paraId="6991E7DD" w14:textId="763E0438" w:rsidR="0012297D" w:rsidRDefault="009F703A" w:rsidP="00F5250D">
            <w:pPr>
              <w:jc w:val="center"/>
              <w:rPr>
                <w:rFonts w:ascii="Arial" w:hAnsi="Arial" w:cs="Arial"/>
              </w:rPr>
            </w:pPr>
            <w:r>
              <w:rPr>
                <w:rFonts w:ascii="Arial" w:hAnsi="Arial" w:cs="Arial"/>
              </w:rPr>
              <w:t>21%</w:t>
            </w:r>
          </w:p>
        </w:tc>
      </w:tr>
      <w:tr w:rsidR="0012297D" w14:paraId="0C627BD5" w14:textId="77777777" w:rsidTr="00F5250D">
        <w:tc>
          <w:tcPr>
            <w:tcW w:w="2652" w:type="dxa"/>
          </w:tcPr>
          <w:p w14:paraId="42DBE6B8" w14:textId="41539789" w:rsidR="0012297D" w:rsidRPr="00EB42BB" w:rsidRDefault="004D4E3C">
            <w:pPr>
              <w:rPr>
                <w:rFonts w:ascii="Arial" w:hAnsi="Arial" w:cs="Arial"/>
                <w:b/>
                <w:bCs/>
              </w:rPr>
            </w:pPr>
            <w:r w:rsidRPr="00EB42BB">
              <w:rPr>
                <w:rFonts w:ascii="Arial" w:hAnsi="Arial" w:cs="Arial"/>
                <w:b/>
                <w:bCs/>
              </w:rPr>
              <w:t>Caring responsibility</w:t>
            </w:r>
          </w:p>
        </w:tc>
        <w:tc>
          <w:tcPr>
            <w:tcW w:w="1885" w:type="dxa"/>
            <w:vAlign w:val="center"/>
          </w:tcPr>
          <w:p w14:paraId="092EEF86" w14:textId="5E266420" w:rsidR="0012297D" w:rsidRDefault="00394BDF" w:rsidP="00F5250D">
            <w:pPr>
              <w:jc w:val="center"/>
              <w:rPr>
                <w:rFonts w:ascii="Arial" w:hAnsi="Arial" w:cs="Arial"/>
              </w:rPr>
            </w:pPr>
            <w:r>
              <w:rPr>
                <w:rFonts w:ascii="Arial" w:hAnsi="Arial" w:cs="Arial"/>
              </w:rPr>
              <w:t>3</w:t>
            </w:r>
            <w:r w:rsidR="000B1679">
              <w:rPr>
                <w:rFonts w:ascii="Arial" w:hAnsi="Arial" w:cs="Arial"/>
              </w:rPr>
              <w:t>6%</w:t>
            </w:r>
          </w:p>
        </w:tc>
        <w:tc>
          <w:tcPr>
            <w:tcW w:w="1559" w:type="dxa"/>
            <w:vAlign w:val="center"/>
          </w:tcPr>
          <w:p w14:paraId="68A79083" w14:textId="7A344F9E" w:rsidR="0012297D" w:rsidRDefault="00394BDF" w:rsidP="00F5250D">
            <w:pPr>
              <w:jc w:val="center"/>
              <w:rPr>
                <w:rFonts w:ascii="Arial" w:hAnsi="Arial" w:cs="Arial"/>
              </w:rPr>
            </w:pPr>
            <w:r>
              <w:rPr>
                <w:rFonts w:ascii="Arial" w:hAnsi="Arial" w:cs="Arial"/>
              </w:rPr>
              <w:t>36</w:t>
            </w:r>
            <w:r w:rsidR="000B1679">
              <w:rPr>
                <w:rFonts w:ascii="Arial" w:hAnsi="Arial" w:cs="Arial"/>
              </w:rPr>
              <w:t>%</w:t>
            </w:r>
          </w:p>
        </w:tc>
        <w:tc>
          <w:tcPr>
            <w:tcW w:w="1701" w:type="dxa"/>
            <w:vAlign w:val="center"/>
          </w:tcPr>
          <w:p w14:paraId="7F5FF190" w14:textId="7954C21A" w:rsidR="0012297D" w:rsidRDefault="00483249" w:rsidP="00F5250D">
            <w:pPr>
              <w:jc w:val="center"/>
              <w:rPr>
                <w:rFonts w:ascii="Arial" w:hAnsi="Arial" w:cs="Arial"/>
              </w:rPr>
            </w:pPr>
            <w:r>
              <w:rPr>
                <w:rFonts w:ascii="Arial" w:hAnsi="Arial" w:cs="Arial"/>
              </w:rPr>
              <w:t>33</w:t>
            </w:r>
            <w:r w:rsidR="000B1679">
              <w:rPr>
                <w:rFonts w:ascii="Arial" w:hAnsi="Arial" w:cs="Arial"/>
              </w:rPr>
              <w:t>%</w:t>
            </w:r>
          </w:p>
        </w:tc>
        <w:tc>
          <w:tcPr>
            <w:tcW w:w="1547" w:type="dxa"/>
            <w:vAlign w:val="center"/>
          </w:tcPr>
          <w:p w14:paraId="1EC32ACF" w14:textId="754A2069" w:rsidR="0012297D" w:rsidRDefault="00483249" w:rsidP="00F5250D">
            <w:pPr>
              <w:jc w:val="center"/>
              <w:rPr>
                <w:rFonts w:ascii="Arial" w:hAnsi="Arial" w:cs="Arial"/>
              </w:rPr>
            </w:pPr>
            <w:r>
              <w:rPr>
                <w:rFonts w:ascii="Arial" w:hAnsi="Arial" w:cs="Arial"/>
              </w:rPr>
              <w:t>37</w:t>
            </w:r>
            <w:r w:rsidR="000B1679">
              <w:rPr>
                <w:rFonts w:ascii="Arial" w:hAnsi="Arial" w:cs="Arial"/>
              </w:rPr>
              <w:t>%</w:t>
            </w:r>
          </w:p>
        </w:tc>
        <w:tc>
          <w:tcPr>
            <w:tcW w:w="1714" w:type="dxa"/>
            <w:vAlign w:val="center"/>
          </w:tcPr>
          <w:p w14:paraId="404E06AA" w14:textId="7EF5A0E4" w:rsidR="0012297D" w:rsidRDefault="009F703A" w:rsidP="00F5250D">
            <w:pPr>
              <w:jc w:val="center"/>
              <w:rPr>
                <w:rFonts w:ascii="Arial" w:hAnsi="Arial" w:cs="Arial"/>
              </w:rPr>
            </w:pPr>
            <w:r>
              <w:rPr>
                <w:rFonts w:ascii="Arial" w:hAnsi="Arial" w:cs="Arial"/>
              </w:rPr>
              <w:t>36%</w:t>
            </w:r>
          </w:p>
        </w:tc>
      </w:tr>
      <w:tr w:rsidR="0012297D" w14:paraId="7DCC02E0" w14:textId="77777777" w:rsidTr="00F5250D">
        <w:tc>
          <w:tcPr>
            <w:tcW w:w="2652" w:type="dxa"/>
          </w:tcPr>
          <w:p w14:paraId="39354636" w14:textId="642D6F29" w:rsidR="0012297D" w:rsidRPr="00EB42BB" w:rsidRDefault="004D4E3C">
            <w:pPr>
              <w:rPr>
                <w:rFonts w:ascii="Arial" w:hAnsi="Arial" w:cs="Arial"/>
                <w:b/>
                <w:bCs/>
              </w:rPr>
            </w:pPr>
            <w:r w:rsidRPr="00EB42BB">
              <w:rPr>
                <w:rFonts w:ascii="Arial" w:hAnsi="Arial" w:cs="Arial"/>
                <w:b/>
                <w:bCs/>
              </w:rPr>
              <w:t>Neurodivergence</w:t>
            </w:r>
          </w:p>
        </w:tc>
        <w:tc>
          <w:tcPr>
            <w:tcW w:w="1885" w:type="dxa"/>
            <w:vAlign w:val="center"/>
          </w:tcPr>
          <w:p w14:paraId="4BD3696C" w14:textId="2000F38C" w:rsidR="0012297D" w:rsidRDefault="00472B8C" w:rsidP="00F5250D">
            <w:pPr>
              <w:jc w:val="center"/>
              <w:rPr>
                <w:rFonts w:ascii="Arial" w:hAnsi="Arial" w:cs="Arial"/>
              </w:rPr>
            </w:pPr>
            <w:r>
              <w:rPr>
                <w:rFonts w:ascii="Arial" w:hAnsi="Arial" w:cs="Arial"/>
              </w:rPr>
              <w:t>6%</w:t>
            </w:r>
          </w:p>
        </w:tc>
        <w:tc>
          <w:tcPr>
            <w:tcW w:w="1559" w:type="dxa"/>
            <w:vAlign w:val="center"/>
          </w:tcPr>
          <w:p w14:paraId="08802BFB" w14:textId="1BADE39C" w:rsidR="0012297D" w:rsidRDefault="00472B8C" w:rsidP="00F5250D">
            <w:pPr>
              <w:jc w:val="center"/>
              <w:rPr>
                <w:rFonts w:ascii="Arial" w:hAnsi="Arial" w:cs="Arial"/>
              </w:rPr>
            </w:pPr>
            <w:r>
              <w:rPr>
                <w:rFonts w:ascii="Arial" w:hAnsi="Arial" w:cs="Arial"/>
              </w:rPr>
              <w:t>5%</w:t>
            </w:r>
          </w:p>
        </w:tc>
        <w:tc>
          <w:tcPr>
            <w:tcW w:w="1701" w:type="dxa"/>
            <w:vAlign w:val="center"/>
          </w:tcPr>
          <w:p w14:paraId="3823E432" w14:textId="69747685" w:rsidR="0012297D" w:rsidRDefault="00472B8C" w:rsidP="00F5250D">
            <w:pPr>
              <w:jc w:val="center"/>
              <w:rPr>
                <w:rFonts w:ascii="Arial" w:hAnsi="Arial" w:cs="Arial"/>
              </w:rPr>
            </w:pPr>
            <w:r>
              <w:rPr>
                <w:rFonts w:ascii="Arial" w:hAnsi="Arial" w:cs="Arial"/>
              </w:rPr>
              <w:t>11%</w:t>
            </w:r>
          </w:p>
        </w:tc>
        <w:tc>
          <w:tcPr>
            <w:tcW w:w="1547" w:type="dxa"/>
            <w:vAlign w:val="center"/>
          </w:tcPr>
          <w:p w14:paraId="53F62BDA" w14:textId="2A50439F" w:rsidR="0012297D" w:rsidRDefault="00472B8C" w:rsidP="00F5250D">
            <w:pPr>
              <w:jc w:val="center"/>
              <w:rPr>
                <w:rFonts w:ascii="Arial" w:hAnsi="Arial" w:cs="Arial"/>
              </w:rPr>
            </w:pPr>
            <w:r>
              <w:rPr>
                <w:rFonts w:ascii="Arial" w:hAnsi="Arial" w:cs="Arial"/>
              </w:rPr>
              <w:t>8%</w:t>
            </w:r>
          </w:p>
        </w:tc>
        <w:tc>
          <w:tcPr>
            <w:tcW w:w="1714" w:type="dxa"/>
            <w:vAlign w:val="center"/>
          </w:tcPr>
          <w:p w14:paraId="25FD344C" w14:textId="62A1373C" w:rsidR="0012297D" w:rsidRDefault="009F703A" w:rsidP="00F5250D">
            <w:pPr>
              <w:jc w:val="center"/>
              <w:rPr>
                <w:rFonts w:ascii="Arial" w:hAnsi="Arial" w:cs="Arial"/>
              </w:rPr>
            </w:pPr>
            <w:r>
              <w:rPr>
                <w:rFonts w:ascii="Arial" w:hAnsi="Arial" w:cs="Arial"/>
              </w:rPr>
              <w:t>5%</w:t>
            </w:r>
          </w:p>
        </w:tc>
      </w:tr>
    </w:tbl>
    <w:p w14:paraId="60DD44EA" w14:textId="77777777" w:rsidR="007727A0" w:rsidRPr="005E6F12" w:rsidRDefault="007727A0">
      <w:pPr>
        <w:rPr>
          <w:rFonts w:ascii="Arial" w:hAnsi="Arial" w:cs="Arial"/>
        </w:rPr>
      </w:pPr>
    </w:p>
    <w:p w14:paraId="1B5719A4" w14:textId="5B2ACDC0" w:rsidR="00B601FB" w:rsidRPr="005E6F12" w:rsidRDefault="53F92FC4">
      <w:pPr>
        <w:rPr>
          <w:rFonts w:ascii="Arial" w:hAnsi="Arial" w:cs="Arial"/>
        </w:rPr>
      </w:pPr>
      <w:r w:rsidRPr="005E6F12">
        <w:rPr>
          <w:rFonts w:ascii="Arial" w:hAnsi="Arial" w:cs="Arial"/>
          <w:b/>
        </w:rPr>
        <w:t xml:space="preserve">Table </w:t>
      </w:r>
      <w:r w:rsidR="005C4269" w:rsidRPr="005E6F12">
        <w:rPr>
          <w:rFonts w:ascii="Arial" w:hAnsi="Arial" w:cs="Arial"/>
          <w:b/>
        </w:rPr>
        <w:t>3</w:t>
      </w:r>
      <w:r w:rsidRPr="005E6F12">
        <w:rPr>
          <w:rFonts w:ascii="Arial" w:hAnsi="Arial" w:cs="Arial"/>
          <w:b/>
        </w:rPr>
        <w:t xml:space="preserve"> </w:t>
      </w:r>
      <w:r w:rsidRPr="005E6F12">
        <w:rPr>
          <w:rFonts w:ascii="Arial" w:hAnsi="Arial" w:cs="Arial"/>
        </w:rPr>
        <w:t>above show</w:t>
      </w:r>
      <w:r w:rsidR="00F13F99">
        <w:rPr>
          <w:rFonts w:ascii="Arial" w:hAnsi="Arial" w:cs="Arial"/>
        </w:rPr>
        <w:t>s</w:t>
      </w:r>
      <w:r w:rsidRPr="005E6F12">
        <w:rPr>
          <w:rFonts w:ascii="Arial" w:hAnsi="Arial" w:cs="Arial"/>
        </w:rPr>
        <w:t xml:space="preserve"> </w:t>
      </w:r>
      <w:r w:rsidR="11D1A9C3" w:rsidRPr="005E6F12">
        <w:rPr>
          <w:rFonts w:ascii="Arial" w:hAnsi="Arial" w:cs="Arial"/>
        </w:rPr>
        <w:t>the median age of respondents, the percentage</w:t>
      </w:r>
      <w:r w:rsidR="01A82B74" w:rsidRPr="005E6F12">
        <w:rPr>
          <w:rFonts w:ascii="Arial" w:hAnsi="Arial" w:cs="Arial"/>
        </w:rPr>
        <w:t xml:space="preserve"> of male and female respondents, whether </w:t>
      </w:r>
      <w:r w:rsidR="380A0B0D" w:rsidRPr="005E6F12">
        <w:rPr>
          <w:rFonts w:ascii="Arial" w:hAnsi="Arial" w:cs="Arial"/>
        </w:rPr>
        <w:t>they are carers for anyone outside of work, and the percentage who describe themselves as neurodiver</w:t>
      </w:r>
      <w:r w:rsidR="001F338F">
        <w:rPr>
          <w:rFonts w:ascii="Arial" w:hAnsi="Arial" w:cs="Arial"/>
        </w:rPr>
        <w:t>gent</w:t>
      </w:r>
      <w:r w:rsidR="00D11BF2">
        <w:rPr>
          <w:rFonts w:ascii="Arial" w:hAnsi="Arial" w:cs="Arial"/>
        </w:rPr>
        <w:t>,</w:t>
      </w:r>
      <w:r w:rsidR="006B3954">
        <w:rPr>
          <w:rFonts w:ascii="Arial" w:hAnsi="Arial" w:cs="Arial"/>
        </w:rPr>
        <w:t xml:space="preserve"> broken down by job grouping.</w:t>
      </w:r>
    </w:p>
    <w:p w14:paraId="46AB4BF5" w14:textId="77777777" w:rsidR="003153E2" w:rsidRPr="005E6F12" w:rsidRDefault="003153E2">
      <w:pPr>
        <w:rPr>
          <w:rFonts w:ascii="Arial" w:hAnsi="Arial" w:cs="Arial"/>
        </w:rPr>
      </w:pPr>
    </w:p>
    <w:p w14:paraId="75AB0CC7" w14:textId="02182295" w:rsidR="008901AC" w:rsidRDefault="00751213">
      <w:pPr>
        <w:rPr>
          <w:rFonts w:ascii="Arial" w:hAnsi="Arial" w:cs="Arial"/>
        </w:rPr>
      </w:pPr>
      <w:r w:rsidRPr="005E6F12">
        <w:rPr>
          <w:rFonts w:ascii="Arial" w:hAnsi="Arial" w:cs="Arial"/>
        </w:rPr>
        <w:t>Overall</w:t>
      </w:r>
      <w:r w:rsidR="00AE03FA">
        <w:rPr>
          <w:rFonts w:ascii="Arial" w:hAnsi="Arial" w:cs="Arial"/>
        </w:rPr>
        <w:t>,</w:t>
      </w:r>
      <w:r w:rsidRPr="005E6F12">
        <w:rPr>
          <w:rFonts w:ascii="Arial" w:hAnsi="Arial" w:cs="Arial"/>
        </w:rPr>
        <w:t xml:space="preserve"> we see about one third of respondents (</w:t>
      </w:r>
      <w:r w:rsidR="002A78DD" w:rsidRPr="005E6F12">
        <w:rPr>
          <w:rFonts w:ascii="Arial" w:hAnsi="Arial" w:cs="Arial"/>
        </w:rPr>
        <w:t>3</w:t>
      </w:r>
      <w:r w:rsidR="001341E2">
        <w:rPr>
          <w:rFonts w:ascii="Arial" w:hAnsi="Arial" w:cs="Arial"/>
        </w:rPr>
        <w:t>6%</w:t>
      </w:r>
      <w:r w:rsidR="002A78DD" w:rsidRPr="005E6F12">
        <w:rPr>
          <w:rFonts w:ascii="Arial" w:hAnsi="Arial" w:cs="Arial"/>
        </w:rPr>
        <w:t xml:space="preserve">) are </w:t>
      </w:r>
      <w:r w:rsidR="000E4812" w:rsidRPr="005E6F12">
        <w:rPr>
          <w:rFonts w:ascii="Arial" w:hAnsi="Arial" w:cs="Arial"/>
        </w:rPr>
        <w:t>unpaid carers</w:t>
      </w:r>
      <w:r w:rsidR="00F572D2" w:rsidRPr="005E6F12">
        <w:rPr>
          <w:rStyle w:val="FootnoteReference"/>
          <w:rFonts w:ascii="Arial" w:hAnsi="Arial" w:cs="Arial"/>
        </w:rPr>
        <w:footnoteReference w:id="2"/>
      </w:r>
      <w:r w:rsidR="00637BF4" w:rsidRPr="005E6F12">
        <w:rPr>
          <w:rFonts w:ascii="Arial" w:hAnsi="Arial" w:cs="Arial"/>
        </w:rPr>
        <w:t xml:space="preserve">, although </w:t>
      </w:r>
      <w:r w:rsidR="00B82ABC" w:rsidRPr="005E6F12">
        <w:rPr>
          <w:rFonts w:ascii="Arial" w:hAnsi="Arial" w:cs="Arial"/>
        </w:rPr>
        <w:t>some roles (e.g. those in other social care roles [</w:t>
      </w:r>
      <w:r w:rsidR="00AE690D" w:rsidRPr="005E6F12">
        <w:rPr>
          <w:rFonts w:ascii="Arial" w:hAnsi="Arial" w:cs="Arial"/>
        </w:rPr>
        <w:t>44%</w:t>
      </w:r>
      <w:r w:rsidR="00B82ABC" w:rsidRPr="005E6F12">
        <w:rPr>
          <w:rFonts w:ascii="Arial" w:hAnsi="Arial" w:cs="Arial"/>
        </w:rPr>
        <w:t>]</w:t>
      </w:r>
      <w:r w:rsidR="00AE690D" w:rsidRPr="005E6F12">
        <w:rPr>
          <w:rFonts w:ascii="Arial" w:hAnsi="Arial" w:cs="Arial"/>
        </w:rPr>
        <w:t xml:space="preserve"> and social work managers [45%]</w:t>
      </w:r>
      <w:r w:rsidR="00B82ABC" w:rsidRPr="005E6F12">
        <w:rPr>
          <w:rFonts w:ascii="Arial" w:hAnsi="Arial" w:cs="Arial"/>
        </w:rPr>
        <w:t xml:space="preserve">) </w:t>
      </w:r>
      <w:r w:rsidR="60ADBCEC" w:rsidRPr="005E6F12">
        <w:rPr>
          <w:rFonts w:ascii="Arial" w:hAnsi="Arial" w:cs="Arial"/>
        </w:rPr>
        <w:t xml:space="preserve">are </w:t>
      </w:r>
      <w:r w:rsidR="00B82ABC" w:rsidRPr="005E6F12">
        <w:rPr>
          <w:rFonts w:ascii="Arial" w:hAnsi="Arial" w:cs="Arial"/>
        </w:rPr>
        <w:t>more likely to be unpaid carers than others (</w:t>
      </w:r>
      <w:r w:rsidR="00995F8C" w:rsidRPr="005E6F12">
        <w:rPr>
          <w:rFonts w:ascii="Arial" w:hAnsi="Arial" w:cs="Arial"/>
        </w:rPr>
        <w:t>residential child care managers [22%] and children and adults</w:t>
      </w:r>
      <w:r w:rsidR="005D48B6">
        <w:rPr>
          <w:rFonts w:ascii="Arial" w:hAnsi="Arial" w:cs="Arial"/>
        </w:rPr>
        <w:t>’</w:t>
      </w:r>
      <w:r w:rsidR="00995F8C" w:rsidRPr="005E6F12">
        <w:rPr>
          <w:rFonts w:ascii="Arial" w:hAnsi="Arial" w:cs="Arial"/>
        </w:rPr>
        <w:t xml:space="preserve"> social workers [</w:t>
      </w:r>
      <w:r w:rsidR="00562266" w:rsidRPr="005E6F12">
        <w:rPr>
          <w:rFonts w:ascii="Arial" w:hAnsi="Arial" w:cs="Arial"/>
        </w:rPr>
        <w:t>24%</w:t>
      </w:r>
      <w:r w:rsidR="00995F8C" w:rsidRPr="005E6F12">
        <w:rPr>
          <w:rFonts w:ascii="Arial" w:hAnsi="Arial" w:cs="Arial"/>
        </w:rPr>
        <w:t>]</w:t>
      </w:r>
      <w:r w:rsidR="00B82ABC" w:rsidRPr="005E6F12">
        <w:rPr>
          <w:rFonts w:ascii="Arial" w:hAnsi="Arial" w:cs="Arial"/>
        </w:rPr>
        <w:t>).</w:t>
      </w:r>
      <w:r w:rsidR="00562266" w:rsidRPr="005E6F12">
        <w:rPr>
          <w:rFonts w:ascii="Arial" w:hAnsi="Arial" w:cs="Arial"/>
        </w:rPr>
        <w:t xml:space="preserve"> However, the Office for National Statistics (</w:t>
      </w:r>
      <w:r w:rsidR="006C2336" w:rsidRPr="005E6F12">
        <w:rPr>
          <w:rFonts w:ascii="Arial" w:hAnsi="Arial" w:cs="Arial"/>
        </w:rPr>
        <w:t>2023</w:t>
      </w:r>
      <w:r w:rsidR="00801FC1">
        <w:rPr>
          <w:rFonts w:ascii="Arial" w:hAnsi="Arial" w:cs="Arial"/>
        </w:rPr>
        <w:t>a</w:t>
      </w:r>
      <w:r w:rsidR="00562266" w:rsidRPr="005E6F12">
        <w:rPr>
          <w:rFonts w:ascii="Arial" w:hAnsi="Arial" w:cs="Arial"/>
        </w:rPr>
        <w:t>)</w:t>
      </w:r>
      <w:r w:rsidR="006C2336" w:rsidRPr="005E6F12">
        <w:rPr>
          <w:rFonts w:ascii="Arial" w:hAnsi="Arial" w:cs="Arial"/>
        </w:rPr>
        <w:t xml:space="preserve"> suggest</w:t>
      </w:r>
      <w:r w:rsidR="007E4C15">
        <w:rPr>
          <w:rFonts w:ascii="Arial" w:hAnsi="Arial" w:cs="Arial"/>
        </w:rPr>
        <w:t>s</w:t>
      </w:r>
      <w:r w:rsidR="006C2336" w:rsidRPr="005E6F12">
        <w:rPr>
          <w:rFonts w:ascii="Arial" w:hAnsi="Arial" w:cs="Arial"/>
        </w:rPr>
        <w:t xml:space="preserve"> that between 8.9% and 10.5% of the Welsh population are </w:t>
      </w:r>
      <w:r w:rsidR="007330C8" w:rsidRPr="005E6F12">
        <w:rPr>
          <w:rFonts w:ascii="Arial" w:hAnsi="Arial" w:cs="Arial"/>
        </w:rPr>
        <w:t xml:space="preserve">unpaid carers. Our sample is three times this, which may reflect that our sample (and the sector more widely) </w:t>
      </w:r>
      <w:r w:rsidR="008901AC">
        <w:rPr>
          <w:rFonts w:ascii="Arial" w:hAnsi="Arial" w:cs="Arial"/>
        </w:rPr>
        <w:t>is</w:t>
      </w:r>
      <w:r w:rsidR="008901AC" w:rsidRPr="005E6F12">
        <w:rPr>
          <w:rFonts w:ascii="Arial" w:hAnsi="Arial" w:cs="Arial"/>
        </w:rPr>
        <w:t xml:space="preserve"> </w:t>
      </w:r>
      <w:r w:rsidR="007330C8" w:rsidRPr="005E6F12">
        <w:rPr>
          <w:rFonts w:ascii="Arial" w:hAnsi="Arial" w:cs="Arial"/>
        </w:rPr>
        <w:t>more likely to be older</w:t>
      </w:r>
      <w:r w:rsidR="00101B9C" w:rsidRPr="005E6F12">
        <w:rPr>
          <w:rFonts w:ascii="Arial" w:hAnsi="Arial" w:cs="Arial"/>
        </w:rPr>
        <w:t xml:space="preserve"> and female</w:t>
      </w:r>
      <w:r w:rsidR="009A540A" w:rsidRPr="005E6F12">
        <w:rPr>
          <w:rFonts w:ascii="Arial" w:hAnsi="Arial" w:cs="Arial"/>
        </w:rPr>
        <w:t xml:space="preserve"> (Social Care Wales, 2022)</w:t>
      </w:r>
      <w:r w:rsidR="00101B9C" w:rsidRPr="005E6F12">
        <w:rPr>
          <w:rFonts w:ascii="Arial" w:hAnsi="Arial" w:cs="Arial"/>
        </w:rPr>
        <w:t>.</w:t>
      </w:r>
      <w:r w:rsidR="0026436E">
        <w:rPr>
          <w:rFonts w:ascii="Arial" w:hAnsi="Arial" w:cs="Arial"/>
        </w:rPr>
        <w:t xml:space="preserve"> </w:t>
      </w:r>
      <w:r w:rsidR="00B6421F">
        <w:rPr>
          <w:rFonts w:ascii="Arial" w:hAnsi="Arial" w:cs="Arial"/>
        </w:rPr>
        <w:t>This chimes with census data that shows that u</w:t>
      </w:r>
      <w:r w:rsidR="0026436E">
        <w:rPr>
          <w:rFonts w:ascii="Arial" w:hAnsi="Arial" w:cs="Arial"/>
        </w:rPr>
        <w:t xml:space="preserve">npaid carers are more likely to be older and </w:t>
      </w:r>
      <w:r w:rsidR="00277A87">
        <w:rPr>
          <w:rFonts w:ascii="Arial" w:hAnsi="Arial" w:cs="Arial"/>
        </w:rPr>
        <w:t xml:space="preserve">to be women </w:t>
      </w:r>
      <w:r w:rsidR="007E5BA4">
        <w:rPr>
          <w:rFonts w:ascii="Arial" w:hAnsi="Arial" w:cs="Arial"/>
        </w:rPr>
        <w:t>across England and Wales</w:t>
      </w:r>
      <w:r w:rsidR="001B5923">
        <w:rPr>
          <w:rFonts w:ascii="Arial" w:hAnsi="Arial" w:cs="Arial"/>
        </w:rPr>
        <w:t xml:space="preserve"> (</w:t>
      </w:r>
      <w:r w:rsidR="004B520F">
        <w:rPr>
          <w:rFonts w:ascii="Arial" w:hAnsi="Arial" w:cs="Arial"/>
        </w:rPr>
        <w:t xml:space="preserve">Health Foundation, </w:t>
      </w:r>
      <w:r w:rsidR="00B6421F">
        <w:rPr>
          <w:rFonts w:ascii="Arial" w:hAnsi="Arial" w:cs="Arial"/>
        </w:rPr>
        <w:t>2023).</w:t>
      </w:r>
    </w:p>
    <w:p w14:paraId="6FABB7A2" w14:textId="77777777" w:rsidR="008901AC" w:rsidRDefault="008901AC">
      <w:pPr>
        <w:rPr>
          <w:rFonts w:ascii="Arial" w:hAnsi="Arial" w:cs="Arial"/>
        </w:rPr>
      </w:pPr>
    </w:p>
    <w:p w14:paraId="375F92B3" w14:textId="54530633" w:rsidR="001659F3" w:rsidRPr="005E6F12" w:rsidRDefault="001659F3">
      <w:pPr>
        <w:rPr>
          <w:rFonts w:ascii="Arial" w:hAnsi="Arial" w:cs="Arial"/>
        </w:rPr>
      </w:pPr>
      <w:r w:rsidRPr="005E6F12">
        <w:rPr>
          <w:rFonts w:ascii="Arial" w:hAnsi="Arial" w:cs="Arial"/>
          <w:b/>
        </w:rPr>
        <w:lastRenderedPageBreak/>
        <w:t xml:space="preserve">Table </w:t>
      </w:r>
      <w:r w:rsidR="005C4269" w:rsidRPr="005E6F12">
        <w:rPr>
          <w:rFonts w:ascii="Arial" w:hAnsi="Arial" w:cs="Arial"/>
          <w:b/>
        </w:rPr>
        <w:t>4</w:t>
      </w:r>
      <w:r w:rsidRPr="005E6F12">
        <w:rPr>
          <w:rFonts w:ascii="Arial" w:hAnsi="Arial" w:cs="Arial"/>
        </w:rPr>
        <w:t xml:space="preserve"> show</w:t>
      </w:r>
      <w:r w:rsidR="006B3954">
        <w:rPr>
          <w:rFonts w:ascii="Arial" w:hAnsi="Arial" w:cs="Arial"/>
        </w:rPr>
        <w:t>s</w:t>
      </w:r>
      <w:r w:rsidRPr="005E6F12">
        <w:rPr>
          <w:rFonts w:ascii="Arial" w:hAnsi="Arial" w:cs="Arial"/>
        </w:rPr>
        <w:t xml:space="preserve"> information about sexual orientation, ethnicity and conditions that have affected respondents for more than 12 months. The information is split into the same </w:t>
      </w:r>
      <w:r w:rsidR="00430E43">
        <w:rPr>
          <w:rFonts w:ascii="Arial" w:hAnsi="Arial" w:cs="Arial"/>
        </w:rPr>
        <w:t>job groupings as Table 3</w:t>
      </w:r>
      <w:r w:rsidRPr="005E6F12">
        <w:rPr>
          <w:rFonts w:ascii="Arial" w:hAnsi="Arial" w:cs="Arial"/>
        </w:rPr>
        <w:t>.</w:t>
      </w:r>
    </w:p>
    <w:p w14:paraId="40F5316C" w14:textId="77777777" w:rsidR="003153E2" w:rsidRDefault="003153E2">
      <w:pPr>
        <w:rPr>
          <w:rFonts w:ascii="Arial" w:hAnsi="Arial" w:cs="Arial"/>
          <w:b/>
          <w:bCs/>
        </w:rPr>
      </w:pPr>
    </w:p>
    <w:p w14:paraId="09B32B03" w14:textId="562E8D6F" w:rsidR="0000029D" w:rsidRPr="0000029D" w:rsidRDefault="0000029D">
      <w:pPr>
        <w:rPr>
          <w:rFonts w:ascii="Arial" w:hAnsi="Arial" w:cs="Arial"/>
        </w:rPr>
      </w:pPr>
      <w:r>
        <w:rPr>
          <w:rFonts w:ascii="Arial" w:hAnsi="Arial" w:cs="Arial"/>
          <w:b/>
          <w:bCs/>
        </w:rPr>
        <w:t xml:space="preserve">Table 4: </w:t>
      </w:r>
      <w:r w:rsidRPr="002842C2">
        <w:rPr>
          <w:rFonts w:ascii="Arial" w:hAnsi="Arial" w:cs="Arial"/>
        </w:rPr>
        <w:t>f</w:t>
      </w:r>
      <w:r>
        <w:rPr>
          <w:rFonts w:ascii="Arial" w:hAnsi="Arial" w:cs="Arial"/>
        </w:rPr>
        <w:t>urther demographic information separated by job grouping.</w:t>
      </w:r>
    </w:p>
    <w:tbl>
      <w:tblPr>
        <w:tblStyle w:val="TableGrid"/>
        <w:tblW w:w="11058" w:type="dxa"/>
        <w:tblInd w:w="-998" w:type="dxa"/>
        <w:tblLook w:val="04A0" w:firstRow="1" w:lastRow="0" w:firstColumn="1" w:lastColumn="0" w:noHBand="0" w:noVBand="1"/>
      </w:tblPr>
      <w:tblGrid>
        <w:gridCol w:w="2429"/>
        <w:gridCol w:w="1657"/>
        <w:gridCol w:w="1473"/>
        <w:gridCol w:w="1473"/>
        <w:gridCol w:w="1489"/>
        <w:gridCol w:w="2537"/>
      </w:tblGrid>
      <w:tr w:rsidR="004D4E3C" w:rsidRPr="0010248C" w14:paraId="149FE547" w14:textId="77777777" w:rsidTr="00F85C67">
        <w:tc>
          <w:tcPr>
            <w:tcW w:w="2429" w:type="dxa"/>
          </w:tcPr>
          <w:p w14:paraId="5DF4E85F" w14:textId="77777777" w:rsidR="004D4E3C" w:rsidRPr="00C86B08" w:rsidRDefault="004D4E3C" w:rsidP="00F5250D">
            <w:pPr>
              <w:rPr>
                <w:rFonts w:ascii="Arial" w:hAnsi="Arial" w:cs="Arial"/>
                <w:b/>
                <w:bCs/>
              </w:rPr>
            </w:pPr>
          </w:p>
        </w:tc>
        <w:tc>
          <w:tcPr>
            <w:tcW w:w="1657" w:type="dxa"/>
            <w:vAlign w:val="center"/>
          </w:tcPr>
          <w:p w14:paraId="17837C06" w14:textId="77777777" w:rsidR="004D4E3C" w:rsidRPr="00C86B08" w:rsidRDefault="004D4E3C" w:rsidP="00F85C67">
            <w:pPr>
              <w:jc w:val="center"/>
              <w:rPr>
                <w:rFonts w:ascii="Arial" w:hAnsi="Arial" w:cs="Arial"/>
                <w:b/>
                <w:bCs/>
              </w:rPr>
            </w:pPr>
            <w:r w:rsidRPr="00C86B08">
              <w:rPr>
                <w:rFonts w:ascii="Arial" w:hAnsi="Arial" w:cs="Arial"/>
                <w:b/>
                <w:bCs/>
              </w:rPr>
              <w:t>All respondents</w:t>
            </w:r>
          </w:p>
        </w:tc>
        <w:tc>
          <w:tcPr>
            <w:tcW w:w="1473" w:type="dxa"/>
            <w:vAlign w:val="center"/>
          </w:tcPr>
          <w:p w14:paraId="2A39C128" w14:textId="77777777" w:rsidR="004D4E3C" w:rsidRPr="00C86B08" w:rsidRDefault="004D4E3C" w:rsidP="00F85C67">
            <w:pPr>
              <w:jc w:val="center"/>
              <w:rPr>
                <w:rFonts w:ascii="Arial" w:hAnsi="Arial" w:cs="Arial"/>
                <w:b/>
                <w:bCs/>
              </w:rPr>
            </w:pPr>
            <w:r w:rsidRPr="00C86B08">
              <w:rPr>
                <w:rFonts w:ascii="Arial" w:hAnsi="Arial" w:cs="Arial"/>
                <w:b/>
                <w:bCs/>
              </w:rPr>
              <w:t>Care workers</w:t>
            </w:r>
          </w:p>
        </w:tc>
        <w:tc>
          <w:tcPr>
            <w:tcW w:w="1473" w:type="dxa"/>
            <w:vAlign w:val="center"/>
          </w:tcPr>
          <w:p w14:paraId="04B3E03F" w14:textId="77777777" w:rsidR="004D4E3C" w:rsidRPr="00C86B08" w:rsidRDefault="004D4E3C" w:rsidP="00F85C67">
            <w:pPr>
              <w:jc w:val="center"/>
              <w:rPr>
                <w:rFonts w:ascii="Arial" w:hAnsi="Arial" w:cs="Arial"/>
                <w:b/>
                <w:bCs/>
              </w:rPr>
            </w:pPr>
            <w:r w:rsidRPr="00C86B08">
              <w:rPr>
                <w:rFonts w:ascii="Arial" w:hAnsi="Arial" w:cs="Arial"/>
                <w:b/>
                <w:bCs/>
              </w:rPr>
              <w:t>Social workers</w:t>
            </w:r>
          </w:p>
        </w:tc>
        <w:tc>
          <w:tcPr>
            <w:tcW w:w="1489" w:type="dxa"/>
            <w:vAlign w:val="center"/>
          </w:tcPr>
          <w:p w14:paraId="03AE73A8" w14:textId="77777777" w:rsidR="004D4E3C" w:rsidRPr="00C86B08" w:rsidRDefault="004D4E3C" w:rsidP="00F85C67">
            <w:pPr>
              <w:jc w:val="center"/>
              <w:rPr>
                <w:rFonts w:ascii="Arial" w:hAnsi="Arial" w:cs="Arial"/>
                <w:b/>
                <w:bCs/>
              </w:rPr>
            </w:pPr>
            <w:r w:rsidRPr="00C86B08">
              <w:rPr>
                <w:rFonts w:ascii="Arial" w:hAnsi="Arial" w:cs="Arial"/>
                <w:b/>
                <w:bCs/>
              </w:rPr>
              <w:t>Managers</w:t>
            </w:r>
          </w:p>
        </w:tc>
        <w:tc>
          <w:tcPr>
            <w:tcW w:w="2537" w:type="dxa"/>
            <w:vAlign w:val="center"/>
          </w:tcPr>
          <w:p w14:paraId="5697B24C" w14:textId="77777777" w:rsidR="004D4E3C" w:rsidRPr="00C86B08" w:rsidRDefault="004D4E3C" w:rsidP="00F85C67">
            <w:pPr>
              <w:jc w:val="center"/>
              <w:rPr>
                <w:rFonts w:ascii="Arial" w:hAnsi="Arial" w:cs="Arial"/>
                <w:b/>
                <w:bCs/>
              </w:rPr>
            </w:pPr>
            <w:r w:rsidRPr="00C86B08">
              <w:rPr>
                <w:rFonts w:ascii="Arial" w:hAnsi="Arial" w:cs="Arial"/>
                <w:b/>
                <w:bCs/>
              </w:rPr>
              <w:t>All ‘other’ respondents</w:t>
            </w:r>
          </w:p>
        </w:tc>
      </w:tr>
      <w:tr w:rsidR="00556AE3" w14:paraId="0736EFF2" w14:textId="77777777" w:rsidTr="00F5250D">
        <w:tc>
          <w:tcPr>
            <w:tcW w:w="2429" w:type="dxa"/>
          </w:tcPr>
          <w:p w14:paraId="552B9C33" w14:textId="61320F5E" w:rsidR="00556AE3" w:rsidRPr="00C86B08" w:rsidRDefault="00556AE3" w:rsidP="00556AE3">
            <w:pPr>
              <w:rPr>
                <w:rFonts w:ascii="Arial" w:hAnsi="Arial" w:cs="Arial"/>
                <w:b/>
                <w:bCs/>
              </w:rPr>
            </w:pPr>
            <w:r w:rsidRPr="00C86B08">
              <w:rPr>
                <w:rFonts w:ascii="Arial" w:hAnsi="Arial" w:cs="Arial"/>
                <w:b/>
                <w:bCs/>
              </w:rPr>
              <w:t>Heterosexual</w:t>
            </w:r>
          </w:p>
        </w:tc>
        <w:tc>
          <w:tcPr>
            <w:tcW w:w="1657" w:type="dxa"/>
            <w:vAlign w:val="center"/>
          </w:tcPr>
          <w:p w14:paraId="05142E57" w14:textId="3CC7450E" w:rsidR="00556AE3" w:rsidRPr="00C86B08" w:rsidRDefault="00556AE3" w:rsidP="00F5250D">
            <w:pPr>
              <w:jc w:val="center"/>
              <w:rPr>
                <w:rFonts w:ascii="Arial" w:hAnsi="Arial" w:cs="Arial"/>
              </w:rPr>
            </w:pPr>
            <w:r w:rsidRPr="00C86B08">
              <w:rPr>
                <w:rFonts w:ascii="Arial" w:hAnsi="Arial" w:cs="Arial"/>
                <w:color w:val="000000"/>
              </w:rPr>
              <w:t>88</w:t>
            </w:r>
            <w:r w:rsidR="00BF6634">
              <w:rPr>
                <w:rFonts w:ascii="Arial" w:hAnsi="Arial" w:cs="Arial"/>
                <w:color w:val="000000"/>
              </w:rPr>
              <w:t>%</w:t>
            </w:r>
          </w:p>
        </w:tc>
        <w:tc>
          <w:tcPr>
            <w:tcW w:w="1473" w:type="dxa"/>
            <w:vAlign w:val="center"/>
          </w:tcPr>
          <w:p w14:paraId="724282F7" w14:textId="43B10D11" w:rsidR="00556AE3" w:rsidRPr="00C86B08" w:rsidRDefault="00556AE3" w:rsidP="00F5250D">
            <w:pPr>
              <w:jc w:val="center"/>
              <w:rPr>
                <w:rFonts w:ascii="Arial" w:hAnsi="Arial" w:cs="Arial"/>
              </w:rPr>
            </w:pPr>
            <w:r w:rsidRPr="00C86B08">
              <w:rPr>
                <w:rFonts w:ascii="Arial" w:hAnsi="Arial" w:cs="Arial"/>
                <w:color w:val="000000"/>
              </w:rPr>
              <w:t>88</w:t>
            </w:r>
            <w:r w:rsidR="00BF6634">
              <w:rPr>
                <w:rFonts w:ascii="Arial" w:hAnsi="Arial" w:cs="Arial"/>
                <w:color w:val="000000"/>
              </w:rPr>
              <w:t>%</w:t>
            </w:r>
          </w:p>
        </w:tc>
        <w:tc>
          <w:tcPr>
            <w:tcW w:w="1473" w:type="dxa"/>
            <w:vAlign w:val="center"/>
          </w:tcPr>
          <w:p w14:paraId="7CA722E1" w14:textId="51E22C92" w:rsidR="00556AE3" w:rsidRPr="00C86B08" w:rsidRDefault="00556AE3" w:rsidP="00F5250D">
            <w:pPr>
              <w:jc w:val="center"/>
              <w:rPr>
                <w:rFonts w:ascii="Arial" w:hAnsi="Arial" w:cs="Arial"/>
              </w:rPr>
            </w:pPr>
            <w:r w:rsidRPr="00C86B08">
              <w:rPr>
                <w:rFonts w:ascii="Arial" w:hAnsi="Arial" w:cs="Arial"/>
                <w:color w:val="000000"/>
              </w:rPr>
              <w:t>86</w:t>
            </w:r>
            <w:r w:rsidR="002D5871">
              <w:rPr>
                <w:rFonts w:ascii="Arial" w:hAnsi="Arial" w:cs="Arial"/>
                <w:color w:val="000000"/>
              </w:rPr>
              <w:t>%</w:t>
            </w:r>
          </w:p>
        </w:tc>
        <w:tc>
          <w:tcPr>
            <w:tcW w:w="1489" w:type="dxa"/>
            <w:vAlign w:val="center"/>
          </w:tcPr>
          <w:p w14:paraId="32F21A2F" w14:textId="6CD4BEE5" w:rsidR="00556AE3" w:rsidRPr="00C86B08" w:rsidRDefault="00556AE3" w:rsidP="00F5250D">
            <w:pPr>
              <w:jc w:val="center"/>
              <w:rPr>
                <w:rFonts w:ascii="Arial" w:hAnsi="Arial" w:cs="Arial"/>
              </w:rPr>
            </w:pPr>
            <w:r w:rsidRPr="00C86B08">
              <w:rPr>
                <w:rFonts w:ascii="Arial" w:hAnsi="Arial" w:cs="Arial"/>
                <w:color w:val="000000"/>
              </w:rPr>
              <w:t>89</w:t>
            </w:r>
            <w:r w:rsidR="002D5871">
              <w:rPr>
                <w:rFonts w:ascii="Arial" w:hAnsi="Arial" w:cs="Arial"/>
                <w:color w:val="000000"/>
              </w:rPr>
              <w:t>%</w:t>
            </w:r>
          </w:p>
        </w:tc>
        <w:tc>
          <w:tcPr>
            <w:tcW w:w="2537" w:type="dxa"/>
            <w:vAlign w:val="center"/>
          </w:tcPr>
          <w:p w14:paraId="0CE34E13" w14:textId="0AEB313D" w:rsidR="00556AE3" w:rsidRPr="00C86B08" w:rsidRDefault="001203FD" w:rsidP="00F5250D">
            <w:pPr>
              <w:jc w:val="center"/>
              <w:rPr>
                <w:rFonts w:ascii="Arial" w:hAnsi="Arial" w:cs="Arial"/>
              </w:rPr>
            </w:pPr>
            <w:r>
              <w:rPr>
                <w:rFonts w:ascii="Arial" w:hAnsi="Arial" w:cs="Arial"/>
              </w:rPr>
              <w:t>89%</w:t>
            </w:r>
          </w:p>
        </w:tc>
      </w:tr>
      <w:tr w:rsidR="00556AE3" w14:paraId="2CE1F172" w14:textId="77777777" w:rsidTr="00F5250D">
        <w:trPr>
          <w:trHeight w:val="71"/>
        </w:trPr>
        <w:tc>
          <w:tcPr>
            <w:tcW w:w="2429" w:type="dxa"/>
          </w:tcPr>
          <w:p w14:paraId="619FBD80" w14:textId="0080CA30" w:rsidR="00556AE3" w:rsidRPr="00C86B08" w:rsidRDefault="00556AE3" w:rsidP="00556AE3">
            <w:pPr>
              <w:rPr>
                <w:rFonts w:ascii="Arial" w:hAnsi="Arial" w:cs="Arial"/>
                <w:b/>
                <w:bCs/>
              </w:rPr>
            </w:pPr>
            <w:r w:rsidRPr="00C86B08">
              <w:rPr>
                <w:rFonts w:ascii="Arial" w:hAnsi="Arial" w:cs="Arial"/>
                <w:b/>
                <w:bCs/>
              </w:rPr>
              <w:t>Gay or lesbian</w:t>
            </w:r>
          </w:p>
        </w:tc>
        <w:tc>
          <w:tcPr>
            <w:tcW w:w="1657" w:type="dxa"/>
            <w:vAlign w:val="center"/>
          </w:tcPr>
          <w:p w14:paraId="4835C63E" w14:textId="01267E48" w:rsidR="00556AE3" w:rsidRPr="00C86B08" w:rsidRDefault="00556AE3" w:rsidP="00F5250D">
            <w:pPr>
              <w:jc w:val="center"/>
              <w:rPr>
                <w:rFonts w:ascii="Arial" w:hAnsi="Arial" w:cs="Arial"/>
              </w:rPr>
            </w:pPr>
            <w:r w:rsidRPr="00C86B08">
              <w:rPr>
                <w:rFonts w:ascii="Arial" w:hAnsi="Arial" w:cs="Arial"/>
                <w:color w:val="000000"/>
              </w:rPr>
              <w:t>3</w:t>
            </w:r>
            <w:r w:rsidR="00BF6634">
              <w:rPr>
                <w:rFonts w:ascii="Arial" w:hAnsi="Arial" w:cs="Arial"/>
                <w:color w:val="000000"/>
              </w:rPr>
              <w:t>%</w:t>
            </w:r>
          </w:p>
        </w:tc>
        <w:tc>
          <w:tcPr>
            <w:tcW w:w="1473" w:type="dxa"/>
            <w:vAlign w:val="center"/>
          </w:tcPr>
          <w:p w14:paraId="52032432" w14:textId="3B763372" w:rsidR="00556AE3" w:rsidRPr="00C86B08" w:rsidRDefault="00556AE3" w:rsidP="00F5250D">
            <w:pPr>
              <w:jc w:val="center"/>
              <w:rPr>
                <w:rFonts w:ascii="Arial" w:hAnsi="Arial" w:cs="Arial"/>
              </w:rPr>
            </w:pPr>
            <w:r w:rsidRPr="00C86B08">
              <w:rPr>
                <w:rFonts w:ascii="Arial" w:hAnsi="Arial" w:cs="Arial"/>
                <w:color w:val="000000"/>
              </w:rPr>
              <w:t>3</w:t>
            </w:r>
            <w:r w:rsidR="00AC5626">
              <w:rPr>
                <w:rFonts w:ascii="Arial" w:hAnsi="Arial" w:cs="Arial"/>
                <w:color w:val="000000"/>
              </w:rPr>
              <w:t>%</w:t>
            </w:r>
          </w:p>
        </w:tc>
        <w:tc>
          <w:tcPr>
            <w:tcW w:w="1473" w:type="dxa"/>
            <w:vAlign w:val="center"/>
          </w:tcPr>
          <w:p w14:paraId="5D906CAD" w14:textId="2551E59B" w:rsidR="00556AE3" w:rsidRPr="00C86B08" w:rsidRDefault="00556AE3" w:rsidP="00F5250D">
            <w:pPr>
              <w:jc w:val="center"/>
              <w:rPr>
                <w:rFonts w:ascii="Arial" w:hAnsi="Arial" w:cs="Arial"/>
              </w:rPr>
            </w:pPr>
            <w:r w:rsidRPr="00C86B08">
              <w:rPr>
                <w:rFonts w:ascii="Arial" w:hAnsi="Arial" w:cs="Arial"/>
                <w:color w:val="000000"/>
              </w:rPr>
              <w:t>4</w:t>
            </w:r>
            <w:r w:rsidR="002D5871">
              <w:rPr>
                <w:rFonts w:ascii="Arial" w:hAnsi="Arial" w:cs="Arial"/>
                <w:color w:val="000000"/>
              </w:rPr>
              <w:t>%</w:t>
            </w:r>
          </w:p>
        </w:tc>
        <w:tc>
          <w:tcPr>
            <w:tcW w:w="1489" w:type="dxa"/>
            <w:vAlign w:val="center"/>
          </w:tcPr>
          <w:p w14:paraId="08A612E0" w14:textId="38AC3993" w:rsidR="00556AE3" w:rsidRPr="00C86B08" w:rsidRDefault="00556AE3" w:rsidP="00F5250D">
            <w:pPr>
              <w:jc w:val="center"/>
              <w:rPr>
                <w:rFonts w:ascii="Arial" w:hAnsi="Arial" w:cs="Arial"/>
              </w:rPr>
            </w:pPr>
            <w:r w:rsidRPr="00C86B08">
              <w:rPr>
                <w:rFonts w:ascii="Arial" w:hAnsi="Arial" w:cs="Arial"/>
                <w:color w:val="000000"/>
              </w:rPr>
              <w:t>4</w:t>
            </w:r>
            <w:r w:rsidR="002D5871">
              <w:rPr>
                <w:rFonts w:ascii="Arial" w:hAnsi="Arial" w:cs="Arial"/>
                <w:color w:val="000000"/>
              </w:rPr>
              <w:t>%</w:t>
            </w:r>
          </w:p>
        </w:tc>
        <w:tc>
          <w:tcPr>
            <w:tcW w:w="2537" w:type="dxa"/>
            <w:vAlign w:val="center"/>
          </w:tcPr>
          <w:p w14:paraId="662ECFAC" w14:textId="77EB4F52" w:rsidR="00556AE3" w:rsidRPr="00C86B08" w:rsidRDefault="001203FD" w:rsidP="00F5250D">
            <w:pPr>
              <w:jc w:val="center"/>
              <w:rPr>
                <w:rFonts w:ascii="Arial" w:hAnsi="Arial" w:cs="Arial"/>
              </w:rPr>
            </w:pPr>
            <w:r>
              <w:rPr>
                <w:rFonts w:ascii="Arial" w:hAnsi="Arial" w:cs="Arial"/>
              </w:rPr>
              <w:t>3%</w:t>
            </w:r>
          </w:p>
        </w:tc>
      </w:tr>
      <w:tr w:rsidR="00556AE3" w14:paraId="126B82AD" w14:textId="77777777" w:rsidTr="00F5250D">
        <w:tc>
          <w:tcPr>
            <w:tcW w:w="2429" w:type="dxa"/>
          </w:tcPr>
          <w:p w14:paraId="72F874D5" w14:textId="1919599E" w:rsidR="00556AE3" w:rsidRPr="00C86B08" w:rsidRDefault="00556AE3" w:rsidP="00556AE3">
            <w:pPr>
              <w:rPr>
                <w:rFonts w:ascii="Arial" w:hAnsi="Arial" w:cs="Arial"/>
                <w:b/>
                <w:bCs/>
              </w:rPr>
            </w:pPr>
            <w:r w:rsidRPr="00C86B08">
              <w:rPr>
                <w:rFonts w:ascii="Arial" w:hAnsi="Arial" w:cs="Arial"/>
                <w:b/>
                <w:bCs/>
              </w:rPr>
              <w:t>Bisexual</w:t>
            </w:r>
          </w:p>
        </w:tc>
        <w:tc>
          <w:tcPr>
            <w:tcW w:w="1657" w:type="dxa"/>
            <w:vAlign w:val="center"/>
          </w:tcPr>
          <w:p w14:paraId="40A70817" w14:textId="304EF3EB" w:rsidR="00556AE3" w:rsidRPr="00C86B08" w:rsidRDefault="00556AE3" w:rsidP="00F5250D">
            <w:pPr>
              <w:jc w:val="center"/>
              <w:rPr>
                <w:rFonts w:ascii="Arial" w:hAnsi="Arial" w:cs="Arial"/>
              </w:rPr>
            </w:pPr>
            <w:r w:rsidRPr="00C86B08">
              <w:rPr>
                <w:rFonts w:ascii="Arial" w:hAnsi="Arial" w:cs="Arial"/>
                <w:color w:val="000000"/>
              </w:rPr>
              <w:t>3</w:t>
            </w:r>
            <w:r w:rsidR="00BF6634">
              <w:rPr>
                <w:rFonts w:ascii="Arial" w:hAnsi="Arial" w:cs="Arial"/>
                <w:color w:val="000000"/>
              </w:rPr>
              <w:t>%</w:t>
            </w:r>
          </w:p>
        </w:tc>
        <w:tc>
          <w:tcPr>
            <w:tcW w:w="1473" w:type="dxa"/>
            <w:vAlign w:val="center"/>
          </w:tcPr>
          <w:p w14:paraId="62EE25CE" w14:textId="40A074D4" w:rsidR="00556AE3" w:rsidRPr="00C86B08" w:rsidRDefault="00556AE3" w:rsidP="00F5250D">
            <w:pPr>
              <w:jc w:val="center"/>
              <w:rPr>
                <w:rFonts w:ascii="Arial" w:hAnsi="Arial" w:cs="Arial"/>
              </w:rPr>
            </w:pPr>
            <w:r w:rsidRPr="00C86B08">
              <w:rPr>
                <w:rFonts w:ascii="Arial" w:hAnsi="Arial" w:cs="Arial"/>
                <w:color w:val="000000"/>
              </w:rPr>
              <w:t>3</w:t>
            </w:r>
            <w:r w:rsidR="00AC5626">
              <w:rPr>
                <w:rFonts w:ascii="Arial" w:hAnsi="Arial" w:cs="Arial"/>
                <w:color w:val="000000"/>
              </w:rPr>
              <w:t>%</w:t>
            </w:r>
          </w:p>
        </w:tc>
        <w:tc>
          <w:tcPr>
            <w:tcW w:w="1473" w:type="dxa"/>
            <w:vAlign w:val="center"/>
          </w:tcPr>
          <w:p w14:paraId="652D4CAA" w14:textId="3D9F5A24" w:rsidR="00556AE3" w:rsidRPr="00C86B08" w:rsidRDefault="00556AE3" w:rsidP="00F5250D">
            <w:pPr>
              <w:jc w:val="center"/>
              <w:rPr>
                <w:rFonts w:ascii="Arial" w:hAnsi="Arial" w:cs="Arial"/>
              </w:rPr>
            </w:pPr>
            <w:r w:rsidRPr="00C86B08">
              <w:rPr>
                <w:rFonts w:ascii="Arial" w:hAnsi="Arial" w:cs="Arial"/>
                <w:color w:val="000000"/>
              </w:rPr>
              <w:t>3</w:t>
            </w:r>
            <w:r w:rsidR="002D5871">
              <w:rPr>
                <w:rFonts w:ascii="Arial" w:hAnsi="Arial" w:cs="Arial"/>
                <w:color w:val="000000"/>
              </w:rPr>
              <w:t>%</w:t>
            </w:r>
          </w:p>
        </w:tc>
        <w:tc>
          <w:tcPr>
            <w:tcW w:w="1489" w:type="dxa"/>
            <w:vAlign w:val="center"/>
          </w:tcPr>
          <w:p w14:paraId="15E30721" w14:textId="422982E9" w:rsidR="00556AE3" w:rsidRPr="00C86B08" w:rsidRDefault="00556AE3" w:rsidP="00F5250D">
            <w:pPr>
              <w:jc w:val="center"/>
              <w:rPr>
                <w:rFonts w:ascii="Arial" w:hAnsi="Arial" w:cs="Arial"/>
              </w:rPr>
            </w:pPr>
            <w:r w:rsidRPr="00C86B08">
              <w:rPr>
                <w:rFonts w:ascii="Arial" w:hAnsi="Arial" w:cs="Arial"/>
                <w:color w:val="000000"/>
              </w:rPr>
              <w:t>2</w:t>
            </w:r>
            <w:r w:rsidR="002D5871">
              <w:rPr>
                <w:rFonts w:ascii="Arial" w:hAnsi="Arial" w:cs="Arial"/>
                <w:color w:val="000000"/>
              </w:rPr>
              <w:t>%</w:t>
            </w:r>
          </w:p>
        </w:tc>
        <w:tc>
          <w:tcPr>
            <w:tcW w:w="2537" w:type="dxa"/>
            <w:vAlign w:val="center"/>
          </w:tcPr>
          <w:p w14:paraId="419529A5" w14:textId="43EEAD46" w:rsidR="00556AE3" w:rsidRPr="00C86B08" w:rsidRDefault="001203FD" w:rsidP="00F5250D">
            <w:pPr>
              <w:jc w:val="center"/>
              <w:rPr>
                <w:rFonts w:ascii="Arial" w:hAnsi="Arial" w:cs="Arial"/>
              </w:rPr>
            </w:pPr>
            <w:r>
              <w:rPr>
                <w:rFonts w:ascii="Arial" w:hAnsi="Arial" w:cs="Arial"/>
              </w:rPr>
              <w:t>2%</w:t>
            </w:r>
          </w:p>
        </w:tc>
      </w:tr>
      <w:tr w:rsidR="00D64D57" w14:paraId="271BF7AA" w14:textId="77777777" w:rsidTr="00F5250D">
        <w:tc>
          <w:tcPr>
            <w:tcW w:w="2429" w:type="dxa"/>
          </w:tcPr>
          <w:p w14:paraId="4180D142" w14:textId="00142C04" w:rsidR="00D64D57" w:rsidRPr="00C86B08" w:rsidRDefault="00D64D57" w:rsidP="00D64D57">
            <w:pPr>
              <w:rPr>
                <w:rFonts w:ascii="Arial" w:hAnsi="Arial" w:cs="Arial"/>
                <w:b/>
                <w:bCs/>
              </w:rPr>
            </w:pPr>
            <w:r w:rsidRPr="00C86B08">
              <w:rPr>
                <w:rFonts w:ascii="Arial" w:hAnsi="Arial" w:cs="Arial"/>
                <w:b/>
                <w:bCs/>
              </w:rPr>
              <w:t>Ethnicity: White</w:t>
            </w:r>
          </w:p>
        </w:tc>
        <w:tc>
          <w:tcPr>
            <w:tcW w:w="1657" w:type="dxa"/>
            <w:vAlign w:val="center"/>
          </w:tcPr>
          <w:p w14:paraId="05E8A37A" w14:textId="5FB7FC17" w:rsidR="00D64D57" w:rsidRPr="00C86B08" w:rsidRDefault="00D64D57" w:rsidP="00F5250D">
            <w:pPr>
              <w:jc w:val="center"/>
              <w:rPr>
                <w:rFonts w:ascii="Arial" w:hAnsi="Arial" w:cs="Arial"/>
              </w:rPr>
            </w:pPr>
            <w:r w:rsidRPr="00C86B08">
              <w:rPr>
                <w:rFonts w:ascii="Arial" w:hAnsi="Arial" w:cs="Arial"/>
                <w:color w:val="000000"/>
              </w:rPr>
              <w:t>75</w:t>
            </w:r>
            <w:r w:rsidR="00BF6634">
              <w:rPr>
                <w:rFonts w:ascii="Arial" w:hAnsi="Arial" w:cs="Arial"/>
                <w:color w:val="000000"/>
              </w:rPr>
              <w:t>%</w:t>
            </w:r>
          </w:p>
        </w:tc>
        <w:tc>
          <w:tcPr>
            <w:tcW w:w="1473" w:type="dxa"/>
            <w:vAlign w:val="center"/>
          </w:tcPr>
          <w:p w14:paraId="48D43245" w14:textId="66AECFBE" w:rsidR="00D64D57" w:rsidRPr="00C86B08" w:rsidRDefault="00D64D57" w:rsidP="00F5250D">
            <w:pPr>
              <w:jc w:val="center"/>
              <w:rPr>
                <w:rFonts w:ascii="Arial" w:hAnsi="Arial" w:cs="Arial"/>
              </w:rPr>
            </w:pPr>
            <w:r w:rsidRPr="00C86B08">
              <w:rPr>
                <w:rFonts w:ascii="Arial" w:hAnsi="Arial" w:cs="Arial"/>
                <w:color w:val="000000"/>
              </w:rPr>
              <w:t>73</w:t>
            </w:r>
            <w:r w:rsidR="00AC5626">
              <w:rPr>
                <w:rFonts w:ascii="Arial" w:hAnsi="Arial" w:cs="Arial"/>
                <w:color w:val="000000"/>
              </w:rPr>
              <w:t>%</w:t>
            </w:r>
          </w:p>
        </w:tc>
        <w:tc>
          <w:tcPr>
            <w:tcW w:w="1473" w:type="dxa"/>
            <w:vAlign w:val="center"/>
          </w:tcPr>
          <w:p w14:paraId="0F996EB1" w14:textId="04C2BB7D" w:rsidR="00D64D57" w:rsidRPr="00C86B08" w:rsidRDefault="00D64D57" w:rsidP="00F5250D">
            <w:pPr>
              <w:jc w:val="center"/>
              <w:rPr>
                <w:rFonts w:ascii="Arial" w:hAnsi="Arial" w:cs="Arial"/>
              </w:rPr>
            </w:pPr>
            <w:r w:rsidRPr="00C86B08">
              <w:rPr>
                <w:rFonts w:ascii="Arial" w:hAnsi="Arial" w:cs="Arial"/>
                <w:color w:val="000000"/>
              </w:rPr>
              <w:t>73</w:t>
            </w:r>
            <w:r w:rsidR="002D5871">
              <w:rPr>
                <w:rFonts w:ascii="Arial" w:hAnsi="Arial" w:cs="Arial"/>
                <w:color w:val="000000"/>
              </w:rPr>
              <w:t>%</w:t>
            </w:r>
          </w:p>
        </w:tc>
        <w:tc>
          <w:tcPr>
            <w:tcW w:w="1489" w:type="dxa"/>
            <w:vAlign w:val="center"/>
          </w:tcPr>
          <w:p w14:paraId="0C3825D1" w14:textId="4D8FFB90" w:rsidR="00D64D57" w:rsidRPr="00C86B08" w:rsidRDefault="00D64D57" w:rsidP="00F5250D">
            <w:pPr>
              <w:jc w:val="center"/>
              <w:rPr>
                <w:rFonts w:ascii="Arial" w:hAnsi="Arial" w:cs="Arial"/>
              </w:rPr>
            </w:pPr>
            <w:r w:rsidRPr="00C86B08">
              <w:rPr>
                <w:rFonts w:ascii="Arial" w:hAnsi="Arial" w:cs="Arial"/>
                <w:color w:val="000000"/>
              </w:rPr>
              <w:t>91</w:t>
            </w:r>
            <w:r w:rsidR="002D5871">
              <w:rPr>
                <w:rFonts w:ascii="Arial" w:hAnsi="Arial" w:cs="Arial"/>
                <w:color w:val="000000"/>
              </w:rPr>
              <w:t>%</w:t>
            </w:r>
          </w:p>
        </w:tc>
        <w:tc>
          <w:tcPr>
            <w:tcW w:w="2537" w:type="dxa"/>
            <w:vAlign w:val="center"/>
          </w:tcPr>
          <w:p w14:paraId="610F682A" w14:textId="5BD285E0" w:rsidR="00D64D57" w:rsidRPr="00C86B08" w:rsidRDefault="0046661A" w:rsidP="00F5250D">
            <w:pPr>
              <w:jc w:val="center"/>
              <w:rPr>
                <w:rFonts w:ascii="Arial" w:hAnsi="Arial" w:cs="Arial"/>
              </w:rPr>
            </w:pPr>
            <w:r>
              <w:rPr>
                <w:rFonts w:ascii="Arial" w:hAnsi="Arial" w:cs="Arial"/>
              </w:rPr>
              <w:t>81</w:t>
            </w:r>
            <w:r w:rsidR="008213A7">
              <w:rPr>
                <w:rFonts w:ascii="Arial" w:hAnsi="Arial" w:cs="Arial"/>
              </w:rPr>
              <w:t>%</w:t>
            </w:r>
          </w:p>
        </w:tc>
      </w:tr>
      <w:tr w:rsidR="003F10A9" w14:paraId="128A7590" w14:textId="77777777" w:rsidTr="00F5250D">
        <w:tc>
          <w:tcPr>
            <w:tcW w:w="2429" w:type="dxa"/>
          </w:tcPr>
          <w:p w14:paraId="76F8F784" w14:textId="158DFFEF" w:rsidR="003F10A9" w:rsidRPr="00C86B08" w:rsidRDefault="003F10A9" w:rsidP="003F10A9">
            <w:pPr>
              <w:rPr>
                <w:rFonts w:ascii="Arial" w:hAnsi="Arial" w:cs="Arial"/>
                <w:b/>
                <w:bCs/>
              </w:rPr>
            </w:pPr>
            <w:r w:rsidRPr="00C86B08">
              <w:rPr>
                <w:rFonts w:ascii="Arial" w:hAnsi="Arial" w:cs="Arial"/>
                <w:b/>
                <w:bCs/>
              </w:rPr>
              <w:t>Ethnicity: Asian</w:t>
            </w:r>
          </w:p>
        </w:tc>
        <w:tc>
          <w:tcPr>
            <w:tcW w:w="1657" w:type="dxa"/>
            <w:vAlign w:val="center"/>
          </w:tcPr>
          <w:p w14:paraId="483C7D16" w14:textId="76E8E577" w:rsidR="003F10A9" w:rsidRPr="00C86B08" w:rsidRDefault="003F10A9" w:rsidP="00F5250D">
            <w:pPr>
              <w:jc w:val="center"/>
              <w:rPr>
                <w:rFonts w:ascii="Arial" w:hAnsi="Arial" w:cs="Arial"/>
              </w:rPr>
            </w:pPr>
            <w:r w:rsidRPr="00C86B08">
              <w:rPr>
                <w:rFonts w:ascii="Arial" w:hAnsi="Arial" w:cs="Arial"/>
                <w:color w:val="000000"/>
              </w:rPr>
              <w:t>7</w:t>
            </w:r>
            <w:r w:rsidR="00BF6634">
              <w:rPr>
                <w:rFonts w:ascii="Arial" w:hAnsi="Arial" w:cs="Arial"/>
                <w:color w:val="000000"/>
              </w:rPr>
              <w:t>%</w:t>
            </w:r>
          </w:p>
        </w:tc>
        <w:tc>
          <w:tcPr>
            <w:tcW w:w="1473" w:type="dxa"/>
            <w:vAlign w:val="center"/>
          </w:tcPr>
          <w:p w14:paraId="539791AD" w14:textId="5B6486FC" w:rsidR="003F10A9" w:rsidRPr="00C86B08" w:rsidRDefault="003F10A9" w:rsidP="00F5250D">
            <w:pPr>
              <w:jc w:val="center"/>
              <w:rPr>
                <w:rFonts w:ascii="Arial" w:hAnsi="Arial" w:cs="Arial"/>
              </w:rPr>
            </w:pPr>
            <w:r w:rsidRPr="00C86B08">
              <w:rPr>
                <w:rFonts w:ascii="Arial" w:hAnsi="Arial" w:cs="Arial"/>
                <w:color w:val="000000"/>
              </w:rPr>
              <w:t>8</w:t>
            </w:r>
            <w:r w:rsidR="00AC5626">
              <w:rPr>
                <w:rFonts w:ascii="Arial" w:hAnsi="Arial" w:cs="Arial"/>
                <w:color w:val="000000"/>
              </w:rPr>
              <w:t>%</w:t>
            </w:r>
          </w:p>
        </w:tc>
        <w:tc>
          <w:tcPr>
            <w:tcW w:w="1473" w:type="dxa"/>
            <w:vAlign w:val="center"/>
          </w:tcPr>
          <w:p w14:paraId="78BC8E22" w14:textId="7761FA0D" w:rsidR="003F10A9" w:rsidRPr="00C86B08" w:rsidRDefault="003F10A9" w:rsidP="00F5250D">
            <w:pPr>
              <w:jc w:val="center"/>
              <w:rPr>
                <w:rFonts w:ascii="Arial" w:hAnsi="Arial" w:cs="Arial"/>
              </w:rPr>
            </w:pPr>
            <w:r w:rsidRPr="00C86B08">
              <w:rPr>
                <w:rFonts w:ascii="Arial" w:hAnsi="Arial" w:cs="Arial"/>
                <w:color w:val="000000"/>
              </w:rPr>
              <w:t>5</w:t>
            </w:r>
            <w:r w:rsidR="002D5871">
              <w:rPr>
                <w:rFonts w:ascii="Arial" w:hAnsi="Arial" w:cs="Arial"/>
                <w:color w:val="000000"/>
              </w:rPr>
              <w:t>%</w:t>
            </w:r>
          </w:p>
        </w:tc>
        <w:tc>
          <w:tcPr>
            <w:tcW w:w="1489" w:type="dxa"/>
            <w:vAlign w:val="center"/>
          </w:tcPr>
          <w:p w14:paraId="74A5AAF4" w14:textId="27B291C4" w:rsidR="003F10A9" w:rsidRPr="00C86B08" w:rsidRDefault="003F10A9" w:rsidP="00F5250D">
            <w:pPr>
              <w:jc w:val="center"/>
              <w:rPr>
                <w:rFonts w:ascii="Arial" w:hAnsi="Arial" w:cs="Arial"/>
              </w:rPr>
            </w:pPr>
            <w:r w:rsidRPr="00C86B08">
              <w:rPr>
                <w:rFonts w:ascii="Arial" w:hAnsi="Arial" w:cs="Arial"/>
                <w:color w:val="000000"/>
              </w:rPr>
              <w:t>1</w:t>
            </w:r>
            <w:r w:rsidR="002D5871">
              <w:rPr>
                <w:rFonts w:ascii="Arial" w:hAnsi="Arial" w:cs="Arial"/>
                <w:color w:val="000000"/>
              </w:rPr>
              <w:t>%</w:t>
            </w:r>
          </w:p>
        </w:tc>
        <w:tc>
          <w:tcPr>
            <w:tcW w:w="2537" w:type="dxa"/>
            <w:vAlign w:val="center"/>
          </w:tcPr>
          <w:p w14:paraId="129C558B" w14:textId="1957A8BB" w:rsidR="003F10A9" w:rsidRPr="00C86B08" w:rsidRDefault="004C63FF" w:rsidP="00F5250D">
            <w:pPr>
              <w:jc w:val="center"/>
              <w:rPr>
                <w:rFonts w:ascii="Arial" w:hAnsi="Arial" w:cs="Arial"/>
              </w:rPr>
            </w:pPr>
            <w:r>
              <w:rPr>
                <w:rFonts w:ascii="Arial" w:hAnsi="Arial" w:cs="Arial"/>
              </w:rPr>
              <w:t>7</w:t>
            </w:r>
            <w:r w:rsidR="007F0EBF">
              <w:rPr>
                <w:rFonts w:ascii="Arial" w:hAnsi="Arial" w:cs="Arial"/>
              </w:rPr>
              <w:t>%</w:t>
            </w:r>
          </w:p>
        </w:tc>
      </w:tr>
      <w:tr w:rsidR="003F10A9" w14:paraId="3E3E65AF" w14:textId="77777777" w:rsidTr="00F5250D">
        <w:tc>
          <w:tcPr>
            <w:tcW w:w="2429" w:type="dxa"/>
          </w:tcPr>
          <w:p w14:paraId="7F2AFF8B" w14:textId="4C9A97E2" w:rsidR="003F10A9" w:rsidRPr="00C86B08" w:rsidRDefault="003F10A9" w:rsidP="003F10A9">
            <w:pPr>
              <w:rPr>
                <w:rFonts w:ascii="Arial" w:hAnsi="Arial" w:cs="Arial"/>
                <w:b/>
                <w:bCs/>
              </w:rPr>
            </w:pPr>
            <w:r w:rsidRPr="00C86B08">
              <w:rPr>
                <w:rFonts w:ascii="Arial" w:hAnsi="Arial" w:cs="Arial"/>
                <w:b/>
                <w:bCs/>
              </w:rPr>
              <w:t>Ethnicity: Black</w:t>
            </w:r>
          </w:p>
        </w:tc>
        <w:tc>
          <w:tcPr>
            <w:tcW w:w="1657" w:type="dxa"/>
            <w:vAlign w:val="center"/>
          </w:tcPr>
          <w:p w14:paraId="2F9A6D82" w14:textId="4F61D302" w:rsidR="003F10A9" w:rsidRPr="00C86B08" w:rsidRDefault="003F10A9" w:rsidP="00F5250D">
            <w:pPr>
              <w:jc w:val="center"/>
              <w:rPr>
                <w:rFonts w:ascii="Arial" w:hAnsi="Arial" w:cs="Arial"/>
              </w:rPr>
            </w:pPr>
            <w:r w:rsidRPr="00C86B08">
              <w:rPr>
                <w:rFonts w:ascii="Arial" w:hAnsi="Arial" w:cs="Arial"/>
                <w:color w:val="000000"/>
              </w:rPr>
              <w:t>13</w:t>
            </w:r>
            <w:r w:rsidR="00BF6634">
              <w:rPr>
                <w:rFonts w:ascii="Arial" w:hAnsi="Arial" w:cs="Arial"/>
                <w:color w:val="000000"/>
              </w:rPr>
              <w:t>%</w:t>
            </w:r>
          </w:p>
        </w:tc>
        <w:tc>
          <w:tcPr>
            <w:tcW w:w="1473" w:type="dxa"/>
            <w:vAlign w:val="center"/>
          </w:tcPr>
          <w:p w14:paraId="5267F15D" w14:textId="3A9B5F05" w:rsidR="003F10A9" w:rsidRPr="00C86B08" w:rsidRDefault="003F10A9" w:rsidP="00F5250D">
            <w:pPr>
              <w:jc w:val="center"/>
              <w:rPr>
                <w:rFonts w:ascii="Arial" w:hAnsi="Arial" w:cs="Arial"/>
              </w:rPr>
            </w:pPr>
            <w:r w:rsidRPr="00C86B08">
              <w:rPr>
                <w:rFonts w:ascii="Arial" w:hAnsi="Arial" w:cs="Arial"/>
                <w:color w:val="000000"/>
              </w:rPr>
              <w:t>15</w:t>
            </w:r>
            <w:r w:rsidR="00AC5626">
              <w:rPr>
                <w:rFonts w:ascii="Arial" w:hAnsi="Arial" w:cs="Arial"/>
                <w:color w:val="000000"/>
              </w:rPr>
              <w:t>%</w:t>
            </w:r>
          </w:p>
        </w:tc>
        <w:tc>
          <w:tcPr>
            <w:tcW w:w="1473" w:type="dxa"/>
            <w:vAlign w:val="center"/>
          </w:tcPr>
          <w:p w14:paraId="78A34E27" w14:textId="29D54FC5" w:rsidR="003F10A9" w:rsidRPr="00C86B08" w:rsidRDefault="003F10A9" w:rsidP="00F5250D">
            <w:pPr>
              <w:jc w:val="center"/>
              <w:rPr>
                <w:rFonts w:ascii="Arial" w:hAnsi="Arial" w:cs="Arial"/>
              </w:rPr>
            </w:pPr>
            <w:r w:rsidRPr="00C86B08">
              <w:rPr>
                <w:rFonts w:ascii="Arial" w:hAnsi="Arial" w:cs="Arial"/>
                <w:color w:val="000000"/>
              </w:rPr>
              <w:t>14</w:t>
            </w:r>
            <w:r w:rsidR="002D5871">
              <w:rPr>
                <w:rFonts w:ascii="Arial" w:hAnsi="Arial" w:cs="Arial"/>
                <w:color w:val="000000"/>
              </w:rPr>
              <w:t>%</w:t>
            </w:r>
          </w:p>
        </w:tc>
        <w:tc>
          <w:tcPr>
            <w:tcW w:w="1489" w:type="dxa"/>
            <w:vAlign w:val="center"/>
          </w:tcPr>
          <w:p w14:paraId="2BFA386A" w14:textId="088EC680" w:rsidR="003F10A9" w:rsidRPr="00C86B08" w:rsidRDefault="003F10A9" w:rsidP="00F5250D">
            <w:pPr>
              <w:jc w:val="center"/>
              <w:rPr>
                <w:rFonts w:ascii="Arial" w:hAnsi="Arial" w:cs="Arial"/>
              </w:rPr>
            </w:pPr>
            <w:r w:rsidRPr="00C86B08">
              <w:rPr>
                <w:rFonts w:ascii="Arial" w:hAnsi="Arial" w:cs="Arial"/>
                <w:color w:val="000000"/>
              </w:rPr>
              <w:t>4</w:t>
            </w:r>
            <w:r w:rsidR="002D5871">
              <w:rPr>
                <w:rFonts w:ascii="Arial" w:hAnsi="Arial" w:cs="Arial"/>
                <w:color w:val="000000"/>
              </w:rPr>
              <w:t>%</w:t>
            </w:r>
          </w:p>
        </w:tc>
        <w:tc>
          <w:tcPr>
            <w:tcW w:w="2537" w:type="dxa"/>
            <w:vAlign w:val="center"/>
          </w:tcPr>
          <w:p w14:paraId="3952F2EE" w14:textId="076F7561" w:rsidR="003F10A9" w:rsidRPr="00C86B08" w:rsidRDefault="004C63FF" w:rsidP="00F5250D">
            <w:pPr>
              <w:jc w:val="center"/>
              <w:rPr>
                <w:rFonts w:ascii="Arial" w:hAnsi="Arial" w:cs="Arial"/>
              </w:rPr>
            </w:pPr>
            <w:r>
              <w:rPr>
                <w:rFonts w:ascii="Arial" w:hAnsi="Arial" w:cs="Arial"/>
              </w:rPr>
              <w:t>6</w:t>
            </w:r>
            <w:r w:rsidR="007F0EBF">
              <w:rPr>
                <w:rFonts w:ascii="Arial" w:hAnsi="Arial" w:cs="Arial"/>
              </w:rPr>
              <w:t>%</w:t>
            </w:r>
          </w:p>
        </w:tc>
      </w:tr>
      <w:tr w:rsidR="00860A09" w14:paraId="0A04DD91" w14:textId="77777777" w:rsidTr="00F5250D">
        <w:tc>
          <w:tcPr>
            <w:tcW w:w="2429" w:type="dxa"/>
          </w:tcPr>
          <w:p w14:paraId="121134EE" w14:textId="2FB1AB01" w:rsidR="00860A09" w:rsidRPr="00C86B08" w:rsidRDefault="00860A09" w:rsidP="00860A09">
            <w:pPr>
              <w:rPr>
                <w:rFonts w:ascii="Arial" w:hAnsi="Arial" w:cs="Arial"/>
                <w:b/>
                <w:bCs/>
              </w:rPr>
            </w:pPr>
            <w:r w:rsidRPr="00C86B08">
              <w:rPr>
                <w:rFonts w:ascii="Arial" w:hAnsi="Arial" w:cs="Arial"/>
                <w:b/>
                <w:bCs/>
              </w:rPr>
              <w:t>Long term (12+ months) condition</w:t>
            </w:r>
          </w:p>
        </w:tc>
        <w:tc>
          <w:tcPr>
            <w:tcW w:w="1657" w:type="dxa"/>
            <w:vAlign w:val="center"/>
          </w:tcPr>
          <w:p w14:paraId="39283C18" w14:textId="2A5664B2" w:rsidR="00860A09" w:rsidRPr="00C86B08" w:rsidRDefault="00860A09" w:rsidP="00F5250D">
            <w:pPr>
              <w:jc w:val="center"/>
              <w:rPr>
                <w:rFonts w:ascii="Arial" w:hAnsi="Arial" w:cs="Arial"/>
              </w:rPr>
            </w:pPr>
            <w:r w:rsidRPr="00C86B08">
              <w:rPr>
                <w:rFonts w:ascii="Arial" w:hAnsi="Arial" w:cs="Arial"/>
                <w:color w:val="000000"/>
              </w:rPr>
              <w:t>26</w:t>
            </w:r>
            <w:r w:rsidR="00BF6634">
              <w:rPr>
                <w:rFonts w:ascii="Arial" w:hAnsi="Arial" w:cs="Arial"/>
                <w:color w:val="000000"/>
              </w:rPr>
              <w:t>%</w:t>
            </w:r>
          </w:p>
        </w:tc>
        <w:tc>
          <w:tcPr>
            <w:tcW w:w="1473" w:type="dxa"/>
            <w:vAlign w:val="center"/>
          </w:tcPr>
          <w:p w14:paraId="57962FF2" w14:textId="759904C0" w:rsidR="00860A09" w:rsidRPr="00C86B08" w:rsidRDefault="00860A09" w:rsidP="00F5250D">
            <w:pPr>
              <w:jc w:val="center"/>
              <w:rPr>
                <w:rFonts w:ascii="Arial" w:hAnsi="Arial" w:cs="Arial"/>
              </w:rPr>
            </w:pPr>
            <w:r w:rsidRPr="00C86B08">
              <w:rPr>
                <w:rFonts w:ascii="Arial" w:hAnsi="Arial" w:cs="Arial"/>
                <w:color w:val="000000"/>
              </w:rPr>
              <w:t>25</w:t>
            </w:r>
            <w:r w:rsidR="00AC5626">
              <w:rPr>
                <w:rFonts w:ascii="Arial" w:hAnsi="Arial" w:cs="Arial"/>
                <w:color w:val="000000"/>
              </w:rPr>
              <w:t>%</w:t>
            </w:r>
          </w:p>
        </w:tc>
        <w:tc>
          <w:tcPr>
            <w:tcW w:w="1473" w:type="dxa"/>
            <w:vAlign w:val="center"/>
          </w:tcPr>
          <w:p w14:paraId="37BA3ED7" w14:textId="0A5833F6" w:rsidR="00860A09" w:rsidRPr="00C86B08" w:rsidRDefault="00860A09" w:rsidP="00F5250D">
            <w:pPr>
              <w:jc w:val="center"/>
              <w:rPr>
                <w:rFonts w:ascii="Arial" w:hAnsi="Arial" w:cs="Arial"/>
              </w:rPr>
            </w:pPr>
            <w:r w:rsidRPr="00C86B08">
              <w:rPr>
                <w:rFonts w:ascii="Arial" w:hAnsi="Arial" w:cs="Arial"/>
                <w:color w:val="000000"/>
              </w:rPr>
              <w:t>25</w:t>
            </w:r>
            <w:r w:rsidR="00AC5626">
              <w:rPr>
                <w:rFonts w:ascii="Arial" w:hAnsi="Arial" w:cs="Arial"/>
                <w:color w:val="000000"/>
              </w:rPr>
              <w:t>%</w:t>
            </w:r>
          </w:p>
        </w:tc>
        <w:tc>
          <w:tcPr>
            <w:tcW w:w="1489" w:type="dxa"/>
            <w:vAlign w:val="center"/>
          </w:tcPr>
          <w:p w14:paraId="7F099578" w14:textId="6861DC1D" w:rsidR="00860A09" w:rsidRPr="00C86B08" w:rsidRDefault="00860A09" w:rsidP="00F5250D">
            <w:pPr>
              <w:jc w:val="center"/>
              <w:rPr>
                <w:rFonts w:ascii="Arial" w:hAnsi="Arial" w:cs="Arial"/>
              </w:rPr>
            </w:pPr>
            <w:r w:rsidRPr="00C86B08">
              <w:rPr>
                <w:rFonts w:ascii="Arial" w:hAnsi="Arial" w:cs="Arial"/>
                <w:color w:val="000000"/>
              </w:rPr>
              <w:t>25</w:t>
            </w:r>
            <w:r w:rsidR="002D5871">
              <w:rPr>
                <w:rFonts w:ascii="Arial" w:hAnsi="Arial" w:cs="Arial"/>
                <w:color w:val="000000"/>
              </w:rPr>
              <w:t>%</w:t>
            </w:r>
          </w:p>
        </w:tc>
        <w:tc>
          <w:tcPr>
            <w:tcW w:w="2537" w:type="dxa"/>
            <w:vAlign w:val="center"/>
          </w:tcPr>
          <w:p w14:paraId="2DB814DB" w14:textId="62F0D7B8" w:rsidR="00860A09" w:rsidRPr="00C86B08" w:rsidRDefault="00795E9E" w:rsidP="00F5250D">
            <w:pPr>
              <w:jc w:val="center"/>
              <w:rPr>
                <w:rFonts w:ascii="Arial" w:hAnsi="Arial" w:cs="Arial"/>
              </w:rPr>
            </w:pPr>
            <w:r>
              <w:rPr>
                <w:rFonts w:ascii="Arial" w:hAnsi="Arial" w:cs="Arial"/>
              </w:rPr>
              <w:t>31%</w:t>
            </w:r>
          </w:p>
        </w:tc>
      </w:tr>
      <w:tr w:rsidR="004D4E3C" w14:paraId="31882266" w14:textId="77777777" w:rsidTr="00F5250D">
        <w:tc>
          <w:tcPr>
            <w:tcW w:w="2429" w:type="dxa"/>
          </w:tcPr>
          <w:p w14:paraId="058F0AE4" w14:textId="1021B01E" w:rsidR="004D4E3C" w:rsidRPr="00C86B08" w:rsidRDefault="004D4E3C" w:rsidP="00F5250D">
            <w:pPr>
              <w:rPr>
                <w:rFonts w:ascii="Arial" w:hAnsi="Arial" w:cs="Arial"/>
                <w:b/>
                <w:bCs/>
              </w:rPr>
            </w:pPr>
            <w:r w:rsidRPr="00C86B08">
              <w:rPr>
                <w:rFonts w:ascii="Arial" w:hAnsi="Arial" w:cs="Arial"/>
                <w:b/>
                <w:bCs/>
              </w:rPr>
              <w:t>If yes, condition affects day-to-day</w:t>
            </w:r>
          </w:p>
        </w:tc>
        <w:tc>
          <w:tcPr>
            <w:tcW w:w="1657" w:type="dxa"/>
            <w:vAlign w:val="center"/>
          </w:tcPr>
          <w:p w14:paraId="5BA17DC1" w14:textId="7230B080" w:rsidR="004D4E3C" w:rsidRPr="00C86B08" w:rsidRDefault="00AD3B7C" w:rsidP="00F5250D">
            <w:pPr>
              <w:jc w:val="center"/>
              <w:rPr>
                <w:rFonts w:ascii="Arial" w:hAnsi="Arial" w:cs="Arial"/>
              </w:rPr>
            </w:pPr>
            <w:r w:rsidRPr="00C86B08">
              <w:rPr>
                <w:rFonts w:ascii="Arial" w:hAnsi="Arial" w:cs="Arial"/>
              </w:rPr>
              <w:t>66%</w:t>
            </w:r>
          </w:p>
        </w:tc>
        <w:tc>
          <w:tcPr>
            <w:tcW w:w="1473" w:type="dxa"/>
            <w:vAlign w:val="center"/>
          </w:tcPr>
          <w:p w14:paraId="5D624667" w14:textId="065FD7DD" w:rsidR="004D4E3C" w:rsidRPr="00C86B08" w:rsidRDefault="001E021A" w:rsidP="00F5250D">
            <w:pPr>
              <w:jc w:val="center"/>
              <w:rPr>
                <w:rFonts w:ascii="Arial" w:hAnsi="Arial" w:cs="Arial"/>
              </w:rPr>
            </w:pPr>
            <w:r w:rsidRPr="00C86B08">
              <w:rPr>
                <w:rFonts w:ascii="Arial" w:hAnsi="Arial" w:cs="Arial"/>
              </w:rPr>
              <w:t>66%</w:t>
            </w:r>
          </w:p>
        </w:tc>
        <w:tc>
          <w:tcPr>
            <w:tcW w:w="1473" w:type="dxa"/>
            <w:vAlign w:val="center"/>
          </w:tcPr>
          <w:p w14:paraId="1E33CFD6" w14:textId="607E9EAA" w:rsidR="004D4E3C" w:rsidRPr="00C86B08" w:rsidRDefault="00C86B08" w:rsidP="00F5250D">
            <w:pPr>
              <w:jc w:val="center"/>
              <w:rPr>
                <w:rFonts w:ascii="Arial" w:hAnsi="Arial" w:cs="Arial"/>
              </w:rPr>
            </w:pPr>
            <w:r w:rsidRPr="00C86B08">
              <w:rPr>
                <w:rFonts w:ascii="Arial" w:hAnsi="Arial" w:cs="Arial"/>
              </w:rPr>
              <w:t>65%</w:t>
            </w:r>
          </w:p>
        </w:tc>
        <w:tc>
          <w:tcPr>
            <w:tcW w:w="1489" w:type="dxa"/>
            <w:vAlign w:val="center"/>
          </w:tcPr>
          <w:p w14:paraId="44B9063B" w14:textId="19121CAC" w:rsidR="004D4E3C" w:rsidRPr="00C86B08" w:rsidRDefault="00C86B08" w:rsidP="00F5250D">
            <w:pPr>
              <w:jc w:val="center"/>
              <w:rPr>
                <w:rFonts w:ascii="Arial" w:hAnsi="Arial" w:cs="Arial"/>
              </w:rPr>
            </w:pPr>
            <w:r w:rsidRPr="00C86B08">
              <w:rPr>
                <w:rFonts w:ascii="Arial" w:hAnsi="Arial" w:cs="Arial"/>
              </w:rPr>
              <w:t>63%</w:t>
            </w:r>
          </w:p>
        </w:tc>
        <w:tc>
          <w:tcPr>
            <w:tcW w:w="2537" w:type="dxa"/>
            <w:vAlign w:val="center"/>
          </w:tcPr>
          <w:p w14:paraId="0930D5D6" w14:textId="2D3DE912" w:rsidR="004D4E3C" w:rsidRPr="00C86B08" w:rsidRDefault="0020423A" w:rsidP="00F5250D">
            <w:pPr>
              <w:jc w:val="center"/>
              <w:rPr>
                <w:rFonts w:ascii="Arial" w:hAnsi="Arial" w:cs="Arial"/>
              </w:rPr>
            </w:pPr>
            <w:r>
              <w:rPr>
                <w:rFonts w:ascii="Arial" w:hAnsi="Arial" w:cs="Arial"/>
              </w:rPr>
              <w:t>66%</w:t>
            </w:r>
          </w:p>
        </w:tc>
      </w:tr>
    </w:tbl>
    <w:p w14:paraId="5FD08260" w14:textId="77777777" w:rsidR="00D02815" w:rsidRPr="00175653" w:rsidRDefault="00D02815" w:rsidP="00175653">
      <w:pPr>
        <w:rPr>
          <w:rFonts w:ascii="Arial" w:hAnsi="Arial" w:cs="Arial"/>
          <w:b/>
          <w:bCs/>
        </w:rPr>
      </w:pPr>
    </w:p>
    <w:p w14:paraId="794C499B" w14:textId="321E19DA" w:rsidR="0010269E" w:rsidRDefault="00594DC3" w:rsidP="00594DC3">
      <w:pPr>
        <w:rPr>
          <w:rFonts w:ascii="Arial" w:hAnsi="Arial" w:cs="Arial"/>
        </w:rPr>
      </w:pPr>
      <w:r w:rsidRPr="195A2FC6">
        <w:rPr>
          <w:rFonts w:ascii="Arial" w:hAnsi="Arial" w:cs="Arial"/>
        </w:rPr>
        <w:t>We asked who our respondents are employed by, and only report those employment sectors which had at least 50 responses to ensure anonymity. By far the most common response across all respondents (86%), care workers (</w:t>
      </w:r>
      <w:r w:rsidR="00343BEC">
        <w:rPr>
          <w:rFonts w:ascii="Arial" w:hAnsi="Arial" w:cs="Arial"/>
        </w:rPr>
        <w:t>88</w:t>
      </w:r>
      <w:r w:rsidRPr="195A2FC6">
        <w:rPr>
          <w:rFonts w:ascii="Arial" w:hAnsi="Arial" w:cs="Arial"/>
        </w:rPr>
        <w:t>%), managers (</w:t>
      </w:r>
      <w:r w:rsidR="00377657">
        <w:rPr>
          <w:rFonts w:ascii="Arial" w:hAnsi="Arial" w:cs="Arial"/>
        </w:rPr>
        <w:t>95</w:t>
      </w:r>
      <w:r w:rsidRPr="195A2FC6">
        <w:rPr>
          <w:rFonts w:ascii="Arial" w:hAnsi="Arial" w:cs="Arial"/>
        </w:rPr>
        <w:t>%), and social workers (8</w:t>
      </w:r>
      <w:r w:rsidR="00377657">
        <w:rPr>
          <w:rFonts w:ascii="Arial" w:hAnsi="Arial" w:cs="Arial"/>
        </w:rPr>
        <w:t>5</w:t>
      </w:r>
      <w:r w:rsidRPr="195A2FC6">
        <w:rPr>
          <w:rFonts w:ascii="Arial" w:hAnsi="Arial" w:cs="Arial"/>
        </w:rPr>
        <w:t>%) was that they are employed by a social care organisation such as a local authority, third</w:t>
      </w:r>
      <w:r w:rsidR="72C6D0F6" w:rsidRPr="195A2FC6">
        <w:rPr>
          <w:rFonts w:ascii="Arial" w:hAnsi="Arial" w:cs="Arial"/>
        </w:rPr>
        <w:t>-</w:t>
      </w:r>
      <w:r w:rsidRPr="195A2FC6">
        <w:rPr>
          <w:rFonts w:ascii="Arial" w:hAnsi="Arial" w:cs="Arial"/>
        </w:rPr>
        <w:t xml:space="preserve">sector body or private provider. </w:t>
      </w:r>
      <w:r w:rsidR="0081213E">
        <w:rPr>
          <w:rFonts w:ascii="Arial" w:hAnsi="Arial" w:cs="Arial"/>
        </w:rPr>
        <w:t>Eight per cent</w:t>
      </w:r>
      <w:r w:rsidRPr="195A2FC6">
        <w:rPr>
          <w:rFonts w:ascii="Arial" w:hAnsi="Arial" w:cs="Arial"/>
        </w:rPr>
        <w:t xml:space="preserve"> of care workers and </w:t>
      </w:r>
      <w:r w:rsidR="00377657">
        <w:rPr>
          <w:rFonts w:ascii="Arial" w:hAnsi="Arial" w:cs="Arial"/>
        </w:rPr>
        <w:t xml:space="preserve">9% of </w:t>
      </w:r>
      <w:r w:rsidRPr="195A2FC6">
        <w:rPr>
          <w:rFonts w:ascii="Arial" w:hAnsi="Arial" w:cs="Arial"/>
        </w:rPr>
        <w:t>social workers were employed by an agency (down to 7% for all respondents), and 1% of our total sample were self-employed.</w:t>
      </w:r>
    </w:p>
    <w:p w14:paraId="7D929926" w14:textId="3737F8B0" w:rsidR="00594DC3" w:rsidRPr="005E6F12" w:rsidRDefault="00594DC3" w:rsidP="00594DC3">
      <w:pPr>
        <w:rPr>
          <w:rFonts w:ascii="Arial" w:hAnsi="Arial" w:cs="Arial"/>
        </w:rPr>
      </w:pPr>
      <w:r w:rsidRPr="005E6F12">
        <w:rPr>
          <w:rFonts w:ascii="Arial" w:hAnsi="Arial" w:cs="Arial"/>
        </w:rPr>
        <w:t xml:space="preserve"> </w:t>
      </w:r>
    </w:p>
    <w:p w14:paraId="7C0A3C4A" w14:textId="68790E26" w:rsidR="00594DC3" w:rsidRPr="005E6F12" w:rsidRDefault="00594DC3" w:rsidP="00594DC3">
      <w:pPr>
        <w:rPr>
          <w:rFonts w:ascii="Arial" w:hAnsi="Arial" w:cs="Arial"/>
        </w:rPr>
      </w:pPr>
      <w:r w:rsidRPr="005E6F12">
        <w:rPr>
          <w:rFonts w:ascii="Arial" w:hAnsi="Arial" w:cs="Arial"/>
        </w:rPr>
        <w:t xml:space="preserve">Two thirds of our sample (67%) were employed full time for one organisation, 18% were part time for one organisation, and 11% for one organisation on flexible hours. When broken down by job grouping, 91% of managers and 80% of social workers were full time for one employer, compared to 60% of care workers. </w:t>
      </w:r>
      <w:r w:rsidR="002D5088">
        <w:rPr>
          <w:rFonts w:ascii="Arial" w:hAnsi="Arial" w:cs="Arial"/>
        </w:rPr>
        <w:t>C</w:t>
      </w:r>
      <w:r w:rsidRPr="005E6F12">
        <w:rPr>
          <w:rFonts w:ascii="Arial" w:hAnsi="Arial" w:cs="Arial"/>
        </w:rPr>
        <w:t>are workers were also more likely to be part time (22%) or have flexible hours (14%) than managers (3%</w:t>
      </w:r>
      <w:r w:rsidR="00C06A45" w:rsidRPr="005E6F12">
        <w:rPr>
          <w:rFonts w:ascii="Arial" w:hAnsi="Arial" w:cs="Arial"/>
        </w:rPr>
        <w:t xml:space="preserve"> </w:t>
      </w:r>
      <w:r w:rsidRPr="005E6F12">
        <w:rPr>
          <w:rFonts w:ascii="Arial" w:hAnsi="Arial" w:cs="Arial"/>
        </w:rPr>
        <w:t>part time, 5% flexible working) or social workers (</w:t>
      </w:r>
      <w:r w:rsidR="00DA2463" w:rsidRPr="005E6F12">
        <w:rPr>
          <w:rFonts w:ascii="Arial" w:hAnsi="Arial" w:cs="Arial"/>
        </w:rPr>
        <w:t xml:space="preserve">12% </w:t>
      </w:r>
      <w:r w:rsidRPr="005E6F12">
        <w:rPr>
          <w:rFonts w:ascii="Arial" w:hAnsi="Arial" w:cs="Arial"/>
        </w:rPr>
        <w:t xml:space="preserve">part time, </w:t>
      </w:r>
      <w:r w:rsidR="00DA2463" w:rsidRPr="005E6F12">
        <w:rPr>
          <w:rFonts w:ascii="Arial" w:hAnsi="Arial" w:cs="Arial"/>
        </w:rPr>
        <w:t>6%</w:t>
      </w:r>
      <w:r w:rsidRPr="005E6F12">
        <w:rPr>
          <w:rFonts w:ascii="Arial" w:hAnsi="Arial" w:cs="Arial"/>
        </w:rPr>
        <w:t xml:space="preserve"> flexible working). </w:t>
      </w:r>
    </w:p>
    <w:p w14:paraId="056AE354" w14:textId="6C426077" w:rsidR="009B7DA6" w:rsidRDefault="009B7DA6" w:rsidP="00C259F0">
      <w:pPr>
        <w:rPr>
          <w:rFonts w:ascii="Arial" w:hAnsi="Arial" w:cs="Arial"/>
        </w:rPr>
      </w:pPr>
    </w:p>
    <w:p w14:paraId="772C2C64" w14:textId="77777777" w:rsidR="00E64040" w:rsidRDefault="00E64040" w:rsidP="00C259F0">
      <w:pPr>
        <w:rPr>
          <w:rFonts w:ascii="Arial" w:hAnsi="Arial" w:cs="Arial"/>
        </w:rPr>
      </w:pPr>
    </w:p>
    <w:p w14:paraId="1EAD41D8" w14:textId="77777777" w:rsidR="00E64040" w:rsidRDefault="00E64040" w:rsidP="00C259F0">
      <w:pPr>
        <w:rPr>
          <w:rFonts w:ascii="Arial" w:hAnsi="Arial" w:cs="Arial"/>
        </w:rPr>
      </w:pPr>
    </w:p>
    <w:p w14:paraId="2B9F2E9E" w14:textId="77777777" w:rsidR="00E64040" w:rsidRDefault="00E64040" w:rsidP="00C259F0">
      <w:pPr>
        <w:rPr>
          <w:rFonts w:ascii="Arial" w:hAnsi="Arial" w:cs="Arial"/>
        </w:rPr>
      </w:pPr>
    </w:p>
    <w:p w14:paraId="79E8E3BE" w14:textId="77777777" w:rsidR="00E64040" w:rsidRDefault="00E64040" w:rsidP="00C259F0">
      <w:pPr>
        <w:rPr>
          <w:rFonts w:ascii="Arial" w:hAnsi="Arial" w:cs="Arial"/>
        </w:rPr>
      </w:pPr>
    </w:p>
    <w:p w14:paraId="25F52E2A" w14:textId="77777777" w:rsidR="00E64040" w:rsidRDefault="00E64040" w:rsidP="00C259F0">
      <w:pPr>
        <w:rPr>
          <w:rFonts w:ascii="Arial" w:hAnsi="Arial" w:cs="Arial"/>
        </w:rPr>
      </w:pPr>
    </w:p>
    <w:p w14:paraId="66FACDCB" w14:textId="77777777" w:rsidR="00E64040" w:rsidRDefault="00E64040" w:rsidP="00C259F0">
      <w:pPr>
        <w:rPr>
          <w:rFonts w:ascii="Arial" w:hAnsi="Arial" w:cs="Arial"/>
        </w:rPr>
      </w:pPr>
    </w:p>
    <w:p w14:paraId="5EB082E7" w14:textId="77777777" w:rsidR="00E64040" w:rsidRDefault="00E64040" w:rsidP="00C259F0">
      <w:pPr>
        <w:rPr>
          <w:rFonts w:ascii="Arial" w:hAnsi="Arial" w:cs="Arial"/>
        </w:rPr>
      </w:pPr>
    </w:p>
    <w:p w14:paraId="2F6E1C75" w14:textId="77777777" w:rsidR="00E64040" w:rsidRDefault="00E64040" w:rsidP="00C259F0">
      <w:pPr>
        <w:rPr>
          <w:rFonts w:ascii="Arial" w:hAnsi="Arial" w:cs="Arial"/>
        </w:rPr>
      </w:pPr>
    </w:p>
    <w:p w14:paraId="62AA64D4" w14:textId="77777777" w:rsidR="00E64040" w:rsidRDefault="00E64040" w:rsidP="00C259F0">
      <w:pPr>
        <w:rPr>
          <w:rFonts w:ascii="Arial" w:hAnsi="Arial" w:cs="Arial"/>
        </w:rPr>
      </w:pPr>
    </w:p>
    <w:p w14:paraId="0EE24732" w14:textId="77777777" w:rsidR="00F85C67" w:rsidRDefault="00F85C67" w:rsidP="00C259F0">
      <w:pPr>
        <w:rPr>
          <w:rFonts w:ascii="Arial" w:hAnsi="Arial" w:cs="Arial"/>
        </w:rPr>
      </w:pPr>
    </w:p>
    <w:p w14:paraId="7EE2CEA2" w14:textId="77777777" w:rsidR="00E64040" w:rsidRDefault="00E64040" w:rsidP="00C259F0">
      <w:pPr>
        <w:rPr>
          <w:rFonts w:ascii="Arial" w:hAnsi="Arial" w:cs="Arial"/>
        </w:rPr>
      </w:pPr>
    </w:p>
    <w:p w14:paraId="5FEB7485" w14:textId="77777777" w:rsidR="00E64040" w:rsidRDefault="00E64040" w:rsidP="00C259F0">
      <w:pPr>
        <w:rPr>
          <w:rFonts w:ascii="Arial" w:hAnsi="Arial" w:cs="Arial"/>
        </w:rPr>
      </w:pPr>
    </w:p>
    <w:p w14:paraId="075547DE" w14:textId="77777777" w:rsidR="00E64040" w:rsidRDefault="00E64040" w:rsidP="00C259F0">
      <w:pPr>
        <w:rPr>
          <w:rFonts w:ascii="Arial" w:hAnsi="Arial" w:cs="Arial"/>
        </w:rPr>
      </w:pPr>
    </w:p>
    <w:p w14:paraId="7CD2215B" w14:textId="77777777" w:rsidR="00E64040" w:rsidRDefault="00E64040" w:rsidP="00C259F0">
      <w:pPr>
        <w:rPr>
          <w:rFonts w:ascii="Arial" w:hAnsi="Arial" w:cs="Arial"/>
        </w:rPr>
      </w:pPr>
    </w:p>
    <w:p w14:paraId="04014CAF" w14:textId="77777777" w:rsidR="007A50DE" w:rsidRDefault="007A50DE" w:rsidP="00C259F0">
      <w:pPr>
        <w:rPr>
          <w:rFonts w:ascii="Arial" w:hAnsi="Arial" w:cs="Arial"/>
          <w:b/>
          <w:bCs/>
        </w:rPr>
      </w:pPr>
    </w:p>
    <w:p w14:paraId="04982339" w14:textId="77777777" w:rsidR="007A50DE" w:rsidRDefault="007A50DE" w:rsidP="00C259F0">
      <w:pPr>
        <w:rPr>
          <w:rFonts w:ascii="Arial" w:hAnsi="Arial" w:cs="Arial"/>
          <w:b/>
          <w:bCs/>
        </w:rPr>
      </w:pPr>
    </w:p>
    <w:p w14:paraId="4CE06EFB" w14:textId="32401E41" w:rsidR="000D76A2" w:rsidRDefault="000D76A2" w:rsidP="00C259F0">
      <w:pPr>
        <w:rPr>
          <w:rFonts w:ascii="Arial" w:hAnsi="Arial" w:cs="Arial"/>
        </w:rPr>
      </w:pPr>
      <w:r w:rsidRPr="000D76A2">
        <w:rPr>
          <w:rFonts w:ascii="Arial" w:hAnsi="Arial" w:cs="Arial"/>
          <w:b/>
          <w:bCs/>
        </w:rPr>
        <w:lastRenderedPageBreak/>
        <w:t xml:space="preserve">Chart 1: </w:t>
      </w:r>
      <w:r>
        <w:rPr>
          <w:rFonts w:ascii="Arial" w:hAnsi="Arial" w:cs="Arial"/>
        </w:rPr>
        <w:t xml:space="preserve">The service area respondents work in </w:t>
      </w:r>
    </w:p>
    <w:p w14:paraId="5B927349" w14:textId="3FDEC435" w:rsidR="009B7DA6" w:rsidRDefault="00F74B45" w:rsidP="009B7DA6">
      <w:pPr>
        <w:rPr>
          <w:rFonts w:ascii="Arial" w:hAnsi="Arial" w:cs="Arial"/>
        </w:rPr>
      </w:pPr>
      <w:r>
        <w:rPr>
          <w:noProof/>
        </w:rPr>
        <mc:AlternateContent>
          <mc:Choice Requires="cx2">
            <w:drawing>
              <wp:inline distT="0" distB="0" distL="0" distR="0" wp14:anchorId="601A060F" wp14:editId="22F3ACEA">
                <wp:extent cx="6219190" cy="3510951"/>
                <wp:effectExtent l="0" t="0" r="10160" b="13335"/>
                <wp:docPr id="1" name="Chart 1" descr="Figure showing the service areas that respondents worked in. Most described themselves as working in disability, learning disability, mental health, older persons, or vulnerable adults areas.">
                  <a:extLst xmlns:a="http://schemas.openxmlformats.org/drawingml/2006/main">
                    <a:ext uri="{FF2B5EF4-FFF2-40B4-BE49-F238E27FC236}">
                      <a16:creationId xmlns:a16="http://schemas.microsoft.com/office/drawing/2014/main" id="{52D06F46-EE42-1B23-4A57-FD44A0EA997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9"/>
                  </a:graphicData>
                </a:graphic>
              </wp:inline>
            </w:drawing>
          </mc:Choice>
          <mc:Fallback>
            <w:drawing>
              <wp:inline distT="0" distB="0" distL="0" distR="0" wp14:anchorId="601A060F" wp14:editId="22F3ACEA">
                <wp:extent cx="6219190" cy="3510951"/>
                <wp:effectExtent l="0" t="0" r="10160" b="13335"/>
                <wp:docPr id="1" name="Chart 1" descr="Figure showing the service areas that respondents worked in. Most described themselves as working in disability, learning disability, mental health, older persons, or vulnerable adults areas.">
                  <a:extLst xmlns:a="http://schemas.openxmlformats.org/drawingml/2006/main">
                    <a:ext uri="{FF2B5EF4-FFF2-40B4-BE49-F238E27FC236}">
                      <a16:creationId xmlns:a16="http://schemas.microsoft.com/office/drawing/2014/main" id="{52D06F46-EE42-1B23-4A57-FD44A0EA997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descr="Figure showing the service areas that respondents worked in. Most described themselves as working in disability, learning disability, mental health, older persons, or vulnerable adults areas.">
                          <a:extLst>
                            <a:ext uri="{FF2B5EF4-FFF2-40B4-BE49-F238E27FC236}">
                              <a16:creationId xmlns:a16="http://schemas.microsoft.com/office/drawing/2014/main" id="{52D06F46-EE42-1B23-4A57-FD44A0EA9973}"/>
                            </a:ext>
                          </a:extLst>
                        </pic:cNvPr>
                        <pic:cNvPicPr>
                          <a:picLocks noGrp="1" noRot="1" noChangeAspect="1" noMove="1" noResize="1" noEditPoints="1" noAdjustHandles="1" noChangeArrowheads="1" noChangeShapeType="1"/>
                        </pic:cNvPicPr>
                      </pic:nvPicPr>
                      <pic:blipFill>
                        <a:blip r:embed="rId20"/>
                        <a:stretch>
                          <a:fillRect/>
                        </a:stretch>
                      </pic:blipFill>
                      <pic:spPr>
                        <a:xfrm>
                          <a:off x="0" y="0"/>
                          <a:ext cx="6219190" cy="3510915"/>
                        </a:xfrm>
                        <a:prstGeom prst="rect">
                          <a:avLst/>
                        </a:prstGeom>
                      </pic:spPr>
                    </pic:pic>
                  </a:graphicData>
                </a:graphic>
              </wp:inline>
            </w:drawing>
          </mc:Fallback>
        </mc:AlternateContent>
      </w:r>
    </w:p>
    <w:p w14:paraId="34390C86" w14:textId="77777777" w:rsidR="00F74B45" w:rsidRDefault="00F74B45" w:rsidP="009B7DA6">
      <w:pPr>
        <w:rPr>
          <w:rFonts w:ascii="Arial" w:hAnsi="Arial" w:cs="Arial"/>
        </w:rPr>
      </w:pPr>
    </w:p>
    <w:p w14:paraId="376AA07A" w14:textId="5F9112FE" w:rsidR="00B66680" w:rsidRDefault="00B66680" w:rsidP="000A2363">
      <w:pPr>
        <w:pStyle w:val="Heading2"/>
      </w:pPr>
      <w:bookmarkStart w:id="9" w:name="_Toc175086105"/>
      <w:r>
        <w:t>Those who have left social car</w:t>
      </w:r>
      <w:r w:rsidR="00D14FC1">
        <w:t>e</w:t>
      </w:r>
      <w:bookmarkEnd w:id="9"/>
    </w:p>
    <w:p w14:paraId="596DBEA7" w14:textId="166FE9BA" w:rsidR="00B66680" w:rsidRPr="005E6F12" w:rsidRDefault="41BE792D" w:rsidP="00B66680">
      <w:pPr>
        <w:rPr>
          <w:rFonts w:ascii="Arial" w:hAnsi="Arial" w:cs="Arial"/>
        </w:rPr>
      </w:pPr>
      <w:r w:rsidRPr="005E6F12">
        <w:rPr>
          <w:rFonts w:ascii="Arial" w:hAnsi="Arial" w:cs="Arial"/>
        </w:rPr>
        <w:t xml:space="preserve">Just 41 of our respondents had left social care. Most of these (65%) had been in the role for nine years or more. Poor working conditions (23% of </w:t>
      </w:r>
      <w:r w:rsidR="48B7E403" w:rsidRPr="005E6F12">
        <w:rPr>
          <w:rFonts w:ascii="Arial" w:hAnsi="Arial" w:cs="Arial"/>
        </w:rPr>
        <w:t>respondents</w:t>
      </w:r>
      <w:r w:rsidRPr="005E6F12">
        <w:rPr>
          <w:rFonts w:ascii="Arial" w:hAnsi="Arial" w:cs="Arial"/>
        </w:rPr>
        <w:t xml:space="preserve"> who have left), being </w:t>
      </w:r>
      <w:r w:rsidR="48B7E403" w:rsidRPr="005E6F12">
        <w:rPr>
          <w:rFonts w:ascii="Arial" w:hAnsi="Arial" w:cs="Arial"/>
        </w:rPr>
        <w:t>overworked</w:t>
      </w:r>
      <w:r w:rsidRPr="005E6F12">
        <w:rPr>
          <w:rFonts w:ascii="Arial" w:hAnsi="Arial" w:cs="Arial"/>
        </w:rPr>
        <w:t xml:space="preserve"> (35%), and pay which is too low (28%) were the three most frequently cited reasons for leaving the sector.</w:t>
      </w:r>
      <w:r w:rsidR="6040CDD0" w:rsidRPr="005E6F12">
        <w:rPr>
          <w:rFonts w:ascii="Arial" w:hAnsi="Arial" w:cs="Arial"/>
        </w:rPr>
        <w:t xml:space="preserve"> </w:t>
      </w:r>
      <w:r w:rsidR="007D49D4" w:rsidRPr="005E6F12">
        <w:rPr>
          <w:rFonts w:ascii="Arial" w:hAnsi="Arial" w:cs="Arial"/>
        </w:rPr>
        <w:t>Approximately half (</w:t>
      </w:r>
      <w:r w:rsidR="6040CDD0" w:rsidRPr="005E6F12">
        <w:rPr>
          <w:rFonts w:ascii="Arial" w:hAnsi="Arial" w:cs="Arial"/>
        </w:rPr>
        <w:t>53%</w:t>
      </w:r>
      <w:r w:rsidR="007D49D4" w:rsidRPr="005E6F12">
        <w:rPr>
          <w:rFonts w:ascii="Arial" w:hAnsi="Arial" w:cs="Arial"/>
        </w:rPr>
        <w:t>)</w:t>
      </w:r>
      <w:r w:rsidR="6040CDD0" w:rsidRPr="005E6F12">
        <w:rPr>
          <w:rFonts w:ascii="Arial" w:hAnsi="Arial" w:cs="Arial"/>
        </w:rPr>
        <w:t xml:space="preserve"> of these individuals were now working full time (35%) or part time (18%) hours across a mixture of education, retail, and other roles.</w:t>
      </w:r>
      <w:r w:rsidR="3181D8A4" w:rsidRPr="005E6F12">
        <w:rPr>
          <w:rFonts w:ascii="Arial" w:hAnsi="Arial" w:cs="Arial"/>
        </w:rPr>
        <w:t xml:space="preserve"> In order to protect the anonymity of</w:t>
      </w:r>
      <w:r w:rsidR="48B7E403" w:rsidRPr="005E6F12">
        <w:rPr>
          <w:rFonts w:ascii="Arial" w:hAnsi="Arial" w:cs="Arial"/>
        </w:rPr>
        <w:t xml:space="preserve"> these individuals, we will not report any more details about their time in social care.</w:t>
      </w:r>
    </w:p>
    <w:p w14:paraId="4FF20B82" w14:textId="77777777" w:rsidR="003153E2" w:rsidRPr="005E6F12" w:rsidRDefault="003153E2" w:rsidP="00B66680">
      <w:pPr>
        <w:rPr>
          <w:rFonts w:ascii="Arial" w:hAnsi="Arial" w:cs="Arial"/>
        </w:rPr>
      </w:pPr>
    </w:p>
    <w:p w14:paraId="0FE2175D" w14:textId="014BEEEE" w:rsidR="00C05AEF" w:rsidRPr="00005F1A" w:rsidRDefault="00C05AEF" w:rsidP="000A2363">
      <w:pPr>
        <w:pStyle w:val="Heading2"/>
      </w:pPr>
      <w:bookmarkStart w:id="10" w:name="_Toc175086106"/>
      <w:r w:rsidRPr="00005F1A">
        <w:t>Welsh language abilities</w:t>
      </w:r>
      <w:bookmarkEnd w:id="10"/>
    </w:p>
    <w:p w14:paraId="1F5526DA" w14:textId="5263A764" w:rsidR="008F0720" w:rsidRPr="005E6F12" w:rsidRDefault="00281F28" w:rsidP="00B66680">
      <w:pPr>
        <w:rPr>
          <w:rFonts w:ascii="Arial" w:hAnsi="Arial" w:cs="Arial"/>
        </w:rPr>
      </w:pPr>
      <w:r w:rsidRPr="005E6F12">
        <w:rPr>
          <w:rFonts w:ascii="Arial" w:hAnsi="Arial" w:cs="Arial"/>
          <w:b/>
        </w:rPr>
        <w:t>Charts 2 and 3</w:t>
      </w:r>
      <w:r w:rsidRPr="005E6F12">
        <w:rPr>
          <w:rFonts w:ascii="Arial" w:hAnsi="Arial" w:cs="Arial"/>
        </w:rPr>
        <w:t xml:space="preserve"> </w:t>
      </w:r>
      <w:r w:rsidR="00A94B52" w:rsidRPr="005E6F12">
        <w:rPr>
          <w:rFonts w:ascii="Arial" w:hAnsi="Arial" w:cs="Arial"/>
        </w:rPr>
        <w:t>demonstrate respondents’ ability to speak Welsh, and how frequently they</w:t>
      </w:r>
      <w:r w:rsidR="0042552F">
        <w:rPr>
          <w:rFonts w:ascii="Arial" w:hAnsi="Arial" w:cs="Arial"/>
        </w:rPr>
        <w:t xml:space="preserve"> are able to</w:t>
      </w:r>
      <w:r w:rsidR="00A94B52" w:rsidRPr="005E6F12">
        <w:rPr>
          <w:rFonts w:ascii="Arial" w:hAnsi="Arial" w:cs="Arial"/>
        </w:rPr>
        <w:t xml:space="preserve"> use Welsh while at work. </w:t>
      </w:r>
      <w:r w:rsidR="66FD564F" w:rsidRPr="005E6F12">
        <w:rPr>
          <w:rFonts w:ascii="Arial" w:hAnsi="Arial" w:cs="Arial"/>
        </w:rPr>
        <w:t>We asked two questions about respondents’ abilities to speak Welsh and English, and how frequently</w:t>
      </w:r>
      <w:r w:rsidR="00896442">
        <w:rPr>
          <w:rFonts w:ascii="Arial" w:hAnsi="Arial" w:cs="Arial"/>
        </w:rPr>
        <w:t xml:space="preserve"> they</w:t>
      </w:r>
      <w:r w:rsidR="66FD564F" w:rsidRPr="005E6F12">
        <w:rPr>
          <w:rFonts w:ascii="Arial" w:hAnsi="Arial" w:cs="Arial"/>
        </w:rPr>
        <w:t xml:space="preserve"> </w:t>
      </w:r>
      <w:r w:rsidR="0042552F">
        <w:rPr>
          <w:rFonts w:ascii="Arial" w:hAnsi="Arial" w:cs="Arial"/>
        </w:rPr>
        <w:t>are able to use</w:t>
      </w:r>
      <w:r w:rsidR="66FD564F" w:rsidRPr="005E6F12">
        <w:rPr>
          <w:rFonts w:ascii="Arial" w:hAnsi="Arial" w:cs="Arial"/>
        </w:rPr>
        <w:t xml:space="preserve"> Welsh at work. </w:t>
      </w:r>
      <w:r w:rsidR="00FA3F6A">
        <w:rPr>
          <w:rFonts w:ascii="Arial" w:hAnsi="Arial" w:cs="Arial"/>
        </w:rPr>
        <w:t>Ten</w:t>
      </w:r>
      <w:r w:rsidR="00163F55">
        <w:rPr>
          <w:rFonts w:ascii="Arial" w:hAnsi="Arial" w:cs="Arial"/>
        </w:rPr>
        <w:t xml:space="preserve"> per cent</w:t>
      </w:r>
      <w:r w:rsidR="66FD564F" w:rsidRPr="005E6F12">
        <w:rPr>
          <w:rFonts w:ascii="Arial" w:hAnsi="Arial" w:cs="Arial"/>
        </w:rPr>
        <w:t xml:space="preserve"> of respondents could speak Welsh fluently, and 97% stated they could speak English fluently. </w:t>
      </w:r>
      <w:r w:rsidR="00904164" w:rsidRPr="005E6F12">
        <w:rPr>
          <w:rFonts w:ascii="Arial" w:hAnsi="Arial" w:cs="Arial"/>
        </w:rPr>
        <w:t>Close to three in ten (</w:t>
      </w:r>
      <w:r w:rsidR="00D915D1" w:rsidRPr="005E6F12">
        <w:rPr>
          <w:rFonts w:ascii="Arial" w:hAnsi="Arial" w:cs="Arial"/>
        </w:rPr>
        <w:t>29</w:t>
      </w:r>
      <w:r w:rsidR="66FD564F" w:rsidRPr="005E6F12">
        <w:rPr>
          <w:rFonts w:ascii="Arial" w:hAnsi="Arial" w:cs="Arial"/>
        </w:rPr>
        <w:t>%</w:t>
      </w:r>
      <w:r w:rsidR="00904164" w:rsidRPr="005E6F12">
        <w:rPr>
          <w:rFonts w:ascii="Arial" w:hAnsi="Arial" w:cs="Arial"/>
        </w:rPr>
        <w:t>)</w:t>
      </w:r>
      <w:r w:rsidR="66FD564F" w:rsidRPr="005E6F12">
        <w:rPr>
          <w:rFonts w:ascii="Arial" w:hAnsi="Arial" w:cs="Arial"/>
        </w:rPr>
        <w:t xml:space="preserve"> of all respondents could speak Welsh to a basic or foundation level (i.e. can hold a basic conversation or exchange straightforward information), and 25%</w:t>
      </w:r>
      <w:r w:rsidR="00215502">
        <w:rPr>
          <w:rFonts w:ascii="Arial" w:hAnsi="Arial" w:cs="Arial"/>
        </w:rPr>
        <w:t xml:space="preserve"> said they were able to</w:t>
      </w:r>
      <w:r w:rsidR="66FD564F" w:rsidRPr="005E6F12">
        <w:rPr>
          <w:rFonts w:ascii="Arial" w:hAnsi="Arial" w:cs="Arial"/>
        </w:rPr>
        <w:t xml:space="preserve"> use Welsh either all the time or most of the time while at work.</w:t>
      </w:r>
    </w:p>
    <w:p w14:paraId="71C8D3E7" w14:textId="75E10623" w:rsidR="003153E2" w:rsidRDefault="003153E2" w:rsidP="00B66680">
      <w:pPr>
        <w:rPr>
          <w:rFonts w:ascii="Arial" w:hAnsi="Arial" w:cs="Arial"/>
        </w:rPr>
      </w:pPr>
    </w:p>
    <w:p w14:paraId="2A65A8EC" w14:textId="77777777" w:rsidR="005D2B1A" w:rsidRDefault="005D2B1A" w:rsidP="00B66680">
      <w:pPr>
        <w:rPr>
          <w:rFonts w:ascii="Arial" w:hAnsi="Arial" w:cs="Arial"/>
          <w:b/>
          <w:bCs/>
        </w:rPr>
      </w:pPr>
    </w:p>
    <w:p w14:paraId="14525F96" w14:textId="77777777" w:rsidR="00DA0E59" w:rsidRDefault="00DA0E59" w:rsidP="00B66680">
      <w:pPr>
        <w:rPr>
          <w:rFonts w:ascii="Arial" w:hAnsi="Arial" w:cs="Arial"/>
          <w:b/>
          <w:bCs/>
        </w:rPr>
      </w:pPr>
    </w:p>
    <w:p w14:paraId="56B8DD48" w14:textId="77777777" w:rsidR="00DA0E59" w:rsidRDefault="00DA0E59" w:rsidP="00B66680">
      <w:pPr>
        <w:rPr>
          <w:rFonts w:ascii="Arial" w:hAnsi="Arial" w:cs="Arial"/>
          <w:b/>
          <w:bCs/>
        </w:rPr>
      </w:pPr>
    </w:p>
    <w:p w14:paraId="6A0A8727" w14:textId="77777777" w:rsidR="00DA0E59" w:rsidRDefault="00DA0E59" w:rsidP="00B66680">
      <w:pPr>
        <w:rPr>
          <w:rFonts w:ascii="Arial" w:hAnsi="Arial" w:cs="Arial"/>
          <w:b/>
          <w:bCs/>
        </w:rPr>
      </w:pPr>
    </w:p>
    <w:p w14:paraId="1B6DE1BD" w14:textId="77777777" w:rsidR="0000029D" w:rsidRDefault="0000029D" w:rsidP="00B66680">
      <w:pPr>
        <w:rPr>
          <w:rFonts w:ascii="Arial" w:hAnsi="Arial" w:cs="Arial"/>
          <w:b/>
          <w:bCs/>
        </w:rPr>
      </w:pPr>
    </w:p>
    <w:p w14:paraId="09A4DCE9" w14:textId="77777777" w:rsidR="00DA0E59" w:rsidRDefault="00DA0E59" w:rsidP="00B66680">
      <w:pPr>
        <w:rPr>
          <w:rFonts w:ascii="Arial" w:hAnsi="Arial" w:cs="Arial"/>
          <w:b/>
          <w:bCs/>
        </w:rPr>
      </w:pPr>
    </w:p>
    <w:p w14:paraId="7994BA18" w14:textId="77777777" w:rsidR="00DA0E59" w:rsidRDefault="00DA0E59" w:rsidP="00B66680">
      <w:pPr>
        <w:rPr>
          <w:rFonts w:ascii="Arial" w:hAnsi="Arial" w:cs="Arial"/>
          <w:b/>
          <w:bCs/>
        </w:rPr>
      </w:pPr>
    </w:p>
    <w:p w14:paraId="7FFECD15" w14:textId="77777777" w:rsidR="00635300" w:rsidRDefault="00635300" w:rsidP="00B66680">
      <w:pPr>
        <w:rPr>
          <w:rFonts w:ascii="Arial" w:hAnsi="Arial" w:cs="Arial"/>
          <w:b/>
          <w:bCs/>
        </w:rPr>
      </w:pPr>
    </w:p>
    <w:p w14:paraId="50A4535A" w14:textId="77777777" w:rsidR="005D2B1A" w:rsidRDefault="005D2B1A" w:rsidP="00B66680">
      <w:pPr>
        <w:rPr>
          <w:rFonts w:ascii="Arial" w:hAnsi="Arial" w:cs="Arial"/>
          <w:b/>
          <w:bCs/>
        </w:rPr>
      </w:pPr>
    </w:p>
    <w:p w14:paraId="2ABD2490" w14:textId="2DF2C6F0" w:rsidR="00C259F0" w:rsidRPr="005E6F12" w:rsidRDefault="00C259F0" w:rsidP="00B66680">
      <w:pPr>
        <w:rPr>
          <w:rFonts w:ascii="Arial" w:hAnsi="Arial" w:cs="Arial"/>
        </w:rPr>
      </w:pPr>
      <w:r w:rsidRPr="000D76A2">
        <w:rPr>
          <w:rFonts w:ascii="Arial" w:hAnsi="Arial" w:cs="Arial"/>
          <w:b/>
          <w:bCs/>
        </w:rPr>
        <w:lastRenderedPageBreak/>
        <w:t>Charts 2 and 3:</w:t>
      </w:r>
      <w:r>
        <w:rPr>
          <w:rFonts w:ascii="Arial" w:hAnsi="Arial" w:cs="Arial"/>
        </w:rPr>
        <w:t xml:space="preserve"> Welsh speaking ability and frequen</w:t>
      </w:r>
      <w:r w:rsidR="000D76A2">
        <w:rPr>
          <w:rFonts w:ascii="Arial" w:hAnsi="Arial" w:cs="Arial"/>
        </w:rPr>
        <w:t xml:space="preserve">cy of Welsh </w:t>
      </w:r>
      <w:r w:rsidR="00884DF4">
        <w:rPr>
          <w:rFonts w:ascii="Arial" w:hAnsi="Arial" w:cs="Arial"/>
        </w:rPr>
        <w:t xml:space="preserve">use </w:t>
      </w:r>
      <w:r w:rsidR="000D76A2">
        <w:rPr>
          <w:rFonts w:ascii="Arial" w:hAnsi="Arial" w:cs="Arial"/>
        </w:rPr>
        <w:t>at work</w:t>
      </w:r>
    </w:p>
    <w:p w14:paraId="69807D41" w14:textId="018DE945" w:rsidR="00773288" w:rsidRPr="005E6F12" w:rsidRDefault="00C209F8" w:rsidP="00B66680">
      <w:pPr>
        <w:rPr>
          <w:rFonts w:ascii="Arial" w:hAnsi="Arial" w:cs="Arial"/>
        </w:rPr>
      </w:pPr>
      <w:r>
        <w:rPr>
          <w:noProof/>
        </w:rPr>
        <w:drawing>
          <wp:inline distT="0" distB="0" distL="0" distR="0" wp14:anchorId="3C3ABD08" wp14:editId="357B7EB1">
            <wp:extent cx="5731510" cy="2436780"/>
            <wp:effectExtent l="0" t="0" r="8890" b="14605"/>
            <wp:docPr id="138343160" name="Chart 1" descr="Bar chart depicting how respondents describe their ability to speak Welsh, from 'not at all' to 'proficient'">
              <a:extLst xmlns:a="http://schemas.openxmlformats.org/drawingml/2006/main">
                <a:ext uri="{FF2B5EF4-FFF2-40B4-BE49-F238E27FC236}">
                  <a16:creationId xmlns:a16="http://schemas.microsoft.com/office/drawing/2014/main" id="{55297A06-F1A6-E364-E15E-15A40D6BED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D739FC" w14:textId="77777777" w:rsidR="00E33AD1" w:rsidRDefault="00E33AD1" w:rsidP="00B66680">
      <w:pPr>
        <w:rPr>
          <w:rFonts w:ascii="Arial" w:hAnsi="Arial" w:cs="Arial"/>
        </w:rPr>
      </w:pPr>
    </w:p>
    <w:p w14:paraId="0B659EE0" w14:textId="00D8B22E" w:rsidR="0047527F" w:rsidRDefault="00144485" w:rsidP="00B66680">
      <w:pPr>
        <w:rPr>
          <w:rFonts w:ascii="Arial" w:hAnsi="Arial" w:cs="Arial"/>
        </w:rPr>
      </w:pPr>
      <w:r>
        <w:rPr>
          <w:noProof/>
        </w:rPr>
        <w:drawing>
          <wp:inline distT="0" distB="0" distL="0" distR="0" wp14:anchorId="14385034" wp14:editId="2EB10235">
            <wp:extent cx="5731510" cy="2436780"/>
            <wp:effectExtent l="0" t="0" r="2540" b="1905"/>
            <wp:docPr id="1298173820" name="Chart 1" descr="Bar chart outlining how frequently respondents are able to use Welsh at work, from 'all of the time' to 'never'">
              <a:extLst xmlns:a="http://schemas.openxmlformats.org/drawingml/2006/main">
                <a:ext uri="{FF2B5EF4-FFF2-40B4-BE49-F238E27FC236}">
                  <a16:creationId xmlns:a16="http://schemas.microsoft.com/office/drawing/2014/main" id="{4DFFA8DD-316F-06FD-D87A-264EE90AD3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46374C8" w14:textId="77777777" w:rsidR="0047527F" w:rsidRPr="005E6F12" w:rsidRDefault="0047527F" w:rsidP="00B66680">
      <w:pPr>
        <w:rPr>
          <w:rFonts w:ascii="Arial" w:hAnsi="Arial" w:cs="Arial"/>
        </w:rPr>
      </w:pPr>
    </w:p>
    <w:p w14:paraId="19E90B97" w14:textId="07C137C5" w:rsidR="002C2EBE" w:rsidRPr="005E6F12" w:rsidRDefault="002C2EBE" w:rsidP="002C2EBE">
      <w:pPr>
        <w:jc w:val="both"/>
        <w:rPr>
          <w:rFonts w:ascii="Arial" w:hAnsi="Arial" w:cs="Arial"/>
        </w:rPr>
      </w:pPr>
      <w:r w:rsidRPr="005E6F12">
        <w:rPr>
          <w:rFonts w:ascii="Arial" w:hAnsi="Arial" w:cs="Arial"/>
        </w:rPr>
        <w:t xml:space="preserve">These two charts suggest that </w:t>
      </w:r>
      <w:r w:rsidR="001B589D" w:rsidRPr="005E6F12">
        <w:rPr>
          <w:rFonts w:ascii="Arial" w:hAnsi="Arial" w:cs="Arial"/>
        </w:rPr>
        <w:t xml:space="preserve">while </w:t>
      </w:r>
      <w:r w:rsidR="001065C6">
        <w:rPr>
          <w:rFonts w:ascii="Arial" w:hAnsi="Arial" w:cs="Arial"/>
        </w:rPr>
        <w:t>about six in ten</w:t>
      </w:r>
      <w:r w:rsidR="007F4464" w:rsidRPr="005E6F12">
        <w:rPr>
          <w:rFonts w:ascii="Arial" w:hAnsi="Arial" w:cs="Arial"/>
        </w:rPr>
        <w:t xml:space="preserve"> respondents could not speak Welsh </w:t>
      </w:r>
      <w:r w:rsidR="005D5F14" w:rsidRPr="005E6F12">
        <w:rPr>
          <w:rFonts w:ascii="Arial" w:hAnsi="Arial" w:cs="Arial"/>
        </w:rPr>
        <w:t>at all</w:t>
      </w:r>
      <w:r w:rsidR="007F4464" w:rsidRPr="005E6F12">
        <w:rPr>
          <w:rFonts w:ascii="Arial" w:hAnsi="Arial" w:cs="Arial"/>
        </w:rPr>
        <w:t>, just 1</w:t>
      </w:r>
      <w:r w:rsidR="001065C6">
        <w:rPr>
          <w:rFonts w:ascii="Arial" w:hAnsi="Arial" w:cs="Arial"/>
        </w:rPr>
        <w:t>3</w:t>
      </w:r>
      <w:r w:rsidR="007F4464" w:rsidRPr="005E6F12">
        <w:rPr>
          <w:rFonts w:ascii="Arial" w:hAnsi="Arial" w:cs="Arial"/>
        </w:rPr>
        <w:t>% suggested that they</w:t>
      </w:r>
      <w:r w:rsidR="00345083">
        <w:rPr>
          <w:rFonts w:ascii="Arial" w:hAnsi="Arial" w:cs="Arial"/>
        </w:rPr>
        <w:t xml:space="preserve"> were</w:t>
      </w:r>
      <w:r w:rsidR="007F4464" w:rsidRPr="005E6F12">
        <w:rPr>
          <w:rFonts w:ascii="Arial" w:hAnsi="Arial" w:cs="Arial"/>
        </w:rPr>
        <w:t xml:space="preserve"> </w:t>
      </w:r>
      <w:r w:rsidR="006D713B" w:rsidRPr="005E6F12">
        <w:rPr>
          <w:rFonts w:ascii="Arial" w:hAnsi="Arial" w:cs="Arial"/>
        </w:rPr>
        <w:t>never</w:t>
      </w:r>
      <w:r w:rsidR="00345083">
        <w:rPr>
          <w:rFonts w:ascii="Arial" w:hAnsi="Arial" w:cs="Arial"/>
        </w:rPr>
        <w:t xml:space="preserve"> able to</w:t>
      </w:r>
      <w:r w:rsidR="006D713B" w:rsidRPr="005E6F12">
        <w:rPr>
          <w:rFonts w:ascii="Arial" w:hAnsi="Arial" w:cs="Arial"/>
        </w:rPr>
        <w:t xml:space="preserve"> use Welsh at work</w:t>
      </w:r>
      <w:r w:rsidR="007F4464" w:rsidRPr="005E6F12">
        <w:rPr>
          <w:rFonts w:ascii="Arial" w:hAnsi="Arial" w:cs="Arial"/>
        </w:rPr>
        <w:t>. We did not define what ‘use’ at work means, which may explain why there is such a difference between th</w:t>
      </w:r>
      <w:r w:rsidR="0015192C" w:rsidRPr="005E6F12">
        <w:rPr>
          <w:rFonts w:ascii="Arial" w:hAnsi="Arial" w:cs="Arial"/>
        </w:rPr>
        <w:t xml:space="preserve">e number who </w:t>
      </w:r>
      <w:r w:rsidR="003D7EE2" w:rsidRPr="005E6F12">
        <w:rPr>
          <w:rFonts w:ascii="Arial" w:hAnsi="Arial" w:cs="Arial"/>
        </w:rPr>
        <w:t>could not speak Welsh compared to the number who never</w:t>
      </w:r>
      <w:r w:rsidR="00B76770">
        <w:rPr>
          <w:rFonts w:ascii="Arial" w:hAnsi="Arial" w:cs="Arial"/>
        </w:rPr>
        <w:t xml:space="preserve"> feel able to</w:t>
      </w:r>
      <w:r w:rsidR="003D7EE2" w:rsidRPr="005E6F12">
        <w:rPr>
          <w:rFonts w:ascii="Arial" w:hAnsi="Arial" w:cs="Arial"/>
        </w:rPr>
        <w:t xml:space="preserve"> use it.</w:t>
      </w:r>
    </w:p>
    <w:p w14:paraId="688705F0" w14:textId="274A46CB" w:rsidR="002C2EBE" w:rsidRPr="005E6F12" w:rsidRDefault="002C2EBE" w:rsidP="002C2EBE">
      <w:pPr>
        <w:jc w:val="both"/>
        <w:rPr>
          <w:rFonts w:ascii="Arial" w:hAnsi="Arial" w:cs="Arial"/>
        </w:rPr>
      </w:pPr>
    </w:p>
    <w:p w14:paraId="55522742" w14:textId="0B2C7EAB" w:rsidR="00E33AD1" w:rsidRPr="005E6F12" w:rsidRDefault="00E33AD1" w:rsidP="00E33AD1">
      <w:pPr>
        <w:rPr>
          <w:rFonts w:ascii="Arial" w:hAnsi="Arial" w:cs="Arial"/>
        </w:rPr>
      </w:pPr>
      <w:r w:rsidRPr="005E6F12">
        <w:rPr>
          <w:rFonts w:ascii="Arial" w:hAnsi="Arial" w:cs="Arial"/>
        </w:rPr>
        <w:t>About 1% of respondents (52 of the 5</w:t>
      </w:r>
      <w:r w:rsidR="003A0EC1">
        <w:rPr>
          <w:rFonts w:ascii="Arial" w:hAnsi="Arial" w:cs="Arial"/>
        </w:rPr>
        <w:t>,</w:t>
      </w:r>
      <w:r w:rsidRPr="005E6F12">
        <w:rPr>
          <w:rFonts w:ascii="Arial" w:hAnsi="Arial" w:cs="Arial"/>
        </w:rPr>
        <w:t>024) to the survey did so via the Welsh</w:t>
      </w:r>
      <w:r w:rsidR="002154C7">
        <w:rPr>
          <w:rFonts w:ascii="Arial" w:hAnsi="Arial" w:cs="Arial"/>
        </w:rPr>
        <w:t>-</w:t>
      </w:r>
      <w:r w:rsidRPr="005E6F12">
        <w:rPr>
          <w:rFonts w:ascii="Arial" w:hAnsi="Arial" w:cs="Arial"/>
        </w:rPr>
        <w:t>language link.</w:t>
      </w:r>
    </w:p>
    <w:p w14:paraId="32648514" w14:textId="77777777" w:rsidR="00E33AD1" w:rsidRPr="005E6F12" w:rsidRDefault="00E33AD1" w:rsidP="002C2EBE">
      <w:pPr>
        <w:jc w:val="both"/>
        <w:rPr>
          <w:rFonts w:ascii="Arial" w:hAnsi="Arial" w:cs="Arial"/>
        </w:rPr>
      </w:pPr>
    </w:p>
    <w:p w14:paraId="1DB85EB4" w14:textId="4005F9AE" w:rsidR="009B079B" w:rsidRDefault="009B079B" w:rsidP="000A2363">
      <w:pPr>
        <w:pStyle w:val="Heading2"/>
      </w:pPr>
      <w:bookmarkStart w:id="11" w:name="_Toc175086107"/>
      <w:r w:rsidRPr="005E6F12">
        <w:t xml:space="preserve">Union </w:t>
      </w:r>
      <w:r w:rsidR="00EF50FB" w:rsidRPr="005E6F12">
        <w:t>m</w:t>
      </w:r>
      <w:r w:rsidRPr="005E6F12">
        <w:t>embership and S</w:t>
      </w:r>
      <w:r w:rsidR="009F30B9" w:rsidRPr="005E6F12">
        <w:t xml:space="preserve">ocial </w:t>
      </w:r>
      <w:r w:rsidRPr="005E6F12">
        <w:t>C</w:t>
      </w:r>
      <w:r w:rsidR="009F30B9" w:rsidRPr="005E6F12">
        <w:t xml:space="preserve">are </w:t>
      </w:r>
      <w:r w:rsidRPr="005E6F12">
        <w:t>W</w:t>
      </w:r>
      <w:r w:rsidR="009F30B9" w:rsidRPr="005E6F12">
        <w:t>ales</w:t>
      </w:r>
      <w:r w:rsidRPr="005E6F12">
        <w:t xml:space="preserve"> </w:t>
      </w:r>
      <w:r w:rsidR="00EF50FB" w:rsidRPr="005E6F12">
        <w:t>c</w:t>
      </w:r>
      <w:r w:rsidRPr="005E6F12">
        <w:t xml:space="preserve">ode of </w:t>
      </w:r>
      <w:r w:rsidR="00EF50FB" w:rsidRPr="005E6F12">
        <w:t>p</w:t>
      </w:r>
      <w:r w:rsidRPr="005E6F12">
        <w:t>ractice</w:t>
      </w:r>
      <w:bookmarkEnd w:id="11"/>
    </w:p>
    <w:p w14:paraId="5E054088" w14:textId="0720ABEA" w:rsidR="0020022D" w:rsidRPr="005E6F12" w:rsidRDefault="7441DD5A" w:rsidP="00A45702">
      <w:pPr>
        <w:jc w:val="both"/>
        <w:rPr>
          <w:rFonts w:ascii="Arial" w:hAnsi="Arial" w:cs="Arial"/>
        </w:rPr>
      </w:pPr>
      <w:r w:rsidRPr="005E6F12">
        <w:rPr>
          <w:rFonts w:ascii="Arial" w:hAnsi="Arial" w:cs="Arial"/>
        </w:rPr>
        <w:t xml:space="preserve">The vast majority of people were aware of the </w:t>
      </w:r>
      <w:r w:rsidR="2E836048" w:rsidRPr="005E6F12">
        <w:rPr>
          <w:rFonts w:ascii="Arial" w:hAnsi="Arial" w:cs="Arial"/>
        </w:rPr>
        <w:t>S</w:t>
      </w:r>
      <w:r w:rsidR="009F30B9" w:rsidRPr="005E6F12">
        <w:rPr>
          <w:rFonts w:ascii="Arial" w:hAnsi="Arial" w:cs="Arial"/>
        </w:rPr>
        <w:t xml:space="preserve">ocial </w:t>
      </w:r>
      <w:r w:rsidR="2E836048" w:rsidRPr="005E6F12">
        <w:rPr>
          <w:rFonts w:ascii="Arial" w:hAnsi="Arial" w:cs="Arial"/>
        </w:rPr>
        <w:t>C</w:t>
      </w:r>
      <w:r w:rsidR="009F30B9" w:rsidRPr="005E6F12">
        <w:rPr>
          <w:rFonts w:ascii="Arial" w:hAnsi="Arial" w:cs="Arial"/>
        </w:rPr>
        <w:t xml:space="preserve">are </w:t>
      </w:r>
      <w:r w:rsidR="2E836048" w:rsidRPr="005E6F12">
        <w:rPr>
          <w:rFonts w:ascii="Arial" w:hAnsi="Arial" w:cs="Arial"/>
        </w:rPr>
        <w:t>W</w:t>
      </w:r>
      <w:r w:rsidR="009F30B9" w:rsidRPr="005E6F12">
        <w:rPr>
          <w:rFonts w:ascii="Arial" w:hAnsi="Arial" w:cs="Arial"/>
        </w:rPr>
        <w:t>ales</w:t>
      </w:r>
      <w:r w:rsidRPr="005E6F12">
        <w:rPr>
          <w:rFonts w:ascii="Arial" w:hAnsi="Arial" w:cs="Arial"/>
        </w:rPr>
        <w:t xml:space="preserve"> code of practice. Indeed, </w:t>
      </w:r>
      <w:r w:rsidR="00C225AC" w:rsidRPr="005E6F12">
        <w:rPr>
          <w:rFonts w:ascii="Arial" w:hAnsi="Arial" w:cs="Arial"/>
        </w:rPr>
        <w:t>nine</w:t>
      </w:r>
      <w:r w:rsidRPr="005E6F12">
        <w:rPr>
          <w:rFonts w:ascii="Arial" w:hAnsi="Arial" w:cs="Arial"/>
        </w:rPr>
        <w:t xml:space="preserve"> out of </w:t>
      </w:r>
      <w:r w:rsidR="00C225AC" w:rsidRPr="005E6F12">
        <w:rPr>
          <w:rFonts w:ascii="Arial" w:hAnsi="Arial" w:cs="Arial"/>
        </w:rPr>
        <w:t>ten</w:t>
      </w:r>
      <w:r w:rsidRPr="005E6F12">
        <w:rPr>
          <w:rFonts w:ascii="Arial" w:hAnsi="Arial" w:cs="Arial"/>
        </w:rPr>
        <w:t xml:space="preserve"> respondents were aware,</w:t>
      </w:r>
      <w:r w:rsidR="7827D3FC" w:rsidRPr="005E6F12">
        <w:rPr>
          <w:rFonts w:ascii="Arial" w:hAnsi="Arial" w:cs="Arial"/>
        </w:rPr>
        <w:t xml:space="preserve"> with that extending to 98% of managers. The care worker job grouping was the least </w:t>
      </w:r>
      <w:r w:rsidR="5E9E938E" w:rsidRPr="005E6F12">
        <w:rPr>
          <w:rFonts w:ascii="Arial" w:hAnsi="Arial" w:cs="Arial"/>
        </w:rPr>
        <w:t>likely to be aware of the code</w:t>
      </w:r>
      <w:r w:rsidR="7827D3FC" w:rsidRPr="005E6F12">
        <w:rPr>
          <w:rFonts w:ascii="Arial" w:hAnsi="Arial" w:cs="Arial"/>
        </w:rPr>
        <w:t>, but even then</w:t>
      </w:r>
      <w:r w:rsidR="57E85DBD" w:rsidRPr="005E6F12">
        <w:rPr>
          <w:rFonts w:ascii="Arial" w:hAnsi="Arial" w:cs="Arial"/>
        </w:rPr>
        <w:t>,</w:t>
      </w:r>
      <w:r w:rsidR="7827D3FC" w:rsidRPr="005E6F12">
        <w:rPr>
          <w:rFonts w:ascii="Arial" w:hAnsi="Arial" w:cs="Arial"/>
        </w:rPr>
        <w:t xml:space="preserve"> 88% of respondents </w:t>
      </w:r>
      <w:r w:rsidR="6F289DC6" w:rsidRPr="005E6F12">
        <w:rPr>
          <w:rFonts w:ascii="Arial" w:hAnsi="Arial" w:cs="Arial"/>
        </w:rPr>
        <w:t xml:space="preserve">indicated that they </w:t>
      </w:r>
      <w:r w:rsidR="7827D3FC" w:rsidRPr="005E6F12">
        <w:rPr>
          <w:rFonts w:ascii="Arial" w:hAnsi="Arial" w:cs="Arial"/>
        </w:rPr>
        <w:t xml:space="preserve">knew about </w:t>
      </w:r>
      <w:r w:rsidR="7A16D0C6" w:rsidRPr="005E6F12">
        <w:rPr>
          <w:rFonts w:ascii="Arial" w:hAnsi="Arial" w:cs="Arial"/>
        </w:rPr>
        <w:t>it</w:t>
      </w:r>
      <w:r w:rsidR="7827D3FC" w:rsidRPr="005E6F12">
        <w:rPr>
          <w:rFonts w:ascii="Arial" w:hAnsi="Arial" w:cs="Arial"/>
        </w:rPr>
        <w:t>.</w:t>
      </w:r>
    </w:p>
    <w:p w14:paraId="21B39236" w14:textId="77777777" w:rsidR="003153E2" w:rsidRPr="005E6F12" w:rsidRDefault="003153E2" w:rsidP="00A45702">
      <w:pPr>
        <w:jc w:val="both"/>
        <w:rPr>
          <w:rFonts w:ascii="Arial" w:hAnsi="Arial" w:cs="Arial"/>
        </w:rPr>
      </w:pPr>
    </w:p>
    <w:p w14:paraId="35354251" w14:textId="3DB1944C" w:rsidR="00DD134A" w:rsidRPr="005E6F12" w:rsidRDefault="7827D3FC" w:rsidP="00A45702">
      <w:pPr>
        <w:jc w:val="both"/>
        <w:rPr>
          <w:rFonts w:ascii="Arial" w:hAnsi="Arial" w:cs="Arial"/>
        </w:rPr>
      </w:pPr>
      <w:r w:rsidRPr="005E6F12">
        <w:rPr>
          <w:rFonts w:ascii="Arial" w:hAnsi="Arial" w:cs="Arial"/>
        </w:rPr>
        <w:t xml:space="preserve">However, </w:t>
      </w:r>
      <w:r w:rsidR="04AA753E" w:rsidRPr="005E6F12">
        <w:rPr>
          <w:rFonts w:ascii="Arial" w:hAnsi="Arial" w:cs="Arial"/>
        </w:rPr>
        <w:t xml:space="preserve">only about one third of respondents </w:t>
      </w:r>
      <w:r w:rsidR="000C0C8B">
        <w:rPr>
          <w:rFonts w:ascii="Arial" w:hAnsi="Arial" w:cs="Arial"/>
        </w:rPr>
        <w:t xml:space="preserve">said they </w:t>
      </w:r>
      <w:r w:rsidR="04AA753E" w:rsidRPr="005E6F12">
        <w:rPr>
          <w:rFonts w:ascii="Arial" w:hAnsi="Arial" w:cs="Arial"/>
        </w:rPr>
        <w:t>were part of a union</w:t>
      </w:r>
      <w:r w:rsidR="6D4A21C3" w:rsidRPr="005E6F12">
        <w:rPr>
          <w:rFonts w:ascii="Arial" w:hAnsi="Arial" w:cs="Arial"/>
        </w:rPr>
        <w:t>, with care workers again the lowest number</w:t>
      </w:r>
      <w:r w:rsidR="03E84462" w:rsidRPr="005E6F12">
        <w:rPr>
          <w:rFonts w:ascii="Arial" w:hAnsi="Arial" w:cs="Arial"/>
        </w:rPr>
        <w:t xml:space="preserve"> at</w:t>
      </w:r>
      <w:r w:rsidR="61045423" w:rsidRPr="005E6F12">
        <w:rPr>
          <w:rFonts w:ascii="Arial" w:hAnsi="Arial" w:cs="Arial"/>
        </w:rPr>
        <w:t xml:space="preserve"> approximately</w:t>
      </w:r>
      <w:r w:rsidR="03E84462" w:rsidRPr="005E6F12">
        <w:rPr>
          <w:rFonts w:ascii="Arial" w:hAnsi="Arial" w:cs="Arial"/>
        </w:rPr>
        <w:t xml:space="preserve"> one third</w:t>
      </w:r>
      <w:r w:rsidR="04F1B86E" w:rsidRPr="005E6F12">
        <w:rPr>
          <w:rFonts w:ascii="Arial" w:hAnsi="Arial" w:cs="Arial"/>
        </w:rPr>
        <w:t xml:space="preserve"> (3</w:t>
      </w:r>
      <w:r w:rsidR="001065C6">
        <w:rPr>
          <w:rFonts w:ascii="Arial" w:hAnsi="Arial" w:cs="Arial"/>
        </w:rPr>
        <w:t>0</w:t>
      </w:r>
      <w:r w:rsidR="04F1B86E" w:rsidRPr="005E6F12">
        <w:rPr>
          <w:rFonts w:ascii="Arial" w:hAnsi="Arial" w:cs="Arial"/>
        </w:rPr>
        <w:t>%)</w:t>
      </w:r>
      <w:r w:rsidR="03E84462" w:rsidRPr="005E6F12">
        <w:rPr>
          <w:rFonts w:ascii="Arial" w:hAnsi="Arial" w:cs="Arial"/>
        </w:rPr>
        <w:t>. A slightly higher number of managers (42%) and half of social workers (50%)</w:t>
      </w:r>
      <w:r w:rsidR="00D7180D">
        <w:rPr>
          <w:rFonts w:ascii="Arial" w:hAnsi="Arial" w:cs="Arial"/>
        </w:rPr>
        <w:t xml:space="preserve"> said they</w:t>
      </w:r>
      <w:r w:rsidR="03E84462" w:rsidRPr="005E6F12">
        <w:rPr>
          <w:rFonts w:ascii="Arial" w:hAnsi="Arial" w:cs="Arial"/>
        </w:rPr>
        <w:t xml:space="preserve"> were members of a union.</w:t>
      </w:r>
    </w:p>
    <w:p w14:paraId="3E8DDE53" w14:textId="509C20E9" w:rsidR="00D5059B" w:rsidRDefault="00D5059B" w:rsidP="00A45702">
      <w:pPr>
        <w:jc w:val="both"/>
      </w:pPr>
    </w:p>
    <w:p w14:paraId="4CE8824D" w14:textId="29E5D927" w:rsidR="00E727F5" w:rsidRPr="005E6F12" w:rsidRDefault="00E727F5" w:rsidP="00E727F5">
      <w:pPr>
        <w:rPr>
          <w:rFonts w:ascii="Arial" w:hAnsi="Arial" w:cs="Arial"/>
        </w:rPr>
      </w:pPr>
      <w:r w:rsidRPr="005E6F12">
        <w:rPr>
          <w:rFonts w:ascii="Arial" w:hAnsi="Arial" w:cs="Arial"/>
          <w:b/>
        </w:rPr>
        <w:t xml:space="preserve">Charts </w:t>
      </w:r>
      <w:r w:rsidR="00260AE8" w:rsidRPr="005E6F12">
        <w:rPr>
          <w:rFonts w:ascii="Arial" w:hAnsi="Arial" w:cs="Arial"/>
          <w:b/>
        </w:rPr>
        <w:t>4</w:t>
      </w:r>
      <w:r w:rsidRPr="005E6F12">
        <w:rPr>
          <w:rFonts w:ascii="Arial" w:hAnsi="Arial" w:cs="Arial"/>
          <w:b/>
        </w:rPr>
        <w:t xml:space="preserve"> and </w:t>
      </w:r>
      <w:r w:rsidR="00260AE8" w:rsidRPr="005E6F12">
        <w:rPr>
          <w:rFonts w:ascii="Arial" w:hAnsi="Arial" w:cs="Arial"/>
          <w:b/>
        </w:rPr>
        <w:t>5</w:t>
      </w:r>
      <w:r w:rsidRPr="005E6F12">
        <w:rPr>
          <w:rFonts w:ascii="Arial" w:hAnsi="Arial" w:cs="Arial"/>
          <w:b/>
        </w:rPr>
        <w:t xml:space="preserve">: </w:t>
      </w:r>
      <w:r w:rsidRPr="005E6F12">
        <w:rPr>
          <w:rFonts w:ascii="Arial" w:hAnsi="Arial" w:cs="Arial"/>
        </w:rPr>
        <w:t xml:space="preserve">Demonstrate how many respondents are aware of the </w:t>
      </w:r>
      <w:r w:rsidR="003E5A72" w:rsidRPr="005E6F12">
        <w:rPr>
          <w:rFonts w:ascii="Arial" w:hAnsi="Arial" w:cs="Arial"/>
        </w:rPr>
        <w:t>Social Care Wales</w:t>
      </w:r>
      <w:r w:rsidRPr="005E6F12">
        <w:rPr>
          <w:rFonts w:ascii="Arial" w:hAnsi="Arial" w:cs="Arial"/>
        </w:rPr>
        <w:t xml:space="preserve"> code of practice, and how many</w:t>
      </w:r>
      <w:r w:rsidR="00D7180D">
        <w:rPr>
          <w:rFonts w:ascii="Arial" w:hAnsi="Arial" w:cs="Arial"/>
        </w:rPr>
        <w:t xml:space="preserve"> say they</w:t>
      </w:r>
      <w:r w:rsidRPr="005E6F12">
        <w:rPr>
          <w:rFonts w:ascii="Arial" w:hAnsi="Arial" w:cs="Arial"/>
        </w:rPr>
        <w:t xml:space="preserve"> are members of a union</w:t>
      </w:r>
    </w:p>
    <w:p w14:paraId="2A59175E" w14:textId="77777777" w:rsidR="00161CA8" w:rsidRDefault="00EF0A6B" w:rsidP="00E97FF3">
      <w:pPr>
        <w:jc w:val="center"/>
        <w:rPr>
          <w:rFonts w:asciiTheme="majorHAnsi" w:eastAsiaTheme="majorEastAsia" w:hAnsiTheme="majorHAnsi" w:cstheme="majorBidi"/>
          <w:color w:val="2F5496" w:themeColor="accent1" w:themeShade="BF"/>
          <w:sz w:val="26"/>
          <w:szCs w:val="26"/>
        </w:rPr>
      </w:pPr>
      <w:r>
        <w:rPr>
          <w:noProof/>
        </w:rPr>
        <w:drawing>
          <wp:inline distT="0" distB="0" distL="0" distR="0" wp14:anchorId="6832F822" wp14:editId="6E03C87B">
            <wp:extent cx="4924425" cy="2743200"/>
            <wp:effectExtent l="0" t="0" r="9525" b="0"/>
            <wp:docPr id="9" name="Chart 9" descr="Bar chart showing the percentage of respondents who are aware of the Social Care Wales code of practice">
              <a:extLst xmlns:a="http://schemas.openxmlformats.org/drawingml/2006/main">
                <a:ext uri="{FF2B5EF4-FFF2-40B4-BE49-F238E27FC236}">
                  <a16:creationId xmlns:a16="http://schemas.microsoft.com/office/drawing/2014/main" id="{C2B5379B-361B-00D5-5328-81D29EF0D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E58CC24" w14:textId="77777777" w:rsidR="00161CA8" w:rsidRDefault="00161CA8" w:rsidP="00E97FF3">
      <w:pPr>
        <w:jc w:val="center"/>
        <w:rPr>
          <w:rFonts w:asciiTheme="majorHAnsi" w:eastAsiaTheme="majorEastAsia" w:hAnsiTheme="majorHAnsi" w:cstheme="majorBidi"/>
          <w:color w:val="2F5496" w:themeColor="accent1" w:themeShade="BF"/>
          <w:sz w:val="26"/>
          <w:szCs w:val="26"/>
        </w:rPr>
      </w:pPr>
    </w:p>
    <w:p w14:paraId="4C12E8FD" w14:textId="165B9385" w:rsidR="005579F5" w:rsidRDefault="00161CA8" w:rsidP="00E97FF3">
      <w:pPr>
        <w:jc w:val="center"/>
        <w:rPr>
          <w:rFonts w:asciiTheme="majorHAnsi" w:eastAsiaTheme="majorEastAsia" w:hAnsiTheme="majorHAnsi" w:cstheme="majorBidi"/>
          <w:color w:val="2F5496" w:themeColor="accent1" w:themeShade="BF"/>
          <w:sz w:val="26"/>
          <w:szCs w:val="26"/>
        </w:rPr>
      </w:pPr>
      <w:r>
        <w:rPr>
          <w:noProof/>
        </w:rPr>
        <w:drawing>
          <wp:inline distT="0" distB="0" distL="0" distR="0" wp14:anchorId="52372471" wp14:editId="6BC08252">
            <wp:extent cx="4876800" cy="2743200"/>
            <wp:effectExtent l="0" t="0" r="0" b="0"/>
            <wp:docPr id="1459868409" name="Chart 1" descr="Bar chart showing the percentage of respondents who are a member of a union">
              <a:extLst xmlns:a="http://schemas.openxmlformats.org/drawingml/2006/main">
                <a:ext uri="{FF2B5EF4-FFF2-40B4-BE49-F238E27FC236}">
                  <a16:creationId xmlns:a16="http://schemas.microsoft.com/office/drawing/2014/main" id="{4F45D3D1-BE4F-8671-9EB0-6F8F5DFB58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CF6F75" w14:textId="7BC4C5E6" w:rsidR="00116AE2" w:rsidRPr="005E6F12" w:rsidRDefault="00116AE2" w:rsidP="00E97FF3">
      <w:pPr>
        <w:spacing w:after="160" w:line="259" w:lineRule="auto"/>
        <w:jc w:val="center"/>
        <w:rPr>
          <w:rFonts w:asciiTheme="majorHAnsi" w:eastAsiaTheme="majorEastAsia" w:hAnsiTheme="majorHAnsi" w:cstheme="majorBidi"/>
          <w:color w:val="2F5496" w:themeColor="accent1" w:themeShade="BF"/>
          <w:sz w:val="26"/>
          <w:szCs w:val="26"/>
        </w:rPr>
      </w:pPr>
      <w:r w:rsidRPr="005E6F12">
        <w:br w:type="page"/>
      </w:r>
    </w:p>
    <w:p w14:paraId="39461E4E" w14:textId="47434589" w:rsidR="696B747C" w:rsidRDefault="696B747C" w:rsidP="002674DC">
      <w:pPr>
        <w:pStyle w:val="Heading1"/>
      </w:pPr>
      <w:bookmarkStart w:id="12" w:name="_Toc175086108"/>
      <w:r>
        <w:lastRenderedPageBreak/>
        <w:t xml:space="preserve">Joining </w:t>
      </w:r>
      <w:r w:rsidR="485EDDD8">
        <w:t xml:space="preserve">(and leaving) </w:t>
      </w:r>
      <w:r>
        <w:t>the social care sector</w:t>
      </w:r>
      <w:bookmarkEnd w:id="12"/>
    </w:p>
    <w:p w14:paraId="628D1BE3" w14:textId="77777777" w:rsidR="00E97FF3" w:rsidRPr="00E97FF3" w:rsidRDefault="00E97FF3" w:rsidP="00E97FF3"/>
    <w:p w14:paraId="20D0996F" w14:textId="03FE352D" w:rsidR="00ED04BB" w:rsidRPr="005E6F12" w:rsidRDefault="219D1FA2" w:rsidP="1685B8C7">
      <w:pPr>
        <w:rPr>
          <w:rFonts w:ascii="Arial" w:hAnsi="Arial" w:cs="Arial"/>
        </w:rPr>
      </w:pPr>
      <w:r w:rsidRPr="005E6F12">
        <w:rPr>
          <w:rFonts w:ascii="Arial" w:hAnsi="Arial" w:cs="Arial"/>
        </w:rPr>
        <w:t xml:space="preserve">We asked two questions about why </w:t>
      </w:r>
      <w:r w:rsidR="00EC7BAF" w:rsidRPr="005E6F12">
        <w:rPr>
          <w:rFonts w:ascii="Arial" w:hAnsi="Arial" w:cs="Arial"/>
        </w:rPr>
        <w:t>respondents</w:t>
      </w:r>
      <w:r w:rsidRPr="005E6F12">
        <w:rPr>
          <w:rFonts w:ascii="Arial" w:hAnsi="Arial" w:cs="Arial"/>
        </w:rPr>
        <w:t xml:space="preserve"> decided to do the job they do. The first asked why respondents decided to work in the sector, and the second how they found out about working in the sector.</w:t>
      </w:r>
    </w:p>
    <w:p w14:paraId="5EE1070F" w14:textId="77777777" w:rsidR="00A01623" w:rsidRPr="005E6F12" w:rsidRDefault="00A01623" w:rsidP="1685B8C7">
      <w:pPr>
        <w:rPr>
          <w:rFonts w:ascii="Arial" w:hAnsi="Arial" w:cs="Arial"/>
        </w:rPr>
      </w:pPr>
    </w:p>
    <w:tbl>
      <w:tblPr>
        <w:tblStyle w:val="TableGrid"/>
        <w:tblW w:w="11340" w:type="dxa"/>
        <w:jc w:val="center"/>
        <w:tblLook w:val="04A0" w:firstRow="1" w:lastRow="0" w:firstColumn="1" w:lastColumn="0" w:noHBand="0" w:noVBand="1"/>
      </w:tblPr>
      <w:tblGrid>
        <w:gridCol w:w="11340"/>
      </w:tblGrid>
      <w:tr w:rsidR="00840F3D" w:rsidRPr="003123C2" w14:paraId="7EEFBDCC" w14:textId="77777777" w:rsidTr="195A2FC6">
        <w:trPr>
          <w:jc w:val="center"/>
        </w:trPr>
        <w:tc>
          <w:tcPr>
            <w:tcW w:w="11340" w:type="dxa"/>
          </w:tcPr>
          <w:p w14:paraId="794C4B40" w14:textId="32EF379A" w:rsidR="00840F3D" w:rsidRPr="003123C2" w:rsidRDefault="70A1C278" w:rsidP="004730F0">
            <w:pPr>
              <w:jc w:val="center"/>
              <w:rPr>
                <w:rFonts w:ascii="Arial" w:hAnsi="Arial" w:cs="Arial"/>
              </w:rPr>
            </w:pPr>
            <w:r w:rsidRPr="003123C2">
              <w:rPr>
                <w:rFonts w:ascii="Arial" w:hAnsi="Arial" w:cs="Arial"/>
                <w:b/>
              </w:rPr>
              <w:t xml:space="preserve">Explainer </w:t>
            </w:r>
            <w:r w:rsidR="00722883" w:rsidRPr="003123C2">
              <w:rPr>
                <w:rFonts w:ascii="Arial" w:hAnsi="Arial" w:cs="Arial"/>
                <w:b/>
              </w:rPr>
              <w:t>b</w:t>
            </w:r>
            <w:r w:rsidRPr="003123C2">
              <w:rPr>
                <w:rFonts w:ascii="Arial" w:hAnsi="Arial" w:cs="Arial"/>
                <w:b/>
              </w:rPr>
              <w:t xml:space="preserve">ox: </w:t>
            </w:r>
            <w:r w:rsidR="0039064C" w:rsidRPr="003123C2">
              <w:rPr>
                <w:rFonts w:ascii="Arial" w:hAnsi="Arial" w:cs="Arial"/>
                <w:b/>
              </w:rPr>
              <w:t>w</w:t>
            </w:r>
            <w:r w:rsidRPr="003123C2">
              <w:rPr>
                <w:rFonts w:ascii="Arial" w:hAnsi="Arial" w:cs="Arial"/>
                <w:b/>
              </w:rPr>
              <w:t>hy people choose to join the sector, and how they find out about the role</w:t>
            </w:r>
            <w:r w:rsidR="72901782" w:rsidRPr="003123C2">
              <w:rPr>
                <w:rFonts w:ascii="Arial" w:hAnsi="Arial" w:cs="Arial"/>
                <w:b/>
              </w:rPr>
              <w:t>.</w:t>
            </w:r>
            <w:r w:rsidR="2CA536C2" w:rsidRPr="003123C2">
              <w:rPr>
                <w:rFonts w:ascii="Arial" w:hAnsi="Arial" w:cs="Arial"/>
              </w:rPr>
              <w:t xml:space="preserve"> </w:t>
            </w:r>
            <w:r w:rsidR="60C8B965" w:rsidRPr="003123C2">
              <w:rPr>
                <w:rFonts w:ascii="Arial" w:hAnsi="Arial" w:cs="Arial"/>
              </w:rPr>
              <w:t>Participants were able to choose from a number of pre</w:t>
            </w:r>
            <w:r w:rsidR="7B2DA866" w:rsidRPr="003123C2">
              <w:rPr>
                <w:rFonts w:ascii="Arial" w:hAnsi="Arial" w:cs="Arial"/>
              </w:rPr>
              <w:t>-</w:t>
            </w:r>
            <w:r w:rsidR="60C8B965" w:rsidRPr="003123C2">
              <w:rPr>
                <w:rFonts w:ascii="Arial" w:hAnsi="Arial" w:cs="Arial"/>
              </w:rPr>
              <w:t xml:space="preserve">determined </w:t>
            </w:r>
            <w:r w:rsidR="7069FD85" w:rsidRPr="003123C2">
              <w:rPr>
                <w:rFonts w:ascii="Arial" w:hAnsi="Arial" w:cs="Arial"/>
              </w:rPr>
              <w:t>options</w:t>
            </w:r>
            <w:r w:rsidR="7B2DA866" w:rsidRPr="003123C2">
              <w:rPr>
                <w:rFonts w:ascii="Arial" w:hAnsi="Arial" w:cs="Arial"/>
              </w:rPr>
              <w:t>, and here we explain the selections that were made most frequently.</w:t>
            </w:r>
          </w:p>
        </w:tc>
      </w:tr>
      <w:tr w:rsidR="001F66ED" w:rsidRPr="003123C2" w14:paraId="1D857C00" w14:textId="77777777">
        <w:trPr>
          <w:jc w:val="center"/>
        </w:trPr>
        <w:tc>
          <w:tcPr>
            <w:tcW w:w="11340" w:type="dxa"/>
          </w:tcPr>
          <w:p w14:paraId="4E513C5C" w14:textId="742EF25E" w:rsidR="001F66ED" w:rsidRPr="003123C2" w:rsidRDefault="001F66ED" w:rsidP="1685B8C7">
            <w:pPr>
              <w:rPr>
                <w:rFonts w:ascii="Arial" w:hAnsi="Arial" w:cs="Arial"/>
              </w:rPr>
            </w:pPr>
            <w:r w:rsidRPr="003123C2">
              <w:rPr>
                <w:rFonts w:ascii="Arial" w:hAnsi="Arial" w:cs="Arial"/>
                <w:b/>
              </w:rPr>
              <w:t>Joining social care:</w:t>
            </w:r>
            <w:r w:rsidRPr="003123C2">
              <w:rPr>
                <w:rFonts w:ascii="Arial" w:hAnsi="Arial" w:cs="Arial"/>
              </w:rPr>
              <w:t xml:space="preserve"> The vast majority of respondents, irrespective of job role or job grouping, joined the sector because they felt they could make a difference in the lives of others. Many also felt that it would be an enjoyable role for them, and that it would suit their skills. Fewer people also suggested they joined the sector because they’d had some experience with social care – for example from personal experience, or family/friends who have </w:t>
            </w:r>
            <w:r w:rsidR="008B64DF">
              <w:rPr>
                <w:rFonts w:ascii="Arial" w:hAnsi="Arial" w:cs="Arial"/>
              </w:rPr>
              <w:t>accessed</w:t>
            </w:r>
            <w:r w:rsidRPr="003123C2">
              <w:rPr>
                <w:rFonts w:ascii="Arial" w:hAnsi="Arial" w:cs="Arial"/>
              </w:rPr>
              <w:t xml:space="preserve"> support.</w:t>
            </w:r>
          </w:p>
        </w:tc>
      </w:tr>
      <w:tr w:rsidR="001F66ED" w:rsidRPr="003123C2" w14:paraId="73AC233A" w14:textId="77777777">
        <w:trPr>
          <w:jc w:val="center"/>
        </w:trPr>
        <w:tc>
          <w:tcPr>
            <w:tcW w:w="11340" w:type="dxa"/>
          </w:tcPr>
          <w:p w14:paraId="2BFBBDC6" w14:textId="2DD06128" w:rsidR="001F66ED" w:rsidRPr="003123C2" w:rsidRDefault="001F66ED" w:rsidP="1685B8C7">
            <w:pPr>
              <w:rPr>
                <w:rFonts w:ascii="Arial" w:hAnsi="Arial" w:cs="Arial"/>
                <w:b/>
              </w:rPr>
            </w:pPr>
            <w:r w:rsidRPr="003123C2">
              <w:rPr>
                <w:rFonts w:ascii="Arial" w:hAnsi="Arial" w:cs="Arial"/>
                <w:b/>
                <w:bCs/>
              </w:rPr>
              <w:t>Finding out about social care:</w:t>
            </w:r>
            <w:r w:rsidRPr="003123C2">
              <w:rPr>
                <w:rFonts w:ascii="Arial" w:hAnsi="Arial" w:cs="Arial"/>
              </w:rPr>
              <w:t xml:space="preserve"> The most common way people found out about working in social care was from friends and/or family in the sector – this could either be that they had experienced care, or were working in care. About a third found out about working in their role through a website, and very few through recruitment fairs.</w:t>
            </w:r>
          </w:p>
        </w:tc>
      </w:tr>
    </w:tbl>
    <w:p w14:paraId="79C15657" w14:textId="77777777" w:rsidR="00840F3D" w:rsidRPr="005E6F12" w:rsidRDefault="00840F3D" w:rsidP="1685B8C7">
      <w:pPr>
        <w:rPr>
          <w:rFonts w:ascii="Arial" w:hAnsi="Arial" w:cs="Arial"/>
        </w:rPr>
      </w:pPr>
    </w:p>
    <w:p w14:paraId="2028B82C" w14:textId="5E7F9837" w:rsidR="00BC6A3F" w:rsidRDefault="5C4E91FE" w:rsidP="1685B8C7">
      <w:pPr>
        <w:rPr>
          <w:rFonts w:ascii="Arial" w:hAnsi="Arial" w:cs="Arial"/>
        </w:rPr>
      </w:pPr>
      <w:r w:rsidRPr="195A2FC6">
        <w:rPr>
          <w:rFonts w:ascii="Arial" w:hAnsi="Arial" w:cs="Arial"/>
          <w:b/>
          <w:bCs/>
        </w:rPr>
        <w:t xml:space="preserve">Table </w:t>
      </w:r>
      <w:r w:rsidR="005C4269" w:rsidRPr="195A2FC6">
        <w:rPr>
          <w:rFonts w:ascii="Arial" w:hAnsi="Arial" w:cs="Arial"/>
          <w:b/>
          <w:bCs/>
        </w:rPr>
        <w:t>5</w:t>
      </w:r>
      <w:r w:rsidRPr="195A2FC6">
        <w:rPr>
          <w:rFonts w:ascii="Arial" w:hAnsi="Arial" w:cs="Arial"/>
        </w:rPr>
        <w:t xml:space="preserve"> show</w:t>
      </w:r>
      <w:r w:rsidR="007F6205">
        <w:rPr>
          <w:rFonts w:ascii="Arial" w:hAnsi="Arial" w:cs="Arial"/>
        </w:rPr>
        <w:t>s</w:t>
      </w:r>
      <w:r w:rsidRPr="195A2FC6">
        <w:rPr>
          <w:rFonts w:ascii="Arial" w:hAnsi="Arial" w:cs="Arial"/>
        </w:rPr>
        <w:t xml:space="preserve"> that most respondents</w:t>
      </w:r>
      <w:r w:rsidR="29374787" w:rsidRPr="195A2FC6">
        <w:rPr>
          <w:rFonts w:ascii="Arial" w:hAnsi="Arial" w:cs="Arial"/>
        </w:rPr>
        <w:t xml:space="preserve"> joined the social care sector in order to make a difference</w:t>
      </w:r>
      <w:r w:rsidR="44E9FFB2" w:rsidRPr="195A2FC6">
        <w:rPr>
          <w:rFonts w:ascii="Arial" w:hAnsi="Arial" w:cs="Arial"/>
        </w:rPr>
        <w:t>. Indeed, irrespective of the job role</w:t>
      </w:r>
      <w:r w:rsidR="595E2A1C" w:rsidRPr="195A2FC6">
        <w:rPr>
          <w:rFonts w:ascii="Arial" w:hAnsi="Arial" w:cs="Arial"/>
        </w:rPr>
        <w:t>,</w:t>
      </w:r>
      <w:r w:rsidR="5A41C6CF" w:rsidRPr="195A2FC6">
        <w:rPr>
          <w:rFonts w:ascii="Arial" w:hAnsi="Arial" w:cs="Arial"/>
        </w:rPr>
        <w:t xml:space="preserve"> it was the most frequently stated reason for joining the sector. </w:t>
      </w:r>
      <w:r w:rsidR="45768EDA" w:rsidRPr="195A2FC6">
        <w:rPr>
          <w:rFonts w:ascii="Arial" w:hAnsi="Arial" w:cs="Arial"/>
        </w:rPr>
        <w:t>These results are similar to those found in the 2023 survey, in which 63% of people stated making a difference as one of the reasons they joined the sector.</w:t>
      </w:r>
      <w:r w:rsidR="2453E29C" w:rsidRPr="195A2FC6">
        <w:rPr>
          <w:rFonts w:ascii="Arial" w:hAnsi="Arial" w:cs="Arial"/>
        </w:rPr>
        <w:t xml:space="preserve"> In further</w:t>
      </w:r>
      <w:r w:rsidR="338C33C9" w:rsidRPr="195A2FC6">
        <w:rPr>
          <w:rFonts w:ascii="Arial" w:hAnsi="Arial" w:cs="Arial"/>
        </w:rPr>
        <w:t xml:space="preserve"> mirroring with the 2023 survey, the next two most common responses were because individuals felt they would enjoy the job, and because they felt it would suit their skills.</w:t>
      </w:r>
    </w:p>
    <w:p w14:paraId="38730996" w14:textId="77777777" w:rsidR="00F950DA" w:rsidRDefault="00F950DA" w:rsidP="1685B8C7">
      <w:pPr>
        <w:rPr>
          <w:rFonts w:ascii="Arial" w:hAnsi="Arial" w:cs="Arial"/>
        </w:rPr>
      </w:pPr>
    </w:p>
    <w:p w14:paraId="260A38BB" w14:textId="792F4F18" w:rsidR="00F950DA" w:rsidRDefault="00F950DA" w:rsidP="00F950DA">
      <w:pPr>
        <w:rPr>
          <w:rFonts w:ascii="Arial" w:hAnsi="Arial" w:cs="Arial"/>
        </w:rPr>
      </w:pPr>
      <w:r w:rsidRPr="005E6F12">
        <w:rPr>
          <w:rFonts w:ascii="Arial" w:hAnsi="Arial" w:cs="Arial"/>
        </w:rPr>
        <w:t>Th</w:t>
      </w:r>
      <w:r>
        <w:rPr>
          <w:rFonts w:ascii="Arial" w:hAnsi="Arial" w:cs="Arial"/>
        </w:rPr>
        <w:t>ese</w:t>
      </w:r>
      <w:r w:rsidRPr="005E6F12">
        <w:rPr>
          <w:rFonts w:ascii="Arial" w:hAnsi="Arial" w:cs="Arial"/>
        </w:rPr>
        <w:t xml:space="preserve"> table</w:t>
      </w:r>
      <w:r>
        <w:rPr>
          <w:rFonts w:ascii="Arial" w:hAnsi="Arial" w:cs="Arial"/>
        </w:rPr>
        <w:t>s</w:t>
      </w:r>
      <w:r w:rsidRPr="005E6F12">
        <w:rPr>
          <w:rFonts w:ascii="Arial" w:hAnsi="Arial" w:cs="Arial"/>
        </w:rPr>
        <w:t xml:space="preserve"> also demonstrate how respondents found out about working within the social care sector, with results again mirroring those from 2023. About half of respondents found out about working in social care because they had family or friends in the sector, and </w:t>
      </w:r>
      <w:r w:rsidR="005F35DD">
        <w:rPr>
          <w:rFonts w:ascii="Arial" w:hAnsi="Arial" w:cs="Arial"/>
        </w:rPr>
        <w:t xml:space="preserve">just under </w:t>
      </w:r>
      <w:r w:rsidRPr="005E6F12">
        <w:rPr>
          <w:rFonts w:ascii="Arial" w:hAnsi="Arial" w:cs="Arial"/>
        </w:rPr>
        <w:t xml:space="preserve">one third found out about the role through online adverts. The third most common – although only cited by approximately one in ten respondents (11%) – was that they found out about the role via recruitment </w:t>
      </w:r>
      <w:r w:rsidR="00D02879">
        <w:rPr>
          <w:rFonts w:ascii="Arial" w:hAnsi="Arial" w:cs="Arial"/>
        </w:rPr>
        <w:t xml:space="preserve">companies or </w:t>
      </w:r>
      <w:r w:rsidRPr="005E6F12">
        <w:rPr>
          <w:rFonts w:ascii="Arial" w:hAnsi="Arial" w:cs="Arial"/>
        </w:rPr>
        <w:t>fairs. Ninety four respondents (1% of all who completed this question) found out about working in social care through WeCare Wales, with care workers being the most likely to have done so (2%).</w:t>
      </w:r>
    </w:p>
    <w:p w14:paraId="55FDF95C" w14:textId="77777777" w:rsidR="00DC6F15" w:rsidRDefault="00DC6F15" w:rsidP="00F950DA">
      <w:pPr>
        <w:rPr>
          <w:rFonts w:ascii="Arial" w:hAnsi="Arial" w:cs="Arial"/>
        </w:rPr>
      </w:pPr>
    </w:p>
    <w:p w14:paraId="34562977" w14:textId="77777777" w:rsidR="00DC6F15" w:rsidRDefault="00DC6F15" w:rsidP="00F950DA">
      <w:pPr>
        <w:rPr>
          <w:rFonts w:ascii="Arial" w:hAnsi="Arial" w:cs="Arial"/>
        </w:rPr>
      </w:pPr>
    </w:p>
    <w:p w14:paraId="4B03CBC6" w14:textId="77777777" w:rsidR="00DC6F15" w:rsidRDefault="00DC6F15" w:rsidP="00F950DA">
      <w:pPr>
        <w:rPr>
          <w:rFonts w:ascii="Arial" w:hAnsi="Arial" w:cs="Arial"/>
        </w:rPr>
      </w:pPr>
    </w:p>
    <w:p w14:paraId="743F0830" w14:textId="77777777" w:rsidR="00DC6F15" w:rsidRDefault="00DC6F15" w:rsidP="00F950DA">
      <w:pPr>
        <w:rPr>
          <w:rFonts w:ascii="Arial" w:hAnsi="Arial" w:cs="Arial"/>
        </w:rPr>
      </w:pPr>
    </w:p>
    <w:p w14:paraId="36744258" w14:textId="77777777" w:rsidR="00DC6F15" w:rsidRDefault="00DC6F15" w:rsidP="00F950DA">
      <w:pPr>
        <w:rPr>
          <w:rFonts w:ascii="Arial" w:hAnsi="Arial" w:cs="Arial"/>
        </w:rPr>
      </w:pPr>
    </w:p>
    <w:p w14:paraId="23FED920" w14:textId="77777777" w:rsidR="00DC6F15" w:rsidRDefault="00DC6F15" w:rsidP="00F950DA">
      <w:pPr>
        <w:rPr>
          <w:rFonts w:ascii="Arial" w:hAnsi="Arial" w:cs="Arial"/>
        </w:rPr>
      </w:pPr>
    </w:p>
    <w:p w14:paraId="5B7EC500" w14:textId="77777777" w:rsidR="00DC6F15" w:rsidRDefault="00DC6F15" w:rsidP="00F950DA">
      <w:pPr>
        <w:rPr>
          <w:rFonts w:ascii="Arial" w:hAnsi="Arial" w:cs="Arial"/>
        </w:rPr>
      </w:pPr>
    </w:p>
    <w:p w14:paraId="4396D9C9" w14:textId="77777777" w:rsidR="00DC6F15" w:rsidRDefault="00DC6F15" w:rsidP="00F950DA">
      <w:pPr>
        <w:rPr>
          <w:rFonts w:ascii="Arial" w:hAnsi="Arial" w:cs="Arial"/>
        </w:rPr>
      </w:pPr>
    </w:p>
    <w:p w14:paraId="2F849683" w14:textId="77777777" w:rsidR="00DC6F15" w:rsidRDefault="00DC6F15" w:rsidP="00F950DA">
      <w:pPr>
        <w:rPr>
          <w:rFonts w:ascii="Arial" w:hAnsi="Arial" w:cs="Arial"/>
        </w:rPr>
      </w:pPr>
    </w:p>
    <w:p w14:paraId="6151E1AB" w14:textId="77777777" w:rsidR="00DC6F15" w:rsidRDefault="00DC6F15" w:rsidP="00F950DA">
      <w:pPr>
        <w:rPr>
          <w:rFonts w:ascii="Arial" w:hAnsi="Arial" w:cs="Arial"/>
        </w:rPr>
      </w:pPr>
    </w:p>
    <w:p w14:paraId="6DF4DA15" w14:textId="77777777" w:rsidR="00DC6F15" w:rsidRDefault="00DC6F15" w:rsidP="00F950DA">
      <w:pPr>
        <w:rPr>
          <w:rFonts w:ascii="Arial" w:hAnsi="Arial" w:cs="Arial"/>
        </w:rPr>
      </w:pPr>
    </w:p>
    <w:p w14:paraId="13CAEE5F" w14:textId="77777777" w:rsidR="00DC6F15" w:rsidRDefault="00DC6F15" w:rsidP="00F950DA">
      <w:pPr>
        <w:rPr>
          <w:rFonts w:ascii="Arial" w:hAnsi="Arial" w:cs="Arial"/>
        </w:rPr>
      </w:pPr>
    </w:p>
    <w:p w14:paraId="6537E1C6" w14:textId="77777777" w:rsidR="00DC6F15" w:rsidRPr="005E6F12" w:rsidRDefault="00DC6F15" w:rsidP="00F950DA">
      <w:pPr>
        <w:rPr>
          <w:rFonts w:ascii="Arial" w:hAnsi="Arial" w:cs="Arial"/>
        </w:rPr>
      </w:pPr>
    </w:p>
    <w:p w14:paraId="2E68FCCA" w14:textId="77777777" w:rsidR="00EC668A" w:rsidRDefault="00EC668A" w:rsidP="1685B8C7">
      <w:pPr>
        <w:rPr>
          <w:rFonts w:ascii="Arial" w:hAnsi="Arial" w:cs="Arial"/>
        </w:rPr>
      </w:pPr>
    </w:p>
    <w:p w14:paraId="69713FBA" w14:textId="3590201A" w:rsidR="0000029D" w:rsidRDefault="0000029D" w:rsidP="1685B8C7">
      <w:pPr>
        <w:rPr>
          <w:rFonts w:ascii="Arial" w:hAnsi="Arial" w:cs="Arial"/>
        </w:rPr>
      </w:pPr>
      <w:r w:rsidRPr="005108B9">
        <w:rPr>
          <w:rFonts w:ascii="Arial" w:hAnsi="Arial" w:cs="Arial"/>
          <w:b/>
          <w:bCs/>
        </w:rPr>
        <w:lastRenderedPageBreak/>
        <w:t>Table 5:</w:t>
      </w:r>
      <w:r>
        <w:rPr>
          <w:rFonts w:ascii="Arial" w:hAnsi="Arial" w:cs="Arial"/>
        </w:rPr>
        <w:t xml:space="preserve"> </w:t>
      </w:r>
      <w:r w:rsidR="005108B9">
        <w:rPr>
          <w:rFonts w:ascii="Arial" w:hAnsi="Arial" w:cs="Arial"/>
        </w:rPr>
        <w:t xml:space="preserve">Why respondents work in social care, and how they found </w:t>
      </w:r>
      <w:r w:rsidR="004E73EB">
        <w:rPr>
          <w:rFonts w:ascii="Arial" w:hAnsi="Arial" w:cs="Arial"/>
        </w:rPr>
        <w:t xml:space="preserve">out about </w:t>
      </w:r>
      <w:r w:rsidR="005108B9">
        <w:rPr>
          <w:rFonts w:ascii="Arial" w:hAnsi="Arial" w:cs="Arial"/>
        </w:rPr>
        <w:t>their role</w:t>
      </w:r>
    </w:p>
    <w:tbl>
      <w:tblPr>
        <w:tblStyle w:val="TableGrid"/>
        <w:tblW w:w="11199" w:type="dxa"/>
        <w:tblInd w:w="-998" w:type="dxa"/>
        <w:tblLook w:val="04A0" w:firstRow="1" w:lastRow="0" w:firstColumn="1" w:lastColumn="0" w:noHBand="0" w:noVBand="1"/>
      </w:tblPr>
      <w:tblGrid>
        <w:gridCol w:w="2237"/>
        <w:gridCol w:w="1792"/>
        <w:gridCol w:w="1792"/>
        <w:gridCol w:w="1793"/>
        <w:gridCol w:w="1792"/>
        <w:gridCol w:w="1793"/>
      </w:tblGrid>
      <w:tr w:rsidR="00975E5C" w:rsidRPr="00935523" w14:paraId="23BA5736" w14:textId="4709DC5E" w:rsidTr="00935523">
        <w:tc>
          <w:tcPr>
            <w:tcW w:w="2237" w:type="dxa"/>
            <w:vAlign w:val="center"/>
          </w:tcPr>
          <w:p w14:paraId="2654808B" w14:textId="77777777" w:rsidR="00975E5C" w:rsidRPr="00935523" w:rsidRDefault="00975E5C" w:rsidP="00935523">
            <w:pPr>
              <w:rPr>
                <w:rFonts w:ascii="Arial" w:hAnsi="Arial" w:cs="Arial"/>
                <w:b/>
                <w:bCs/>
              </w:rPr>
            </w:pPr>
          </w:p>
        </w:tc>
        <w:tc>
          <w:tcPr>
            <w:tcW w:w="1792" w:type="dxa"/>
            <w:vAlign w:val="center"/>
          </w:tcPr>
          <w:p w14:paraId="12D42C2A" w14:textId="6EC53EBD" w:rsidR="00975E5C" w:rsidRPr="00935523" w:rsidRDefault="00975E5C" w:rsidP="00935523">
            <w:pPr>
              <w:jc w:val="center"/>
              <w:rPr>
                <w:rFonts w:ascii="Arial" w:hAnsi="Arial" w:cs="Arial"/>
                <w:b/>
                <w:bCs/>
              </w:rPr>
            </w:pPr>
            <w:r w:rsidRPr="00935523">
              <w:rPr>
                <w:rFonts w:ascii="Arial" w:hAnsi="Arial" w:cs="Arial"/>
                <w:b/>
                <w:bCs/>
              </w:rPr>
              <w:t>All respondents</w:t>
            </w:r>
          </w:p>
        </w:tc>
        <w:tc>
          <w:tcPr>
            <w:tcW w:w="1792" w:type="dxa"/>
            <w:vAlign w:val="center"/>
          </w:tcPr>
          <w:p w14:paraId="70AF0EA9" w14:textId="21830E0B" w:rsidR="00975E5C" w:rsidRPr="00935523" w:rsidRDefault="00975E5C" w:rsidP="00935523">
            <w:pPr>
              <w:jc w:val="center"/>
              <w:rPr>
                <w:rFonts w:ascii="Arial" w:hAnsi="Arial" w:cs="Arial"/>
                <w:b/>
                <w:bCs/>
              </w:rPr>
            </w:pPr>
            <w:r w:rsidRPr="00935523">
              <w:rPr>
                <w:rFonts w:ascii="Arial" w:hAnsi="Arial" w:cs="Arial"/>
                <w:b/>
                <w:bCs/>
              </w:rPr>
              <w:t>Care workers</w:t>
            </w:r>
          </w:p>
        </w:tc>
        <w:tc>
          <w:tcPr>
            <w:tcW w:w="1793" w:type="dxa"/>
            <w:vAlign w:val="center"/>
          </w:tcPr>
          <w:p w14:paraId="06D26D92" w14:textId="6148976A" w:rsidR="00975E5C" w:rsidRPr="00935523" w:rsidRDefault="00975E5C" w:rsidP="00935523">
            <w:pPr>
              <w:jc w:val="center"/>
              <w:rPr>
                <w:rFonts w:ascii="Arial" w:hAnsi="Arial" w:cs="Arial"/>
                <w:b/>
                <w:bCs/>
              </w:rPr>
            </w:pPr>
            <w:r w:rsidRPr="00935523">
              <w:rPr>
                <w:rFonts w:ascii="Arial" w:hAnsi="Arial" w:cs="Arial"/>
                <w:b/>
                <w:bCs/>
              </w:rPr>
              <w:t>Social workers</w:t>
            </w:r>
          </w:p>
        </w:tc>
        <w:tc>
          <w:tcPr>
            <w:tcW w:w="1792" w:type="dxa"/>
            <w:vAlign w:val="center"/>
          </w:tcPr>
          <w:p w14:paraId="51C23D66" w14:textId="36EB4604" w:rsidR="00975E5C" w:rsidRPr="00935523" w:rsidRDefault="00975E5C" w:rsidP="00935523">
            <w:pPr>
              <w:jc w:val="center"/>
              <w:rPr>
                <w:rFonts w:ascii="Arial" w:hAnsi="Arial" w:cs="Arial"/>
                <w:b/>
                <w:bCs/>
              </w:rPr>
            </w:pPr>
            <w:r w:rsidRPr="00935523">
              <w:rPr>
                <w:rFonts w:ascii="Arial" w:hAnsi="Arial" w:cs="Arial"/>
                <w:b/>
                <w:bCs/>
              </w:rPr>
              <w:t>Managers</w:t>
            </w:r>
          </w:p>
        </w:tc>
        <w:tc>
          <w:tcPr>
            <w:tcW w:w="1793" w:type="dxa"/>
            <w:vAlign w:val="center"/>
          </w:tcPr>
          <w:p w14:paraId="6057D697" w14:textId="3F02F56D" w:rsidR="00975E5C" w:rsidRPr="00935523" w:rsidRDefault="00975E5C" w:rsidP="00935523">
            <w:pPr>
              <w:jc w:val="center"/>
              <w:rPr>
                <w:rFonts w:ascii="Arial" w:hAnsi="Arial" w:cs="Arial"/>
                <w:b/>
                <w:bCs/>
              </w:rPr>
            </w:pPr>
            <w:r w:rsidRPr="00935523">
              <w:rPr>
                <w:rFonts w:ascii="Arial" w:hAnsi="Arial" w:cs="Arial"/>
                <w:b/>
                <w:bCs/>
              </w:rPr>
              <w:t>All ‘other’ respondents</w:t>
            </w:r>
          </w:p>
        </w:tc>
      </w:tr>
      <w:tr w:rsidR="00975E5C" w:rsidRPr="00935523" w14:paraId="09E4D8EF" w14:textId="1BD2A0F2" w:rsidTr="00F5250D">
        <w:tc>
          <w:tcPr>
            <w:tcW w:w="2237" w:type="dxa"/>
            <w:vAlign w:val="center"/>
          </w:tcPr>
          <w:p w14:paraId="3EB06E56" w14:textId="4A2DFCDD" w:rsidR="00975E5C" w:rsidRPr="00935523" w:rsidRDefault="00975E5C" w:rsidP="00935523">
            <w:pPr>
              <w:rPr>
                <w:rFonts w:ascii="Arial" w:hAnsi="Arial" w:cs="Arial"/>
                <w:b/>
                <w:bCs/>
              </w:rPr>
            </w:pPr>
            <w:r w:rsidRPr="00935523">
              <w:rPr>
                <w:rFonts w:ascii="Arial" w:hAnsi="Arial" w:cs="Arial"/>
                <w:b/>
                <w:bCs/>
              </w:rPr>
              <w:t>Make a difference</w:t>
            </w:r>
          </w:p>
        </w:tc>
        <w:tc>
          <w:tcPr>
            <w:tcW w:w="1792" w:type="dxa"/>
            <w:vAlign w:val="center"/>
          </w:tcPr>
          <w:p w14:paraId="1185AA2B" w14:textId="53197FB1" w:rsidR="00975E5C" w:rsidRPr="00935523" w:rsidRDefault="00E05171" w:rsidP="00F5250D">
            <w:pPr>
              <w:jc w:val="center"/>
              <w:rPr>
                <w:rFonts w:ascii="Arial" w:hAnsi="Arial" w:cs="Arial"/>
              </w:rPr>
            </w:pPr>
            <w:r w:rsidRPr="00935523">
              <w:rPr>
                <w:rFonts w:ascii="Arial" w:hAnsi="Arial" w:cs="Arial"/>
              </w:rPr>
              <w:t>69%</w:t>
            </w:r>
          </w:p>
        </w:tc>
        <w:tc>
          <w:tcPr>
            <w:tcW w:w="1792" w:type="dxa"/>
            <w:vAlign w:val="center"/>
          </w:tcPr>
          <w:p w14:paraId="4FDDEDB1" w14:textId="37253FBB" w:rsidR="00975E5C" w:rsidRPr="00935523" w:rsidRDefault="00E05171" w:rsidP="00F5250D">
            <w:pPr>
              <w:jc w:val="center"/>
              <w:rPr>
                <w:rFonts w:ascii="Arial" w:hAnsi="Arial" w:cs="Arial"/>
              </w:rPr>
            </w:pPr>
            <w:r w:rsidRPr="00935523">
              <w:rPr>
                <w:rFonts w:ascii="Arial" w:hAnsi="Arial" w:cs="Arial"/>
              </w:rPr>
              <w:t>66%</w:t>
            </w:r>
          </w:p>
        </w:tc>
        <w:tc>
          <w:tcPr>
            <w:tcW w:w="1793" w:type="dxa"/>
            <w:vAlign w:val="center"/>
          </w:tcPr>
          <w:p w14:paraId="0FF47060" w14:textId="3D381940" w:rsidR="00975E5C" w:rsidRPr="00935523" w:rsidRDefault="00E05171" w:rsidP="00F5250D">
            <w:pPr>
              <w:jc w:val="center"/>
              <w:rPr>
                <w:rFonts w:ascii="Arial" w:hAnsi="Arial" w:cs="Arial"/>
              </w:rPr>
            </w:pPr>
            <w:r w:rsidRPr="00935523">
              <w:rPr>
                <w:rFonts w:ascii="Arial" w:hAnsi="Arial" w:cs="Arial"/>
              </w:rPr>
              <w:t>76%</w:t>
            </w:r>
          </w:p>
        </w:tc>
        <w:tc>
          <w:tcPr>
            <w:tcW w:w="1792" w:type="dxa"/>
            <w:vAlign w:val="center"/>
          </w:tcPr>
          <w:p w14:paraId="2F87DAE2" w14:textId="58D4777E" w:rsidR="00975E5C" w:rsidRPr="00935523" w:rsidRDefault="00E05171" w:rsidP="00F5250D">
            <w:pPr>
              <w:jc w:val="center"/>
              <w:rPr>
                <w:rFonts w:ascii="Arial" w:hAnsi="Arial" w:cs="Arial"/>
              </w:rPr>
            </w:pPr>
            <w:r w:rsidRPr="00935523">
              <w:rPr>
                <w:rFonts w:ascii="Arial" w:hAnsi="Arial" w:cs="Arial"/>
              </w:rPr>
              <w:t>70%</w:t>
            </w:r>
          </w:p>
        </w:tc>
        <w:tc>
          <w:tcPr>
            <w:tcW w:w="1793" w:type="dxa"/>
            <w:vAlign w:val="center"/>
          </w:tcPr>
          <w:p w14:paraId="7A7520AD" w14:textId="70BEA022" w:rsidR="00975E5C" w:rsidRPr="00935523" w:rsidRDefault="008E5707" w:rsidP="00F5250D">
            <w:pPr>
              <w:jc w:val="center"/>
              <w:rPr>
                <w:rFonts w:ascii="Arial" w:hAnsi="Arial" w:cs="Arial"/>
              </w:rPr>
            </w:pPr>
            <w:r w:rsidRPr="00935523">
              <w:rPr>
                <w:rFonts w:ascii="Arial" w:hAnsi="Arial" w:cs="Arial"/>
              </w:rPr>
              <w:t>66%</w:t>
            </w:r>
          </w:p>
        </w:tc>
      </w:tr>
      <w:tr w:rsidR="00975E5C" w:rsidRPr="00935523" w14:paraId="14104DB9" w14:textId="451FA9C5" w:rsidTr="00F5250D">
        <w:tc>
          <w:tcPr>
            <w:tcW w:w="2237" w:type="dxa"/>
            <w:vAlign w:val="center"/>
          </w:tcPr>
          <w:p w14:paraId="2B631195" w14:textId="1986B01E" w:rsidR="00975E5C" w:rsidRPr="00935523" w:rsidRDefault="00975E5C" w:rsidP="00935523">
            <w:pPr>
              <w:rPr>
                <w:rFonts w:ascii="Arial" w:hAnsi="Arial" w:cs="Arial"/>
                <w:b/>
                <w:bCs/>
              </w:rPr>
            </w:pPr>
            <w:r w:rsidRPr="00935523">
              <w:rPr>
                <w:rFonts w:ascii="Arial" w:hAnsi="Arial" w:cs="Arial"/>
                <w:b/>
                <w:bCs/>
              </w:rPr>
              <w:t>Suit my skills</w:t>
            </w:r>
          </w:p>
        </w:tc>
        <w:tc>
          <w:tcPr>
            <w:tcW w:w="1792" w:type="dxa"/>
            <w:vAlign w:val="center"/>
          </w:tcPr>
          <w:p w14:paraId="12A642EB" w14:textId="2DDD62BC" w:rsidR="00975E5C" w:rsidRPr="00935523" w:rsidRDefault="006950EF" w:rsidP="00F5250D">
            <w:pPr>
              <w:jc w:val="center"/>
              <w:rPr>
                <w:rFonts w:ascii="Arial" w:hAnsi="Arial" w:cs="Arial"/>
              </w:rPr>
            </w:pPr>
            <w:r w:rsidRPr="00935523">
              <w:rPr>
                <w:rFonts w:ascii="Arial" w:hAnsi="Arial" w:cs="Arial"/>
              </w:rPr>
              <w:t>37%</w:t>
            </w:r>
          </w:p>
        </w:tc>
        <w:tc>
          <w:tcPr>
            <w:tcW w:w="1792" w:type="dxa"/>
            <w:vAlign w:val="center"/>
          </w:tcPr>
          <w:p w14:paraId="0F61F748" w14:textId="7D8DC257" w:rsidR="00975E5C" w:rsidRPr="00935523" w:rsidRDefault="006950EF" w:rsidP="00F5250D">
            <w:pPr>
              <w:jc w:val="center"/>
              <w:rPr>
                <w:rFonts w:ascii="Arial" w:hAnsi="Arial" w:cs="Arial"/>
              </w:rPr>
            </w:pPr>
            <w:r w:rsidRPr="00935523">
              <w:rPr>
                <w:rFonts w:ascii="Arial" w:hAnsi="Arial" w:cs="Arial"/>
              </w:rPr>
              <w:t>35%</w:t>
            </w:r>
          </w:p>
        </w:tc>
        <w:tc>
          <w:tcPr>
            <w:tcW w:w="1793" w:type="dxa"/>
            <w:vAlign w:val="center"/>
          </w:tcPr>
          <w:p w14:paraId="3C584AB1" w14:textId="27BB7BA7" w:rsidR="00975E5C" w:rsidRPr="00935523" w:rsidRDefault="00F41C92" w:rsidP="00F5250D">
            <w:pPr>
              <w:jc w:val="center"/>
              <w:rPr>
                <w:rFonts w:ascii="Arial" w:hAnsi="Arial" w:cs="Arial"/>
              </w:rPr>
            </w:pPr>
            <w:r w:rsidRPr="00935523">
              <w:rPr>
                <w:rFonts w:ascii="Arial" w:hAnsi="Arial" w:cs="Arial"/>
              </w:rPr>
              <w:t>42%</w:t>
            </w:r>
          </w:p>
        </w:tc>
        <w:tc>
          <w:tcPr>
            <w:tcW w:w="1792" w:type="dxa"/>
            <w:vAlign w:val="center"/>
          </w:tcPr>
          <w:p w14:paraId="2236315C" w14:textId="21AACF7F" w:rsidR="00975E5C" w:rsidRPr="00935523" w:rsidRDefault="00D3631D" w:rsidP="00F5250D">
            <w:pPr>
              <w:jc w:val="center"/>
              <w:rPr>
                <w:rFonts w:ascii="Arial" w:hAnsi="Arial" w:cs="Arial"/>
              </w:rPr>
            </w:pPr>
            <w:r w:rsidRPr="00935523">
              <w:rPr>
                <w:rFonts w:ascii="Arial" w:hAnsi="Arial" w:cs="Arial"/>
              </w:rPr>
              <w:t>37%</w:t>
            </w:r>
          </w:p>
        </w:tc>
        <w:tc>
          <w:tcPr>
            <w:tcW w:w="1793" w:type="dxa"/>
            <w:vAlign w:val="center"/>
          </w:tcPr>
          <w:p w14:paraId="6AC0D4F6" w14:textId="4D86CAE9" w:rsidR="00975E5C" w:rsidRPr="00935523" w:rsidRDefault="008E5707" w:rsidP="00F5250D">
            <w:pPr>
              <w:jc w:val="center"/>
              <w:rPr>
                <w:rFonts w:ascii="Arial" w:hAnsi="Arial" w:cs="Arial"/>
              </w:rPr>
            </w:pPr>
            <w:r w:rsidRPr="00935523">
              <w:rPr>
                <w:rFonts w:ascii="Arial" w:hAnsi="Arial" w:cs="Arial"/>
              </w:rPr>
              <w:t>35%</w:t>
            </w:r>
          </w:p>
        </w:tc>
      </w:tr>
      <w:tr w:rsidR="001D2F7D" w:rsidRPr="00935523" w14:paraId="0F156796" w14:textId="1FFB8E73" w:rsidTr="00F5250D">
        <w:tc>
          <w:tcPr>
            <w:tcW w:w="2237" w:type="dxa"/>
            <w:vAlign w:val="center"/>
          </w:tcPr>
          <w:p w14:paraId="508267A1" w14:textId="65BC1AA7" w:rsidR="001D2F7D" w:rsidRPr="00935523" w:rsidRDefault="001D2F7D" w:rsidP="00935523">
            <w:pPr>
              <w:rPr>
                <w:rFonts w:ascii="Arial" w:hAnsi="Arial" w:cs="Arial"/>
                <w:b/>
                <w:bCs/>
              </w:rPr>
            </w:pPr>
            <w:r w:rsidRPr="00935523">
              <w:rPr>
                <w:rFonts w:ascii="Arial" w:hAnsi="Arial" w:cs="Arial"/>
                <w:b/>
                <w:bCs/>
              </w:rPr>
              <w:t>Felt would enjoy it</w:t>
            </w:r>
          </w:p>
        </w:tc>
        <w:tc>
          <w:tcPr>
            <w:tcW w:w="1792" w:type="dxa"/>
            <w:vAlign w:val="center"/>
          </w:tcPr>
          <w:p w14:paraId="35CE78E2" w14:textId="7AB7E37F" w:rsidR="001D2F7D" w:rsidRPr="00935523" w:rsidRDefault="001D2F7D" w:rsidP="00F5250D">
            <w:pPr>
              <w:jc w:val="center"/>
              <w:rPr>
                <w:rFonts w:ascii="Arial" w:hAnsi="Arial" w:cs="Arial"/>
              </w:rPr>
            </w:pPr>
            <w:r w:rsidRPr="00935523">
              <w:rPr>
                <w:rFonts w:ascii="Arial" w:hAnsi="Arial" w:cs="Arial"/>
                <w:color w:val="000000"/>
              </w:rPr>
              <w:t>45%</w:t>
            </w:r>
          </w:p>
        </w:tc>
        <w:tc>
          <w:tcPr>
            <w:tcW w:w="1792" w:type="dxa"/>
            <w:vAlign w:val="center"/>
          </w:tcPr>
          <w:p w14:paraId="4D00576F" w14:textId="7B9F8914" w:rsidR="001D2F7D" w:rsidRPr="00935523" w:rsidRDefault="001D2F7D" w:rsidP="00F5250D">
            <w:pPr>
              <w:jc w:val="center"/>
              <w:rPr>
                <w:rFonts w:ascii="Arial" w:hAnsi="Arial" w:cs="Arial"/>
              </w:rPr>
            </w:pPr>
            <w:r w:rsidRPr="00935523">
              <w:rPr>
                <w:rFonts w:ascii="Arial" w:hAnsi="Arial" w:cs="Arial"/>
                <w:color w:val="000000"/>
              </w:rPr>
              <w:t>44%</w:t>
            </w:r>
          </w:p>
        </w:tc>
        <w:tc>
          <w:tcPr>
            <w:tcW w:w="1793" w:type="dxa"/>
            <w:vAlign w:val="center"/>
          </w:tcPr>
          <w:p w14:paraId="2127154B" w14:textId="325AAD8B" w:rsidR="001D2F7D" w:rsidRPr="00935523" w:rsidRDefault="001D2F7D" w:rsidP="00F5250D">
            <w:pPr>
              <w:jc w:val="center"/>
              <w:rPr>
                <w:rFonts w:ascii="Arial" w:hAnsi="Arial" w:cs="Arial"/>
              </w:rPr>
            </w:pPr>
            <w:r w:rsidRPr="00935523">
              <w:rPr>
                <w:rFonts w:ascii="Arial" w:hAnsi="Arial" w:cs="Arial"/>
                <w:color w:val="000000"/>
              </w:rPr>
              <w:t>45%</w:t>
            </w:r>
          </w:p>
        </w:tc>
        <w:tc>
          <w:tcPr>
            <w:tcW w:w="1792" w:type="dxa"/>
            <w:vAlign w:val="center"/>
          </w:tcPr>
          <w:p w14:paraId="73689B29" w14:textId="5BC068EA" w:rsidR="001D2F7D" w:rsidRPr="00935523" w:rsidRDefault="001D2F7D" w:rsidP="00F5250D">
            <w:pPr>
              <w:jc w:val="center"/>
              <w:rPr>
                <w:rFonts w:ascii="Arial" w:hAnsi="Arial" w:cs="Arial"/>
              </w:rPr>
            </w:pPr>
            <w:r w:rsidRPr="00935523">
              <w:rPr>
                <w:rFonts w:ascii="Arial" w:hAnsi="Arial" w:cs="Arial"/>
                <w:color w:val="000000"/>
              </w:rPr>
              <w:t>43%</w:t>
            </w:r>
          </w:p>
        </w:tc>
        <w:tc>
          <w:tcPr>
            <w:tcW w:w="1793" w:type="dxa"/>
            <w:vAlign w:val="center"/>
          </w:tcPr>
          <w:p w14:paraId="10948329" w14:textId="1A548AFC" w:rsidR="001D2F7D" w:rsidRPr="00935523" w:rsidRDefault="000C3746" w:rsidP="00F5250D">
            <w:pPr>
              <w:jc w:val="center"/>
              <w:rPr>
                <w:rFonts w:ascii="Arial" w:hAnsi="Arial" w:cs="Arial"/>
              </w:rPr>
            </w:pPr>
            <w:r w:rsidRPr="00935523">
              <w:rPr>
                <w:rFonts w:ascii="Arial" w:hAnsi="Arial" w:cs="Arial"/>
              </w:rPr>
              <w:t>44%</w:t>
            </w:r>
          </w:p>
        </w:tc>
      </w:tr>
      <w:tr w:rsidR="00975E5C" w:rsidRPr="00935523" w14:paraId="05B354E6" w14:textId="3568D831" w:rsidTr="00F5250D">
        <w:tc>
          <w:tcPr>
            <w:tcW w:w="2237" w:type="dxa"/>
            <w:vAlign w:val="center"/>
          </w:tcPr>
          <w:p w14:paraId="4333AA5A" w14:textId="490CC004" w:rsidR="00975E5C" w:rsidRPr="00935523" w:rsidRDefault="00975E5C" w:rsidP="00935523">
            <w:pPr>
              <w:rPr>
                <w:rFonts w:ascii="Arial" w:hAnsi="Arial" w:cs="Arial"/>
                <w:b/>
                <w:bCs/>
              </w:rPr>
            </w:pPr>
            <w:r w:rsidRPr="00935523">
              <w:rPr>
                <w:rFonts w:ascii="Arial" w:hAnsi="Arial" w:cs="Arial"/>
                <w:b/>
                <w:bCs/>
              </w:rPr>
              <w:t>Experience of the sector</w:t>
            </w:r>
          </w:p>
        </w:tc>
        <w:tc>
          <w:tcPr>
            <w:tcW w:w="1792" w:type="dxa"/>
            <w:vAlign w:val="center"/>
          </w:tcPr>
          <w:p w14:paraId="301B15C3" w14:textId="770D02F8" w:rsidR="00975E5C" w:rsidRPr="00935523" w:rsidRDefault="00613E68" w:rsidP="00F5250D">
            <w:pPr>
              <w:jc w:val="center"/>
              <w:rPr>
                <w:rFonts w:ascii="Arial" w:hAnsi="Arial" w:cs="Arial"/>
              </w:rPr>
            </w:pPr>
            <w:r w:rsidRPr="00935523">
              <w:rPr>
                <w:rFonts w:ascii="Arial" w:hAnsi="Arial" w:cs="Arial"/>
              </w:rPr>
              <w:t>25%</w:t>
            </w:r>
          </w:p>
        </w:tc>
        <w:tc>
          <w:tcPr>
            <w:tcW w:w="1792" w:type="dxa"/>
            <w:vAlign w:val="center"/>
          </w:tcPr>
          <w:p w14:paraId="1A1EB63B" w14:textId="0C274C52" w:rsidR="00975E5C" w:rsidRPr="00935523" w:rsidRDefault="00923F6C" w:rsidP="00F5250D">
            <w:pPr>
              <w:jc w:val="center"/>
              <w:rPr>
                <w:rFonts w:ascii="Arial" w:hAnsi="Arial" w:cs="Arial"/>
              </w:rPr>
            </w:pPr>
            <w:r w:rsidRPr="00935523">
              <w:rPr>
                <w:rFonts w:ascii="Arial" w:hAnsi="Arial" w:cs="Arial"/>
              </w:rPr>
              <w:t>26%</w:t>
            </w:r>
          </w:p>
        </w:tc>
        <w:tc>
          <w:tcPr>
            <w:tcW w:w="1793" w:type="dxa"/>
            <w:vAlign w:val="center"/>
          </w:tcPr>
          <w:p w14:paraId="2741A77D" w14:textId="7024CA57" w:rsidR="00975E5C" w:rsidRPr="00935523" w:rsidRDefault="00F70F70" w:rsidP="00F5250D">
            <w:pPr>
              <w:jc w:val="center"/>
              <w:rPr>
                <w:rFonts w:ascii="Arial" w:hAnsi="Arial" w:cs="Arial"/>
              </w:rPr>
            </w:pPr>
            <w:r w:rsidRPr="00935523">
              <w:rPr>
                <w:rFonts w:ascii="Arial" w:hAnsi="Arial" w:cs="Arial"/>
              </w:rPr>
              <w:t>19%</w:t>
            </w:r>
          </w:p>
        </w:tc>
        <w:tc>
          <w:tcPr>
            <w:tcW w:w="1792" w:type="dxa"/>
            <w:vAlign w:val="center"/>
          </w:tcPr>
          <w:p w14:paraId="1CC326C7" w14:textId="391065FB" w:rsidR="00975E5C" w:rsidRPr="00935523" w:rsidRDefault="00F70F70" w:rsidP="00F5250D">
            <w:pPr>
              <w:jc w:val="center"/>
              <w:rPr>
                <w:rFonts w:ascii="Arial" w:hAnsi="Arial" w:cs="Arial"/>
              </w:rPr>
            </w:pPr>
            <w:r w:rsidRPr="00935523">
              <w:rPr>
                <w:rFonts w:ascii="Arial" w:hAnsi="Arial" w:cs="Arial"/>
              </w:rPr>
              <w:t>21%</w:t>
            </w:r>
          </w:p>
        </w:tc>
        <w:tc>
          <w:tcPr>
            <w:tcW w:w="1793" w:type="dxa"/>
            <w:vAlign w:val="center"/>
          </w:tcPr>
          <w:p w14:paraId="123AB16F" w14:textId="65A91AAD" w:rsidR="00975E5C" w:rsidRPr="00935523" w:rsidRDefault="000C3746" w:rsidP="00F5250D">
            <w:pPr>
              <w:jc w:val="center"/>
              <w:rPr>
                <w:rFonts w:ascii="Arial" w:hAnsi="Arial" w:cs="Arial"/>
              </w:rPr>
            </w:pPr>
            <w:r w:rsidRPr="00935523">
              <w:rPr>
                <w:rFonts w:ascii="Arial" w:hAnsi="Arial" w:cs="Arial"/>
              </w:rPr>
              <w:t>26%</w:t>
            </w:r>
          </w:p>
        </w:tc>
      </w:tr>
      <w:tr w:rsidR="003335C3" w:rsidRPr="00935523" w14:paraId="25F688CD" w14:textId="5F0740F7" w:rsidTr="00F5250D">
        <w:tc>
          <w:tcPr>
            <w:tcW w:w="2237" w:type="dxa"/>
            <w:vAlign w:val="center"/>
          </w:tcPr>
          <w:p w14:paraId="4BCC9C4C" w14:textId="298AE8B3" w:rsidR="003335C3" w:rsidRPr="00935523" w:rsidRDefault="003335C3" w:rsidP="00935523">
            <w:pPr>
              <w:rPr>
                <w:rFonts w:ascii="Arial" w:hAnsi="Arial" w:cs="Arial"/>
                <w:b/>
                <w:bCs/>
              </w:rPr>
            </w:pPr>
            <w:r w:rsidRPr="00935523">
              <w:rPr>
                <w:rFonts w:ascii="Arial" w:hAnsi="Arial" w:cs="Arial"/>
                <w:b/>
                <w:bCs/>
              </w:rPr>
              <w:t>Found online</w:t>
            </w:r>
          </w:p>
        </w:tc>
        <w:tc>
          <w:tcPr>
            <w:tcW w:w="1792" w:type="dxa"/>
            <w:vAlign w:val="center"/>
          </w:tcPr>
          <w:p w14:paraId="0394F7EA" w14:textId="656EE2EA" w:rsidR="003335C3" w:rsidRPr="00935523" w:rsidRDefault="003335C3" w:rsidP="00F5250D">
            <w:pPr>
              <w:jc w:val="center"/>
              <w:rPr>
                <w:rFonts w:ascii="Arial" w:hAnsi="Arial" w:cs="Arial"/>
              </w:rPr>
            </w:pPr>
            <w:r w:rsidRPr="00935523">
              <w:rPr>
                <w:rFonts w:ascii="Arial" w:hAnsi="Arial" w:cs="Arial"/>
                <w:color w:val="000000"/>
              </w:rPr>
              <w:t>31</w:t>
            </w:r>
            <w:r w:rsidR="005108B9" w:rsidRPr="00935523">
              <w:rPr>
                <w:rFonts w:ascii="Arial" w:hAnsi="Arial" w:cs="Arial"/>
                <w:color w:val="000000"/>
              </w:rPr>
              <w:t>%</w:t>
            </w:r>
          </w:p>
        </w:tc>
        <w:tc>
          <w:tcPr>
            <w:tcW w:w="1792" w:type="dxa"/>
            <w:vAlign w:val="center"/>
          </w:tcPr>
          <w:p w14:paraId="04F7797E" w14:textId="2E212DA7" w:rsidR="003335C3" w:rsidRPr="00935523" w:rsidRDefault="003335C3" w:rsidP="00F5250D">
            <w:pPr>
              <w:jc w:val="center"/>
              <w:rPr>
                <w:rFonts w:ascii="Arial" w:hAnsi="Arial" w:cs="Arial"/>
              </w:rPr>
            </w:pPr>
            <w:r w:rsidRPr="00935523">
              <w:rPr>
                <w:rFonts w:ascii="Arial" w:hAnsi="Arial" w:cs="Arial"/>
                <w:color w:val="000000"/>
              </w:rPr>
              <w:t>34</w:t>
            </w:r>
            <w:r w:rsidR="005108B9" w:rsidRPr="00935523">
              <w:rPr>
                <w:rFonts w:ascii="Arial" w:hAnsi="Arial" w:cs="Arial"/>
                <w:color w:val="000000"/>
              </w:rPr>
              <w:t>%</w:t>
            </w:r>
          </w:p>
        </w:tc>
        <w:tc>
          <w:tcPr>
            <w:tcW w:w="1793" w:type="dxa"/>
            <w:vAlign w:val="center"/>
          </w:tcPr>
          <w:p w14:paraId="24FC9411" w14:textId="49E127D3" w:rsidR="003335C3" w:rsidRPr="00935523" w:rsidRDefault="003335C3" w:rsidP="00F5250D">
            <w:pPr>
              <w:jc w:val="center"/>
              <w:rPr>
                <w:rFonts w:ascii="Arial" w:hAnsi="Arial" w:cs="Arial"/>
              </w:rPr>
            </w:pPr>
            <w:r w:rsidRPr="00935523">
              <w:rPr>
                <w:rFonts w:ascii="Arial" w:hAnsi="Arial" w:cs="Arial"/>
                <w:color w:val="000000"/>
              </w:rPr>
              <w:t>22</w:t>
            </w:r>
            <w:r w:rsidR="005108B9" w:rsidRPr="00935523">
              <w:rPr>
                <w:rFonts w:ascii="Arial" w:hAnsi="Arial" w:cs="Arial"/>
                <w:color w:val="000000"/>
              </w:rPr>
              <w:t>%</w:t>
            </w:r>
          </w:p>
        </w:tc>
        <w:tc>
          <w:tcPr>
            <w:tcW w:w="1792" w:type="dxa"/>
            <w:vAlign w:val="center"/>
          </w:tcPr>
          <w:p w14:paraId="08C919FC" w14:textId="032FFC71" w:rsidR="003335C3" w:rsidRPr="00935523" w:rsidRDefault="003335C3" w:rsidP="00F5250D">
            <w:pPr>
              <w:jc w:val="center"/>
              <w:rPr>
                <w:rFonts w:ascii="Arial" w:hAnsi="Arial" w:cs="Arial"/>
              </w:rPr>
            </w:pPr>
            <w:r w:rsidRPr="00935523">
              <w:rPr>
                <w:rFonts w:ascii="Arial" w:hAnsi="Arial" w:cs="Arial"/>
                <w:color w:val="000000"/>
              </w:rPr>
              <w:t>30</w:t>
            </w:r>
            <w:r w:rsidR="005108B9" w:rsidRPr="00935523">
              <w:rPr>
                <w:rFonts w:ascii="Arial" w:hAnsi="Arial" w:cs="Arial"/>
                <w:color w:val="000000"/>
              </w:rPr>
              <w:t>%</w:t>
            </w:r>
          </w:p>
        </w:tc>
        <w:tc>
          <w:tcPr>
            <w:tcW w:w="1793" w:type="dxa"/>
            <w:vAlign w:val="center"/>
          </w:tcPr>
          <w:p w14:paraId="345427D6" w14:textId="2D5EEA73" w:rsidR="003335C3" w:rsidRPr="00935523" w:rsidRDefault="00D62321" w:rsidP="00F5250D">
            <w:pPr>
              <w:jc w:val="center"/>
              <w:rPr>
                <w:rFonts w:ascii="Arial" w:hAnsi="Arial" w:cs="Arial"/>
              </w:rPr>
            </w:pPr>
            <w:r w:rsidRPr="00935523">
              <w:rPr>
                <w:rFonts w:ascii="Arial" w:hAnsi="Arial" w:cs="Arial"/>
              </w:rPr>
              <w:t>27%</w:t>
            </w:r>
          </w:p>
        </w:tc>
      </w:tr>
      <w:tr w:rsidR="000426E3" w:rsidRPr="00935523" w14:paraId="0D4D4E31" w14:textId="0E18CB3C" w:rsidTr="00F5250D">
        <w:tc>
          <w:tcPr>
            <w:tcW w:w="2237" w:type="dxa"/>
            <w:vAlign w:val="center"/>
          </w:tcPr>
          <w:p w14:paraId="7DEAF969" w14:textId="57812C26" w:rsidR="000426E3" w:rsidRPr="00935523" w:rsidRDefault="000426E3" w:rsidP="00935523">
            <w:pPr>
              <w:rPr>
                <w:rFonts w:ascii="Arial" w:hAnsi="Arial" w:cs="Arial"/>
                <w:b/>
                <w:bCs/>
              </w:rPr>
            </w:pPr>
            <w:r w:rsidRPr="00935523">
              <w:rPr>
                <w:rFonts w:ascii="Arial" w:hAnsi="Arial" w:cs="Arial"/>
                <w:b/>
                <w:bCs/>
              </w:rPr>
              <w:t>Friends/family in the sector</w:t>
            </w:r>
          </w:p>
        </w:tc>
        <w:tc>
          <w:tcPr>
            <w:tcW w:w="1792" w:type="dxa"/>
            <w:vAlign w:val="center"/>
          </w:tcPr>
          <w:p w14:paraId="3A6F2249" w14:textId="6A040C1D" w:rsidR="000426E3" w:rsidRPr="00935523" w:rsidRDefault="000426E3" w:rsidP="00F5250D">
            <w:pPr>
              <w:jc w:val="center"/>
              <w:rPr>
                <w:rFonts w:ascii="Arial" w:hAnsi="Arial" w:cs="Arial"/>
              </w:rPr>
            </w:pPr>
            <w:r w:rsidRPr="00935523">
              <w:rPr>
                <w:rFonts w:ascii="Arial" w:hAnsi="Arial" w:cs="Arial"/>
                <w:color w:val="000000"/>
              </w:rPr>
              <w:t>48</w:t>
            </w:r>
            <w:r w:rsidR="005108B9" w:rsidRPr="00935523">
              <w:rPr>
                <w:rFonts w:ascii="Arial" w:hAnsi="Arial" w:cs="Arial"/>
                <w:color w:val="000000"/>
              </w:rPr>
              <w:t>%</w:t>
            </w:r>
          </w:p>
        </w:tc>
        <w:tc>
          <w:tcPr>
            <w:tcW w:w="1792" w:type="dxa"/>
            <w:vAlign w:val="center"/>
          </w:tcPr>
          <w:p w14:paraId="54832EFF" w14:textId="76D03F81" w:rsidR="000426E3" w:rsidRPr="00935523" w:rsidRDefault="000426E3" w:rsidP="00F5250D">
            <w:pPr>
              <w:jc w:val="center"/>
              <w:rPr>
                <w:rFonts w:ascii="Arial" w:hAnsi="Arial" w:cs="Arial"/>
              </w:rPr>
            </w:pPr>
            <w:r w:rsidRPr="00935523">
              <w:rPr>
                <w:rFonts w:ascii="Arial" w:hAnsi="Arial" w:cs="Arial"/>
                <w:color w:val="000000"/>
              </w:rPr>
              <w:t>51</w:t>
            </w:r>
            <w:r w:rsidR="005108B9" w:rsidRPr="00935523">
              <w:rPr>
                <w:rFonts w:ascii="Arial" w:hAnsi="Arial" w:cs="Arial"/>
                <w:color w:val="000000"/>
              </w:rPr>
              <w:t>%</w:t>
            </w:r>
          </w:p>
        </w:tc>
        <w:tc>
          <w:tcPr>
            <w:tcW w:w="1793" w:type="dxa"/>
            <w:vAlign w:val="center"/>
          </w:tcPr>
          <w:p w14:paraId="47AEDCBB" w14:textId="5DC1A06B" w:rsidR="000426E3" w:rsidRPr="00935523" w:rsidRDefault="000426E3" w:rsidP="00F5250D">
            <w:pPr>
              <w:jc w:val="center"/>
              <w:rPr>
                <w:rFonts w:ascii="Arial" w:hAnsi="Arial" w:cs="Arial"/>
              </w:rPr>
            </w:pPr>
            <w:r w:rsidRPr="00935523">
              <w:rPr>
                <w:rFonts w:ascii="Arial" w:hAnsi="Arial" w:cs="Arial"/>
                <w:color w:val="000000"/>
              </w:rPr>
              <w:t>41</w:t>
            </w:r>
            <w:r w:rsidR="005108B9" w:rsidRPr="00935523">
              <w:rPr>
                <w:rFonts w:ascii="Arial" w:hAnsi="Arial" w:cs="Arial"/>
                <w:color w:val="000000"/>
              </w:rPr>
              <w:t>%</w:t>
            </w:r>
          </w:p>
        </w:tc>
        <w:tc>
          <w:tcPr>
            <w:tcW w:w="1792" w:type="dxa"/>
            <w:vAlign w:val="center"/>
          </w:tcPr>
          <w:p w14:paraId="1A56C196" w14:textId="145104C0" w:rsidR="000426E3" w:rsidRPr="00935523" w:rsidRDefault="000426E3" w:rsidP="00F5250D">
            <w:pPr>
              <w:jc w:val="center"/>
              <w:rPr>
                <w:rFonts w:ascii="Arial" w:hAnsi="Arial" w:cs="Arial"/>
              </w:rPr>
            </w:pPr>
            <w:r w:rsidRPr="00935523">
              <w:rPr>
                <w:rFonts w:ascii="Arial" w:hAnsi="Arial" w:cs="Arial"/>
                <w:color w:val="000000"/>
              </w:rPr>
              <w:t>44</w:t>
            </w:r>
            <w:r w:rsidR="005108B9" w:rsidRPr="00935523">
              <w:rPr>
                <w:rFonts w:ascii="Arial" w:hAnsi="Arial" w:cs="Arial"/>
                <w:color w:val="000000"/>
              </w:rPr>
              <w:t>%</w:t>
            </w:r>
          </w:p>
        </w:tc>
        <w:tc>
          <w:tcPr>
            <w:tcW w:w="1793" w:type="dxa"/>
            <w:vAlign w:val="center"/>
          </w:tcPr>
          <w:p w14:paraId="68397285" w14:textId="4B02B411" w:rsidR="000426E3" w:rsidRPr="00935523" w:rsidRDefault="00935523" w:rsidP="00F5250D">
            <w:pPr>
              <w:jc w:val="center"/>
              <w:rPr>
                <w:rFonts w:ascii="Arial" w:hAnsi="Arial" w:cs="Arial"/>
              </w:rPr>
            </w:pPr>
            <w:r w:rsidRPr="00935523">
              <w:rPr>
                <w:rFonts w:ascii="Arial" w:hAnsi="Arial" w:cs="Arial"/>
              </w:rPr>
              <w:t>45%</w:t>
            </w:r>
          </w:p>
        </w:tc>
      </w:tr>
      <w:tr w:rsidR="005108B9" w:rsidRPr="00935523" w14:paraId="049D211C" w14:textId="73A6831F" w:rsidTr="00F5250D">
        <w:tc>
          <w:tcPr>
            <w:tcW w:w="2237" w:type="dxa"/>
            <w:vAlign w:val="center"/>
          </w:tcPr>
          <w:p w14:paraId="69BD7834" w14:textId="3736D435" w:rsidR="005108B9" w:rsidRPr="00935523" w:rsidRDefault="005108B9" w:rsidP="00935523">
            <w:pPr>
              <w:rPr>
                <w:rFonts w:ascii="Arial" w:hAnsi="Arial" w:cs="Arial"/>
                <w:b/>
                <w:bCs/>
              </w:rPr>
            </w:pPr>
            <w:r w:rsidRPr="00935523">
              <w:rPr>
                <w:rFonts w:ascii="Arial" w:hAnsi="Arial" w:cs="Arial"/>
                <w:b/>
                <w:bCs/>
              </w:rPr>
              <w:t>Recruitment fair</w:t>
            </w:r>
          </w:p>
        </w:tc>
        <w:tc>
          <w:tcPr>
            <w:tcW w:w="1792" w:type="dxa"/>
            <w:vAlign w:val="center"/>
          </w:tcPr>
          <w:p w14:paraId="24B94AE5" w14:textId="38519DF6" w:rsidR="005108B9" w:rsidRPr="00935523" w:rsidRDefault="005108B9" w:rsidP="00F5250D">
            <w:pPr>
              <w:jc w:val="center"/>
              <w:rPr>
                <w:rFonts w:ascii="Arial" w:hAnsi="Arial" w:cs="Arial"/>
              </w:rPr>
            </w:pPr>
            <w:r w:rsidRPr="00935523">
              <w:rPr>
                <w:rFonts w:ascii="Arial" w:hAnsi="Arial" w:cs="Arial"/>
                <w:color w:val="000000"/>
              </w:rPr>
              <w:t>11%</w:t>
            </w:r>
          </w:p>
        </w:tc>
        <w:tc>
          <w:tcPr>
            <w:tcW w:w="1792" w:type="dxa"/>
            <w:vAlign w:val="center"/>
          </w:tcPr>
          <w:p w14:paraId="737AEB29" w14:textId="2E25AFA6" w:rsidR="005108B9" w:rsidRPr="00935523" w:rsidRDefault="005108B9" w:rsidP="00F5250D">
            <w:pPr>
              <w:jc w:val="center"/>
              <w:rPr>
                <w:rFonts w:ascii="Arial" w:hAnsi="Arial" w:cs="Arial"/>
              </w:rPr>
            </w:pPr>
            <w:r w:rsidRPr="00935523">
              <w:rPr>
                <w:rFonts w:ascii="Arial" w:hAnsi="Arial" w:cs="Arial"/>
                <w:color w:val="000000"/>
              </w:rPr>
              <w:t>12%</w:t>
            </w:r>
          </w:p>
        </w:tc>
        <w:tc>
          <w:tcPr>
            <w:tcW w:w="1793" w:type="dxa"/>
            <w:vAlign w:val="center"/>
          </w:tcPr>
          <w:p w14:paraId="4D9C7808" w14:textId="68340FBF" w:rsidR="005108B9" w:rsidRPr="00935523" w:rsidRDefault="005108B9" w:rsidP="00F5250D">
            <w:pPr>
              <w:jc w:val="center"/>
              <w:rPr>
                <w:rFonts w:ascii="Arial" w:hAnsi="Arial" w:cs="Arial"/>
              </w:rPr>
            </w:pPr>
            <w:r w:rsidRPr="00935523">
              <w:rPr>
                <w:rFonts w:ascii="Arial" w:hAnsi="Arial" w:cs="Arial"/>
                <w:color w:val="000000"/>
              </w:rPr>
              <w:t>6%</w:t>
            </w:r>
          </w:p>
        </w:tc>
        <w:tc>
          <w:tcPr>
            <w:tcW w:w="1792" w:type="dxa"/>
            <w:vAlign w:val="center"/>
          </w:tcPr>
          <w:p w14:paraId="06B5B994" w14:textId="304CFB4A" w:rsidR="005108B9" w:rsidRPr="00935523" w:rsidRDefault="005108B9" w:rsidP="00F5250D">
            <w:pPr>
              <w:jc w:val="center"/>
              <w:rPr>
                <w:rFonts w:ascii="Arial" w:hAnsi="Arial" w:cs="Arial"/>
              </w:rPr>
            </w:pPr>
            <w:r w:rsidRPr="00935523">
              <w:rPr>
                <w:rFonts w:ascii="Arial" w:hAnsi="Arial" w:cs="Arial"/>
                <w:color w:val="000000"/>
              </w:rPr>
              <w:t>9%</w:t>
            </w:r>
          </w:p>
        </w:tc>
        <w:tc>
          <w:tcPr>
            <w:tcW w:w="1793" w:type="dxa"/>
            <w:vAlign w:val="center"/>
          </w:tcPr>
          <w:p w14:paraId="56013EC9" w14:textId="76646A54" w:rsidR="005108B9" w:rsidRPr="00935523" w:rsidRDefault="00D62321" w:rsidP="00F5250D">
            <w:pPr>
              <w:jc w:val="center"/>
              <w:rPr>
                <w:rFonts w:ascii="Arial" w:hAnsi="Arial" w:cs="Arial"/>
              </w:rPr>
            </w:pPr>
            <w:r w:rsidRPr="00935523">
              <w:rPr>
                <w:rFonts w:ascii="Arial" w:hAnsi="Arial" w:cs="Arial"/>
              </w:rPr>
              <w:t>10%</w:t>
            </w:r>
          </w:p>
        </w:tc>
      </w:tr>
    </w:tbl>
    <w:p w14:paraId="6EC714A7" w14:textId="77777777" w:rsidR="003123C2" w:rsidRPr="005E6F12" w:rsidRDefault="003123C2" w:rsidP="1685B8C7">
      <w:pPr>
        <w:rPr>
          <w:rFonts w:ascii="Arial" w:hAnsi="Arial" w:cs="Arial"/>
        </w:rPr>
      </w:pPr>
    </w:p>
    <w:p w14:paraId="6D4F1570" w14:textId="61AE2D03" w:rsidR="009E69C8" w:rsidRPr="005E6F12" w:rsidRDefault="00B25A49" w:rsidP="1685B8C7">
      <w:pPr>
        <w:rPr>
          <w:rFonts w:ascii="Arial" w:hAnsi="Arial" w:cs="Arial"/>
        </w:rPr>
      </w:pPr>
      <w:r w:rsidRPr="005E6F12">
        <w:rPr>
          <w:rFonts w:ascii="Arial" w:hAnsi="Arial" w:cs="Arial"/>
        </w:rPr>
        <w:t>Th</w:t>
      </w:r>
      <w:r w:rsidR="00D95C98">
        <w:rPr>
          <w:rFonts w:ascii="Arial" w:hAnsi="Arial" w:cs="Arial"/>
        </w:rPr>
        <w:t>e</w:t>
      </w:r>
      <w:r w:rsidRPr="005E6F12">
        <w:rPr>
          <w:rFonts w:ascii="Arial" w:hAnsi="Arial" w:cs="Arial"/>
        </w:rPr>
        <w:t xml:space="preserve"> question </w:t>
      </w:r>
      <w:r w:rsidR="00D95C98">
        <w:rPr>
          <w:rFonts w:ascii="Arial" w:hAnsi="Arial" w:cs="Arial"/>
        </w:rPr>
        <w:t xml:space="preserve">about why people started working in social care </w:t>
      </w:r>
      <w:r w:rsidRPr="005E6F12">
        <w:rPr>
          <w:rFonts w:ascii="Arial" w:hAnsi="Arial" w:cs="Arial"/>
        </w:rPr>
        <w:t>was also asked of qualitative interviewees</w:t>
      </w:r>
      <w:r w:rsidR="00381055" w:rsidRPr="005E6F12">
        <w:rPr>
          <w:rFonts w:ascii="Arial" w:hAnsi="Arial" w:cs="Arial"/>
        </w:rPr>
        <w:t>, with three main reasons given</w:t>
      </w:r>
      <w:r w:rsidR="00907554" w:rsidRPr="005E6F12">
        <w:rPr>
          <w:rFonts w:ascii="Arial" w:hAnsi="Arial" w:cs="Arial"/>
        </w:rPr>
        <w:t>. These findings generally mirror those from the quantitative questions</w:t>
      </w:r>
      <w:r w:rsidR="00A251EB">
        <w:rPr>
          <w:rFonts w:ascii="Arial" w:hAnsi="Arial" w:cs="Arial"/>
        </w:rPr>
        <w:t>.</w:t>
      </w:r>
    </w:p>
    <w:p w14:paraId="33777E7B" w14:textId="77777777" w:rsidR="003153E2" w:rsidRPr="005E6F12" w:rsidRDefault="003153E2" w:rsidP="1685B8C7">
      <w:pPr>
        <w:rPr>
          <w:rFonts w:ascii="Arial" w:hAnsi="Arial" w:cs="Arial"/>
        </w:rPr>
      </w:pPr>
    </w:p>
    <w:p w14:paraId="2466E078" w14:textId="77777777" w:rsidR="00907554" w:rsidRPr="002674DC" w:rsidRDefault="00907554" w:rsidP="00907554">
      <w:pPr>
        <w:rPr>
          <w:rFonts w:ascii="Arial" w:hAnsi="Arial" w:cs="Arial"/>
          <w:color w:val="2F5496" w:themeColor="accent1" w:themeShade="BF"/>
        </w:rPr>
      </w:pPr>
      <w:r w:rsidRPr="002674DC">
        <w:rPr>
          <w:rFonts w:ascii="Arial" w:hAnsi="Arial" w:cs="Arial"/>
          <w:color w:val="2F5496" w:themeColor="accent1" w:themeShade="BF"/>
        </w:rPr>
        <w:t>Theme 1: Unintentionally came to the job</w:t>
      </w:r>
    </w:p>
    <w:p w14:paraId="19BE184A" w14:textId="746F46F0" w:rsidR="00907554" w:rsidRPr="005E6F12" w:rsidRDefault="00907554" w:rsidP="00907554">
      <w:pPr>
        <w:rPr>
          <w:rFonts w:ascii="Arial" w:hAnsi="Arial" w:cs="Arial"/>
        </w:rPr>
      </w:pPr>
      <w:r w:rsidRPr="005E6F12">
        <w:rPr>
          <w:rFonts w:ascii="Arial" w:hAnsi="Arial" w:cs="Arial"/>
        </w:rPr>
        <w:t>The most prevalent reason participants first started working in social care was that they unintentionally progressed into the field. In many cases, participants came across employment in social care whilst looking for new work. Others were recommended the role by friends or family. The participants then came to enjoy the work and have remained in social care ever since.</w:t>
      </w:r>
    </w:p>
    <w:p w14:paraId="39516708" w14:textId="77777777" w:rsidR="003153E2" w:rsidRPr="005E6F12" w:rsidRDefault="003153E2" w:rsidP="00907554">
      <w:pPr>
        <w:rPr>
          <w:rFonts w:ascii="Arial" w:hAnsi="Arial" w:cs="Arial"/>
        </w:rPr>
      </w:pPr>
    </w:p>
    <w:p w14:paraId="2CB6874E" w14:textId="531AEE62" w:rsidR="00907554" w:rsidRPr="005E6F12" w:rsidRDefault="00907554" w:rsidP="00907554">
      <w:pPr>
        <w:ind w:left="720"/>
        <w:rPr>
          <w:rFonts w:ascii="Arial" w:hAnsi="Arial" w:cs="Arial"/>
        </w:rPr>
      </w:pPr>
      <w:r w:rsidRPr="005E6F12">
        <w:rPr>
          <w:rFonts w:ascii="Arial" w:hAnsi="Arial" w:cs="Arial"/>
          <w:i/>
        </w:rPr>
        <w:t>“I knew someone who worked there and they said</w:t>
      </w:r>
      <w:r w:rsidR="00772BEA" w:rsidRPr="005E6F12">
        <w:rPr>
          <w:rFonts w:ascii="Arial" w:hAnsi="Arial" w:cs="Arial"/>
          <w:i/>
          <w:iCs/>
        </w:rPr>
        <w:t>,</w:t>
      </w:r>
      <w:r w:rsidRPr="005E6F12">
        <w:rPr>
          <w:rFonts w:ascii="Arial" w:hAnsi="Arial" w:cs="Arial"/>
          <w:i/>
          <w:iCs/>
        </w:rPr>
        <w:t xml:space="preserve"> </w:t>
      </w:r>
      <w:r w:rsidR="00772BEA" w:rsidRPr="005E6F12">
        <w:rPr>
          <w:rFonts w:ascii="Arial" w:hAnsi="Arial" w:cs="Arial"/>
          <w:i/>
          <w:iCs/>
        </w:rPr>
        <w:t>‘Y</w:t>
      </w:r>
      <w:r w:rsidRPr="005E6F12">
        <w:rPr>
          <w:rFonts w:ascii="Arial" w:hAnsi="Arial" w:cs="Arial"/>
          <w:i/>
          <w:iCs/>
        </w:rPr>
        <w:t>ou've</w:t>
      </w:r>
      <w:r w:rsidRPr="005E6F12">
        <w:rPr>
          <w:rFonts w:ascii="Arial" w:hAnsi="Arial" w:cs="Arial"/>
          <w:i/>
        </w:rPr>
        <w:t xml:space="preserve"> just lost your job. Can you</w:t>
      </w:r>
      <w:r w:rsidR="48B16B18" w:rsidRPr="772A5992">
        <w:rPr>
          <w:rFonts w:ascii="Arial" w:hAnsi="Arial" w:cs="Arial"/>
          <w:i/>
          <w:iCs/>
        </w:rPr>
        <w:t>,</w:t>
      </w:r>
      <w:r w:rsidRPr="005E6F12">
        <w:rPr>
          <w:rFonts w:ascii="Arial" w:hAnsi="Arial" w:cs="Arial"/>
          <w:i/>
        </w:rPr>
        <w:t xml:space="preserve"> do you want to come and do a shift today? Maybe short staffed...</w:t>
      </w:r>
      <w:r w:rsidR="00772BEA" w:rsidRPr="005E6F12">
        <w:rPr>
          <w:rFonts w:ascii="Arial" w:hAnsi="Arial" w:cs="Arial"/>
          <w:i/>
          <w:iCs/>
        </w:rPr>
        <w:t>’</w:t>
      </w:r>
      <w:r w:rsidRPr="005E6F12">
        <w:rPr>
          <w:rFonts w:ascii="Arial" w:hAnsi="Arial" w:cs="Arial"/>
          <w:i/>
        </w:rPr>
        <w:t xml:space="preserve"> And then after one shift</w:t>
      </w:r>
      <w:r w:rsidR="005F5308" w:rsidRPr="005E6F12">
        <w:rPr>
          <w:rFonts w:ascii="Arial" w:hAnsi="Arial" w:cs="Arial"/>
          <w:i/>
          <w:iCs/>
        </w:rPr>
        <w:t>…o</w:t>
      </w:r>
      <w:r w:rsidRPr="005E6F12">
        <w:rPr>
          <w:rFonts w:ascii="Arial" w:hAnsi="Arial" w:cs="Arial"/>
          <w:i/>
          <w:iCs/>
        </w:rPr>
        <w:t>h</w:t>
      </w:r>
      <w:r w:rsidRPr="005E6F12">
        <w:rPr>
          <w:rFonts w:ascii="Arial" w:hAnsi="Arial" w:cs="Arial"/>
          <w:i/>
        </w:rPr>
        <w:t>, this is more like it. So it's just something I enjoyed, you know, and I felt I was good at it.”</w:t>
      </w:r>
      <w:r w:rsidRPr="005E6F12">
        <w:rPr>
          <w:rFonts w:ascii="Arial" w:hAnsi="Arial" w:cs="Arial"/>
        </w:rPr>
        <w:t xml:space="preserve"> (Participant 4, social care manager)</w:t>
      </w:r>
    </w:p>
    <w:p w14:paraId="74C4D14D" w14:textId="77777777" w:rsidR="003153E2" w:rsidRPr="005E6F12" w:rsidRDefault="003153E2" w:rsidP="00907554">
      <w:pPr>
        <w:ind w:left="720"/>
        <w:rPr>
          <w:rFonts w:ascii="Arial" w:hAnsi="Arial" w:cs="Arial"/>
        </w:rPr>
      </w:pPr>
    </w:p>
    <w:p w14:paraId="71718C8E" w14:textId="0B179AD6" w:rsidR="00907554" w:rsidRPr="005E6F12" w:rsidRDefault="00907554" w:rsidP="00907554">
      <w:pPr>
        <w:ind w:left="720"/>
        <w:rPr>
          <w:rFonts w:ascii="Arial" w:hAnsi="Arial" w:cs="Arial"/>
        </w:rPr>
      </w:pPr>
      <w:r w:rsidRPr="005E6F12">
        <w:rPr>
          <w:rFonts w:ascii="Arial" w:hAnsi="Arial" w:cs="Arial"/>
          <w:i/>
        </w:rPr>
        <w:t>“It kind of happened a little bit by accident</w:t>
      </w:r>
      <w:r w:rsidR="005F5308" w:rsidRPr="005E6F12">
        <w:rPr>
          <w:rFonts w:ascii="Arial" w:hAnsi="Arial" w:cs="Arial"/>
          <w:i/>
          <w:iCs/>
        </w:rPr>
        <w:t>,</w:t>
      </w:r>
      <w:r w:rsidRPr="005E6F12">
        <w:rPr>
          <w:rFonts w:ascii="Arial" w:hAnsi="Arial" w:cs="Arial"/>
          <w:i/>
        </w:rPr>
        <w:t xml:space="preserve"> I'll be honest. I was working in school doing sixth form and I was working waitressing and there was a local learning disability care home and I came to know about it because I was social secretary for the local young farmers and the lady lived next door and she said</w:t>
      </w:r>
      <w:r w:rsidR="00A62305" w:rsidRPr="005E6F12">
        <w:rPr>
          <w:rFonts w:ascii="Arial" w:hAnsi="Arial" w:cs="Arial"/>
          <w:i/>
          <w:iCs/>
        </w:rPr>
        <w:t>,</w:t>
      </w:r>
      <w:r w:rsidRPr="005E6F12">
        <w:rPr>
          <w:rFonts w:ascii="Arial" w:hAnsi="Arial" w:cs="Arial"/>
          <w:i/>
          <w:iCs/>
        </w:rPr>
        <w:t xml:space="preserve"> </w:t>
      </w:r>
      <w:r w:rsidR="00A62305" w:rsidRPr="005E6F12">
        <w:rPr>
          <w:rFonts w:ascii="Arial" w:hAnsi="Arial" w:cs="Arial"/>
          <w:i/>
          <w:iCs/>
        </w:rPr>
        <w:t>‘</w:t>
      </w:r>
      <w:r w:rsidRPr="005E6F12">
        <w:rPr>
          <w:rFonts w:ascii="Arial" w:hAnsi="Arial" w:cs="Arial"/>
          <w:i/>
        </w:rPr>
        <w:t xml:space="preserve">I'm looking for staff. Give it a </w:t>
      </w:r>
      <w:r w:rsidRPr="005E6F12">
        <w:rPr>
          <w:rFonts w:ascii="Arial" w:hAnsi="Arial" w:cs="Arial"/>
          <w:i/>
          <w:iCs/>
        </w:rPr>
        <w:t>go</w:t>
      </w:r>
      <w:r w:rsidR="00A62305" w:rsidRPr="005E6F12">
        <w:rPr>
          <w:rFonts w:ascii="Arial" w:hAnsi="Arial" w:cs="Arial"/>
          <w:i/>
          <w:iCs/>
        </w:rPr>
        <w:t>’</w:t>
      </w:r>
      <w:r w:rsidRPr="005E6F12">
        <w:rPr>
          <w:rFonts w:ascii="Arial" w:hAnsi="Arial" w:cs="Arial"/>
          <w:i/>
        </w:rPr>
        <w:t xml:space="preserve">. So I did and that's kind of how it happened.” </w:t>
      </w:r>
      <w:r w:rsidRPr="005E6F12">
        <w:rPr>
          <w:rFonts w:ascii="Arial" w:hAnsi="Arial" w:cs="Arial"/>
        </w:rPr>
        <w:t xml:space="preserve">(Participant 10, residential care home </w:t>
      </w:r>
      <w:r w:rsidR="00C50EF5">
        <w:rPr>
          <w:rFonts w:ascii="Arial" w:hAnsi="Arial" w:cs="Arial"/>
        </w:rPr>
        <w:t>worker</w:t>
      </w:r>
      <w:r w:rsidRPr="005E6F12">
        <w:rPr>
          <w:rFonts w:ascii="Arial" w:hAnsi="Arial" w:cs="Arial"/>
        </w:rPr>
        <w:t>)</w:t>
      </w:r>
    </w:p>
    <w:p w14:paraId="02E1A6F1" w14:textId="77777777" w:rsidR="003153E2" w:rsidRPr="005E6F12" w:rsidRDefault="003153E2" w:rsidP="00907554">
      <w:pPr>
        <w:ind w:left="720"/>
        <w:rPr>
          <w:rFonts w:ascii="Arial" w:hAnsi="Arial" w:cs="Arial"/>
        </w:rPr>
      </w:pPr>
    </w:p>
    <w:p w14:paraId="2C2A1FE5" w14:textId="77777777" w:rsidR="00907554" w:rsidRPr="002674DC" w:rsidRDefault="00907554" w:rsidP="00907554">
      <w:pPr>
        <w:rPr>
          <w:rFonts w:ascii="Arial" w:hAnsi="Arial" w:cs="Arial"/>
          <w:color w:val="2F5496" w:themeColor="accent1" w:themeShade="BF"/>
        </w:rPr>
      </w:pPr>
      <w:r w:rsidRPr="002674DC">
        <w:rPr>
          <w:rFonts w:ascii="Arial" w:hAnsi="Arial" w:cs="Arial"/>
          <w:color w:val="2F5496" w:themeColor="accent1" w:themeShade="BF"/>
        </w:rPr>
        <w:t>Theme 2: Personal experience of care/care system</w:t>
      </w:r>
    </w:p>
    <w:p w14:paraId="671654DA" w14:textId="7201C9E4" w:rsidR="00907554" w:rsidRPr="005E6F12" w:rsidRDefault="00907554" w:rsidP="00907554">
      <w:pPr>
        <w:rPr>
          <w:rFonts w:ascii="Arial" w:hAnsi="Arial" w:cs="Arial"/>
        </w:rPr>
      </w:pPr>
      <w:r w:rsidRPr="005E6F12">
        <w:rPr>
          <w:rFonts w:ascii="Arial" w:hAnsi="Arial" w:cs="Arial"/>
        </w:rPr>
        <w:t xml:space="preserve">Another theme highlighted by the analyses was that participants came to social care </w:t>
      </w:r>
      <w:r w:rsidR="00676C15">
        <w:rPr>
          <w:rFonts w:ascii="Arial" w:hAnsi="Arial" w:cs="Arial"/>
        </w:rPr>
        <w:t>owing</w:t>
      </w:r>
      <w:r w:rsidR="00676C15" w:rsidRPr="005E6F12">
        <w:rPr>
          <w:rFonts w:ascii="Arial" w:hAnsi="Arial" w:cs="Arial"/>
        </w:rPr>
        <w:t xml:space="preserve"> </w:t>
      </w:r>
      <w:r w:rsidRPr="005E6F12">
        <w:rPr>
          <w:rFonts w:ascii="Arial" w:hAnsi="Arial" w:cs="Arial"/>
        </w:rPr>
        <w:t xml:space="preserve">to their own experiences of care. Some participants noted their experience of caring for family members as encouraging them to look for work in social care. </w:t>
      </w:r>
    </w:p>
    <w:p w14:paraId="6E94CC35" w14:textId="77777777" w:rsidR="003153E2" w:rsidRPr="005E6F12" w:rsidRDefault="003153E2" w:rsidP="00907554">
      <w:pPr>
        <w:rPr>
          <w:rFonts w:ascii="Arial" w:hAnsi="Arial" w:cs="Arial"/>
        </w:rPr>
      </w:pPr>
    </w:p>
    <w:p w14:paraId="5EC22608" w14:textId="77777777" w:rsidR="00907554" w:rsidRPr="005E6F12" w:rsidRDefault="00907554" w:rsidP="00907554">
      <w:pPr>
        <w:ind w:left="720"/>
        <w:rPr>
          <w:rFonts w:ascii="Arial" w:hAnsi="Arial" w:cs="Arial"/>
        </w:rPr>
      </w:pPr>
      <w:r w:rsidRPr="005E6F12">
        <w:rPr>
          <w:rFonts w:ascii="Arial" w:hAnsi="Arial" w:cs="Arial"/>
          <w:i/>
        </w:rPr>
        <w:t>“My brother suffers with mental health, and I'd gone through that experience. It [brother’s mental health] was started off [by] drug use as well. So, yeah, that's why I chose this.”</w:t>
      </w:r>
      <w:r w:rsidRPr="005E6F12">
        <w:rPr>
          <w:rFonts w:ascii="Arial" w:hAnsi="Arial" w:cs="Arial"/>
        </w:rPr>
        <w:t xml:space="preserve"> (Participant 5, social care manager)</w:t>
      </w:r>
    </w:p>
    <w:p w14:paraId="6D5225DF" w14:textId="77777777" w:rsidR="003153E2" w:rsidRPr="005E6F12" w:rsidRDefault="003153E2" w:rsidP="00907554">
      <w:pPr>
        <w:ind w:left="720"/>
        <w:rPr>
          <w:rFonts w:ascii="Arial" w:hAnsi="Arial" w:cs="Arial"/>
        </w:rPr>
      </w:pPr>
    </w:p>
    <w:p w14:paraId="5939DDE4" w14:textId="3912DD62" w:rsidR="00907554" w:rsidRPr="005E6F12" w:rsidRDefault="00907554" w:rsidP="00907554">
      <w:pPr>
        <w:ind w:left="720"/>
        <w:rPr>
          <w:rFonts w:ascii="Arial" w:hAnsi="Arial" w:cs="Arial"/>
        </w:rPr>
      </w:pPr>
      <w:r w:rsidRPr="005E6F12">
        <w:rPr>
          <w:rFonts w:ascii="Arial" w:hAnsi="Arial" w:cs="Arial"/>
          <w:i/>
        </w:rPr>
        <w:t xml:space="preserve">“I had some personal experience of the youth justice system as a young person and it gave me a strong belief that people should be supported, </w:t>
      </w:r>
      <w:r w:rsidRPr="005E6F12">
        <w:rPr>
          <w:rFonts w:ascii="Arial" w:hAnsi="Arial" w:cs="Arial"/>
          <w:i/>
        </w:rPr>
        <w:lastRenderedPageBreak/>
        <w:t>encouraged and judged on what they've done rather than on their background.”</w:t>
      </w:r>
      <w:r w:rsidRPr="005E6F12">
        <w:rPr>
          <w:rFonts w:ascii="Arial" w:hAnsi="Arial" w:cs="Arial"/>
        </w:rPr>
        <w:t xml:space="preserve"> (Participant 9, social work manager)</w:t>
      </w:r>
    </w:p>
    <w:p w14:paraId="72903393" w14:textId="77777777" w:rsidR="003153E2" w:rsidRPr="005E6F12" w:rsidRDefault="003153E2" w:rsidP="00907554">
      <w:pPr>
        <w:ind w:left="720"/>
        <w:rPr>
          <w:rFonts w:ascii="Arial" w:hAnsi="Arial" w:cs="Arial"/>
        </w:rPr>
      </w:pPr>
    </w:p>
    <w:p w14:paraId="1C025DA1" w14:textId="073C5F55" w:rsidR="00907554" w:rsidRPr="005E6F12" w:rsidRDefault="00907554" w:rsidP="00907554">
      <w:pPr>
        <w:ind w:left="720"/>
        <w:rPr>
          <w:rFonts w:ascii="Arial" w:hAnsi="Arial" w:cs="Arial"/>
        </w:rPr>
      </w:pPr>
      <w:r w:rsidRPr="005E6F12">
        <w:rPr>
          <w:rFonts w:ascii="Arial" w:hAnsi="Arial" w:cs="Arial"/>
          <w:i/>
        </w:rPr>
        <w:t>“I looked after my grandmother. Well, both grandmothers actually. They died within two days of each other. One had dementia and one had cancer. And as a family, we nursed both and I was just like, oh, do you know what? When we had the nurses coming in</w:t>
      </w:r>
      <w:r w:rsidR="00DB4A7B">
        <w:rPr>
          <w:rFonts w:ascii="Arial" w:hAnsi="Arial" w:cs="Arial"/>
          <w:i/>
        </w:rPr>
        <w:t>,</w:t>
      </w:r>
      <w:r w:rsidRPr="005E6F12">
        <w:rPr>
          <w:rFonts w:ascii="Arial" w:hAnsi="Arial" w:cs="Arial"/>
          <w:i/>
        </w:rPr>
        <w:t xml:space="preserve"> palliative nurses, and I think we use (…) at the time. And I was like, no, I think this is for me.”</w:t>
      </w:r>
      <w:r w:rsidRPr="005E6F12">
        <w:rPr>
          <w:rFonts w:ascii="Arial" w:hAnsi="Arial" w:cs="Arial"/>
        </w:rPr>
        <w:t xml:space="preserve"> (Participant 21, registered nurse in social care)</w:t>
      </w:r>
    </w:p>
    <w:p w14:paraId="1EFA8B2A" w14:textId="77777777" w:rsidR="003153E2" w:rsidRPr="005E6F12" w:rsidRDefault="003153E2" w:rsidP="00907554">
      <w:pPr>
        <w:ind w:left="720"/>
        <w:rPr>
          <w:rFonts w:ascii="Arial" w:hAnsi="Arial" w:cs="Arial"/>
        </w:rPr>
      </w:pPr>
    </w:p>
    <w:p w14:paraId="21CEAF40" w14:textId="77777777" w:rsidR="00907554" w:rsidRPr="002674DC" w:rsidRDefault="00907554" w:rsidP="00907554">
      <w:pPr>
        <w:rPr>
          <w:rFonts w:ascii="Arial" w:hAnsi="Arial" w:cs="Arial"/>
          <w:color w:val="2F5496" w:themeColor="accent1" w:themeShade="BF"/>
        </w:rPr>
      </w:pPr>
      <w:r w:rsidRPr="002674DC">
        <w:rPr>
          <w:rFonts w:ascii="Arial" w:hAnsi="Arial" w:cs="Arial"/>
          <w:color w:val="2F5496" w:themeColor="accent1" w:themeShade="BF"/>
        </w:rPr>
        <w:t>Theme 3: Suited to care</w:t>
      </w:r>
    </w:p>
    <w:p w14:paraId="1125E1DA" w14:textId="696AAD20" w:rsidR="00907554" w:rsidRPr="005E6F12" w:rsidRDefault="00907554" w:rsidP="00907554">
      <w:pPr>
        <w:rPr>
          <w:rFonts w:ascii="Arial" w:hAnsi="Arial" w:cs="Arial"/>
        </w:rPr>
      </w:pPr>
      <w:r w:rsidRPr="005E6F12">
        <w:rPr>
          <w:rFonts w:ascii="Arial" w:hAnsi="Arial" w:cs="Arial"/>
        </w:rPr>
        <w:t xml:space="preserve">The final theme observed was that participants pursued the role </w:t>
      </w:r>
      <w:r w:rsidR="00676C15">
        <w:rPr>
          <w:rFonts w:ascii="Arial" w:hAnsi="Arial" w:cs="Arial"/>
        </w:rPr>
        <w:t>owing</w:t>
      </w:r>
      <w:r w:rsidR="00676C15" w:rsidRPr="005E6F12">
        <w:rPr>
          <w:rFonts w:ascii="Arial" w:hAnsi="Arial" w:cs="Arial"/>
        </w:rPr>
        <w:t xml:space="preserve"> </w:t>
      </w:r>
      <w:r w:rsidRPr="005E6F12">
        <w:rPr>
          <w:rFonts w:ascii="Arial" w:hAnsi="Arial" w:cs="Arial"/>
        </w:rPr>
        <w:t>to feeling suited to care. One participant felt their compassionate nature would be suited to the role, whilst another was drawn to working with people.</w:t>
      </w:r>
    </w:p>
    <w:p w14:paraId="46A2DE3B" w14:textId="77777777" w:rsidR="003153E2" w:rsidRPr="005E6F12" w:rsidRDefault="003153E2" w:rsidP="00907554">
      <w:pPr>
        <w:rPr>
          <w:rFonts w:ascii="Arial" w:hAnsi="Arial" w:cs="Arial"/>
        </w:rPr>
      </w:pPr>
    </w:p>
    <w:p w14:paraId="75561320" w14:textId="3D843847" w:rsidR="00907554" w:rsidRPr="005E6F12" w:rsidRDefault="00907554" w:rsidP="00907554">
      <w:pPr>
        <w:ind w:left="720"/>
        <w:rPr>
          <w:rFonts w:ascii="Arial" w:hAnsi="Arial" w:cs="Arial"/>
        </w:rPr>
      </w:pPr>
      <w:r w:rsidRPr="005E6F12">
        <w:rPr>
          <w:rFonts w:ascii="Arial" w:hAnsi="Arial" w:cs="Arial"/>
          <w:i/>
        </w:rPr>
        <w:t>“Just felt that the social model as it was at the time, bearing in mind this is 23 years ago, was a very different way of working on that suited my personality better</w:t>
      </w:r>
      <w:r w:rsidR="004E2D2B" w:rsidRPr="005E6F12">
        <w:rPr>
          <w:rFonts w:ascii="Arial" w:hAnsi="Arial" w:cs="Arial"/>
          <w:i/>
          <w:iCs/>
        </w:rPr>
        <w:t>.</w:t>
      </w:r>
      <w:r w:rsidRPr="005E6F12">
        <w:rPr>
          <w:rFonts w:ascii="Arial" w:hAnsi="Arial" w:cs="Arial"/>
        </w:rPr>
        <w:t>” [Comparison to medical model] (Participant 1, unknown job role)</w:t>
      </w:r>
    </w:p>
    <w:p w14:paraId="00E24026" w14:textId="77777777" w:rsidR="003153E2" w:rsidRPr="005E6F12" w:rsidRDefault="003153E2" w:rsidP="00907554">
      <w:pPr>
        <w:ind w:left="720"/>
        <w:rPr>
          <w:rFonts w:ascii="Arial" w:hAnsi="Arial" w:cs="Arial"/>
        </w:rPr>
      </w:pPr>
    </w:p>
    <w:p w14:paraId="0228B5E7" w14:textId="77777777" w:rsidR="00907554" w:rsidRPr="005E6F12" w:rsidRDefault="00907554" w:rsidP="00907554">
      <w:pPr>
        <w:ind w:left="720"/>
        <w:rPr>
          <w:rFonts w:ascii="Arial" w:hAnsi="Arial" w:cs="Arial"/>
        </w:rPr>
      </w:pPr>
      <w:r w:rsidRPr="005E6F12">
        <w:rPr>
          <w:rFonts w:ascii="Arial" w:hAnsi="Arial" w:cs="Arial"/>
          <w:i/>
        </w:rPr>
        <w:t xml:space="preserve">“I've always been a loving and compassionate person who loves to see people happy.” </w:t>
      </w:r>
      <w:r w:rsidRPr="005E6F12">
        <w:rPr>
          <w:rFonts w:ascii="Arial" w:hAnsi="Arial" w:cs="Arial"/>
        </w:rPr>
        <w:t>(Participant 14, support worker)</w:t>
      </w:r>
    </w:p>
    <w:p w14:paraId="05EBC371" w14:textId="77777777" w:rsidR="00381055" w:rsidRPr="005E6F12" w:rsidRDefault="00381055" w:rsidP="1685B8C7">
      <w:pPr>
        <w:rPr>
          <w:rFonts w:ascii="Arial" w:hAnsi="Arial" w:cs="Arial"/>
        </w:rPr>
      </w:pPr>
    </w:p>
    <w:p w14:paraId="41A2F6C4" w14:textId="741D8A51" w:rsidR="002B5679" w:rsidRDefault="002B5679" w:rsidP="000A2363">
      <w:pPr>
        <w:pStyle w:val="Heading2"/>
      </w:pPr>
      <w:bookmarkStart w:id="13" w:name="_Toc175086109"/>
      <w:r>
        <w:t xml:space="preserve">Organisational </w:t>
      </w:r>
      <w:r w:rsidR="004D4E2A">
        <w:t>recruitment difficulties</w:t>
      </w:r>
      <w:bookmarkEnd w:id="13"/>
    </w:p>
    <w:p w14:paraId="2AB30BB5" w14:textId="255A29E9" w:rsidR="00E365E0" w:rsidRPr="005E6F12" w:rsidRDefault="4E86A8B4" w:rsidP="00E365E0">
      <w:pPr>
        <w:rPr>
          <w:rFonts w:ascii="Arial" w:hAnsi="Arial" w:cs="Arial"/>
        </w:rPr>
      </w:pPr>
      <w:r w:rsidRPr="005E6F12">
        <w:rPr>
          <w:rFonts w:ascii="Arial" w:hAnsi="Arial" w:cs="Arial"/>
        </w:rPr>
        <w:t xml:space="preserve">We asked an open-ended question to try and understand respondents’ </w:t>
      </w:r>
      <w:r w:rsidR="4A333A1B" w:rsidRPr="005E6F12">
        <w:rPr>
          <w:rFonts w:ascii="Arial" w:hAnsi="Arial" w:cs="Arial"/>
        </w:rPr>
        <w:t>views on the difficulties associated with trying to recruit into the sector</w:t>
      </w:r>
      <w:r w:rsidR="008E3464">
        <w:rPr>
          <w:rFonts w:ascii="Arial" w:hAnsi="Arial" w:cs="Arial"/>
        </w:rPr>
        <w:t xml:space="preserve">. </w:t>
      </w:r>
      <w:r w:rsidR="002B10D7" w:rsidRPr="005E6F12">
        <w:rPr>
          <w:rFonts w:ascii="Arial" w:hAnsi="Arial" w:cs="Arial"/>
        </w:rPr>
        <w:t>The following description outlines the codes</w:t>
      </w:r>
      <w:r w:rsidR="00237F7F">
        <w:rPr>
          <w:rFonts w:ascii="Arial" w:hAnsi="Arial" w:cs="Arial"/>
        </w:rPr>
        <w:t>, or themes,</w:t>
      </w:r>
      <w:r w:rsidR="002B10D7" w:rsidRPr="005E6F12">
        <w:rPr>
          <w:rFonts w:ascii="Arial" w:hAnsi="Arial" w:cs="Arial"/>
        </w:rPr>
        <w:t xml:space="preserve"> which </w:t>
      </w:r>
      <w:r w:rsidR="00E365E0" w:rsidRPr="005E6F12">
        <w:rPr>
          <w:rFonts w:ascii="Arial" w:hAnsi="Arial" w:cs="Arial"/>
        </w:rPr>
        <w:t>were described most frequently.</w:t>
      </w:r>
    </w:p>
    <w:p w14:paraId="250A9F74" w14:textId="77777777" w:rsidR="003153E2" w:rsidRPr="005E6F12" w:rsidRDefault="003153E2" w:rsidP="00E365E0">
      <w:pPr>
        <w:rPr>
          <w:rFonts w:ascii="Arial" w:hAnsi="Arial" w:cs="Arial"/>
        </w:rPr>
      </w:pPr>
    </w:p>
    <w:p w14:paraId="250468BB" w14:textId="47BD7A8E" w:rsidR="004E0E65" w:rsidRPr="002674DC" w:rsidRDefault="1AAD62D9" w:rsidP="00E365E0">
      <w:pPr>
        <w:rPr>
          <w:rFonts w:ascii="Arial" w:hAnsi="Arial" w:cs="Arial"/>
          <w:b/>
          <w:bCs/>
          <w:color w:val="2F5496" w:themeColor="accent1" w:themeShade="BF"/>
        </w:rPr>
      </w:pPr>
      <w:r w:rsidRPr="002674DC">
        <w:rPr>
          <w:rFonts w:ascii="Arial" w:hAnsi="Arial" w:cs="Arial"/>
          <w:i/>
          <w:iCs/>
          <w:color w:val="2F5496" w:themeColor="accent1" w:themeShade="BF"/>
        </w:rPr>
        <w:t xml:space="preserve">Low </w:t>
      </w:r>
      <w:r w:rsidR="004D4E2A" w:rsidRPr="002674DC">
        <w:rPr>
          <w:rFonts w:ascii="Arial" w:hAnsi="Arial" w:cs="Arial"/>
          <w:i/>
          <w:iCs/>
          <w:color w:val="2F5496" w:themeColor="accent1" w:themeShade="BF"/>
        </w:rPr>
        <w:t>pay</w:t>
      </w:r>
    </w:p>
    <w:p w14:paraId="5FC25836" w14:textId="4B136F61" w:rsidR="0080640E" w:rsidRPr="005E6F12" w:rsidRDefault="4E9F97AF" w:rsidP="00E365E0">
      <w:pPr>
        <w:rPr>
          <w:rFonts w:ascii="Arial" w:hAnsi="Arial" w:cs="Arial"/>
        </w:rPr>
      </w:pPr>
      <w:r w:rsidRPr="005E6F12">
        <w:rPr>
          <w:rFonts w:ascii="Arial" w:hAnsi="Arial" w:cs="Arial"/>
        </w:rPr>
        <w:t>This was the</w:t>
      </w:r>
      <w:r w:rsidR="791D8D63" w:rsidRPr="005E6F12">
        <w:rPr>
          <w:rFonts w:ascii="Arial" w:hAnsi="Arial" w:cs="Arial"/>
        </w:rPr>
        <w:t xml:space="preserve"> most frequent</w:t>
      </w:r>
      <w:r w:rsidR="766CC6A0" w:rsidRPr="005E6F12">
        <w:rPr>
          <w:rFonts w:ascii="Arial" w:hAnsi="Arial" w:cs="Arial"/>
        </w:rPr>
        <w:t xml:space="preserve">ly discussed </w:t>
      </w:r>
      <w:r w:rsidR="004E0E65" w:rsidRPr="005E6F12">
        <w:rPr>
          <w:rFonts w:ascii="Arial" w:hAnsi="Arial" w:cs="Arial"/>
        </w:rPr>
        <w:t>code</w:t>
      </w:r>
      <w:r w:rsidR="001779E2" w:rsidRPr="005E6F12">
        <w:rPr>
          <w:rFonts w:ascii="Arial" w:hAnsi="Arial" w:cs="Arial"/>
        </w:rPr>
        <w:t xml:space="preserve"> and</w:t>
      </w:r>
      <w:r w:rsidR="766CC6A0" w:rsidRPr="005E6F12">
        <w:rPr>
          <w:rFonts w:ascii="Arial" w:hAnsi="Arial" w:cs="Arial"/>
        </w:rPr>
        <w:t xml:space="preserve"> relates to </w:t>
      </w:r>
      <w:r w:rsidR="44C9CA86" w:rsidRPr="005E6F12">
        <w:rPr>
          <w:rFonts w:ascii="Arial" w:hAnsi="Arial" w:cs="Arial"/>
        </w:rPr>
        <w:t xml:space="preserve">the pay on offer to </w:t>
      </w:r>
      <w:r w:rsidR="00E472F2" w:rsidRPr="005E6F12">
        <w:rPr>
          <w:rFonts w:ascii="Arial" w:hAnsi="Arial" w:cs="Arial"/>
        </w:rPr>
        <w:t>respondents</w:t>
      </w:r>
      <w:r w:rsidR="44C9CA86" w:rsidRPr="005E6F12">
        <w:rPr>
          <w:rFonts w:ascii="Arial" w:hAnsi="Arial" w:cs="Arial"/>
        </w:rPr>
        <w:t xml:space="preserve"> when coming into the role. </w:t>
      </w:r>
      <w:r w:rsidR="001779E2" w:rsidRPr="005E6F12">
        <w:rPr>
          <w:rFonts w:ascii="Arial" w:hAnsi="Arial" w:cs="Arial"/>
        </w:rPr>
        <w:t xml:space="preserve">All job roles described the same issue. </w:t>
      </w:r>
      <w:r w:rsidR="00EF6FDF" w:rsidRPr="005E6F12">
        <w:rPr>
          <w:rFonts w:ascii="Arial" w:hAnsi="Arial" w:cs="Arial"/>
        </w:rPr>
        <w:t>For example, m</w:t>
      </w:r>
      <w:r w:rsidR="008B0797" w:rsidRPr="005E6F12">
        <w:rPr>
          <w:rFonts w:ascii="Arial" w:hAnsi="Arial" w:cs="Arial"/>
        </w:rPr>
        <w:t xml:space="preserve">any </w:t>
      </w:r>
      <w:r w:rsidR="008C50A6" w:rsidRPr="005E6F12">
        <w:rPr>
          <w:rFonts w:ascii="Arial" w:hAnsi="Arial" w:cs="Arial"/>
        </w:rPr>
        <w:t>d</w:t>
      </w:r>
      <w:r w:rsidR="44C9CA86" w:rsidRPr="005E6F12">
        <w:rPr>
          <w:rFonts w:ascii="Arial" w:hAnsi="Arial" w:cs="Arial"/>
        </w:rPr>
        <w:t>omiciliary care worker</w:t>
      </w:r>
      <w:r w:rsidR="008C50A6" w:rsidRPr="005E6F12">
        <w:rPr>
          <w:rFonts w:ascii="Arial" w:hAnsi="Arial" w:cs="Arial"/>
        </w:rPr>
        <w:t>s</w:t>
      </w:r>
      <w:r w:rsidR="00EF6FDF" w:rsidRPr="005E6F12">
        <w:rPr>
          <w:rFonts w:ascii="Arial" w:hAnsi="Arial" w:cs="Arial"/>
        </w:rPr>
        <w:t xml:space="preserve"> are employed</w:t>
      </w:r>
      <w:r w:rsidR="44C9CA86" w:rsidRPr="005E6F12">
        <w:rPr>
          <w:rFonts w:ascii="Arial" w:hAnsi="Arial" w:cs="Arial"/>
        </w:rPr>
        <w:t xml:space="preserve"> on minimum or lower than UK average wage, and/or on zero-hours contracts</w:t>
      </w:r>
      <w:r w:rsidR="009F550C" w:rsidRPr="005E6F12">
        <w:rPr>
          <w:rFonts w:ascii="Arial" w:hAnsi="Arial" w:cs="Arial"/>
        </w:rPr>
        <w:t xml:space="preserve">. </w:t>
      </w:r>
      <w:r w:rsidR="003877D4">
        <w:rPr>
          <w:rFonts w:ascii="Arial" w:hAnsi="Arial" w:cs="Arial"/>
        </w:rPr>
        <w:t>Respondents across all</w:t>
      </w:r>
      <w:r w:rsidR="003877D4" w:rsidRPr="005E6F12">
        <w:rPr>
          <w:rFonts w:ascii="Arial" w:hAnsi="Arial" w:cs="Arial"/>
        </w:rPr>
        <w:t xml:space="preserve"> </w:t>
      </w:r>
      <w:r w:rsidR="009F550C" w:rsidRPr="005E6F12">
        <w:rPr>
          <w:rFonts w:ascii="Arial" w:hAnsi="Arial" w:cs="Arial"/>
        </w:rPr>
        <w:t>job roles wanted greater pay.</w:t>
      </w:r>
    </w:p>
    <w:p w14:paraId="7E43BDF3" w14:textId="77777777" w:rsidR="003153E2" w:rsidRPr="005E6F12" w:rsidRDefault="003153E2" w:rsidP="00E365E0">
      <w:pPr>
        <w:rPr>
          <w:rFonts w:ascii="Arial" w:hAnsi="Arial" w:cs="Arial"/>
        </w:rPr>
      </w:pPr>
    </w:p>
    <w:p w14:paraId="2E795CDB" w14:textId="47C0FB8B" w:rsidR="00CD21BA" w:rsidRPr="005E6F12" w:rsidRDefault="04E30A12" w:rsidP="77A0B174">
      <w:pPr>
        <w:ind w:left="720"/>
        <w:rPr>
          <w:rFonts w:ascii="Arial" w:hAnsi="Arial" w:cs="Arial"/>
          <w:i/>
        </w:rPr>
      </w:pPr>
      <w:r w:rsidRPr="005E6F12">
        <w:rPr>
          <w:rFonts w:ascii="Arial" w:hAnsi="Arial" w:cs="Arial"/>
          <w:i/>
        </w:rPr>
        <w:t>“</w:t>
      </w:r>
      <w:r w:rsidR="256E48B7" w:rsidRPr="005E6F12">
        <w:rPr>
          <w:rFonts w:ascii="Arial" w:hAnsi="Arial" w:cs="Arial"/>
          <w:i/>
        </w:rPr>
        <w:t>No one is applying for this role</w:t>
      </w:r>
      <w:r w:rsidR="7402AE79" w:rsidRPr="005E6F12">
        <w:rPr>
          <w:rFonts w:ascii="Arial" w:hAnsi="Arial" w:cs="Arial"/>
          <w:i/>
        </w:rPr>
        <w:t>.</w:t>
      </w:r>
      <w:r w:rsidR="256E48B7" w:rsidRPr="005E6F12">
        <w:rPr>
          <w:rFonts w:ascii="Arial" w:hAnsi="Arial" w:cs="Arial"/>
          <w:i/>
        </w:rPr>
        <w:t xml:space="preserve"> I think salary is a major factor</w:t>
      </w:r>
      <w:r w:rsidR="06D10D1D" w:rsidRPr="7850695A">
        <w:rPr>
          <w:rFonts w:ascii="Arial" w:hAnsi="Arial" w:cs="Arial"/>
          <w:i/>
          <w:iCs/>
        </w:rPr>
        <w:t>.</w:t>
      </w:r>
      <w:r w:rsidRPr="7850695A">
        <w:rPr>
          <w:rFonts w:ascii="Arial" w:hAnsi="Arial" w:cs="Arial"/>
          <w:i/>
          <w:iCs/>
        </w:rPr>
        <w:t>”</w:t>
      </w:r>
      <w:r w:rsidR="256E48B7" w:rsidRPr="005E6F12">
        <w:rPr>
          <w:rFonts w:ascii="Arial" w:hAnsi="Arial" w:cs="Arial"/>
          <w:i/>
        </w:rPr>
        <w:t xml:space="preserve"> </w:t>
      </w:r>
      <w:r w:rsidR="256E48B7" w:rsidRPr="00C50EF5">
        <w:rPr>
          <w:rFonts w:ascii="Arial" w:hAnsi="Arial" w:cs="Arial"/>
          <w:iCs/>
        </w:rPr>
        <w:t>(</w:t>
      </w:r>
      <w:r w:rsidR="00073322" w:rsidRPr="00C50EF5">
        <w:rPr>
          <w:rFonts w:ascii="Arial" w:hAnsi="Arial" w:cs="Arial"/>
          <w:iCs/>
        </w:rPr>
        <w:t>d</w:t>
      </w:r>
      <w:r w:rsidR="256E48B7" w:rsidRPr="00C50EF5">
        <w:rPr>
          <w:rFonts w:ascii="Arial" w:hAnsi="Arial" w:cs="Arial"/>
          <w:iCs/>
        </w:rPr>
        <w:t xml:space="preserve">omiciliary </w:t>
      </w:r>
      <w:r w:rsidR="003F60B9" w:rsidRPr="00C50EF5">
        <w:rPr>
          <w:rFonts w:ascii="Arial" w:hAnsi="Arial" w:cs="Arial"/>
          <w:iCs/>
        </w:rPr>
        <w:t>c</w:t>
      </w:r>
      <w:r w:rsidR="256E48B7" w:rsidRPr="00C50EF5">
        <w:rPr>
          <w:rFonts w:ascii="Arial" w:hAnsi="Arial" w:cs="Arial"/>
          <w:iCs/>
        </w:rPr>
        <w:t xml:space="preserve">are </w:t>
      </w:r>
      <w:r w:rsidR="003F60B9" w:rsidRPr="00C50EF5">
        <w:rPr>
          <w:rFonts w:ascii="Arial" w:hAnsi="Arial" w:cs="Arial"/>
          <w:iCs/>
        </w:rPr>
        <w:t>m</w:t>
      </w:r>
      <w:r w:rsidR="256E48B7" w:rsidRPr="00C50EF5">
        <w:rPr>
          <w:rFonts w:ascii="Arial" w:hAnsi="Arial" w:cs="Arial"/>
          <w:iCs/>
        </w:rPr>
        <w:t>anager)</w:t>
      </w:r>
    </w:p>
    <w:p w14:paraId="7B1850DC" w14:textId="77777777" w:rsidR="003153E2" w:rsidRPr="005E6F12" w:rsidRDefault="003153E2" w:rsidP="77A0B174">
      <w:pPr>
        <w:ind w:left="720"/>
        <w:rPr>
          <w:rFonts w:ascii="Arial" w:hAnsi="Arial" w:cs="Arial"/>
          <w:i/>
          <w:iCs/>
        </w:rPr>
      </w:pPr>
    </w:p>
    <w:p w14:paraId="74282546" w14:textId="27A63D80" w:rsidR="00CD21BA" w:rsidRPr="00C50EF5" w:rsidRDefault="04E30A12" w:rsidP="77A0B174">
      <w:pPr>
        <w:ind w:left="720"/>
        <w:rPr>
          <w:rFonts w:ascii="Arial" w:hAnsi="Arial" w:cs="Arial"/>
          <w:iCs/>
        </w:rPr>
      </w:pPr>
      <w:r w:rsidRPr="005E6F12">
        <w:rPr>
          <w:rFonts w:ascii="Arial" w:hAnsi="Arial" w:cs="Arial"/>
          <w:i/>
        </w:rPr>
        <w:t>“</w:t>
      </w:r>
      <w:r w:rsidR="3F32C818" w:rsidRPr="005E6F12">
        <w:rPr>
          <w:rFonts w:ascii="Arial" w:hAnsi="Arial" w:cs="Arial"/>
          <w:i/>
        </w:rPr>
        <w:t>No one seems to want to work in social care</w:t>
      </w:r>
      <w:r w:rsidR="25B9D8B2" w:rsidRPr="005E6F12">
        <w:rPr>
          <w:rFonts w:ascii="Arial" w:hAnsi="Arial" w:cs="Arial"/>
          <w:i/>
        </w:rPr>
        <w:t>.</w:t>
      </w:r>
      <w:r w:rsidR="3F32C818" w:rsidRPr="005E6F12">
        <w:rPr>
          <w:rFonts w:ascii="Arial" w:hAnsi="Arial" w:cs="Arial"/>
          <w:i/>
        </w:rPr>
        <w:t xml:space="preserve"> </w:t>
      </w:r>
      <w:r w:rsidR="33568755" w:rsidRPr="005E6F12">
        <w:rPr>
          <w:rFonts w:ascii="Arial" w:hAnsi="Arial" w:cs="Arial"/>
          <w:i/>
        </w:rPr>
        <w:t>P</w:t>
      </w:r>
      <w:r w:rsidR="3F32C818" w:rsidRPr="005E6F12">
        <w:rPr>
          <w:rFonts w:ascii="Arial" w:hAnsi="Arial" w:cs="Arial"/>
          <w:i/>
        </w:rPr>
        <w:t>eople leave to get better pay and have less responsibility</w:t>
      </w:r>
      <w:r w:rsidR="717923FB" w:rsidRPr="7850695A">
        <w:rPr>
          <w:rFonts w:ascii="Arial" w:hAnsi="Arial" w:cs="Arial"/>
          <w:i/>
          <w:iCs/>
        </w:rPr>
        <w:t>.</w:t>
      </w:r>
      <w:r w:rsidRPr="7850695A">
        <w:rPr>
          <w:rFonts w:ascii="Arial" w:hAnsi="Arial" w:cs="Arial"/>
          <w:i/>
          <w:iCs/>
        </w:rPr>
        <w:t>”</w:t>
      </w:r>
      <w:r w:rsidR="3F32C818" w:rsidRPr="005E6F12">
        <w:rPr>
          <w:rFonts w:ascii="Arial" w:hAnsi="Arial" w:cs="Arial"/>
          <w:i/>
        </w:rPr>
        <w:t xml:space="preserve"> </w:t>
      </w:r>
      <w:r w:rsidR="3F32C818" w:rsidRPr="00C50EF5">
        <w:rPr>
          <w:rFonts w:ascii="Arial" w:hAnsi="Arial" w:cs="Arial"/>
          <w:iCs/>
        </w:rPr>
        <w:t>(</w:t>
      </w:r>
      <w:r w:rsidR="00073322" w:rsidRPr="00C50EF5">
        <w:rPr>
          <w:rFonts w:ascii="Arial" w:hAnsi="Arial" w:cs="Arial"/>
          <w:iCs/>
        </w:rPr>
        <w:t>d</w:t>
      </w:r>
      <w:r w:rsidR="454046F4" w:rsidRPr="00C50EF5">
        <w:rPr>
          <w:rFonts w:ascii="Arial" w:hAnsi="Arial" w:cs="Arial"/>
          <w:iCs/>
        </w:rPr>
        <w:t xml:space="preserve">omiciliary </w:t>
      </w:r>
      <w:r w:rsidR="003F60B9" w:rsidRPr="00C50EF5">
        <w:rPr>
          <w:rFonts w:ascii="Arial" w:hAnsi="Arial" w:cs="Arial"/>
          <w:iCs/>
        </w:rPr>
        <w:t>c</w:t>
      </w:r>
      <w:r w:rsidR="454046F4" w:rsidRPr="00C50EF5">
        <w:rPr>
          <w:rFonts w:ascii="Arial" w:hAnsi="Arial" w:cs="Arial"/>
          <w:iCs/>
        </w:rPr>
        <w:t xml:space="preserve">are </w:t>
      </w:r>
      <w:r w:rsidR="003F60B9" w:rsidRPr="00C50EF5">
        <w:rPr>
          <w:rFonts w:ascii="Arial" w:hAnsi="Arial" w:cs="Arial"/>
          <w:iCs/>
        </w:rPr>
        <w:t>m</w:t>
      </w:r>
      <w:r w:rsidR="454046F4" w:rsidRPr="00C50EF5">
        <w:rPr>
          <w:rFonts w:ascii="Arial" w:hAnsi="Arial" w:cs="Arial"/>
          <w:iCs/>
        </w:rPr>
        <w:t>anager)</w:t>
      </w:r>
    </w:p>
    <w:p w14:paraId="14BEBC31" w14:textId="77777777" w:rsidR="003153E2" w:rsidRPr="005E6F12" w:rsidRDefault="003153E2" w:rsidP="77A0B174">
      <w:pPr>
        <w:ind w:left="720"/>
        <w:rPr>
          <w:rFonts w:ascii="Arial" w:hAnsi="Arial" w:cs="Arial"/>
          <w:i/>
          <w:iCs/>
        </w:rPr>
      </w:pPr>
    </w:p>
    <w:p w14:paraId="34193DD5" w14:textId="0C79B9C8" w:rsidR="00D84C52" w:rsidRPr="00AF7CD8" w:rsidRDefault="00703F01" w:rsidP="1685B8C7">
      <w:pPr>
        <w:rPr>
          <w:rFonts w:ascii="Arial" w:hAnsi="Arial" w:cs="Arial"/>
          <w:i/>
          <w:iCs/>
          <w:color w:val="2F5496" w:themeColor="accent1" w:themeShade="BF"/>
        </w:rPr>
      </w:pPr>
      <w:r w:rsidRPr="00AF7CD8">
        <w:rPr>
          <w:rFonts w:ascii="Arial" w:hAnsi="Arial" w:cs="Arial"/>
          <w:i/>
          <w:iCs/>
          <w:color w:val="2F5496" w:themeColor="accent1" w:themeShade="BF"/>
        </w:rPr>
        <w:t xml:space="preserve">Turnover and </w:t>
      </w:r>
      <w:r w:rsidR="003877D4" w:rsidRPr="00AF7CD8">
        <w:rPr>
          <w:rFonts w:ascii="Arial" w:hAnsi="Arial" w:cs="Arial"/>
          <w:i/>
          <w:iCs/>
          <w:color w:val="2F5496" w:themeColor="accent1" w:themeShade="BF"/>
        </w:rPr>
        <w:t>recruitment issues</w:t>
      </w:r>
    </w:p>
    <w:p w14:paraId="653D24BC" w14:textId="472BFC04" w:rsidR="00703F01" w:rsidRPr="005E6F12" w:rsidRDefault="00CD21BA" w:rsidP="1685B8C7">
      <w:pPr>
        <w:rPr>
          <w:rFonts w:ascii="Arial" w:hAnsi="Arial" w:cs="Arial"/>
        </w:rPr>
      </w:pPr>
      <w:r w:rsidRPr="005E6F12">
        <w:rPr>
          <w:rFonts w:ascii="Arial" w:hAnsi="Arial" w:cs="Arial"/>
        </w:rPr>
        <w:t xml:space="preserve">Turnover and recruitment issues were the </w:t>
      </w:r>
      <w:r w:rsidR="00EA1784" w:rsidRPr="005E6F12">
        <w:rPr>
          <w:rFonts w:ascii="Arial" w:hAnsi="Arial" w:cs="Arial"/>
        </w:rPr>
        <w:t>second most frequently discussed code that came out of this question.</w:t>
      </w:r>
      <w:r w:rsidR="00FA76C0" w:rsidRPr="005E6F12">
        <w:rPr>
          <w:rFonts w:ascii="Arial" w:hAnsi="Arial" w:cs="Arial"/>
        </w:rPr>
        <w:t xml:space="preserve"> </w:t>
      </w:r>
      <w:r w:rsidR="004C28C3" w:rsidRPr="005E6F12">
        <w:rPr>
          <w:rFonts w:ascii="Arial" w:hAnsi="Arial" w:cs="Arial"/>
        </w:rPr>
        <w:t>This finding outlines that there is a high level of turnover in the sector, and a difficulty</w:t>
      </w:r>
      <w:r w:rsidR="00987727" w:rsidRPr="005E6F12">
        <w:rPr>
          <w:rFonts w:ascii="Arial" w:hAnsi="Arial" w:cs="Arial"/>
        </w:rPr>
        <w:t xml:space="preserve"> in recruiting the right number of </w:t>
      </w:r>
      <w:r w:rsidR="00E472F2" w:rsidRPr="005E6F12">
        <w:rPr>
          <w:rFonts w:ascii="Arial" w:hAnsi="Arial" w:cs="Arial"/>
        </w:rPr>
        <w:t>people into the workforce</w:t>
      </w:r>
      <w:r w:rsidR="00987727" w:rsidRPr="005E6F12">
        <w:rPr>
          <w:rFonts w:ascii="Arial" w:hAnsi="Arial" w:cs="Arial"/>
        </w:rPr>
        <w:t>.</w:t>
      </w:r>
    </w:p>
    <w:p w14:paraId="5A246B1B" w14:textId="77777777" w:rsidR="003153E2" w:rsidRPr="005E6F12" w:rsidRDefault="003153E2" w:rsidP="1685B8C7">
      <w:pPr>
        <w:rPr>
          <w:rFonts w:ascii="Arial" w:hAnsi="Arial" w:cs="Arial"/>
        </w:rPr>
      </w:pPr>
    </w:p>
    <w:p w14:paraId="73654C56" w14:textId="1F8B0B27" w:rsidR="00E910BC" w:rsidRPr="00C50EF5" w:rsidRDefault="00E910BC" w:rsidP="009A6985">
      <w:pPr>
        <w:ind w:left="720"/>
        <w:rPr>
          <w:rFonts w:ascii="Arial" w:hAnsi="Arial" w:cs="Arial"/>
          <w:iCs/>
        </w:rPr>
      </w:pPr>
      <w:r w:rsidRPr="005E6F12">
        <w:rPr>
          <w:rFonts w:ascii="Arial" w:hAnsi="Arial" w:cs="Arial"/>
          <w:i/>
        </w:rPr>
        <w:t>“</w:t>
      </w:r>
      <w:r w:rsidR="009A6985" w:rsidRPr="005E6F12">
        <w:rPr>
          <w:rFonts w:ascii="Arial" w:hAnsi="Arial" w:cs="Arial"/>
          <w:i/>
        </w:rPr>
        <w:t xml:space="preserve">Retaining staff. Employing staff locally, </w:t>
      </w:r>
      <w:r w:rsidR="00015C0F" w:rsidRPr="005E6F12">
        <w:rPr>
          <w:rFonts w:ascii="Arial" w:hAnsi="Arial" w:cs="Arial"/>
          <w:i/>
        </w:rPr>
        <w:t xml:space="preserve">[the] </w:t>
      </w:r>
      <w:r w:rsidR="009A6985" w:rsidRPr="005E6F12">
        <w:rPr>
          <w:rFonts w:ascii="Arial" w:hAnsi="Arial" w:cs="Arial"/>
          <w:i/>
        </w:rPr>
        <w:t xml:space="preserve">company has had to branch into overseas as not enough local people want to do the job. There is not enough benefit to working in </w:t>
      </w:r>
      <w:proofErr w:type="spellStart"/>
      <w:r w:rsidR="009A6985" w:rsidRPr="005E6F12">
        <w:rPr>
          <w:rFonts w:ascii="Arial" w:hAnsi="Arial" w:cs="Arial"/>
          <w:i/>
        </w:rPr>
        <w:t>dom</w:t>
      </w:r>
      <w:proofErr w:type="spellEnd"/>
      <w:r w:rsidR="009A6985" w:rsidRPr="005E6F12">
        <w:rPr>
          <w:rFonts w:ascii="Arial" w:hAnsi="Arial" w:cs="Arial"/>
          <w:i/>
        </w:rPr>
        <w:t xml:space="preserve"> care</w:t>
      </w:r>
      <w:r w:rsidR="00A26FE9" w:rsidRPr="005E6F12">
        <w:rPr>
          <w:rFonts w:ascii="Arial" w:hAnsi="Arial" w:cs="Arial"/>
          <w:i/>
        </w:rPr>
        <w:t>.</w:t>
      </w:r>
      <w:r w:rsidRPr="005E6F12">
        <w:rPr>
          <w:rFonts w:ascii="Arial" w:hAnsi="Arial" w:cs="Arial"/>
          <w:i/>
        </w:rPr>
        <w:t>”</w:t>
      </w:r>
      <w:r w:rsidR="009A6985" w:rsidRPr="005E6F12">
        <w:rPr>
          <w:rFonts w:ascii="Arial" w:hAnsi="Arial" w:cs="Arial"/>
          <w:i/>
        </w:rPr>
        <w:t xml:space="preserve"> </w:t>
      </w:r>
      <w:r w:rsidR="009A6985" w:rsidRPr="00C50EF5">
        <w:rPr>
          <w:rFonts w:ascii="Arial" w:hAnsi="Arial" w:cs="Arial"/>
          <w:iCs/>
        </w:rPr>
        <w:t>(</w:t>
      </w:r>
      <w:r w:rsidR="00073322" w:rsidRPr="00C50EF5">
        <w:rPr>
          <w:rFonts w:ascii="Arial" w:hAnsi="Arial" w:cs="Arial"/>
          <w:iCs/>
        </w:rPr>
        <w:t>d</w:t>
      </w:r>
      <w:r w:rsidR="009A6985" w:rsidRPr="00C50EF5">
        <w:rPr>
          <w:rFonts w:ascii="Arial" w:hAnsi="Arial" w:cs="Arial"/>
          <w:iCs/>
        </w:rPr>
        <w:t xml:space="preserve">omiciliary </w:t>
      </w:r>
      <w:r w:rsidR="003F60B9" w:rsidRPr="00C50EF5">
        <w:rPr>
          <w:rFonts w:ascii="Arial" w:hAnsi="Arial" w:cs="Arial"/>
          <w:iCs/>
        </w:rPr>
        <w:t>c</w:t>
      </w:r>
      <w:r w:rsidR="009A6985" w:rsidRPr="00C50EF5">
        <w:rPr>
          <w:rFonts w:ascii="Arial" w:hAnsi="Arial" w:cs="Arial"/>
          <w:iCs/>
        </w:rPr>
        <w:t xml:space="preserve">are </w:t>
      </w:r>
      <w:r w:rsidR="003F60B9" w:rsidRPr="00C50EF5">
        <w:rPr>
          <w:rFonts w:ascii="Arial" w:hAnsi="Arial" w:cs="Arial"/>
          <w:iCs/>
        </w:rPr>
        <w:t>w</w:t>
      </w:r>
      <w:r w:rsidR="009A6985" w:rsidRPr="00C50EF5">
        <w:rPr>
          <w:rFonts w:ascii="Arial" w:hAnsi="Arial" w:cs="Arial"/>
          <w:iCs/>
        </w:rPr>
        <w:t>orker)</w:t>
      </w:r>
    </w:p>
    <w:p w14:paraId="701A6EC5" w14:textId="77777777" w:rsidR="003153E2" w:rsidRPr="005E6F12" w:rsidRDefault="003153E2" w:rsidP="009A6985">
      <w:pPr>
        <w:ind w:left="720"/>
        <w:rPr>
          <w:rFonts w:ascii="Arial" w:hAnsi="Arial" w:cs="Arial"/>
          <w:i/>
        </w:rPr>
      </w:pPr>
    </w:p>
    <w:p w14:paraId="669DEFDB" w14:textId="41260656" w:rsidR="00E910BC" w:rsidRPr="005E6F12" w:rsidRDefault="19793D13" w:rsidP="77A0B174">
      <w:pPr>
        <w:ind w:left="720"/>
        <w:rPr>
          <w:rFonts w:ascii="Arial" w:hAnsi="Arial" w:cs="Arial"/>
          <w:i/>
        </w:rPr>
      </w:pPr>
      <w:r w:rsidRPr="005E6F12">
        <w:rPr>
          <w:rFonts w:ascii="Arial" w:hAnsi="Arial" w:cs="Arial"/>
          <w:i/>
        </w:rPr>
        <w:lastRenderedPageBreak/>
        <w:t>“</w:t>
      </w:r>
      <w:r w:rsidR="0C3EE2D0" w:rsidRPr="005E6F12">
        <w:rPr>
          <w:rFonts w:ascii="Arial" w:hAnsi="Arial" w:cs="Arial"/>
          <w:i/>
        </w:rPr>
        <w:t>They are always recruiting and as any care company staff turnover is high due to being overworked and underpaid.</w:t>
      </w:r>
      <w:r w:rsidRPr="005E6F12">
        <w:rPr>
          <w:rFonts w:ascii="Arial" w:hAnsi="Arial" w:cs="Arial"/>
          <w:i/>
        </w:rPr>
        <w:t>”</w:t>
      </w:r>
      <w:r w:rsidR="0C3EE2D0" w:rsidRPr="005E6F12">
        <w:rPr>
          <w:rFonts w:ascii="Arial" w:hAnsi="Arial" w:cs="Arial"/>
          <w:i/>
        </w:rPr>
        <w:t xml:space="preserve"> </w:t>
      </w:r>
      <w:r w:rsidR="0C3EE2D0" w:rsidRPr="00C50EF5">
        <w:rPr>
          <w:rFonts w:ascii="Arial" w:hAnsi="Arial" w:cs="Arial"/>
          <w:iCs/>
        </w:rPr>
        <w:t>(</w:t>
      </w:r>
      <w:r w:rsidR="00073322" w:rsidRPr="00C50EF5">
        <w:rPr>
          <w:rFonts w:ascii="Arial" w:hAnsi="Arial" w:cs="Arial"/>
          <w:iCs/>
        </w:rPr>
        <w:t>d</w:t>
      </w:r>
      <w:r w:rsidR="036A0B61" w:rsidRPr="00C50EF5">
        <w:rPr>
          <w:rFonts w:ascii="Arial" w:hAnsi="Arial" w:cs="Arial"/>
          <w:iCs/>
        </w:rPr>
        <w:t xml:space="preserve">omiciliary </w:t>
      </w:r>
      <w:r w:rsidR="003F60B9" w:rsidRPr="00C50EF5">
        <w:rPr>
          <w:rFonts w:ascii="Arial" w:hAnsi="Arial" w:cs="Arial"/>
          <w:iCs/>
        </w:rPr>
        <w:t>c</w:t>
      </w:r>
      <w:r w:rsidR="036A0B61" w:rsidRPr="00C50EF5">
        <w:rPr>
          <w:rFonts w:ascii="Arial" w:hAnsi="Arial" w:cs="Arial"/>
          <w:iCs/>
        </w:rPr>
        <w:t xml:space="preserve">are </w:t>
      </w:r>
      <w:r w:rsidR="003F60B9" w:rsidRPr="00C50EF5">
        <w:rPr>
          <w:rFonts w:ascii="Arial" w:hAnsi="Arial" w:cs="Arial"/>
          <w:iCs/>
        </w:rPr>
        <w:t>w</w:t>
      </w:r>
      <w:r w:rsidR="036A0B61" w:rsidRPr="00C50EF5">
        <w:rPr>
          <w:rFonts w:ascii="Arial" w:hAnsi="Arial" w:cs="Arial"/>
          <w:iCs/>
        </w:rPr>
        <w:t>orker)</w:t>
      </w:r>
    </w:p>
    <w:p w14:paraId="5F407521" w14:textId="77777777" w:rsidR="003153E2" w:rsidRPr="005E6F12" w:rsidRDefault="003153E2" w:rsidP="77A0B174">
      <w:pPr>
        <w:ind w:left="720"/>
        <w:rPr>
          <w:rFonts w:ascii="Arial" w:hAnsi="Arial" w:cs="Arial"/>
          <w:i/>
          <w:iCs/>
        </w:rPr>
      </w:pPr>
    </w:p>
    <w:p w14:paraId="24D0E588" w14:textId="5958CE80" w:rsidR="00D84C52" w:rsidRPr="008F7948" w:rsidRDefault="007F29CB" w:rsidP="1685B8C7">
      <w:pPr>
        <w:rPr>
          <w:rFonts w:ascii="Arial" w:hAnsi="Arial" w:cs="Arial"/>
          <w:b/>
          <w:bCs/>
          <w:color w:val="2F5496" w:themeColor="accent1" w:themeShade="BF"/>
        </w:rPr>
      </w:pPr>
      <w:r w:rsidRPr="008F7948">
        <w:rPr>
          <w:rFonts w:ascii="Arial" w:hAnsi="Arial" w:cs="Arial"/>
          <w:i/>
          <w:iCs/>
          <w:color w:val="2F5496" w:themeColor="accent1" w:themeShade="BF"/>
        </w:rPr>
        <w:t xml:space="preserve">Recruitment </w:t>
      </w:r>
      <w:r w:rsidR="001F43CF" w:rsidRPr="008F7948">
        <w:rPr>
          <w:rFonts w:ascii="Arial" w:hAnsi="Arial" w:cs="Arial"/>
          <w:i/>
          <w:iCs/>
          <w:color w:val="2F5496" w:themeColor="accent1" w:themeShade="BF"/>
        </w:rPr>
        <w:t xml:space="preserve">challenges </w:t>
      </w:r>
      <w:r w:rsidRPr="008F7948">
        <w:rPr>
          <w:rFonts w:ascii="Arial" w:hAnsi="Arial" w:cs="Arial"/>
          <w:i/>
          <w:iCs/>
          <w:color w:val="2F5496" w:themeColor="accent1" w:themeShade="BF"/>
        </w:rPr>
        <w:t xml:space="preserve">and </w:t>
      </w:r>
      <w:r w:rsidR="001F43CF" w:rsidRPr="008F7948">
        <w:rPr>
          <w:rFonts w:ascii="Arial" w:hAnsi="Arial" w:cs="Arial"/>
          <w:i/>
          <w:iCs/>
          <w:color w:val="2F5496" w:themeColor="accent1" w:themeShade="BF"/>
        </w:rPr>
        <w:t xml:space="preserve">lack </w:t>
      </w:r>
      <w:r w:rsidRPr="008F7948">
        <w:rPr>
          <w:rFonts w:ascii="Arial" w:hAnsi="Arial" w:cs="Arial"/>
          <w:i/>
          <w:iCs/>
          <w:color w:val="2F5496" w:themeColor="accent1" w:themeShade="BF"/>
        </w:rPr>
        <w:t xml:space="preserve">of </w:t>
      </w:r>
      <w:r w:rsidR="001F43CF" w:rsidRPr="008F7948">
        <w:rPr>
          <w:rFonts w:ascii="Arial" w:hAnsi="Arial" w:cs="Arial"/>
          <w:i/>
          <w:iCs/>
          <w:color w:val="2F5496" w:themeColor="accent1" w:themeShade="BF"/>
        </w:rPr>
        <w:t>good applicants</w:t>
      </w:r>
    </w:p>
    <w:p w14:paraId="41B33675" w14:textId="22AABF86" w:rsidR="00A84F33" w:rsidRPr="005E6F12" w:rsidRDefault="00987727" w:rsidP="1685B8C7">
      <w:pPr>
        <w:rPr>
          <w:rFonts w:ascii="Arial" w:hAnsi="Arial" w:cs="Arial"/>
        </w:rPr>
      </w:pPr>
      <w:r w:rsidRPr="005E6F12">
        <w:rPr>
          <w:rFonts w:ascii="Arial" w:hAnsi="Arial" w:cs="Arial"/>
        </w:rPr>
        <w:t xml:space="preserve">This </w:t>
      </w:r>
      <w:r w:rsidR="003751EF" w:rsidRPr="005E6F12">
        <w:rPr>
          <w:rFonts w:ascii="Arial" w:hAnsi="Arial" w:cs="Arial"/>
        </w:rPr>
        <w:t>third</w:t>
      </w:r>
      <w:r w:rsidRPr="005E6F12">
        <w:rPr>
          <w:rFonts w:ascii="Arial" w:hAnsi="Arial" w:cs="Arial"/>
        </w:rPr>
        <w:t xml:space="preserve"> theme that came out of the content analysis</w:t>
      </w:r>
      <w:r w:rsidR="00A15DD9" w:rsidRPr="005E6F12">
        <w:rPr>
          <w:rFonts w:ascii="Arial" w:hAnsi="Arial" w:cs="Arial"/>
        </w:rPr>
        <w:t xml:space="preserve"> highlighted the issues with recruiting people with the adequate skills, training, and experience into the sector. This was across job roles</w:t>
      </w:r>
      <w:r w:rsidR="00F43F3F" w:rsidRPr="005E6F12">
        <w:rPr>
          <w:rFonts w:ascii="Arial" w:hAnsi="Arial" w:cs="Arial"/>
        </w:rPr>
        <w:t xml:space="preserve"> and</w:t>
      </w:r>
      <w:r w:rsidR="627C4B4C" w:rsidRPr="7850695A">
        <w:rPr>
          <w:rFonts w:ascii="Arial" w:hAnsi="Arial" w:cs="Arial"/>
        </w:rPr>
        <w:t>,</w:t>
      </w:r>
      <w:r w:rsidR="00F43F3F" w:rsidRPr="005E6F12">
        <w:rPr>
          <w:rFonts w:ascii="Arial" w:hAnsi="Arial" w:cs="Arial"/>
        </w:rPr>
        <w:t xml:space="preserve"> when combined with the inability to attract an appropriate</w:t>
      </w:r>
      <w:r w:rsidR="00E472F2" w:rsidRPr="005E6F12">
        <w:rPr>
          <w:rFonts w:ascii="Arial" w:hAnsi="Arial" w:cs="Arial"/>
        </w:rPr>
        <w:t>ly sized workforce</w:t>
      </w:r>
      <w:r w:rsidR="00F43F3F" w:rsidRPr="005E6F12">
        <w:rPr>
          <w:rFonts w:ascii="Arial" w:hAnsi="Arial" w:cs="Arial"/>
        </w:rPr>
        <w:t xml:space="preserve">, </w:t>
      </w:r>
      <w:r w:rsidR="00600B57" w:rsidRPr="005E6F12">
        <w:rPr>
          <w:rFonts w:ascii="Arial" w:hAnsi="Arial" w:cs="Arial"/>
        </w:rPr>
        <w:t>mean</w:t>
      </w:r>
      <w:r w:rsidR="00600B57">
        <w:rPr>
          <w:rFonts w:ascii="Arial" w:hAnsi="Arial" w:cs="Arial"/>
        </w:rPr>
        <w:t>s</w:t>
      </w:r>
      <w:r w:rsidR="00600B57" w:rsidRPr="005E6F12">
        <w:rPr>
          <w:rFonts w:ascii="Arial" w:hAnsi="Arial" w:cs="Arial"/>
        </w:rPr>
        <w:t xml:space="preserve"> </w:t>
      </w:r>
      <w:r w:rsidR="00F43F3F" w:rsidRPr="005E6F12">
        <w:rPr>
          <w:rFonts w:ascii="Arial" w:hAnsi="Arial" w:cs="Arial"/>
        </w:rPr>
        <w:t>the issues are exacerbated.</w:t>
      </w:r>
    </w:p>
    <w:p w14:paraId="40158EF0" w14:textId="77777777" w:rsidR="003153E2" w:rsidRPr="005E6F12" w:rsidRDefault="003153E2" w:rsidP="1685B8C7">
      <w:pPr>
        <w:rPr>
          <w:rFonts w:ascii="Arial" w:hAnsi="Arial" w:cs="Arial"/>
        </w:rPr>
      </w:pPr>
    </w:p>
    <w:p w14:paraId="26A61327" w14:textId="21365039" w:rsidR="00E910BC" w:rsidRPr="00C50EF5" w:rsidRDefault="3875DE4C" w:rsidP="77A0B174">
      <w:pPr>
        <w:ind w:left="720"/>
        <w:rPr>
          <w:rFonts w:ascii="Arial" w:hAnsi="Arial" w:cs="Arial"/>
          <w:iCs/>
        </w:rPr>
      </w:pPr>
      <w:r w:rsidRPr="005E6F12">
        <w:rPr>
          <w:rFonts w:ascii="Arial" w:hAnsi="Arial" w:cs="Arial"/>
          <w:i/>
        </w:rPr>
        <w:t xml:space="preserve">“We are hiring more unskilled and unsuitable people as there are so few options compared to just a few years ago. Since </w:t>
      </w:r>
      <w:r w:rsidR="68C1A213" w:rsidRPr="005E6F12">
        <w:rPr>
          <w:rFonts w:ascii="Arial" w:hAnsi="Arial" w:cs="Arial"/>
          <w:i/>
        </w:rPr>
        <w:t>C</w:t>
      </w:r>
      <w:r w:rsidRPr="005E6F12">
        <w:rPr>
          <w:rFonts w:ascii="Arial" w:hAnsi="Arial" w:cs="Arial"/>
          <w:i/>
        </w:rPr>
        <w:t>ovid</w:t>
      </w:r>
      <w:r w:rsidR="05CE1BA0" w:rsidRPr="005E6F12">
        <w:rPr>
          <w:rFonts w:ascii="Arial" w:hAnsi="Arial" w:cs="Arial"/>
          <w:i/>
        </w:rPr>
        <w:t>,</w:t>
      </w:r>
      <w:r w:rsidRPr="005E6F12">
        <w:rPr>
          <w:rFonts w:ascii="Arial" w:hAnsi="Arial" w:cs="Arial"/>
          <w:i/>
        </w:rPr>
        <w:t xml:space="preserve"> </w:t>
      </w:r>
      <w:r w:rsidR="424EB229" w:rsidRPr="005E6F12">
        <w:rPr>
          <w:rFonts w:ascii="Arial" w:hAnsi="Arial" w:cs="Arial"/>
          <w:i/>
        </w:rPr>
        <w:t>I</w:t>
      </w:r>
      <w:r w:rsidRPr="005E6F12">
        <w:rPr>
          <w:rFonts w:ascii="Arial" w:hAnsi="Arial" w:cs="Arial"/>
          <w:i/>
        </w:rPr>
        <w:t xml:space="preserve"> think people are less willing to do such a complex job for the pay we are offered.” </w:t>
      </w:r>
      <w:r w:rsidRPr="00C50EF5">
        <w:rPr>
          <w:rFonts w:ascii="Arial" w:hAnsi="Arial" w:cs="Arial"/>
          <w:iCs/>
        </w:rPr>
        <w:t>(</w:t>
      </w:r>
      <w:r w:rsidR="00073322" w:rsidRPr="00C50EF5">
        <w:rPr>
          <w:rFonts w:ascii="Arial" w:hAnsi="Arial" w:cs="Arial"/>
          <w:iCs/>
        </w:rPr>
        <w:t>d</w:t>
      </w:r>
      <w:r w:rsidRPr="00C50EF5">
        <w:rPr>
          <w:rFonts w:ascii="Arial" w:hAnsi="Arial" w:cs="Arial"/>
          <w:iCs/>
        </w:rPr>
        <w:t xml:space="preserve">omiciliary </w:t>
      </w:r>
      <w:r w:rsidR="5FBDE7E4" w:rsidRPr="00C50EF5">
        <w:rPr>
          <w:rFonts w:ascii="Arial" w:hAnsi="Arial" w:cs="Arial"/>
          <w:iCs/>
        </w:rPr>
        <w:t>c</w:t>
      </w:r>
      <w:r w:rsidRPr="00C50EF5">
        <w:rPr>
          <w:rFonts w:ascii="Arial" w:hAnsi="Arial" w:cs="Arial"/>
          <w:iCs/>
        </w:rPr>
        <w:t xml:space="preserve">are </w:t>
      </w:r>
      <w:r w:rsidR="2D9F482A" w:rsidRPr="00C50EF5">
        <w:rPr>
          <w:rFonts w:ascii="Arial" w:hAnsi="Arial" w:cs="Arial"/>
          <w:iCs/>
        </w:rPr>
        <w:t>m</w:t>
      </w:r>
      <w:r w:rsidRPr="00C50EF5">
        <w:rPr>
          <w:rFonts w:ascii="Arial" w:hAnsi="Arial" w:cs="Arial"/>
          <w:iCs/>
        </w:rPr>
        <w:t>anager)</w:t>
      </w:r>
    </w:p>
    <w:p w14:paraId="66D7719E" w14:textId="77777777" w:rsidR="003153E2" w:rsidRPr="005E6F12" w:rsidRDefault="003153E2" w:rsidP="77A0B174">
      <w:pPr>
        <w:ind w:left="720"/>
        <w:rPr>
          <w:rFonts w:ascii="Arial" w:hAnsi="Arial" w:cs="Arial"/>
          <w:i/>
          <w:iCs/>
        </w:rPr>
      </w:pPr>
    </w:p>
    <w:p w14:paraId="59E16B33" w14:textId="1C165474" w:rsidR="00E910BC" w:rsidRPr="005E6F12" w:rsidRDefault="00E910BC" w:rsidP="77A0B174">
      <w:pPr>
        <w:rPr>
          <w:rFonts w:ascii="Arial" w:hAnsi="Arial" w:cs="Arial"/>
          <w:i/>
        </w:rPr>
      </w:pPr>
      <w:r w:rsidRPr="005E6F12">
        <w:rPr>
          <w:rFonts w:ascii="Arial" w:hAnsi="Arial" w:cs="Arial"/>
          <w:i/>
        </w:rPr>
        <w:tab/>
      </w:r>
      <w:r w:rsidR="19793D13" w:rsidRPr="005E6F12">
        <w:rPr>
          <w:rFonts w:ascii="Arial" w:hAnsi="Arial" w:cs="Arial"/>
          <w:i/>
        </w:rPr>
        <w:t>“</w:t>
      </w:r>
      <w:r w:rsidR="61B36D5B" w:rsidRPr="005E6F12">
        <w:rPr>
          <w:rFonts w:ascii="Arial" w:hAnsi="Arial" w:cs="Arial"/>
          <w:i/>
        </w:rPr>
        <w:t>Suitability of candidates is not always the best</w:t>
      </w:r>
      <w:r w:rsidR="1D5E9A98" w:rsidRPr="005E6F12">
        <w:rPr>
          <w:rFonts w:ascii="Arial" w:hAnsi="Arial" w:cs="Arial"/>
          <w:i/>
        </w:rPr>
        <w:t>.</w:t>
      </w:r>
      <w:r w:rsidR="19793D13" w:rsidRPr="005E6F12">
        <w:rPr>
          <w:rFonts w:ascii="Arial" w:hAnsi="Arial" w:cs="Arial"/>
          <w:i/>
        </w:rPr>
        <w:t>”</w:t>
      </w:r>
      <w:r w:rsidR="3311023B" w:rsidRPr="005E6F12">
        <w:rPr>
          <w:rFonts w:ascii="Arial" w:hAnsi="Arial" w:cs="Arial"/>
          <w:i/>
        </w:rPr>
        <w:t xml:space="preserve"> </w:t>
      </w:r>
      <w:r w:rsidR="3311023B" w:rsidRPr="00C50EF5">
        <w:rPr>
          <w:rFonts w:ascii="Arial" w:hAnsi="Arial" w:cs="Arial"/>
          <w:iCs/>
        </w:rPr>
        <w:t>(</w:t>
      </w:r>
      <w:r w:rsidR="00073322" w:rsidRPr="00C50EF5">
        <w:rPr>
          <w:rFonts w:ascii="Arial" w:hAnsi="Arial" w:cs="Arial"/>
          <w:iCs/>
        </w:rPr>
        <w:t>d</w:t>
      </w:r>
      <w:r w:rsidR="270C4A04" w:rsidRPr="00C50EF5">
        <w:rPr>
          <w:rFonts w:ascii="Arial" w:hAnsi="Arial" w:cs="Arial"/>
          <w:iCs/>
        </w:rPr>
        <w:t xml:space="preserve">omiciliary </w:t>
      </w:r>
      <w:r w:rsidR="003F60B9" w:rsidRPr="00C50EF5">
        <w:rPr>
          <w:rFonts w:ascii="Arial" w:hAnsi="Arial" w:cs="Arial"/>
          <w:iCs/>
        </w:rPr>
        <w:t>c</w:t>
      </w:r>
      <w:r w:rsidR="270C4A04" w:rsidRPr="00C50EF5">
        <w:rPr>
          <w:rFonts w:ascii="Arial" w:hAnsi="Arial" w:cs="Arial"/>
          <w:iCs/>
        </w:rPr>
        <w:t xml:space="preserve">are </w:t>
      </w:r>
      <w:r w:rsidR="003F60B9" w:rsidRPr="00C50EF5">
        <w:rPr>
          <w:rFonts w:ascii="Arial" w:hAnsi="Arial" w:cs="Arial"/>
          <w:iCs/>
        </w:rPr>
        <w:t>w</w:t>
      </w:r>
      <w:r w:rsidR="270C4A04" w:rsidRPr="00C50EF5">
        <w:rPr>
          <w:rFonts w:ascii="Arial" w:hAnsi="Arial" w:cs="Arial"/>
          <w:iCs/>
        </w:rPr>
        <w:t>orker)</w:t>
      </w:r>
    </w:p>
    <w:p w14:paraId="058E5990" w14:textId="77777777" w:rsidR="003153E2" w:rsidRPr="005E6F12" w:rsidRDefault="003153E2" w:rsidP="77A0B174">
      <w:pPr>
        <w:rPr>
          <w:rFonts w:ascii="Arial" w:hAnsi="Arial" w:cs="Arial"/>
          <w:i/>
          <w:iCs/>
        </w:rPr>
      </w:pPr>
    </w:p>
    <w:p w14:paraId="5885C1CD" w14:textId="0CCB8030" w:rsidR="00D84C52" w:rsidRPr="008F7948" w:rsidRDefault="748947E8" w:rsidP="00E910BC">
      <w:pPr>
        <w:rPr>
          <w:rFonts w:ascii="Arial" w:hAnsi="Arial" w:cs="Arial"/>
          <w:i/>
          <w:iCs/>
          <w:color w:val="2F5496" w:themeColor="accent1" w:themeShade="BF"/>
        </w:rPr>
      </w:pPr>
      <w:r w:rsidRPr="008F7948">
        <w:rPr>
          <w:rFonts w:ascii="Arial" w:hAnsi="Arial" w:cs="Arial"/>
          <w:i/>
          <w:iCs/>
          <w:color w:val="2F5496" w:themeColor="accent1" w:themeShade="BF"/>
        </w:rPr>
        <w:t>Long/</w:t>
      </w:r>
      <w:r w:rsidR="00600B57" w:rsidRPr="008F7948">
        <w:rPr>
          <w:rFonts w:ascii="Arial" w:hAnsi="Arial" w:cs="Arial"/>
          <w:i/>
          <w:iCs/>
          <w:color w:val="2F5496" w:themeColor="accent1" w:themeShade="BF"/>
        </w:rPr>
        <w:t>unsociable hours</w:t>
      </w:r>
    </w:p>
    <w:p w14:paraId="46EF71FB" w14:textId="5448909F" w:rsidR="00E910BC" w:rsidRPr="005E6F12" w:rsidRDefault="2636C36A" w:rsidP="00E910BC">
      <w:pPr>
        <w:rPr>
          <w:rFonts w:ascii="Arial" w:hAnsi="Arial" w:cs="Arial"/>
        </w:rPr>
      </w:pPr>
      <w:r w:rsidRPr="005E6F12">
        <w:rPr>
          <w:rFonts w:ascii="Arial" w:hAnsi="Arial" w:cs="Arial"/>
        </w:rPr>
        <w:t>This fi</w:t>
      </w:r>
      <w:r w:rsidR="36E577B9" w:rsidRPr="005E6F12">
        <w:rPr>
          <w:rFonts w:ascii="Arial" w:hAnsi="Arial" w:cs="Arial"/>
        </w:rPr>
        <w:t>nal</w:t>
      </w:r>
      <w:r w:rsidRPr="005E6F12">
        <w:rPr>
          <w:rFonts w:ascii="Arial" w:hAnsi="Arial" w:cs="Arial"/>
        </w:rPr>
        <w:t xml:space="preserve"> theme was the one which was discussed the least frequently out of the f</w:t>
      </w:r>
      <w:r w:rsidR="36E577B9" w:rsidRPr="005E6F12">
        <w:rPr>
          <w:rFonts w:ascii="Arial" w:hAnsi="Arial" w:cs="Arial"/>
        </w:rPr>
        <w:t>our</w:t>
      </w:r>
      <w:r w:rsidR="474D4479" w:rsidRPr="005E6F12">
        <w:rPr>
          <w:rFonts w:ascii="Arial" w:hAnsi="Arial" w:cs="Arial"/>
        </w:rPr>
        <w:t xml:space="preserve"> and it links with</w:t>
      </w:r>
      <w:r w:rsidR="27375110" w:rsidRPr="005E6F12">
        <w:rPr>
          <w:rFonts w:ascii="Arial" w:hAnsi="Arial" w:cs="Arial"/>
        </w:rPr>
        <w:t xml:space="preserve"> the previous </w:t>
      </w:r>
      <w:r w:rsidR="013B880E" w:rsidRPr="7850695A">
        <w:rPr>
          <w:rFonts w:ascii="Arial" w:hAnsi="Arial" w:cs="Arial"/>
        </w:rPr>
        <w:t>one</w:t>
      </w:r>
      <w:r w:rsidR="27375110" w:rsidRPr="005E6F12">
        <w:rPr>
          <w:rFonts w:ascii="Arial" w:hAnsi="Arial" w:cs="Arial"/>
        </w:rPr>
        <w:t>. It highlights the difficulty in recruiting into the sector which is caused by a perceived</w:t>
      </w:r>
      <w:r w:rsidR="4D365C33" w:rsidRPr="005E6F12">
        <w:rPr>
          <w:rFonts w:ascii="Arial" w:hAnsi="Arial" w:cs="Arial"/>
        </w:rPr>
        <w:t xml:space="preserve"> long number of hours needed to be worked and</w:t>
      </w:r>
      <w:r w:rsidR="608FD83F" w:rsidRPr="005E6F12">
        <w:rPr>
          <w:rFonts w:ascii="Arial" w:hAnsi="Arial" w:cs="Arial"/>
        </w:rPr>
        <w:t>/</w:t>
      </w:r>
      <w:r w:rsidR="4D365C33" w:rsidRPr="005E6F12">
        <w:rPr>
          <w:rFonts w:ascii="Arial" w:hAnsi="Arial" w:cs="Arial"/>
        </w:rPr>
        <w:t>or the need to work unsociable hours</w:t>
      </w:r>
      <w:r w:rsidR="106981A0" w:rsidRPr="005E6F12">
        <w:rPr>
          <w:rFonts w:ascii="Arial" w:hAnsi="Arial" w:cs="Arial"/>
        </w:rPr>
        <w:t>,</w:t>
      </w:r>
      <w:r w:rsidR="4D365C33" w:rsidRPr="005E6F12">
        <w:rPr>
          <w:rFonts w:ascii="Arial" w:hAnsi="Arial" w:cs="Arial"/>
        </w:rPr>
        <w:t xml:space="preserve"> such as at the weekend or evenings.</w:t>
      </w:r>
    </w:p>
    <w:p w14:paraId="66575D6F" w14:textId="77777777" w:rsidR="003153E2" w:rsidRPr="005E6F12" w:rsidRDefault="003153E2" w:rsidP="00E910BC">
      <w:pPr>
        <w:rPr>
          <w:rFonts w:ascii="Arial" w:hAnsi="Arial" w:cs="Arial"/>
        </w:rPr>
      </w:pPr>
    </w:p>
    <w:p w14:paraId="2BEE778A" w14:textId="2123BAED" w:rsidR="00264DE6" w:rsidRPr="005E6F12" w:rsidRDefault="19793D13" w:rsidP="77A0B174">
      <w:pPr>
        <w:ind w:left="720"/>
        <w:rPr>
          <w:rFonts w:ascii="Arial" w:hAnsi="Arial" w:cs="Arial"/>
          <w:i/>
        </w:rPr>
      </w:pPr>
      <w:r w:rsidRPr="005E6F12">
        <w:rPr>
          <w:rFonts w:ascii="Arial" w:hAnsi="Arial" w:cs="Arial"/>
          <w:i/>
        </w:rPr>
        <w:t>“</w:t>
      </w:r>
      <w:r w:rsidR="35E583A4" w:rsidRPr="005E6F12">
        <w:rPr>
          <w:rFonts w:ascii="Arial" w:hAnsi="Arial" w:cs="Arial"/>
          <w:i/>
        </w:rPr>
        <w:t>Very difficult</w:t>
      </w:r>
      <w:r w:rsidR="5BCD9E58" w:rsidRPr="005E6F12">
        <w:rPr>
          <w:rFonts w:ascii="Arial" w:hAnsi="Arial" w:cs="Arial"/>
          <w:i/>
        </w:rPr>
        <w:t>,</w:t>
      </w:r>
      <w:r w:rsidR="35E583A4" w:rsidRPr="005E6F12">
        <w:rPr>
          <w:rFonts w:ascii="Arial" w:hAnsi="Arial" w:cs="Arial"/>
          <w:i/>
        </w:rPr>
        <w:t xml:space="preserve"> especially with rates of pay. People don't want the unsociable hours or the responsibility when they can get paid more working in a supermarket or fast food outlet.</w:t>
      </w:r>
      <w:r w:rsidRPr="005E6F12">
        <w:rPr>
          <w:rFonts w:ascii="Arial" w:hAnsi="Arial" w:cs="Arial"/>
          <w:i/>
        </w:rPr>
        <w:t>”</w:t>
      </w:r>
      <w:r w:rsidR="35E583A4" w:rsidRPr="005E6F12">
        <w:rPr>
          <w:rFonts w:ascii="Arial" w:hAnsi="Arial" w:cs="Arial"/>
          <w:i/>
        </w:rPr>
        <w:t xml:space="preserve"> </w:t>
      </w:r>
      <w:r w:rsidR="35E583A4" w:rsidRPr="00C50EF5">
        <w:rPr>
          <w:rFonts w:ascii="Arial" w:hAnsi="Arial" w:cs="Arial"/>
          <w:iCs/>
        </w:rPr>
        <w:t>(</w:t>
      </w:r>
      <w:r w:rsidR="00073322" w:rsidRPr="00C50EF5">
        <w:rPr>
          <w:rFonts w:ascii="Arial" w:hAnsi="Arial" w:cs="Arial"/>
          <w:iCs/>
        </w:rPr>
        <w:t>d</w:t>
      </w:r>
      <w:r w:rsidR="0419CEC6" w:rsidRPr="00C50EF5">
        <w:rPr>
          <w:rFonts w:ascii="Arial" w:hAnsi="Arial" w:cs="Arial"/>
          <w:iCs/>
        </w:rPr>
        <w:t xml:space="preserve">omiciliary </w:t>
      </w:r>
      <w:r w:rsidR="003F60B9" w:rsidRPr="00C50EF5">
        <w:rPr>
          <w:rFonts w:ascii="Arial" w:hAnsi="Arial" w:cs="Arial"/>
          <w:iCs/>
        </w:rPr>
        <w:t>c</w:t>
      </w:r>
      <w:r w:rsidR="0419CEC6" w:rsidRPr="00C50EF5">
        <w:rPr>
          <w:rFonts w:ascii="Arial" w:hAnsi="Arial" w:cs="Arial"/>
          <w:iCs/>
        </w:rPr>
        <w:t xml:space="preserve">are </w:t>
      </w:r>
      <w:r w:rsidR="003F60B9" w:rsidRPr="00C50EF5">
        <w:rPr>
          <w:rFonts w:ascii="Arial" w:hAnsi="Arial" w:cs="Arial"/>
          <w:iCs/>
        </w:rPr>
        <w:t>m</w:t>
      </w:r>
      <w:r w:rsidR="0419CEC6" w:rsidRPr="00C50EF5">
        <w:rPr>
          <w:rFonts w:ascii="Arial" w:hAnsi="Arial" w:cs="Arial"/>
          <w:iCs/>
        </w:rPr>
        <w:t>anager</w:t>
      </w:r>
      <w:r w:rsidR="35E583A4" w:rsidRPr="00C50EF5">
        <w:rPr>
          <w:rFonts w:ascii="Arial" w:hAnsi="Arial" w:cs="Arial"/>
          <w:iCs/>
        </w:rPr>
        <w:t>)</w:t>
      </w:r>
    </w:p>
    <w:p w14:paraId="17A2322F" w14:textId="77777777" w:rsidR="003153E2" w:rsidRPr="005E6F12" w:rsidRDefault="003153E2" w:rsidP="77A0B174">
      <w:pPr>
        <w:ind w:left="720"/>
        <w:rPr>
          <w:rFonts w:ascii="Arial" w:hAnsi="Arial" w:cs="Arial"/>
          <w:i/>
          <w:iCs/>
        </w:rPr>
      </w:pPr>
    </w:p>
    <w:p w14:paraId="012B9DCE" w14:textId="531B10F0" w:rsidR="007644C4" w:rsidRPr="005E6F12" w:rsidRDefault="0C3EE2D0" w:rsidP="00602796">
      <w:pPr>
        <w:ind w:left="720"/>
        <w:rPr>
          <w:rFonts w:ascii="Arial" w:hAnsi="Arial" w:cs="Arial"/>
          <w:i/>
        </w:rPr>
      </w:pPr>
      <w:r w:rsidRPr="005E6F12">
        <w:rPr>
          <w:rFonts w:ascii="Arial" w:hAnsi="Arial" w:cs="Arial"/>
          <w:i/>
        </w:rPr>
        <w:t>“</w:t>
      </w:r>
      <w:r w:rsidR="0CFCDEC5" w:rsidRPr="005E6F12">
        <w:rPr>
          <w:rFonts w:ascii="Arial" w:hAnsi="Arial" w:cs="Arial"/>
          <w:i/>
        </w:rPr>
        <w:t>N</w:t>
      </w:r>
      <w:r w:rsidR="0398BC2B" w:rsidRPr="005E6F12">
        <w:rPr>
          <w:rFonts w:ascii="Arial" w:hAnsi="Arial" w:cs="Arial"/>
          <w:i/>
        </w:rPr>
        <w:t>o one wants to do the work as it</w:t>
      </w:r>
      <w:r w:rsidR="49BB70B8" w:rsidRPr="005E6F12">
        <w:rPr>
          <w:rFonts w:ascii="Arial" w:hAnsi="Arial" w:cs="Arial"/>
          <w:i/>
        </w:rPr>
        <w:t>'</w:t>
      </w:r>
      <w:r w:rsidR="0398BC2B" w:rsidRPr="005E6F12">
        <w:rPr>
          <w:rFonts w:ascii="Arial" w:hAnsi="Arial" w:cs="Arial"/>
          <w:i/>
        </w:rPr>
        <w:t>s shift patterns and they find it demanding</w:t>
      </w:r>
      <w:r w:rsidR="256E48B7" w:rsidRPr="005E6F12">
        <w:rPr>
          <w:rFonts w:ascii="Arial" w:hAnsi="Arial" w:cs="Arial"/>
          <w:i/>
        </w:rPr>
        <w:t>.</w:t>
      </w:r>
      <w:r w:rsidRPr="005E6F12">
        <w:rPr>
          <w:rFonts w:ascii="Arial" w:hAnsi="Arial" w:cs="Arial"/>
          <w:i/>
        </w:rPr>
        <w:t xml:space="preserve">” </w:t>
      </w:r>
      <w:r w:rsidRPr="00C50EF5">
        <w:rPr>
          <w:rFonts w:ascii="Arial" w:hAnsi="Arial" w:cs="Arial"/>
          <w:iCs/>
        </w:rPr>
        <w:t>(</w:t>
      </w:r>
      <w:r w:rsidR="00073322" w:rsidRPr="00C50EF5">
        <w:rPr>
          <w:rFonts w:ascii="Arial" w:hAnsi="Arial" w:cs="Arial"/>
          <w:iCs/>
        </w:rPr>
        <w:t>r</w:t>
      </w:r>
      <w:r w:rsidR="0398BC2B" w:rsidRPr="00C50EF5">
        <w:rPr>
          <w:rFonts w:ascii="Arial" w:hAnsi="Arial" w:cs="Arial"/>
          <w:iCs/>
        </w:rPr>
        <w:t xml:space="preserve">esidential </w:t>
      </w:r>
      <w:r w:rsidR="003F60B9" w:rsidRPr="00C50EF5">
        <w:rPr>
          <w:rFonts w:ascii="Arial" w:hAnsi="Arial" w:cs="Arial"/>
          <w:iCs/>
        </w:rPr>
        <w:t>c</w:t>
      </w:r>
      <w:r w:rsidR="0398BC2B" w:rsidRPr="00C50EF5">
        <w:rPr>
          <w:rFonts w:ascii="Arial" w:hAnsi="Arial" w:cs="Arial"/>
          <w:iCs/>
        </w:rPr>
        <w:t xml:space="preserve">hild </w:t>
      </w:r>
      <w:r w:rsidR="003F60B9" w:rsidRPr="00C50EF5">
        <w:rPr>
          <w:rFonts w:ascii="Arial" w:hAnsi="Arial" w:cs="Arial"/>
          <w:iCs/>
        </w:rPr>
        <w:t>c</w:t>
      </w:r>
      <w:r w:rsidR="0398BC2B" w:rsidRPr="00C50EF5">
        <w:rPr>
          <w:rFonts w:ascii="Arial" w:hAnsi="Arial" w:cs="Arial"/>
          <w:iCs/>
        </w:rPr>
        <w:t xml:space="preserve">are </w:t>
      </w:r>
      <w:r w:rsidR="003F60B9" w:rsidRPr="00C50EF5">
        <w:rPr>
          <w:rFonts w:ascii="Arial" w:hAnsi="Arial" w:cs="Arial"/>
          <w:iCs/>
        </w:rPr>
        <w:t>w</w:t>
      </w:r>
      <w:r w:rsidR="0398BC2B" w:rsidRPr="00C50EF5">
        <w:rPr>
          <w:rFonts w:ascii="Arial" w:hAnsi="Arial" w:cs="Arial"/>
          <w:iCs/>
        </w:rPr>
        <w:t>orker</w:t>
      </w:r>
      <w:r w:rsidRPr="00C50EF5">
        <w:rPr>
          <w:rFonts w:ascii="Arial" w:hAnsi="Arial" w:cs="Arial"/>
          <w:iCs/>
        </w:rPr>
        <w:t>)</w:t>
      </w:r>
    </w:p>
    <w:p w14:paraId="1B74115F" w14:textId="77777777" w:rsidR="005E04B5" w:rsidRPr="00BC2CDC" w:rsidRDefault="005E04B5" w:rsidP="005E04B5">
      <w:pPr>
        <w:rPr>
          <w:rStyle w:val="Heading3Char"/>
          <w:rFonts w:eastAsiaTheme="minorHAnsi" w:cs="Arial"/>
          <w:i/>
          <w:iCs/>
          <w:color w:val="auto"/>
        </w:rPr>
      </w:pPr>
    </w:p>
    <w:p w14:paraId="1DF04104" w14:textId="378B709B" w:rsidR="005E04B5" w:rsidRPr="005E6F12" w:rsidRDefault="00F97209" w:rsidP="005E04B5">
      <w:pPr>
        <w:rPr>
          <w:rFonts w:ascii="Arial" w:hAnsi="Arial" w:cs="Arial"/>
        </w:rPr>
      </w:pPr>
      <w:r w:rsidRPr="005E6F12">
        <w:rPr>
          <w:rFonts w:ascii="Arial" w:hAnsi="Arial" w:cs="Arial"/>
        </w:rPr>
        <w:t xml:space="preserve">We also asked </w:t>
      </w:r>
      <w:r w:rsidR="00B61CB1">
        <w:rPr>
          <w:rFonts w:ascii="Arial" w:hAnsi="Arial" w:cs="Arial"/>
        </w:rPr>
        <w:t>‘</w:t>
      </w:r>
      <w:r w:rsidR="005E04B5" w:rsidRPr="005E6F12">
        <w:rPr>
          <w:rFonts w:ascii="Arial" w:hAnsi="Arial" w:cs="Arial"/>
        </w:rPr>
        <w:t>what is difficult about working in social care in Wales</w:t>
      </w:r>
      <w:r w:rsidR="00B61CB1">
        <w:rPr>
          <w:rFonts w:ascii="Arial" w:hAnsi="Arial" w:cs="Arial"/>
        </w:rPr>
        <w:t>?’</w:t>
      </w:r>
      <w:r w:rsidR="00B61CB1" w:rsidRPr="005E6F12">
        <w:rPr>
          <w:rFonts w:ascii="Arial" w:hAnsi="Arial" w:cs="Arial"/>
        </w:rPr>
        <w:t xml:space="preserve"> </w:t>
      </w:r>
      <w:r w:rsidRPr="005E6F12">
        <w:rPr>
          <w:rFonts w:ascii="Arial" w:hAnsi="Arial" w:cs="Arial"/>
        </w:rPr>
        <w:t xml:space="preserve">in the qualitative interviews. </w:t>
      </w:r>
      <w:r w:rsidR="005E04B5" w:rsidRPr="005E6F12">
        <w:rPr>
          <w:rFonts w:ascii="Arial" w:hAnsi="Arial" w:cs="Arial"/>
        </w:rPr>
        <w:t>This question yielded a diverse range of responses. The main themes observed are staffing, the mental impact of social care</w:t>
      </w:r>
      <w:r w:rsidR="008C770B" w:rsidRPr="005E6F12">
        <w:rPr>
          <w:rFonts w:ascii="Arial" w:hAnsi="Arial" w:cs="Arial"/>
        </w:rPr>
        <w:t xml:space="preserve">, and </w:t>
      </w:r>
      <w:r w:rsidR="005E04B5" w:rsidRPr="005E6F12">
        <w:rPr>
          <w:rFonts w:ascii="Arial" w:hAnsi="Arial" w:cs="Arial"/>
        </w:rPr>
        <w:t>feeling undervalued/unsupported.</w:t>
      </w:r>
    </w:p>
    <w:p w14:paraId="7CD62318" w14:textId="77777777" w:rsidR="003153E2" w:rsidRPr="005E6F12" w:rsidRDefault="003153E2" w:rsidP="005E04B5">
      <w:pPr>
        <w:rPr>
          <w:rFonts w:ascii="Arial" w:hAnsi="Arial" w:cs="Arial"/>
        </w:rPr>
      </w:pPr>
    </w:p>
    <w:p w14:paraId="24FAF89E" w14:textId="77777777" w:rsidR="005E04B5" w:rsidRPr="00930FC0" w:rsidRDefault="005E04B5" w:rsidP="005E04B5">
      <w:pPr>
        <w:rPr>
          <w:rFonts w:ascii="Arial" w:hAnsi="Arial" w:cs="Arial"/>
          <w:color w:val="2F5496" w:themeColor="accent1" w:themeShade="BF"/>
        </w:rPr>
      </w:pPr>
      <w:r w:rsidRPr="00930FC0">
        <w:rPr>
          <w:rFonts w:ascii="Arial" w:hAnsi="Arial" w:cs="Arial"/>
          <w:color w:val="2F5496" w:themeColor="accent1" w:themeShade="BF"/>
        </w:rPr>
        <w:t>Theme 1: Staffing</w:t>
      </w:r>
    </w:p>
    <w:p w14:paraId="4B2087C9" w14:textId="77777777" w:rsidR="005E04B5" w:rsidRPr="008F7948" w:rsidRDefault="005E04B5" w:rsidP="005E04B5">
      <w:pPr>
        <w:rPr>
          <w:rFonts w:ascii="Arial" w:hAnsi="Arial" w:cs="Arial"/>
          <w:i/>
          <w:iCs/>
          <w:color w:val="2F5496" w:themeColor="accent1" w:themeShade="BF"/>
        </w:rPr>
      </w:pPr>
      <w:r w:rsidRPr="008F7948">
        <w:rPr>
          <w:rFonts w:ascii="Arial" w:hAnsi="Arial" w:cs="Arial"/>
          <w:i/>
          <w:iCs/>
          <w:color w:val="2F5496" w:themeColor="accent1" w:themeShade="BF"/>
        </w:rPr>
        <w:t>Subtheme 1: Recruitment and retention challenges</w:t>
      </w:r>
    </w:p>
    <w:p w14:paraId="3A060150" w14:textId="0F069388" w:rsidR="005E04B5" w:rsidRPr="005E6F12" w:rsidRDefault="005E04B5" w:rsidP="005E04B5">
      <w:pPr>
        <w:rPr>
          <w:rFonts w:ascii="Arial" w:hAnsi="Arial" w:cs="Arial"/>
        </w:rPr>
      </w:pPr>
      <w:r w:rsidRPr="005E6F12">
        <w:rPr>
          <w:rFonts w:ascii="Arial" w:hAnsi="Arial" w:cs="Arial"/>
        </w:rPr>
        <w:t xml:space="preserve">Many participants highlighted the challenges they face </w:t>
      </w:r>
      <w:r w:rsidR="00C178A3">
        <w:rPr>
          <w:rFonts w:ascii="Arial" w:hAnsi="Arial" w:cs="Arial"/>
        </w:rPr>
        <w:t>owing</w:t>
      </w:r>
      <w:r w:rsidR="00C178A3" w:rsidRPr="005E6F12">
        <w:rPr>
          <w:rFonts w:ascii="Arial" w:hAnsi="Arial" w:cs="Arial"/>
        </w:rPr>
        <w:t xml:space="preserve"> </w:t>
      </w:r>
      <w:r w:rsidRPr="005E6F12">
        <w:rPr>
          <w:rFonts w:ascii="Arial" w:hAnsi="Arial" w:cs="Arial"/>
        </w:rPr>
        <w:t xml:space="preserve">to recruitment and retention within social care. For some participants, this comes from a managerial perspective, as they struggle to employ staff. It is noted that the low level of pay, and higher levels of qualifications required for the </w:t>
      </w:r>
      <w:r w:rsidR="003E5A72" w:rsidRPr="005E6F12">
        <w:rPr>
          <w:rFonts w:ascii="Arial" w:hAnsi="Arial" w:cs="Arial"/>
        </w:rPr>
        <w:t>Social Care Wales</w:t>
      </w:r>
      <w:r w:rsidRPr="005E6F12">
        <w:rPr>
          <w:rFonts w:ascii="Arial" w:hAnsi="Arial" w:cs="Arial"/>
        </w:rPr>
        <w:t xml:space="preserve"> </w:t>
      </w:r>
      <w:r w:rsidR="00C178A3">
        <w:rPr>
          <w:rFonts w:ascii="Arial" w:hAnsi="Arial" w:cs="Arial"/>
        </w:rPr>
        <w:t>R</w:t>
      </w:r>
      <w:r w:rsidR="00C178A3" w:rsidRPr="005E6F12">
        <w:rPr>
          <w:rFonts w:ascii="Arial" w:hAnsi="Arial" w:cs="Arial"/>
        </w:rPr>
        <w:t xml:space="preserve">egister </w:t>
      </w:r>
      <w:r w:rsidRPr="005E6F12">
        <w:rPr>
          <w:rFonts w:ascii="Arial" w:hAnsi="Arial" w:cs="Arial"/>
        </w:rPr>
        <w:t>and for progression, contribute to this challenge. Other participants highlighted the high turnover and short staffing they have experienced on the job.</w:t>
      </w:r>
    </w:p>
    <w:p w14:paraId="2DA97EA4" w14:textId="77777777" w:rsidR="00AD3312" w:rsidRPr="005E6F12" w:rsidRDefault="00AD3312" w:rsidP="005E04B5">
      <w:pPr>
        <w:rPr>
          <w:rFonts w:ascii="Arial" w:hAnsi="Arial" w:cs="Arial"/>
        </w:rPr>
      </w:pPr>
    </w:p>
    <w:p w14:paraId="136D24FE" w14:textId="62E520FD" w:rsidR="005E04B5" w:rsidRPr="005E6F12" w:rsidRDefault="005E04B5" w:rsidP="005E04B5">
      <w:pPr>
        <w:ind w:left="720"/>
        <w:rPr>
          <w:rFonts w:ascii="Arial" w:hAnsi="Arial" w:cs="Arial"/>
        </w:rPr>
      </w:pPr>
      <w:r w:rsidRPr="005E6F12">
        <w:rPr>
          <w:rFonts w:ascii="Arial" w:hAnsi="Arial" w:cs="Arial"/>
          <w:i/>
        </w:rPr>
        <w:t>“But it's trying to operate your services at a safe level when you can't get staff to turn up on an open day or to walk through the door, or if they do, they don't turn up</w:t>
      </w:r>
      <w:r w:rsidR="001123E5">
        <w:rPr>
          <w:rFonts w:ascii="Arial" w:hAnsi="Arial" w:cs="Arial"/>
          <w:i/>
        </w:rPr>
        <w:t>,</w:t>
      </w:r>
      <w:r w:rsidRPr="005E6F12">
        <w:rPr>
          <w:rFonts w:ascii="Arial" w:hAnsi="Arial" w:cs="Arial"/>
          <w:i/>
        </w:rPr>
        <w:t xml:space="preserve"> if they</w:t>
      </w:r>
      <w:r w:rsidR="001123E5">
        <w:rPr>
          <w:rFonts w:ascii="Arial" w:hAnsi="Arial" w:cs="Arial"/>
          <w:i/>
        </w:rPr>
        <w:t>,</w:t>
      </w:r>
      <w:r w:rsidRPr="005E6F12">
        <w:rPr>
          <w:rFonts w:ascii="Arial" w:hAnsi="Arial" w:cs="Arial"/>
          <w:i/>
        </w:rPr>
        <w:t xml:space="preserve"> if they book an appointment and you wonder, is this just because you're satisfying the job centre that you're looking for work… Now you've got 20 jobs going and you might have three people turn up. Two of them can't drive and </w:t>
      </w:r>
      <w:r w:rsidRPr="7850695A">
        <w:rPr>
          <w:rFonts w:ascii="Arial" w:hAnsi="Arial" w:cs="Arial"/>
          <w:i/>
          <w:iCs/>
        </w:rPr>
        <w:t>it</w:t>
      </w:r>
      <w:r w:rsidR="6BA67DAD" w:rsidRPr="7850695A">
        <w:rPr>
          <w:rFonts w:ascii="Arial" w:hAnsi="Arial" w:cs="Arial"/>
          <w:i/>
          <w:iCs/>
        </w:rPr>
        <w:t>’</w:t>
      </w:r>
      <w:r w:rsidRPr="7850695A">
        <w:rPr>
          <w:rFonts w:ascii="Arial" w:hAnsi="Arial" w:cs="Arial"/>
          <w:i/>
          <w:iCs/>
        </w:rPr>
        <w:t>s</w:t>
      </w:r>
      <w:r w:rsidRPr="005E6F12">
        <w:rPr>
          <w:rFonts w:ascii="Arial" w:hAnsi="Arial" w:cs="Arial"/>
          <w:i/>
        </w:rPr>
        <w:t xml:space="preserve"> driver essential. You know it is</w:t>
      </w:r>
      <w:r w:rsidR="00747D78" w:rsidRPr="005E6F12">
        <w:rPr>
          <w:rFonts w:ascii="Arial" w:hAnsi="Arial" w:cs="Arial"/>
          <w:i/>
          <w:iCs/>
        </w:rPr>
        <w:t>,</w:t>
      </w:r>
      <w:r w:rsidRPr="005E6F12">
        <w:rPr>
          <w:rFonts w:ascii="Arial" w:hAnsi="Arial" w:cs="Arial"/>
          <w:i/>
        </w:rPr>
        <w:t xml:space="preserve"> so that is by far the biggest headache.” </w:t>
      </w:r>
      <w:r w:rsidRPr="005E6F12">
        <w:rPr>
          <w:rFonts w:ascii="Arial" w:hAnsi="Arial" w:cs="Arial"/>
        </w:rPr>
        <w:t>(Participant 4, social care manager)</w:t>
      </w:r>
    </w:p>
    <w:p w14:paraId="0184FE00" w14:textId="77777777" w:rsidR="00AD3312" w:rsidRPr="005E6F12" w:rsidRDefault="00AD3312" w:rsidP="00AD3312">
      <w:pPr>
        <w:ind w:left="720"/>
        <w:rPr>
          <w:rFonts w:ascii="Arial" w:hAnsi="Arial" w:cs="Arial"/>
          <w:i/>
          <w:iCs/>
        </w:rPr>
      </w:pPr>
    </w:p>
    <w:p w14:paraId="3211E815" w14:textId="17D50911" w:rsidR="005E04B5" w:rsidRPr="005E6F12" w:rsidRDefault="005E04B5" w:rsidP="005E04B5">
      <w:pPr>
        <w:ind w:left="720"/>
        <w:rPr>
          <w:rFonts w:ascii="Arial" w:hAnsi="Arial" w:cs="Arial"/>
        </w:rPr>
      </w:pPr>
      <w:r w:rsidRPr="005E6F12">
        <w:rPr>
          <w:rFonts w:ascii="Arial" w:hAnsi="Arial" w:cs="Arial"/>
          <w:i/>
        </w:rPr>
        <w:t>“There's qualifications they need to do, that's a big ask for a small pay… that can really deter people.”</w:t>
      </w:r>
      <w:r w:rsidRPr="005E6F12">
        <w:rPr>
          <w:rFonts w:ascii="Arial" w:hAnsi="Arial" w:cs="Arial"/>
        </w:rPr>
        <w:t xml:space="preserve"> (Participant 5, social care manager)</w:t>
      </w:r>
    </w:p>
    <w:p w14:paraId="70DA6FDB" w14:textId="77777777" w:rsidR="00AD3312" w:rsidRPr="005E6F12" w:rsidRDefault="00AD3312" w:rsidP="005E04B5">
      <w:pPr>
        <w:ind w:left="720"/>
        <w:rPr>
          <w:rFonts w:ascii="Arial" w:hAnsi="Arial" w:cs="Arial"/>
        </w:rPr>
      </w:pPr>
    </w:p>
    <w:p w14:paraId="39808801" w14:textId="77777777" w:rsidR="005E04B5" w:rsidRPr="008B3AC7" w:rsidRDefault="005E04B5" w:rsidP="005E04B5">
      <w:pPr>
        <w:rPr>
          <w:rFonts w:ascii="Arial" w:hAnsi="Arial" w:cs="Arial"/>
          <w:i/>
          <w:iCs/>
          <w:color w:val="2F5496" w:themeColor="accent1" w:themeShade="BF"/>
        </w:rPr>
      </w:pPr>
      <w:r w:rsidRPr="008B3AC7">
        <w:rPr>
          <w:rFonts w:ascii="Arial" w:hAnsi="Arial" w:cs="Arial"/>
          <w:i/>
          <w:iCs/>
          <w:color w:val="2F5496" w:themeColor="accent1" w:themeShade="BF"/>
        </w:rPr>
        <w:t>Subtheme 2: Impact of improper staffing on existing staff and clients</w:t>
      </w:r>
    </w:p>
    <w:p w14:paraId="12EE5EC4" w14:textId="6E41F3AD" w:rsidR="005E04B5" w:rsidRPr="005E6F12" w:rsidRDefault="005E04B5" w:rsidP="005E04B5">
      <w:pPr>
        <w:rPr>
          <w:rFonts w:ascii="Arial" w:hAnsi="Arial" w:cs="Arial"/>
        </w:rPr>
      </w:pPr>
      <w:r w:rsidRPr="005E6F12">
        <w:rPr>
          <w:rFonts w:ascii="Arial" w:hAnsi="Arial" w:cs="Arial"/>
        </w:rPr>
        <w:t>Participants also conveyed the impact short staffing has on themselves and their clients. Some participants reported having to compensate for short staffing or low quality of staff who lacked proper training, whilst other participants discussed the detrimental impact of improper staffing on their clients.</w:t>
      </w:r>
    </w:p>
    <w:p w14:paraId="78549E11" w14:textId="77777777" w:rsidR="00AD3312" w:rsidRPr="005E6F12" w:rsidRDefault="00AD3312" w:rsidP="005E04B5">
      <w:pPr>
        <w:rPr>
          <w:rFonts w:ascii="Arial" w:hAnsi="Arial" w:cs="Arial"/>
        </w:rPr>
      </w:pPr>
    </w:p>
    <w:p w14:paraId="5DB634DB" w14:textId="2807FD65" w:rsidR="005E04B5" w:rsidRPr="005E6F12" w:rsidRDefault="005E04B5" w:rsidP="005E04B5">
      <w:pPr>
        <w:ind w:left="720"/>
        <w:rPr>
          <w:rFonts w:ascii="Arial" w:hAnsi="Arial" w:cs="Arial"/>
        </w:rPr>
      </w:pPr>
      <w:r w:rsidRPr="005E6F12">
        <w:rPr>
          <w:rFonts w:ascii="Arial" w:hAnsi="Arial" w:cs="Arial"/>
          <w:i/>
        </w:rPr>
        <w:t xml:space="preserve">“The colleague’s partner had a surgical operation </w:t>
      </w:r>
      <w:r w:rsidR="00747D78" w:rsidRPr="005E6F12">
        <w:rPr>
          <w:rFonts w:ascii="Arial" w:hAnsi="Arial" w:cs="Arial"/>
          <w:i/>
          <w:iCs/>
        </w:rPr>
        <w:t>[and]</w:t>
      </w:r>
      <w:r w:rsidRPr="005E6F12">
        <w:rPr>
          <w:rFonts w:ascii="Arial" w:hAnsi="Arial" w:cs="Arial"/>
          <w:i/>
          <w:iCs/>
        </w:rPr>
        <w:t xml:space="preserve"> </w:t>
      </w:r>
      <w:r w:rsidRPr="005E6F12">
        <w:rPr>
          <w:rFonts w:ascii="Arial" w:hAnsi="Arial" w:cs="Arial"/>
          <w:i/>
        </w:rPr>
        <w:t>she was unable to get leave… Everybody's on sick leave or on annual leave… when she called the supervisor on call and she was told</w:t>
      </w:r>
      <w:r w:rsidR="00747D78" w:rsidRPr="005E6F12">
        <w:rPr>
          <w:rFonts w:ascii="Arial" w:hAnsi="Arial" w:cs="Arial"/>
          <w:i/>
          <w:iCs/>
        </w:rPr>
        <w:t>,</w:t>
      </w:r>
      <w:r w:rsidRPr="005E6F12">
        <w:rPr>
          <w:rFonts w:ascii="Arial" w:hAnsi="Arial" w:cs="Arial"/>
          <w:i/>
          <w:iCs/>
        </w:rPr>
        <w:t xml:space="preserve"> </w:t>
      </w:r>
      <w:r w:rsidR="00747D78" w:rsidRPr="005E6F12">
        <w:rPr>
          <w:rFonts w:ascii="Arial" w:hAnsi="Arial" w:cs="Arial"/>
          <w:i/>
          <w:iCs/>
        </w:rPr>
        <w:t>‘</w:t>
      </w:r>
      <w:r w:rsidRPr="005E6F12">
        <w:rPr>
          <w:rFonts w:ascii="Arial" w:hAnsi="Arial" w:cs="Arial"/>
          <w:i/>
        </w:rPr>
        <w:t xml:space="preserve">well I can't pluck staff out of thin </w:t>
      </w:r>
      <w:r w:rsidRPr="005E6F12">
        <w:rPr>
          <w:rFonts w:ascii="Arial" w:hAnsi="Arial" w:cs="Arial"/>
          <w:i/>
          <w:iCs/>
        </w:rPr>
        <w:t>air</w:t>
      </w:r>
      <w:r w:rsidR="00747D78" w:rsidRPr="005E6F12">
        <w:rPr>
          <w:rFonts w:ascii="Arial" w:hAnsi="Arial" w:cs="Arial"/>
          <w:i/>
          <w:iCs/>
        </w:rPr>
        <w:t>’</w:t>
      </w:r>
      <w:r w:rsidRPr="005E6F12">
        <w:rPr>
          <w:rFonts w:ascii="Arial" w:hAnsi="Arial" w:cs="Arial"/>
          <w:i/>
        </w:rPr>
        <w:t xml:space="preserve"> and she had to stay</w:t>
      </w:r>
      <w:r w:rsidR="768979D1" w:rsidRPr="7850695A">
        <w:rPr>
          <w:rFonts w:ascii="Arial" w:hAnsi="Arial" w:cs="Arial"/>
          <w:i/>
          <w:iCs/>
        </w:rPr>
        <w:t>.</w:t>
      </w:r>
      <w:r w:rsidRPr="7850695A">
        <w:rPr>
          <w:rFonts w:ascii="Arial" w:hAnsi="Arial" w:cs="Arial"/>
          <w:i/>
          <w:iCs/>
        </w:rPr>
        <w:t>”</w:t>
      </w:r>
      <w:r w:rsidRPr="005E6F12">
        <w:rPr>
          <w:rFonts w:ascii="Arial" w:hAnsi="Arial" w:cs="Arial"/>
        </w:rPr>
        <w:t xml:space="preserve"> (Participant 13, unknown job role)</w:t>
      </w:r>
    </w:p>
    <w:p w14:paraId="1220F61D" w14:textId="77777777" w:rsidR="00AD3312" w:rsidRPr="005E6F12" w:rsidRDefault="00AD3312" w:rsidP="005E04B5">
      <w:pPr>
        <w:ind w:left="720"/>
        <w:rPr>
          <w:rFonts w:ascii="Arial" w:hAnsi="Arial" w:cs="Arial"/>
        </w:rPr>
      </w:pPr>
    </w:p>
    <w:p w14:paraId="3216A37B" w14:textId="2876D45D" w:rsidR="005E04B5" w:rsidRPr="005E6F12" w:rsidRDefault="005E04B5" w:rsidP="005E04B5">
      <w:pPr>
        <w:ind w:left="720"/>
        <w:rPr>
          <w:rFonts w:ascii="Arial" w:hAnsi="Arial" w:cs="Arial"/>
        </w:rPr>
      </w:pPr>
      <w:r w:rsidRPr="005E6F12">
        <w:rPr>
          <w:rFonts w:ascii="Arial" w:hAnsi="Arial" w:cs="Arial"/>
          <w:i/>
        </w:rPr>
        <w:t xml:space="preserve">“Yeah, but some of them, it's not their fault. It's like we were waiting for a Parkinson's nurse for over a year just to come and assess the first assessment just to get him on medication. She </w:t>
      </w:r>
      <w:r w:rsidRPr="005E6F12">
        <w:rPr>
          <w:rFonts w:ascii="Arial" w:hAnsi="Arial" w:cs="Arial"/>
          <w:i/>
          <w:iCs/>
        </w:rPr>
        <w:t>c</w:t>
      </w:r>
      <w:r w:rsidR="00747D78" w:rsidRPr="005E6F12">
        <w:rPr>
          <w:rFonts w:ascii="Arial" w:hAnsi="Arial" w:cs="Arial"/>
          <w:i/>
          <w:iCs/>
        </w:rPr>
        <w:t>a</w:t>
      </w:r>
      <w:r w:rsidRPr="005E6F12">
        <w:rPr>
          <w:rFonts w:ascii="Arial" w:hAnsi="Arial" w:cs="Arial"/>
          <w:i/>
          <w:iCs/>
        </w:rPr>
        <w:t>me</w:t>
      </w:r>
      <w:r w:rsidRPr="005E6F12">
        <w:rPr>
          <w:rFonts w:ascii="Arial" w:hAnsi="Arial" w:cs="Arial"/>
          <w:i/>
        </w:rPr>
        <w:t xml:space="preserve"> last month; he died a couple of days ago… He wouldn't have died had he been on the right medication.”</w:t>
      </w:r>
      <w:r w:rsidRPr="005E6F12">
        <w:rPr>
          <w:rFonts w:ascii="Arial" w:hAnsi="Arial" w:cs="Arial"/>
        </w:rPr>
        <w:t xml:space="preserve"> (Participant 15, adult care home manager)</w:t>
      </w:r>
    </w:p>
    <w:p w14:paraId="151B1488" w14:textId="77777777" w:rsidR="00AD3312" w:rsidRPr="005E6F12" w:rsidRDefault="00AD3312" w:rsidP="005E04B5">
      <w:pPr>
        <w:ind w:left="720"/>
        <w:rPr>
          <w:rFonts w:ascii="Arial" w:hAnsi="Arial" w:cs="Arial"/>
        </w:rPr>
      </w:pPr>
    </w:p>
    <w:p w14:paraId="298A6B12" w14:textId="69418596" w:rsidR="005E04B5" w:rsidRPr="005E6F12" w:rsidRDefault="005E04B5" w:rsidP="005E04B5">
      <w:pPr>
        <w:ind w:left="720"/>
        <w:rPr>
          <w:rFonts w:ascii="Arial" w:hAnsi="Arial" w:cs="Arial"/>
        </w:rPr>
      </w:pPr>
      <w:r w:rsidRPr="005E6F12">
        <w:rPr>
          <w:rFonts w:ascii="Arial" w:hAnsi="Arial" w:cs="Arial"/>
          <w:i/>
        </w:rPr>
        <w:t>“We're constantly short-staffed. I feel it's very</w:t>
      </w:r>
      <w:r w:rsidR="001123E5">
        <w:rPr>
          <w:rFonts w:ascii="Arial" w:hAnsi="Arial" w:cs="Arial"/>
          <w:i/>
        </w:rPr>
        <w:t>,</w:t>
      </w:r>
      <w:r w:rsidRPr="005E6F12">
        <w:rPr>
          <w:rFonts w:ascii="Arial" w:hAnsi="Arial" w:cs="Arial"/>
          <w:i/>
        </w:rPr>
        <w:t xml:space="preserve"> it's difficult when you work in the community because you are the carer, you are the nurse, you are the manager, you are there with the person. No one else is with you other than the person.” </w:t>
      </w:r>
      <w:r w:rsidRPr="005E6F12">
        <w:rPr>
          <w:rFonts w:ascii="Arial" w:hAnsi="Arial" w:cs="Arial"/>
        </w:rPr>
        <w:t>(Participant 20, adult care home worker)</w:t>
      </w:r>
    </w:p>
    <w:p w14:paraId="10355DA9" w14:textId="77777777" w:rsidR="005E04B5" w:rsidRPr="005E6F12" w:rsidRDefault="005E04B5" w:rsidP="5E652B86">
      <w:pPr>
        <w:rPr>
          <w:rFonts w:ascii="Arial" w:hAnsi="Arial" w:cs="Arial"/>
        </w:rPr>
      </w:pPr>
    </w:p>
    <w:p w14:paraId="7CE665C3" w14:textId="77777777" w:rsidR="006A2EE2" w:rsidRPr="005E6F12" w:rsidRDefault="006A2EE2">
      <w:pPr>
        <w:spacing w:after="160" w:line="259" w:lineRule="auto"/>
        <w:rPr>
          <w:rStyle w:val="Heading3Char"/>
          <w:color w:val="2F5496" w:themeColor="accent1" w:themeShade="BF"/>
        </w:rPr>
      </w:pPr>
      <w:r w:rsidRPr="005E6F12">
        <w:rPr>
          <w:rStyle w:val="Heading3Char"/>
          <w:color w:val="2F5496" w:themeColor="accent1" w:themeShade="BF"/>
        </w:rPr>
        <w:br w:type="page"/>
      </w:r>
    </w:p>
    <w:p w14:paraId="7A8F00D6" w14:textId="314F94C3" w:rsidR="007644C4" w:rsidRPr="005E6F12" w:rsidRDefault="00A9003B" w:rsidP="002674DC">
      <w:pPr>
        <w:pStyle w:val="Heading1"/>
        <w:rPr>
          <w:rStyle w:val="Heading3Char"/>
          <w:color w:val="2F5496" w:themeColor="accent1" w:themeShade="BF"/>
          <w:sz w:val="32"/>
          <w:szCs w:val="32"/>
        </w:rPr>
      </w:pPr>
      <w:bookmarkStart w:id="14" w:name="_Toc175086110"/>
      <w:r w:rsidRPr="005E6F12">
        <w:rPr>
          <w:rStyle w:val="Heading3Char"/>
          <w:color w:val="2F5496" w:themeColor="accent1" w:themeShade="BF"/>
          <w:sz w:val="32"/>
          <w:szCs w:val="32"/>
        </w:rPr>
        <w:lastRenderedPageBreak/>
        <w:t xml:space="preserve">Working in </w:t>
      </w:r>
      <w:r w:rsidR="00162AB5">
        <w:rPr>
          <w:rStyle w:val="Heading3Char"/>
          <w:color w:val="2F5496" w:themeColor="accent1" w:themeShade="BF"/>
          <w:sz w:val="32"/>
          <w:szCs w:val="32"/>
        </w:rPr>
        <w:t>s</w:t>
      </w:r>
      <w:r w:rsidR="00162AB5" w:rsidRPr="005E6F12">
        <w:rPr>
          <w:rStyle w:val="Heading3Char"/>
          <w:color w:val="2F5496" w:themeColor="accent1" w:themeShade="BF"/>
          <w:sz w:val="32"/>
          <w:szCs w:val="32"/>
        </w:rPr>
        <w:t xml:space="preserve">ocial </w:t>
      </w:r>
      <w:r w:rsidR="00162AB5">
        <w:rPr>
          <w:rStyle w:val="Heading3Char"/>
          <w:color w:val="2F5496" w:themeColor="accent1" w:themeShade="BF"/>
          <w:sz w:val="32"/>
          <w:szCs w:val="32"/>
        </w:rPr>
        <w:t>c</w:t>
      </w:r>
      <w:r w:rsidR="00162AB5" w:rsidRPr="005E6F12">
        <w:rPr>
          <w:rStyle w:val="Heading3Char"/>
          <w:color w:val="2F5496" w:themeColor="accent1" w:themeShade="BF"/>
          <w:sz w:val="32"/>
          <w:szCs w:val="32"/>
        </w:rPr>
        <w:t>are</w:t>
      </w:r>
      <w:bookmarkEnd w:id="14"/>
    </w:p>
    <w:p w14:paraId="5127F644" w14:textId="77777777" w:rsidR="00130486" w:rsidRPr="005E6F12" w:rsidRDefault="00130486" w:rsidP="5E652B86">
      <w:pPr>
        <w:rPr>
          <w:rFonts w:ascii="Arial" w:hAnsi="Arial" w:cs="Arial"/>
        </w:rPr>
      </w:pPr>
    </w:p>
    <w:tbl>
      <w:tblPr>
        <w:tblStyle w:val="TableGrid"/>
        <w:tblW w:w="10910" w:type="dxa"/>
        <w:jc w:val="center"/>
        <w:tblLook w:val="04A0" w:firstRow="1" w:lastRow="0" w:firstColumn="1" w:lastColumn="0" w:noHBand="0" w:noVBand="1"/>
      </w:tblPr>
      <w:tblGrid>
        <w:gridCol w:w="10910"/>
      </w:tblGrid>
      <w:tr w:rsidR="008055AB" w:rsidRPr="003123C2" w14:paraId="4E1D18E1" w14:textId="77777777" w:rsidTr="0063531E">
        <w:trPr>
          <w:trHeight w:val="300"/>
          <w:jc w:val="center"/>
        </w:trPr>
        <w:tc>
          <w:tcPr>
            <w:tcW w:w="10910" w:type="dxa"/>
          </w:tcPr>
          <w:p w14:paraId="04D868BA" w14:textId="27BE2673" w:rsidR="5E652B86" w:rsidRPr="003123C2" w:rsidRDefault="5E652B86" w:rsidP="004730F0">
            <w:pPr>
              <w:jc w:val="center"/>
              <w:rPr>
                <w:rFonts w:ascii="Arial" w:hAnsi="Arial" w:cs="Arial"/>
              </w:rPr>
            </w:pPr>
            <w:r w:rsidRPr="003123C2">
              <w:rPr>
                <w:rFonts w:ascii="Arial" w:hAnsi="Arial" w:cs="Arial"/>
                <w:b/>
              </w:rPr>
              <w:t xml:space="preserve">Explainer </w:t>
            </w:r>
            <w:r w:rsidR="001908B6" w:rsidRPr="003123C2">
              <w:rPr>
                <w:rFonts w:ascii="Arial" w:hAnsi="Arial" w:cs="Arial"/>
                <w:b/>
              </w:rPr>
              <w:t>b</w:t>
            </w:r>
            <w:r w:rsidRPr="003123C2">
              <w:rPr>
                <w:rFonts w:ascii="Arial" w:hAnsi="Arial" w:cs="Arial"/>
                <w:b/>
              </w:rPr>
              <w:t xml:space="preserve">ox: </w:t>
            </w:r>
            <w:r w:rsidR="0039064C" w:rsidRPr="003123C2">
              <w:rPr>
                <w:rFonts w:ascii="Arial" w:hAnsi="Arial" w:cs="Arial"/>
                <w:b/>
              </w:rPr>
              <w:t>e</w:t>
            </w:r>
            <w:r w:rsidRPr="003123C2">
              <w:rPr>
                <w:rFonts w:ascii="Arial" w:hAnsi="Arial" w:cs="Arial"/>
                <w:b/>
              </w:rPr>
              <w:t xml:space="preserve">njoyment in the sector; </w:t>
            </w:r>
            <w:r w:rsidR="0039064C" w:rsidRPr="003123C2">
              <w:rPr>
                <w:rFonts w:ascii="Arial" w:hAnsi="Arial" w:cs="Arial"/>
                <w:b/>
              </w:rPr>
              <w:t>m</w:t>
            </w:r>
            <w:r w:rsidRPr="003123C2">
              <w:rPr>
                <w:rFonts w:ascii="Arial" w:hAnsi="Arial" w:cs="Arial"/>
                <w:b/>
              </w:rPr>
              <w:t>aking the sector more attractive.</w:t>
            </w:r>
            <w:r w:rsidRPr="003123C2">
              <w:rPr>
                <w:rFonts w:ascii="Arial" w:hAnsi="Arial" w:cs="Arial"/>
              </w:rPr>
              <w:t xml:space="preserve"> We asked people to explain in their own words what they feel needs to be done in order to improve the experience of working in the sector in Wales, what they enjoy about working in the sector, and how the sector could be made more attractive to work in.</w:t>
            </w:r>
          </w:p>
        </w:tc>
      </w:tr>
      <w:tr w:rsidR="001F66ED" w:rsidRPr="003123C2" w14:paraId="76996E71" w14:textId="77777777">
        <w:trPr>
          <w:trHeight w:val="300"/>
          <w:jc w:val="center"/>
        </w:trPr>
        <w:tc>
          <w:tcPr>
            <w:tcW w:w="10910" w:type="dxa"/>
          </w:tcPr>
          <w:p w14:paraId="2204DD2B" w14:textId="6C5B1F44" w:rsidR="001F66ED" w:rsidRPr="003123C2" w:rsidRDefault="001F66ED">
            <w:pPr>
              <w:rPr>
                <w:rFonts w:ascii="Arial" w:hAnsi="Arial" w:cs="Arial"/>
              </w:rPr>
            </w:pPr>
            <w:r w:rsidRPr="003123C2">
              <w:rPr>
                <w:rFonts w:ascii="Arial" w:hAnsi="Arial" w:cs="Arial"/>
              </w:rPr>
              <w:t xml:space="preserve">Five things were areas </w:t>
            </w:r>
            <w:r w:rsidR="00EB2828">
              <w:rPr>
                <w:rFonts w:ascii="Arial" w:hAnsi="Arial" w:cs="Arial"/>
              </w:rPr>
              <w:t>of</w:t>
            </w:r>
            <w:r w:rsidRPr="003123C2">
              <w:rPr>
                <w:rFonts w:ascii="Arial" w:hAnsi="Arial" w:cs="Arial"/>
              </w:rPr>
              <w:t xml:space="preserve"> enjoyment:</w:t>
            </w:r>
          </w:p>
          <w:p w14:paraId="2FA57272" w14:textId="5C79ACAA" w:rsidR="001F66ED" w:rsidRPr="003123C2" w:rsidRDefault="001F66ED" w:rsidP="5E652B86">
            <w:pPr>
              <w:pStyle w:val="ListParagraph"/>
              <w:numPr>
                <w:ilvl w:val="0"/>
                <w:numId w:val="11"/>
              </w:numPr>
              <w:rPr>
                <w:rFonts w:ascii="Arial" w:hAnsi="Arial" w:cs="Arial"/>
              </w:rPr>
            </w:pPr>
            <w:r w:rsidRPr="003123C2">
              <w:rPr>
                <w:rFonts w:ascii="Arial" w:hAnsi="Arial" w:cs="Arial"/>
              </w:rPr>
              <w:t xml:space="preserve">Making a difference in </w:t>
            </w:r>
            <w:r w:rsidR="00EB2828">
              <w:rPr>
                <w:rFonts w:ascii="Arial" w:hAnsi="Arial" w:cs="Arial"/>
              </w:rPr>
              <w:t>people’s</w:t>
            </w:r>
            <w:r w:rsidRPr="003123C2">
              <w:rPr>
                <w:rFonts w:ascii="Arial" w:hAnsi="Arial" w:cs="Arial"/>
              </w:rPr>
              <w:t xml:space="preserve"> lives.</w:t>
            </w:r>
          </w:p>
          <w:p w14:paraId="79243F40" w14:textId="77777777" w:rsidR="001F66ED" w:rsidRPr="003123C2" w:rsidRDefault="001F66ED" w:rsidP="5E652B86">
            <w:pPr>
              <w:pStyle w:val="ListParagraph"/>
              <w:numPr>
                <w:ilvl w:val="0"/>
                <w:numId w:val="11"/>
              </w:numPr>
              <w:rPr>
                <w:rFonts w:ascii="Arial" w:hAnsi="Arial" w:cs="Arial"/>
              </w:rPr>
            </w:pPr>
            <w:r w:rsidRPr="003123C2">
              <w:rPr>
                <w:rFonts w:ascii="Arial" w:hAnsi="Arial" w:cs="Arial"/>
              </w:rPr>
              <w:t>Building relationships with those they’re caring for.</w:t>
            </w:r>
          </w:p>
          <w:p w14:paraId="7E9B7128" w14:textId="77777777" w:rsidR="001F66ED" w:rsidRPr="003123C2" w:rsidRDefault="001F66ED" w:rsidP="5E652B86">
            <w:pPr>
              <w:pStyle w:val="ListParagraph"/>
              <w:numPr>
                <w:ilvl w:val="0"/>
                <w:numId w:val="11"/>
              </w:numPr>
              <w:rPr>
                <w:rFonts w:ascii="Arial" w:hAnsi="Arial" w:cs="Arial"/>
              </w:rPr>
            </w:pPr>
            <w:r w:rsidRPr="003123C2">
              <w:rPr>
                <w:rFonts w:ascii="Arial" w:hAnsi="Arial" w:cs="Arial"/>
              </w:rPr>
              <w:t>Collaboration and support received from colleagues.</w:t>
            </w:r>
          </w:p>
          <w:p w14:paraId="24BA9E86" w14:textId="77777777" w:rsidR="001F66ED" w:rsidRPr="003123C2" w:rsidRDefault="001F66ED" w:rsidP="001F66ED">
            <w:pPr>
              <w:pStyle w:val="ListParagraph"/>
              <w:numPr>
                <w:ilvl w:val="0"/>
                <w:numId w:val="11"/>
              </w:numPr>
              <w:rPr>
                <w:rFonts w:ascii="Arial" w:hAnsi="Arial" w:cs="Arial"/>
              </w:rPr>
            </w:pPr>
            <w:r w:rsidRPr="003123C2">
              <w:rPr>
                <w:rFonts w:ascii="Arial" w:hAnsi="Arial" w:cs="Arial"/>
              </w:rPr>
              <w:t>That the job is very varied.</w:t>
            </w:r>
          </w:p>
          <w:p w14:paraId="3952EF70" w14:textId="71FD7D3E" w:rsidR="001F66ED" w:rsidRPr="003123C2" w:rsidRDefault="001F66ED" w:rsidP="001F66ED">
            <w:pPr>
              <w:pStyle w:val="ListParagraph"/>
              <w:numPr>
                <w:ilvl w:val="0"/>
                <w:numId w:val="11"/>
              </w:numPr>
              <w:rPr>
                <w:rFonts w:ascii="Arial" w:hAnsi="Arial" w:cs="Arial"/>
              </w:rPr>
            </w:pPr>
            <w:r w:rsidRPr="003123C2">
              <w:rPr>
                <w:rFonts w:ascii="Arial" w:hAnsi="Arial" w:cs="Arial"/>
              </w:rPr>
              <w:t>The feeling of personal fulfilment and satisfaction.</w:t>
            </w:r>
          </w:p>
        </w:tc>
      </w:tr>
      <w:tr w:rsidR="001F66ED" w:rsidRPr="003123C2" w14:paraId="4A505E75" w14:textId="77777777">
        <w:trPr>
          <w:trHeight w:val="300"/>
          <w:jc w:val="center"/>
        </w:trPr>
        <w:tc>
          <w:tcPr>
            <w:tcW w:w="10910" w:type="dxa"/>
          </w:tcPr>
          <w:p w14:paraId="084478D6" w14:textId="77777777" w:rsidR="001F66ED" w:rsidRPr="003123C2" w:rsidRDefault="001F66ED" w:rsidP="001F66ED">
            <w:pPr>
              <w:rPr>
                <w:rFonts w:ascii="Arial" w:hAnsi="Arial" w:cs="Arial"/>
              </w:rPr>
            </w:pPr>
            <w:r w:rsidRPr="003123C2">
              <w:rPr>
                <w:rFonts w:ascii="Arial" w:hAnsi="Arial" w:cs="Arial"/>
              </w:rPr>
              <w:t>There were also five ways to make the sector more attractive to potential new workers:</w:t>
            </w:r>
          </w:p>
          <w:p w14:paraId="45DC6469" w14:textId="77777777" w:rsidR="001F66ED" w:rsidRPr="003123C2" w:rsidRDefault="001F66ED" w:rsidP="001F66ED">
            <w:pPr>
              <w:pStyle w:val="ListParagraph"/>
              <w:numPr>
                <w:ilvl w:val="0"/>
                <w:numId w:val="12"/>
              </w:numPr>
              <w:rPr>
                <w:rFonts w:ascii="Arial" w:hAnsi="Arial" w:cs="Arial"/>
              </w:rPr>
            </w:pPr>
            <w:r w:rsidRPr="003123C2">
              <w:rPr>
                <w:rFonts w:ascii="Arial" w:hAnsi="Arial" w:cs="Arial"/>
              </w:rPr>
              <w:t>Increased pay.</w:t>
            </w:r>
          </w:p>
          <w:p w14:paraId="3304F29A" w14:textId="77777777" w:rsidR="001F66ED" w:rsidRPr="003123C2" w:rsidRDefault="001F66ED" w:rsidP="001F66ED">
            <w:pPr>
              <w:pStyle w:val="ListParagraph"/>
              <w:numPr>
                <w:ilvl w:val="0"/>
                <w:numId w:val="12"/>
              </w:numPr>
              <w:rPr>
                <w:rFonts w:ascii="Arial" w:hAnsi="Arial" w:cs="Arial"/>
              </w:rPr>
            </w:pPr>
            <w:r w:rsidRPr="003123C2">
              <w:rPr>
                <w:rFonts w:ascii="Arial" w:hAnsi="Arial" w:cs="Arial"/>
              </w:rPr>
              <w:t>Better working conditions and management support.</w:t>
            </w:r>
          </w:p>
          <w:p w14:paraId="5FDBCB58" w14:textId="77777777" w:rsidR="001F66ED" w:rsidRPr="003123C2" w:rsidRDefault="001F66ED" w:rsidP="001F66ED">
            <w:pPr>
              <w:pStyle w:val="ListParagraph"/>
              <w:numPr>
                <w:ilvl w:val="0"/>
                <w:numId w:val="12"/>
              </w:numPr>
              <w:rPr>
                <w:rFonts w:ascii="Arial" w:hAnsi="Arial" w:cs="Arial"/>
              </w:rPr>
            </w:pPr>
            <w:r w:rsidRPr="003123C2">
              <w:rPr>
                <w:rFonts w:ascii="Arial" w:hAnsi="Arial" w:cs="Arial"/>
              </w:rPr>
              <w:t>Better career and progression opportunities.</w:t>
            </w:r>
          </w:p>
          <w:p w14:paraId="0E14E12A" w14:textId="77777777" w:rsidR="001F66ED" w:rsidRPr="003123C2" w:rsidRDefault="001F66ED" w:rsidP="001F66ED">
            <w:pPr>
              <w:pStyle w:val="ListParagraph"/>
              <w:numPr>
                <w:ilvl w:val="0"/>
                <w:numId w:val="12"/>
              </w:numPr>
              <w:rPr>
                <w:rFonts w:ascii="Arial" w:hAnsi="Arial" w:cs="Arial"/>
              </w:rPr>
            </w:pPr>
            <w:r w:rsidRPr="003123C2">
              <w:rPr>
                <w:rFonts w:ascii="Arial" w:hAnsi="Arial" w:cs="Arial"/>
              </w:rPr>
              <w:t>Improved recognition for the role that they do.</w:t>
            </w:r>
          </w:p>
          <w:p w14:paraId="57EA15BA" w14:textId="520EB4D7" w:rsidR="001F66ED" w:rsidRPr="003123C2" w:rsidRDefault="001F66ED" w:rsidP="001F66ED">
            <w:pPr>
              <w:pStyle w:val="ListParagraph"/>
              <w:numPr>
                <w:ilvl w:val="0"/>
                <w:numId w:val="12"/>
              </w:numPr>
              <w:rPr>
                <w:rFonts w:ascii="Arial" w:hAnsi="Arial" w:cs="Arial"/>
              </w:rPr>
            </w:pPr>
            <w:r w:rsidRPr="003123C2">
              <w:rPr>
                <w:rFonts w:ascii="Arial" w:hAnsi="Arial" w:cs="Arial"/>
              </w:rPr>
              <w:t>Better resources and support from government.</w:t>
            </w:r>
          </w:p>
        </w:tc>
      </w:tr>
    </w:tbl>
    <w:p w14:paraId="34337E50" w14:textId="349F1724" w:rsidR="5E652B86" w:rsidRPr="005E6F12" w:rsidRDefault="5E652B86" w:rsidP="5E652B86">
      <w:pPr>
        <w:rPr>
          <w:rFonts w:ascii="Arial" w:hAnsi="Arial" w:cs="Arial"/>
        </w:rPr>
      </w:pPr>
    </w:p>
    <w:p w14:paraId="412C773F" w14:textId="337B8F19" w:rsidR="00D1544F" w:rsidRDefault="6200AD5B" w:rsidP="000A2363">
      <w:pPr>
        <w:pStyle w:val="Heading2"/>
      </w:pPr>
      <w:bookmarkStart w:id="15" w:name="_Toc175086111"/>
      <w:r>
        <w:t xml:space="preserve">What you enjoy about working in </w:t>
      </w:r>
      <w:r w:rsidR="00A5090E">
        <w:t>s</w:t>
      </w:r>
      <w:r>
        <w:t xml:space="preserve">ocial </w:t>
      </w:r>
      <w:r w:rsidR="00A5090E">
        <w:t>c</w:t>
      </w:r>
      <w:r>
        <w:t>are</w:t>
      </w:r>
      <w:bookmarkEnd w:id="15"/>
    </w:p>
    <w:p w14:paraId="08FFD3D5" w14:textId="0FC402AF" w:rsidR="00BD41F1" w:rsidRPr="005E6F12" w:rsidRDefault="54F212C3" w:rsidP="00BD41F1">
      <w:pPr>
        <w:rPr>
          <w:rFonts w:ascii="Arial" w:hAnsi="Arial" w:cs="Arial"/>
        </w:rPr>
      </w:pPr>
      <w:r w:rsidRPr="005E6F12">
        <w:rPr>
          <w:rFonts w:ascii="Arial" w:hAnsi="Arial" w:cs="Arial"/>
        </w:rPr>
        <w:t xml:space="preserve">The question </w:t>
      </w:r>
      <w:r w:rsidR="11151294" w:rsidRPr="005E6F12">
        <w:rPr>
          <w:rFonts w:ascii="Arial" w:hAnsi="Arial" w:cs="Arial"/>
        </w:rPr>
        <w:t>aimed to explore what t</w:t>
      </w:r>
      <w:r w:rsidR="38C3881E" w:rsidRPr="005E6F12">
        <w:rPr>
          <w:rFonts w:ascii="Arial" w:hAnsi="Arial" w:cs="Arial"/>
        </w:rPr>
        <w:t>he respondents</w:t>
      </w:r>
      <w:r w:rsidRPr="005E6F12">
        <w:rPr>
          <w:rFonts w:ascii="Arial" w:hAnsi="Arial" w:cs="Arial"/>
        </w:rPr>
        <w:t xml:space="preserve"> enjoy, and like, about working in social care</w:t>
      </w:r>
      <w:r w:rsidR="10C84491" w:rsidRPr="005E6F12">
        <w:rPr>
          <w:rFonts w:ascii="Arial" w:hAnsi="Arial" w:cs="Arial"/>
        </w:rPr>
        <w:t xml:space="preserve">. </w:t>
      </w:r>
      <w:r w:rsidR="39B2C5C6" w:rsidRPr="005E6F12">
        <w:rPr>
          <w:rFonts w:ascii="Arial" w:hAnsi="Arial" w:cs="Arial"/>
        </w:rPr>
        <w:t>O</w:t>
      </w:r>
      <w:r w:rsidR="38F9F57D" w:rsidRPr="005E6F12">
        <w:rPr>
          <w:rFonts w:ascii="Arial" w:hAnsi="Arial" w:cs="Arial"/>
        </w:rPr>
        <w:t>ver 4</w:t>
      </w:r>
      <w:r w:rsidR="0011635F">
        <w:rPr>
          <w:rFonts w:ascii="Arial" w:hAnsi="Arial" w:cs="Arial"/>
        </w:rPr>
        <w:t>,</w:t>
      </w:r>
      <w:r w:rsidR="38F9F57D" w:rsidRPr="005E6F12">
        <w:rPr>
          <w:rFonts w:ascii="Arial" w:hAnsi="Arial" w:cs="Arial"/>
        </w:rPr>
        <w:t xml:space="preserve">800 responses were received, giving an insight into </w:t>
      </w:r>
      <w:r w:rsidR="1B8E9574" w:rsidRPr="005E6F12">
        <w:rPr>
          <w:rFonts w:ascii="Arial" w:hAnsi="Arial" w:cs="Arial"/>
        </w:rPr>
        <w:t xml:space="preserve">the perceived positives of working in social care. The following </w:t>
      </w:r>
      <w:r w:rsidR="5211435F" w:rsidRPr="005E6F12">
        <w:rPr>
          <w:rFonts w:ascii="Arial" w:hAnsi="Arial" w:cs="Arial"/>
        </w:rPr>
        <w:t>five t</w:t>
      </w:r>
      <w:r w:rsidR="1B8E9574" w:rsidRPr="005E6F12">
        <w:rPr>
          <w:rFonts w:ascii="Arial" w:hAnsi="Arial" w:cs="Arial"/>
        </w:rPr>
        <w:t>hemes</w:t>
      </w:r>
      <w:r w:rsidR="01E37EB8" w:rsidRPr="005E6F12">
        <w:rPr>
          <w:rFonts w:ascii="Arial" w:hAnsi="Arial" w:cs="Arial"/>
        </w:rPr>
        <w:t>, with exemplifying quotations,</w:t>
      </w:r>
      <w:r w:rsidR="1B8E9574" w:rsidRPr="005E6F12">
        <w:rPr>
          <w:rFonts w:ascii="Arial" w:hAnsi="Arial" w:cs="Arial"/>
        </w:rPr>
        <w:t xml:space="preserve"> were </w:t>
      </w:r>
      <w:r w:rsidR="11DABDD8" w:rsidRPr="005E6F12">
        <w:rPr>
          <w:rFonts w:ascii="Arial" w:hAnsi="Arial" w:cs="Arial"/>
        </w:rPr>
        <w:t xml:space="preserve">the </w:t>
      </w:r>
      <w:r w:rsidR="1AE10BA0" w:rsidRPr="005E6F12">
        <w:rPr>
          <w:rFonts w:ascii="Arial" w:hAnsi="Arial" w:cs="Arial"/>
        </w:rPr>
        <w:t>most frequent</w:t>
      </w:r>
      <w:r w:rsidR="00817886">
        <w:rPr>
          <w:rFonts w:ascii="Arial" w:hAnsi="Arial" w:cs="Arial"/>
        </w:rPr>
        <w:t>.</w:t>
      </w:r>
    </w:p>
    <w:p w14:paraId="79179A0D" w14:textId="77777777" w:rsidR="00AD3312" w:rsidRPr="005E6F12" w:rsidRDefault="00AD3312" w:rsidP="00BD41F1">
      <w:pPr>
        <w:rPr>
          <w:rFonts w:ascii="Arial" w:hAnsi="Arial" w:cs="Arial"/>
        </w:rPr>
      </w:pPr>
    </w:p>
    <w:p w14:paraId="33D2FB45" w14:textId="71BDB891" w:rsidR="00A5090E" w:rsidRPr="00900509" w:rsidRDefault="4E0BB775" w:rsidP="13219AAB">
      <w:pPr>
        <w:rPr>
          <w:rFonts w:ascii="Arial" w:hAnsi="Arial" w:cs="Arial"/>
          <w:i/>
          <w:color w:val="2F5496" w:themeColor="accent1" w:themeShade="BF"/>
        </w:rPr>
      </w:pPr>
      <w:r w:rsidRPr="00900509">
        <w:rPr>
          <w:rFonts w:ascii="Arial" w:hAnsi="Arial" w:cs="Arial"/>
          <w:i/>
          <w:color w:val="2F5496" w:themeColor="accent1" w:themeShade="BF"/>
        </w:rPr>
        <w:t>Making a difference</w:t>
      </w:r>
    </w:p>
    <w:p w14:paraId="7A7887E5" w14:textId="64002B08" w:rsidR="3C5FE80D" w:rsidRPr="005E6F12" w:rsidRDefault="00A5090E" w:rsidP="13219AAB">
      <w:pPr>
        <w:rPr>
          <w:rFonts w:ascii="Arial" w:hAnsi="Arial" w:cs="Arial"/>
        </w:rPr>
      </w:pPr>
      <w:r w:rsidRPr="005E6F12">
        <w:rPr>
          <w:rFonts w:ascii="Arial" w:hAnsi="Arial" w:cs="Arial"/>
        </w:rPr>
        <w:t xml:space="preserve">This was the theme that emerged most frequently. It highlights </w:t>
      </w:r>
      <w:r w:rsidR="00BD490E" w:rsidRPr="005E6F12">
        <w:rPr>
          <w:rFonts w:ascii="Arial" w:hAnsi="Arial" w:cs="Arial"/>
        </w:rPr>
        <w:t>respondents’</w:t>
      </w:r>
      <w:r w:rsidRPr="005E6F12">
        <w:rPr>
          <w:rFonts w:ascii="Arial" w:hAnsi="Arial" w:cs="Arial"/>
        </w:rPr>
        <w:t xml:space="preserve"> sense of satisfaction from knowing their work has a positive impact on the lives of the people they support. </w:t>
      </w:r>
      <w:r w:rsidR="05ACC611" w:rsidRPr="005E6F12">
        <w:rPr>
          <w:rFonts w:ascii="Arial" w:hAnsi="Arial" w:cs="Arial"/>
        </w:rPr>
        <w:t>There was a perception of being able to foster a meaningful change in people’s lives</w:t>
      </w:r>
      <w:r w:rsidR="00DA6D99">
        <w:rPr>
          <w:rFonts w:ascii="Arial" w:hAnsi="Arial" w:cs="Arial"/>
        </w:rPr>
        <w:t>,</w:t>
      </w:r>
      <w:r w:rsidR="05ACC611" w:rsidRPr="005E6F12">
        <w:rPr>
          <w:rFonts w:ascii="Arial" w:hAnsi="Arial" w:cs="Arial"/>
        </w:rPr>
        <w:t xml:space="preserve"> and that gives the r</w:t>
      </w:r>
      <w:r w:rsidR="729E0C5C" w:rsidRPr="005E6F12">
        <w:rPr>
          <w:rFonts w:ascii="Arial" w:hAnsi="Arial" w:cs="Arial"/>
        </w:rPr>
        <w:t>espondent</w:t>
      </w:r>
      <w:r w:rsidR="7E591F2F" w:rsidRPr="005E6F12">
        <w:rPr>
          <w:rFonts w:ascii="Arial" w:hAnsi="Arial" w:cs="Arial"/>
        </w:rPr>
        <w:t>s</w:t>
      </w:r>
      <w:r w:rsidR="729E0C5C" w:rsidRPr="005E6F12">
        <w:rPr>
          <w:rFonts w:ascii="Arial" w:hAnsi="Arial" w:cs="Arial"/>
        </w:rPr>
        <w:t xml:space="preserve"> a</w:t>
      </w:r>
      <w:r w:rsidR="05ACC611" w:rsidRPr="005E6F12">
        <w:rPr>
          <w:rFonts w:ascii="Arial" w:hAnsi="Arial" w:cs="Arial"/>
        </w:rPr>
        <w:t xml:space="preserve"> real </w:t>
      </w:r>
      <w:r w:rsidR="02CF5EB1" w:rsidRPr="005E6F12">
        <w:rPr>
          <w:rFonts w:ascii="Arial" w:hAnsi="Arial" w:cs="Arial"/>
        </w:rPr>
        <w:t xml:space="preserve">sense of </w:t>
      </w:r>
      <w:r w:rsidR="05ACC611" w:rsidRPr="005E6F12">
        <w:rPr>
          <w:rFonts w:ascii="Arial" w:hAnsi="Arial" w:cs="Arial"/>
        </w:rPr>
        <w:t>purpose</w:t>
      </w:r>
      <w:r w:rsidR="1F3DA217" w:rsidRPr="005E6F12">
        <w:rPr>
          <w:rFonts w:ascii="Arial" w:hAnsi="Arial" w:cs="Arial"/>
        </w:rPr>
        <w:t xml:space="preserve"> and makes their job worthwhile</w:t>
      </w:r>
      <w:r w:rsidR="7C61A0BF" w:rsidRPr="005E6F12">
        <w:rPr>
          <w:rFonts w:ascii="Arial" w:hAnsi="Arial" w:cs="Arial"/>
        </w:rPr>
        <w:t>.</w:t>
      </w:r>
    </w:p>
    <w:p w14:paraId="0A435233" w14:textId="77777777" w:rsidR="00AD3312" w:rsidRPr="005E6F12" w:rsidRDefault="00AD3312" w:rsidP="13219AAB">
      <w:pPr>
        <w:rPr>
          <w:rFonts w:ascii="Arial" w:hAnsi="Arial" w:cs="Arial"/>
        </w:rPr>
      </w:pPr>
    </w:p>
    <w:p w14:paraId="0944AABF" w14:textId="6DB4C38E" w:rsidR="06303888" w:rsidRPr="005E6F12" w:rsidRDefault="220F2208" w:rsidP="77A0B174">
      <w:pPr>
        <w:ind w:left="720"/>
        <w:rPr>
          <w:rFonts w:ascii="Arial" w:eastAsia="Aptos Narrow" w:hAnsi="Arial" w:cs="Arial"/>
          <w:i/>
        </w:rPr>
      </w:pPr>
      <w:r w:rsidRPr="005E6F12">
        <w:rPr>
          <w:rFonts w:ascii="Arial" w:hAnsi="Arial" w:cs="Arial"/>
          <w:i/>
        </w:rPr>
        <w:t>“</w:t>
      </w:r>
      <w:r w:rsidR="34B30A16" w:rsidRPr="005E6F12">
        <w:rPr>
          <w:rFonts w:ascii="Arial" w:eastAsia="Aptos Narrow" w:hAnsi="Arial" w:cs="Arial"/>
          <w:i/>
        </w:rPr>
        <w:t>The positive impact that can be made to the lives of vulnerable individuals</w:t>
      </w:r>
      <w:r w:rsidR="00514130" w:rsidRPr="005E6F12">
        <w:rPr>
          <w:rFonts w:ascii="Arial" w:eastAsia="Aptos Narrow" w:hAnsi="Arial" w:cs="Arial"/>
          <w:i/>
        </w:rPr>
        <w:t xml:space="preserve"> </w:t>
      </w:r>
      <w:r w:rsidR="005243FC" w:rsidRPr="005E6F12">
        <w:rPr>
          <w:rFonts w:ascii="Arial" w:eastAsia="Aptos Narrow" w:hAnsi="Arial" w:cs="Arial"/>
          <w:i/>
        </w:rPr>
        <w:t>[</w:t>
      </w:r>
      <w:r w:rsidR="00514130" w:rsidRPr="005E6F12">
        <w:rPr>
          <w:rFonts w:ascii="Arial" w:eastAsia="Aptos Narrow" w:hAnsi="Arial" w:cs="Arial"/>
          <w:i/>
        </w:rPr>
        <w:t>is what I enjoy about working in social care</w:t>
      </w:r>
      <w:r w:rsidR="005243FC" w:rsidRPr="005E6F12">
        <w:rPr>
          <w:rFonts w:ascii="Arial" w:eastAsia="Aptos Narrow" w:hAnsi="Arial" w:cs="Arial"/>
          <w:i/>
        </w:rPr>
        <w:t>]</w:t>
      </w:r>
      <w:r w:rsidR="01425538" w:rsidRPr="005E6F12">
        <w:rPr>
          <w:rFonts w:ascii="Arial" w:eastAsia="Aptos Narrow" w:hAnsi="Arial" w:cs="Arial"/>
          <w:i/>
        </w:rPr>
        <w:t>.</w:t>
      </w:r>
      <w:r w:rsidR="34B30A16" w:rsidRPr="005E6F12">
        <w:rPr>
          <w:rFonts w:ascii="Arial" w:eastAsia="Aptos Narrow" w:hAnsi="Arial" w:cs="Arial"/>
          <w:i/>
        </w:rPr>
        <w:t>”</w:t>
      </w:r>
      <w:r w:rsidR="6FC3E064" w:rsidRPr="005E6F12">
        <w:rPr>
          <w:rFonts w:ascii="Arial" w:eastAsia="Aptos Narrow" w:hAnsi="Arial" w:cs="Arial"/>
          <w:i/>
        </w:rPr>
        <w:t xml:space="preserve"> </w:t>
      </w:r>
      <w:r w:rsidR="6FC3E064" w:rsidRPr="00C50EF5">
        <w:rPr>
          <w:rFonts w:ascii="Arial" w:eastAsia="Aptos Narrow" w:hAnsi="Arial" w:cs="Arial"/>
          <w:iCs/>
        </w:rPr>
        <w:t>(</w:t>
      </w:r>
      <w:r w:rsidR="00493753" w:rsidRPr="00C50EF5">
        <w:rPr>
          <w:rFonts w:ascii="Arial" w:eastAsia="Aptos Narrow" w:hAnsi="Arial" w:cs="Arial"/>
          <w:iCs/>
        </w:rPr>
        <w:t>a</w:t>
      </w:r>
      <w:r w:rsidR="4A55A6EB" w:rsidRPr="00C50EF5">
        <w:rPr>
          <w:rFonts w:ascii="Arial" w:eastAsia="Aptos Narrow" w:hAnsi="Arial" w:cs="Arial"/>
          <w:iCs/>
        </w:rPr>
        <w:t xml:space="preserve">dult </w:t>
      </w:r>
      <w:r w:rsidR="003F60B9" w:rsidRPr="00C50EF5">
        <w:rPr>
          <w:rFonts w:ascii="Arial" w:eastAsia="Aptos Narrow" w:hAnsi="Arial" w:cs="Arial"/>
          <w:iCs/>
        </w:rPr>
        <w:t>c</w:t>
      </w:r>
      <w:r w:rsidR="4A55A6EB" w:rsidRPr="00C50EF5">
        <w:rPr>
          <w:rFonts w:ascii="Arial" w:eastAsia="Aptos Narrow" w:hAnsi="Arial" w:cs="Arial"/>
          <w:iCs/>
        </w:rPr>
        <w:t xml:space="preserve">are </w:t>
      </w:r>
      <w:r w:rsidR="003F60B9" w:rsidRPr="00C50EF5">
        <w:rPr>
          <w:rFonts w:ascii="Arial" w:eastAsia="Aptos Narrow" w:hAnsi="Arial" w:cs="Arial"/>
          <w:iCs/>
        </w:rPr>
        <w:t>h</w:t>
      </w:r>
      <w:r w:rsidR="4A55A6EB" w:rsidRPr="00C50EF5">
        <w:rPr>
          <w:rFonts w:ascii="Arial" w:eastAsia="Aptos Narrow" w:hAnsi="Arial" w:cs="Arial"/>
          <w:iCs/>
        </w:rPr>
        <w:t xml:space="preserve">ome </w:t>
      </w:r>
      <w:r w:rsidR="003F60B9" w:rsidRPr="00C50EF5">
        <w:rPr>
          <w:rFonts w:ascii="Arial" w:eastAsia="Aptos Narrow" w:hAnsi="Arial" w:cs="Arial"/>
          <w:iCs/>
        </w:rPr>
        <w:t>w</w:t>
      </w:r>
      <w:r w:rsidR="4A55A6EB" w:rsidRPr="00C50EF5">
        <w:rPr>
          <w:rFonts w:ascii="Arial" w:eastAsia="Aptos Narrow" w:hAnsi="Arial" w:cs="Arial"/>
          <w:iCs/>
        </w:rPr>
        <w:t>orker)</w:t>
      </w:r>
    </w:p>
    <w:p w14:paraId="651786DB" w14:textId="77777777" w:rsidR="00AD3312" w:rsidRPr="005E6F12" w:rsidRDefault="00AD3312" w:rsidP="77A0B174">
      <w:pPr>
        <w:ind w:left="720"/>
        <w:rPr>
          <w:rFonts w:ascii="Arial" w:eastAsia="Calibri" w:hAnsi="Arial" w:cs="Arial"/>
          <w:i/>
          <w:iCs/>
        </w:rPr>
      </w:pPr>
    </w:p>
    <w:p w14:paraId="17DB8A0E" w14:textId="76AE1403" w:rsidR="66402B5F" w:rsidRPr="005E6F12" w:rsidRDefault="77999410" w:rsidP="13219AAB">
      <w:pPr>
        <w:ind w:left="720"/>
        <w:rPr>
          <w:rFonts w:ascii="Arial" w:eastAsia="Aptos Narrow" w:hAnsi="Arial" w:cs="Arial"/>
          <w:i/>
        </w:rPr>
      </w:pPr>
      <w:r w:rsidRPr="005E6F12">
        <w:rPr>
          <w:rFonts w:ascii="Arial" w:eastAsia="Aptos Narrow" w:hAnsi="Arial" w:cs="Arial"/>
          <w:i/>
        </w:rPr>
        <w:t>"I enjoy being able to support people and try an</w:t>
      </w:r>
      <w:r w:rsidR="68426C1E" w:rsidRPr="005E6F12">
        <w:rPr>
          <w:rFonts w:ascii="Arial" w:eastAsia="Aptos Narrow" w:hAnsi="Arial" w:cs="Arial"/>
          <w:i/>
        </w:rPr>
        <w:t>d</w:t>
      </w:r>
      <w:r w:rsidRPr="005E6F12">
        <w:rPr>
          <w:rFonts w:ascii="Arial" w:eastAsia="Aptos Narrow" w:hAnsi="Arial" w:cs="Arial"/>
          <w:i/>
        </w:rPr>
        <w:t xml:space="preserve"> make a difference in their lives. Helping them to achieve what is important and face challenges they face</w:t>
      </w:r>
      <w:r w:rsidR="54E4CA5D" w:rsidRPr="005E6F12">
        <w:rPr>
          <w:rFonts w:ascii="Arial" w:eastAsia="Aptos Narrow" w:hAnsi="Arial" w:cs="Arial"/>
          <w:i/>
        </w:rPr>
        <w:t>.</w:t>
      </w:r>
      <w:r w:rsidRPr="005E6F12">
        <w:rPr>
          <w:rFonts w:ascii="Arial" w:eastAsia="Aptos Narrow" w:hAnsi="Arial" w:cs="Arial"/>
          <w:i/>
        </w:rPr>
        <w:t>”</w:t>
      </w:r>
      <w:r w:rsidR="725B31B5" w:rsidRPr="005E6F12">
        <w:rPr>
          <w:rFonts w:ascii="Arial" w:eastAsia="Aptos Narrow" w:hAnsi="Arial" w:cs="Arial"/>
          <w:i/>
        </w:rPr>
        <w:t xml:space="preserve"> </w:t>
      </w:r>
      <w:r w:rsidR="725B31B5" w:rsidRPr="00C50EF5">
        <w:rPr>
          <w:rFonts w:ascii="Arial" w:eastAsia="Aptos Narrow" w:hAnsi="Arial" w:cs="Arial"/>
          <w:iCs/>
        </w:rPr>
        <w:t>(</w:t>
      </w:r>
      <w:r w:rsidR="00493753" w:rsidRPr="00C50EF5">
        <w:rPr>
          <w:rFonts w:ascii="Arial" w:eastAsia="Aptos Narrow" w:hAnsi="Arial" w:cs="Arial"/>
          <w:iCs/>
        </w:rPr>
        <w:t>c</w:t>
      </w:r>
      <w:r w:rsidR="725B31B5" w:rsidRPr="00C50EF5">
        <w:rPr>
          <w:rFonts w:ascii="Arial" w:eastAsia="Aptos Narrow" w:hAnsi="Arial" w:cs="Arial"/>
          <w:iCs/>
        </w:rPr>
        <w:t xml:space="preserve">hildren and </w:t>
      </w:r>
      <w:r w:rsidR="003F60B9" w:rsidRPr="00C50EF5">
        <w:rPr>
          <w:rFonts w:ascii="Arial" w:eastAsia="Aptos Narrow" w:hAnsi="Arial" w:cs="Arial"/>
          <w:iCs/>
        </w:rPr>
        <w:t>f</w:t>
      </w:r>
      <w:r w:rsidR="725B31B5" w:rsidRPr="00C50EF5">
        <w:rPr>
          <w:rFonts w:ascii="Arial" w:eastAsia="Aptos Narrow" w:hAnsi="Arial" w:cs="Arial"/>
          <w:iCs/>
        </w:rPr>
        <w:t>amil</w:t>
      </w:r>
      <w:r w:rsidR="00DD0F29" w:rsidRPr="00C50EF5">
        <w:rPr>
          <w:rFonts w:ascii="Arial" w:eastAsia="Aptos Narrow" w:hAnsi="Arial" w:cs="Arial"/>
          <w:iCs/>
        </w:rPr>
        <w:t>ies</w:t>
      </w:r>
      <w:r w:rsidR="725B31B5" w:rsidRPr="00C50EF5">
        <w:rPr>
          <w:rFonts w:ascii="Arial" w:eastAsia="Aptos Narrow" w:hAnsi="Arial" w:cs="Arial"/>
          <w:iCs/>
        </w:rPr>
        <w:t xml:space="preserve"> </w:t>
      </w:r>
      <w:r w:rsidR="003F60B9" w:rsidRPr="00C50EF5">
        <w:rPr>
          <w:rFonts w:ascii="Arial" w:eastAsia="Aptos Narrow" w:hAnsi="Arial" w:cs="Arial"/>
          <w:iCs/>
        </w:rPr>
        <w:t>s</w:t>
      </w:r>
      <w:r w:rsidR="725B31B5" w:rsidRPr="00C50EF5">
        <w:rPr>
          <w:rFonts w:ascii="Arial" w:eastAsia="Aptos Narrow" w:hAnsi="Arial" w:cs="Arial"/>
          <w:iCs/>
        </w:rPr>
        <w:t xml:space="preserve">ocial </w:t>
      </w:r>
      <w:r w:rsidR="003F60B9" w:rsidRPr="00C50EF5">
        <w:rPr>
          <w:rFonts w:ascii="Arial" w:eastAsia="Aptos Narrow" w:hAnsi="Arial" w:cs="Arial"/>
          <w:iCs/>
        </w:rPr>
        <w:t>w</w:t>
      </w:r>
      <w:r w:rsidR="725B31B5" w:rsidRPr="00C50EF5">
        <w:rPr>
          <w:rFonts w:ascii="Arial" w:eastAsia="Aptos Narrow" w:hAnsi="Arial" w:cs="Arial"/>
          <w:iCs/>
        </w:rPr>
        <w:t>orker)</w:t>
      </w:r>
    </w:p>
    <w:p w14:paraId="7B1C3CF9" w14:textId="77777777" w:rsidR="00AD3312" w:rsidRPr="005E6F12" w:rsidRDefault="00AD3312" w:rsidP="13219AAB">
      <w:pPr>
        <w:ind w:left="720"/>
        <w:rPr>
          <w:rFonts w:ascii="Arial" w:eastAsia="Aptos Narrow" w:hAnsi="Arial" w:cs="Arial"/>
          <w:i/>
          <w:iCs/>
        </w:rPr>
      </w:pPr>
    </w:p>
    <w:p w14:paraId="0DDBF988" w14:textId="619DFE73" w:rsidR="00D83A83" w:rsidRPr="00E44006" w:rsidRDefault="16223E7C" w:rsidP="13219AAB">
      <w:pPr>
        <w:rPr>
          <w:rFonts w:ascii="Arial" w:hAnsi="Arial" w:cs="Arial"/>
          <w:color w:val="2F5496" w:themeColor="accent1" w:themeShade="BF"/>
        </w:rPr>
      </w:pPr>
      <w:r w:rsidRPr="00E44006">
        <w:rPr>
          <w:rFonts w:ascii="Arial" w:hAnsi="Arial" w:cs="Arial"/>
          <w:i/>
          <w:iCs/>
          <w:color w:val="2F5496" w:themeColor="accent1" w:themeShade="BF"/>
        </w:rPr>
        <w:t>Building relationships</w:t>
      </w:r>
    </w:p>
    <w:p w14:paraId="1A5EC61F" w14:textId="65ADC682" w:rsidR="712C7413" w:rsidRPr="005E6F12" w:rsidRDefault="16223E7C" w:rsidP="13219AAB">
      <w:pPr>
        <w:rPr>
          <w:rFonts w:ascii="Arial" w:hAnsi="Arial" w:cs="Arial"/>
        </w:rPr>
      </w:pPr>
      <w:r w:rsidRPr="005E6F12">
        <w:rPr>
          <w:rFonts w:ascii="Arial" w:hAnsi="Arial" w:cs="Arial"/>
        </w:rPr>
        <w:t xml:space="preserve">Forming connections with </w:t>
      </w:r>
      <w:r w:rsidR="1472D415" w:rsidRPr="005E6F12">
        <w:rPr>
          <w:rFonts w:ascii="Arial" w:hAnsi="Arial" w:cs="Arial"/>
        </w:rPr>
        <w:t>the people they</w:t>
      </w:r>
      <w:r w:rsidRPr="005E6F12">
        <w:rPr>
          <w:rFonts w:ascii="Arial" w:hAnsi="Arial" w:cs="Arial"/>
        </w:rPr>
        <w:t xml:space="preserve"> support, as well as with peers at work, contributes to </w:t>
      </w:r>
      <w:r w:rsidR="00E14D3D" w:rsidRPr="005E6F12">
        <w:rPr>
          <w:rFonts w:ascii="Arial" w:hAnsi="Arial" w:cs="Arial"/>
        </w:rPr>
        <w:t>respondents</w:t>
      </w:r>
      <w:r w:rsidRPr="005E6F12">
        <w:rPr>
          <w:rFonts w:ascii="Arial" w:hAnsi="Arial" w:cs="Arial"/>
        </w:rPr>
        <w:t>’ sense of enjoyment from working in the sector</w:t>
      </w:r>
      <w:r w:rsidR="4FC793AE" w:rsidRPr="005E6F12">
        <w:rPr>
          <w:rFonts w:ascii="Arial" w:hAnsi="Arial" w:cs="Arial"/>
        </w:rPr>
        <w:t>.</w:t>
      </w:r>
      <w:r w:rsidRPr="005E6F12">
        <w:rPr>
          <w:rFonts w:ascii="Arial" w:hAnsi="Arial" w:cs="Arial"/>
        </w:rPr>
        <w:t xml:space="preserve"> </w:t>
      </w:r>
      <w:r w:rsidR="576F8C22" w:rsidRPr="005E6F12">
        <w:rPr>
          <w:rFonts w:ascii="Arial" w:hAnsi="Arial" w:cs="Arial"/>
        </w:rPr>
        <w:t>This</w:t>
      </w:r>
      <w:r w:rsidRPr="005E6F12">
        <w:rPr>
          <w:rFonts w:ascii="Arial" w:hAnsi="Arial" w:cs="Arial"/>
        </w:rPr>
        <w:t xml:space="preserve"> was the second most frequent theme that emerged. Survey respondents expressed how they appreciate having the interactions with individuals from diverse backgrounds, emphasising the interpersonal character of their role and the joy it brings them. </w:t>
      </w:r>
    </w:p>
    <w:p w14:paraId="366317FF" w14:textId="77777777" w:rsidR="00AD3312" w:rsidRPr="005E6F12" w:rsidRDefault="00AD3312" w:rsidP="13219AAB">
      <w:pPr>
        <w:rPr>
          <w:rFonts w:ascii="Arial" w:hAnsi="Arial" w:cs="Arial"/>
        </w:rPr>
      </w:pPr>
    </w:p>
    <w:p w14:paraId="63889ADB" w14:textId="05BE9188" w:rsidR="712C7413" w:rsidRPr="005E6F12" w:rsidRDefault="7C32BDDD" w:rsidP="77A0B174">
      <w:pPr>
        <w:ind w:left="720"/>
        <w:rPr>
          <w:rFonts w:ascii="Arial" w:eastAsia="Aptos Narrow" w:hAnsi="Arial" w:cs="Arial"/>
          <w:i/>
        </w:rPr>
      </w:pPr>
      <w:r w:rsidRPr="005E6F12">
        <w:rPr>
          <w:rFonts w:ascii="Arial" w:eastAsia="Aptos Narrow" w:hAnsi="Arial" w:cs="Arial"/>
          <w:i/>
        </w:rPr>
        <w:t>“I enjoy working and getting to know and helping the care users, and building relationship</w:t>
      </w:r>
      <w:r w:rsidR="403F08E4" w:rsidRPr="005E6F12">
        <w:rPr>
          <w:rFonts w:ascii="Arial" w:eastAsia="Aptos Narrow" w:hAnsi="Arial" w:cs="Arial"/>
          <w:i/>
        </w:rPr>
        <w:t>s</w:t>
      </w:r>
      <w:r w:rsidRPr="005E6F12">
        <w:rPr>
          <w:rFonts w:ascii="Arial" w:eastAsia="Aptos Narrow" w:hAnsi="Arial" w:cs="Arial"/>
          <w:i/>
        </w:rPr>
        <w:t xml:space="preserve"> with other workers.”</w:t>
      </w:r>
      <w:r w:rsidR="725B31B5" w:rsidRPr="005E6F12">
        <w:rPr>
          <w:rFonts w:ascii="Arial" w:eastAsia="Aptos Narrow" w:hAnsi="Arial" w:cs="Arial"/>
          <w:i/>
        </w:rPr>
        <w:t xml:space="preserve"> </w:t>
      </w:r>
      <w:r w:rsidR="725B31B5" w:rsidRPr="00C50EF5">
        <w:rPr>
          <w:rFonts w:ascii="Arial" w:eastAsia="Aptos Narrow" w:hAnsi="Arial" w:cs="Arial"/>
          <w:iCs/>
        </w:rPr>
        <w:t>(</w:t>
      </w:r>
      <w:r w:rsidR="00493753" w:rsidRPr="00C50EF5">
        <w:rPr>
          <w:rFonts w:ascii="Arial" w:eastAsia="Aptos Narrow" w:hAnsi="Arial" w:cs="Arial"/>
          <w:iCs/>
        </w:rPr>
        <w:t>c</w:t>
      </w:r>
      <w:r w:rsidR="725B31B5" w:rsidRPr="00C50EF5">
        <w:rPr>
          <w:rFonts w:ascii="Arial" w:eastAsia="Aptos Narrow" w:hAnsi="Arial" w:cs="Arial"/>
          <w:iCs/>
        </w:rPr>
        <w:t xml:space="preserve">hildren and </w:t>
      </w:r>
      <w:r w:rsidR="003F60B9" w:rsidRPr="00C50EF5">
        <w:rPr>
          <w:rFonts w:ascii="Arial" w:eastAsia="Aptos Narrow" w:hAnsi="Arial" w:cs="Arial"/>
          <w:iCs/>
        </w:rPr>
        <w:t>a</w:t>
      </w:r>
      <w:r w:rsidR="725B31B5" w:rsidRPr="00C50EF5">
        <w:rPr>
          <w:rFonts w:ascii="Arial" w:eastAsia="Aptos Narrow" w:hAnsi="Arial" w:cs="Arial"/>
          <w:iCs/>
        </w:rPr>
        <w:t>dults</w:t>
      </w:r>
      <w:r w:rsidR="00747D78" w:rsidRPr="00C50EF5">
        <w:rPr>
          <w:rFonts w:ascii="Arial" w:eastAsia="Aptos Narrow" w:hAnsi="Arial" w:cs="Arial"/>
          <w:iCs/>
        </w:rPr>
        <w:t>’</w:t>
      </w:r>
      <w:r w:rsidR="725B31B5" w:rsidRPr="00C50EF5">
        <w:rPr>
          <w:rFonts w:ascii="Arial" w:eastAsia="Aptos Narrow" w:hAnsi="Arial" w:cs="Arial"/>
          <w:iCs/>
        </w:rPr>
        <w:t xml:space="preserve"> </w:t>
      </w:r>
      <w:r w:rsidR="003F60B9" w:rsidRPr="00C50EF5">
        <w:rPr>
          <w:rFonts w:ascii="Arial" w:eastAsia="Aptos Narrow" w:hAnsi="Arial" w:cs="Arial"/>
          <w:iCs/>
        </w:rPr>
        <w:t>s</w:t>
      </w:r>
      <w:r w:rsidR="725B31B5" w:rsidRPr="00C50EF5">
        <w:rPr>
          <w:rFonts w:ascii="Arial" w:eastAsia="Aptos Narrow" w:hAnsi="Arial" w:cs="Arial"/>
          <w:iCs/>
        </w:rPr>
        <w:t xml:space="preserve">ocial </w:t>
      </w:r>
      <w:r w:rsidR="003F60B9" w:rsidRPr="00C50EF5">
        <w:rPr>
          <w:rFonts w:ascii="Arial" w:eastAsia="Aptos Narrow" w:hAnsi="Arial" w:cs="Arial"/>
          <w:iCs/>
        </w:rPr>
        <w:t>w</w:t>
      </w:r>
      <w:r w:rsidR="725B31B5" w:rsidRPr="00C50EF5">
        <w:rPr>
          <w:rFonts w:ascii="Arial" w:eastAsia="Aptos Narrow" w:hAnsi="Arial" w:cs="Arial"/>
          <w:iCs/>
        </w:rPr>
        <w:t>orker)</w:t>
      </w:r>
    </w:p>
    <w:p w14:paraId="11EE85DF" w14:textId="77777777" w:rsidR="00AD3312" w:rsidRPr="005E6F12" w:rsidRDefault="00AD3312" w:rsidP="77A0B174">
      <w:pPr>
        <w:ind w:left="720"/>
        <w:rPr>
          <w:rFonts w:ascii="Arial" w:eastAsia="Aptos Narrow" w:hAnsi="Arial" w:cs="Arial"/>
          <w:i/>
          <w:iCs/>
        </w:rPr>
      </w:pPr>
    </w:p>
    <w:p w14:paraId="15CC3493" w14:textId="135B7F31" w:rsidR="712C7413" w:rsidRPr="005E6F12" w:rsidRDefault="7C32BDDD" w:rsidP="13219AAB">
      <w:pPr>
        <w:ind w:left="720"/>
        <w:rPr>
          <w:rFonts w:ascii="Arial" w:eastAsia="Aptos Narrow" w:hAnsi="Arial" w:cs="Arial"/>
          <w:i/>
        </w:rPr>
      </w:pPr>
      <w:r w:rsidRPr="005E6F12">
        <w:rPr>
          <w:rFonts w:ascii="Arial" w:eastAsia="Aptos Narrow" w:hAnsi="Arial" w:cs="Arial"/>
          <w:i/>
        </w:rPr>
        <w:lastRenderedPageBreak/>
        <w:t>“I love the interaction with people</w:t>
      </w:r>
      <w:r w:rsidR="32088B66" w:rsidRPr="005E6F12">
        <w:rPr>
          <w:rFonts w:ascii="Arial" w:eastAsia="Aptos Narrow" w:hAnsi="Arial" w:cs="Arial"/>
          <w:i/>
        </w:rPr>
        <w:t>,</w:t>
      </w:r>
      <w:r w:rsidRPr="005E6F12">
        <w:rPr>
          <w:rFonts w:ascii="Arial" w:eastAsia="Aptos Narrow" w:hAnsi="Arial" w:cs="Arial"/>
          <w:i/>
        </w:rPr>
        <w:t xml:space="preserve"> caring for them and listening to their personal stories about their lives</w:t>
      </w:r>
      <w:r w:rsidR="0F03F9A0" w:rsidRPr="7850695A">
        <w:rPr>
          <w:rFonts w:ascii="Arial" w:eastAsia="Aptos Narrow" w:hAnsi="Arial" w:cs="Arial"/>
          <w:i/>
          <w:iCs/>
        </w:rPr>
        <w:t>.</w:t>
      </w:r>
      <w:r w:rsidRPr="7850695A">
        <w:rPr>
          <w:rFonts w:ascii="Arial" w:eastAsia="Aptos Narrow" w:hAnsi="Arial" w:cs="Arial"/>
          <w:i/>
          <w:iCs/>
        </w:rPr>
        <w:t>”</w:t>
      </w:r>
      <w:r w:rsidR="0B19600D" w:rsidRPr="005E6F12">
        <w:rPr>
          <w:rFonts w:ascii="Arial" w:eastAsia="Aptos Narrow" w:hAnsi="Arial" w:cs="Arial"/>
          <w:i/>
        </w:rPr>
        <w:t xml:space="preserve"> </w:t>
      </w:r>
      <w:r w:rsidR="0B19600D" w:rsidRPr="00C50EF5">
        <w:rPr>
          <w:rFonts w:ascii="Arial" w:eastAsia="Aptos Narrow" w:hAnsi="Arial" w:cs="Arial"/>
          <w:iCs/>
        </w:rPr>
        <w:t>(</w:t>
      </w:r>
      <w:r w:rsidR="00493753" w:rsidRPr="00C50EF5">
        <w:rPr>
          <w:rFonts w:ascii="Arial" w:eastAsia="Aptos Narrow" w:hAnsi="Arial" w:cs="Arial"/>
          <w:iCs/>
        </w:rPr>
        <w:t>a</w:t>
      </w:r>
      <w:r w:rsidR="0B19600D" w:rsidRPr="00C50EF5">
        <w:rPr>
          <w:rFonts w:ascii="Arial" w:eastAsia="Aptos Narrow" w:hAnsi="Arial" w:cs="Arial"/>
          <w:iCs/>
        </w:rPr>
        <w:t xml:space="preserve">gency </w:t>
      </w:r>
      <w:r w:rsidR="003F60B9" w:rsidRPr="00C50EF5">
        <w:rPr>
          <w:rFonts w:ascii="Arial" w:eastAsia="Aptos Narrow" w:hAnsi="Arial" w:cs="Arial"/>
          <w:iCs/>
        </w:rPr>
        <w:t>s</w:t>
      </w:r>
      <w:r w:rsidR="0B19600D" w:rsidRPr="00C50EF5">
        <w:rPr>
          <w:rFonts w:ascii="Arial" w:eastAsia="Aptos Narrow" w:hAnsi="Arial" w:cs="Arial"/>
          <w:iCs/>
        </w:rPr>
        <w:t xml:space="preserve">upport </w:t>
      </w:r>
      <w:r w:rsidR="003F60B9" w:rsidRPr="00C50EF5">
        <w:rPr>
          <w:rFonts w:ascii="Arial" w:eastAsia="Aptos Narrow" w:hAnsi="Arial" w:cs="Arial"/>
          <w:iCs/>
        </w:rPr>
        <w:t>w</w:t>
      </w:r>
      <w:r w:rsidR="0B19600D" w:rsidRPr="00C50EF5">
        <w:rPr>
          <w:rFonts w:ascii="Arial" w:eastAsia="Aptos Narrow" w:hAnsi="Arial" w:cs="Arial"/>
          <w:iCs/>
        </w:rPr>
        <w:t>orker)</w:t>
      </w:r>
    </w:p>
    <w:p w14:paraId="3C4FEEA0" w14:textId="77777777" w:rsidR="00AD3312" w:rsidRPr="005E6F12" w:rsidRDefault="00AD3312" w:rsidP="13219AAB">
      <w:pPr>
        <w:ind w:left="720"/>
        <w:rPr>
          <w:rFonts w:ascii="Arial" w:eastAsia="Aptos Narrow" w:hAnsi="Arial" w:cs="Arial"/>
          <w:i/>
          <w:iCs/>
        </w:rPr>
      </w:pPr>
    </w:p>
    <w:p w14:paraId="761A02DF" w14:textId="05377180" w:rsidR="00D83A83" w:rsidRPr="007440F3" w:rsidRDefault="71BDFE52" w:rsidP="13219AAB">
      <w:pPr>
        <w:rPr>
          <w:rFonts w:ascii="Arial" w:hAnsi="Arial" w:cs="Arial"/>
          <w:i/>
          <w:iCs/>
          <w:color w:val="2F5496" w:themeColor="accent1" w:themeShade="BF"/>
        </w:rPr>
      </w:pPr>
      <w:r w:rsidRPr="007440F3">
        <w:rPr>
          <w:rFonts w:ascii="Arial" w:hAnsi="Arial" w:cs="Arial"/>
          <w:i/>
          <w:iCs/>
          <w:color w:val="2F5496" w:themeColor="accent1" w:themeShade="BF"/>
        </w:rPr>
        <w:t>Teamwork/peer support</w:t>
      </w:r>
    </w:p>
    <w:p w14:paraId="0BDB76A9" w14:textId="0A56919D" w:rsidR="36C298D3" w:rsidRPr="005E6F12" w:rsidRDefault="71BDFE52" w:rsidP="13219AAB">
      <w:pPr>
        <w:rPr>
          <w:rFonts w:ascii="Arial" w:hAnsi="Arial" w:cs="Arial"/>
        </w:rPr>
      </w:pPr>
      <w:r w:rsidRPr="005E6F12">
        <w:rPr>
          <w:rFonts w:ascii="Arial" w:hAnsi="Arial" w:cs="Arial"/>
        </w:rPr>
        <w:t xml:space="preserve">This theme emphasises the value placed by </w:t>
      </w:r>
      <w:r w:rsidR="00E14D3D" w:rsidRPr="005E6F12">
        <w:rPr>
          <w:rFonts w:ascii="Arial" w:hAnsi="Arial" w:cs="Arial"/>
        </w:rPr>
        <w:t>respondents</w:t>
      </w:r>
      <w:r w:rsidRPr="005E6F12">
        <w:rPr>
          <w:rFonts w:ascii="Arial" w:hAnsi="Arial" w:cs="Arial"/>
        </w:rPr>
        <w:t xml:space="preserve"> on collaboration</w:t>
      </w:r>
      <w:r w:rsidR="2EDA6518" w:rsidRPr="005E6F12">
        <w:rPr>
          <w:rFonts w:ascii="Arial" w:hAnsi="Arial" w:cs="Arial"/>
        </w:rPr>
        <w:t xml:space="preserve"> and</w:t>
      </w:r>
      <w:r w:rsidRPr="005E6F12">
        <w:rPr>
          <w:rFonts w:ascii="Arial" w:hAnsi="Arial" w:cs="Arial"/>
        </w:rPr>
        <w:t xml:space="preserve"> having support from their work colleagues, as well as providing such support to their teams. Respondents highlighted the importance of having a supportive environment and effective teamwork in allowing them to make a positive impact on </w:t>
      </w:r>
      <w:r w:rsidR="00C86A5C">
        <w:rPr>
          <w:rFonts w:ascii="Arial" w:hAnsi="Arial" w:cs="Arial"/>
        </w:rPr>
        <w:t>people accessing care and support</w:t>
      </w:r>
      <w:r w:rsidRPr="005E6F12">
        <w:rPr>
          <w:rFonts w:ascii="Arial" w:hAnsi="Arial" w:cs="Arial"/>
        </w:rPr>
        <w:t xml:space="preserve">, all of which adds to the enjoyment of their role. </w:t>
      </w:r>
    </w:p>
    <w:p w14:paraId="5B685C6A" w14:textId="77777777" w:rsidR="00AD3312" w:rsidRPr="005E6F12" w:rsidRDefault="00AD3312" w:rsidP="13219AAB">
      <w:pPr>
        <w:rPr>
          <w:rFonts w:ascii="Arial" w:hAnsi="Arial" w:cs="Arial"/>
        </w:rPr>
      </w:pPr>
    </w:p>
    <w:p w14:paraId="38B44968" w14:textId="3B4CC048" w:rsidR="36C298D3" w:rsidRPr="005E6F12" w:rsidRDefault="71BDFE52" w:rsidP="77A0B174">
      <w:pPr>
        <w:ind w:left="720"/>
        <w:rPr>
          <w:rFonts w:ascii="Arial" w:eastAsia="Aptos Narrow" w:hAnsi="Arial" w:cs="Arial"/>
          <w:i/>
        </w:rPr>
      </w:pPr>
      <w:r w:rsidRPr="005E6F12">
        <w:rPr>
          <w:rFonts w:ascii="Arial" w:eastAsia="Aptos Narrow" w:hAnsi="Arial" w:cs="Arial"/>
          <w:i/>
        </w:rPr>
        <w:t>“</w:t>
      </w:r>
      <w:r w:rsidR="38F55171" w:rsidRPr="005E6F12">
        <w:rPr>
          <w:rFonts w:ascii="Arial" w:eastAsia="Aptos Narrow" w:hAnsi="Arial" w:cs="Arial"/>
          <w:i/>
        </w:rPr>
        <w:t>I l</w:t>
      </w:r>
      <w:r w:rsidRPr="005E6F12">
        <w:rPr>
          <w:rFonts w:ascii="Arial" w:eastAsia="Aptos Narrow" w:hAnsi="Arial" w:cs="Arial"/>
          <w:i/>
        </w:rPr>
        <w:t xml:space="preserve">ove making a difference to the clients </w:t>
      </w:r>
      <w:r w:rsidR="2BF29891" w:rsidRPr="005E6F12">
        <w:rPr>
          <w:rFonts w:ascii="Arial" w:eastAsia="Aptos Narrow" w:hAnsi="Arial" w:cs="Arial"/>
          <w:i/>
        </w:rPr>
        <w:t>I</w:t>
      </w:r>
      <w:r w:rsidRPr="005E6F12">
        <w:rPr>
          <w:rFonts w:ascii="Arial" w:eastAsia="Aptos Narrow" w:hAnsi="Arial" w:cs="Arial"/>
          <w:i/>
        </w:rPr>
        <w:t xml:space="preserve"> work for and love being a team player, helping my colleagues and encouraging people</w:t>
      </w:r>
      <w:r w:rsidR="4E9A0E8F" w:rsidRPr="005E6F12">
        <w:rPr>
          <w:rFonts w:ascii="Arial" w:eastAsia="Aptos Narrow" w:hAnsi="Arial" w:cs="Arial"/>
          <w:i/>
        </w:rPr>
        <w:t>.</w:t>
      </w:r>
      <w:r w:rsidRPr="005E6F12">
        <w:rPr>
          <w:rFonts w:ascii="Arial" w:eastAsia="Aptos Narrow" w:hAnsi="Arial" w:cs="Arial"/>
          <w:i/>
        </w:rPr>
        <w:t>”</w:t>
      </w:r>
      <w:r w:rsidR="0B19600D" w:rsidRPr="005E6F12">
        <w:rPr>
          <w:rFonts w:ascii="Arial" w:eastAsia="Aptos Narrow" w:hAnsi="Arial" w:cs="Arial"/>
          <w:i/>
        </w:rPr>
        <w:t xml:space="preserve"> </w:t>
      </w:r>
      <w:r w:rsidR="0B19600D" w:rsidRPr="00C50EF5">
        <w:rPr>
          <w:rFonts w:ascii="Arial" w:eastAsia="Aptos Narrow" w:hAnsi="Arial" w:cs="Arial"/>
          <w:iCs/>
        </w:rPr>
        <w:t>(</w:t>
      </w:r>
      <w:r w:rsidR="00493753" w:rsidRPr="00C50EF5">
        <w:rPr>
          <w:rFonts w:ascii="Arial" w:eastAsia="Aptos Narrow" w:hAnsi="Arial" w:cs="Arial"/>
          <w:iCs/>
        </w:rPr>
        <w:t>d</w:t>
      </w:r>
      <w:r w:rsidR="0B19600D" w:rsidRPr="00C50EF5">
        <w:rPr>
          <w:rFonts w:ascii="Arial" w:eastAsia="Aptos Narrow" w:hAnsi="Arial" w:cs="Arial"/>
          <w:iCs/>
        </w:rPr>
        <w:t xml:space="preserve">omiciliary </w:t>
      </w:r>
      <w:r w:rsidR="003F60B9" w:rsidRPr="00C50EF5">
        <w:rPr>
          <w:rFonts w:ascii="Arial" w:eastAsia="Aptos Narrow" w:hAnsi="Arial" w:cs="Arial"/>
          <w:iCs/>
        </w:rPr>
        <w:t>c</w:t>
      </w:r>
      <w:r w:rsidR="0B19600D" w:rsidRPr="00C50EF5">
        <w:rPr>
          <w:rFonts w:ascii="Arial" w:eastAsia="Aptos Narrow" w:hAnsi="Arial" w:cs="Arial"/>
          <w:iCs/>
        </w:rPr>
        <w:t xml:space="preserve">are </w:t>
      </w:r>
      <w:r w:rsidR="003F60B9" w:rsidRPr="00C50EF5">
        <w:rPr>
          <w:rFonts w:ascii="Arial" w:eastAsia="Aptos Narrow" w:hAnsi="Arial" w:cs="Arial"/>
          <w:iCs/>
        </w:rPr>
        <w:t>w</w:t>
      </w:r>
      <w:r w:rsidR="0B19600D" w:rsidRPr="00C50EF5">
        <w:rPr>
          <w:rFonts w:ascii="Arial" w:eastAsia="Aptos Narrow" w:hAnsi="Arial" w:cs="Arial"/>
          <w:iCs/>
        </w:rPr>
        <w:t>orker)</w:t>
      </w:r>
    </w:p>
    <w:p w14:paraId="2EB04019" w14:textId="77777777" w:rsidR="00AD3312" w:rsidRPr="005E6F12" w:rsidRDefault="00AD3312" w:rsidP="77A0B174">
      <w:pPr>
        <w:ind w:left="720"/>
        <w:rPr>
          <w:rFonts w:ascii="Arial" w:eastAsia="Aptos Narrow" w:hAnsi="Arial" w:cs="Arial"/>
          <w:i/>
          <w:iCs/>
        </w:rPr>
      </w:pPr>
    </w:p>
    <w:p w14:paraId="22AB8DAE" w14:textId="6F934D12" w:rsidR="36C298D3" w:rsidRPr="005E6F12" w:rsidRDefault="71BDFE52" w:rsidP="77A0B174">
      <w:pPr>
        <w:ind w:left="720"/>
        <w:rPr>
          <w:rFonts w:ascii="Arial" w:hAnsi="Arial" w:cs="Arial"/>
          <w:i/>
        </w:rPr>
      </w:pPr>
      <w:r w:rsidRPr="005E6F12">
        <w:rPr>
          <w:rFonts w:ascii="Arial" w:eastAsia="Aptos Narrow" w:hAnsi="Arial" w:cs="Arial"/>
          <w:i/>
        </w:rPr>
        <w:t>“I enjoy the teamwork</w:t>
      </w:r>
      <w:r w:rsidR="6662811C" w:rsidRPr="005E6F12">
        <w:rPr>
          <w:rFonts w:ascii="Arial" w:eastAsia="Aptos Narrow" w:hAnsi="Arial" w:cs="Arial"/>
          <w:i/>
        </w:rPr>
        <w:t>.</w:t>
      </w:r>
      <w:r w:rsidRPr="005E6F12">
        <w:rPr>
          <w:rFonts w:ascii="Arial" w:eastAsia="Aptos Narrow" w:hAnsi="Arial" w:cs="Arial"/>
          <w:i/>
        </w:rPr>
        <w:t xml:space="preserve"> </w:t>
      </w:r>
      <w:r w:rsidR="4D46784D" w:rsidRPr="005E6F12">
        <w:rPr>
          <w:rFonts w:ascii="Arial" w:eastAsia="Aptos Narrow" w:hAnsi="Arial" w:cs="Arial"/>
          <w:i/>
        </w:rPr>
        <w:t>W</w:t>
      </w:r>
      <w:r w:rsidRPr="005E6F12">
        <w:rPr>
          <w:rFonts w:ascii="Arial" w:eastAsia="Aptos Narrow" w:hAnsi="Arial" w:cs="Arial"/>
          <w:i/>
        </w:rPr>
        <w:t>hen you have a good team it makes for a good environment for the ladies and gents that we look after.”</w:t>
      </w:r>
      <w:r w:rsidRPr="005E6F12">
        <w:rPr>
          <w:rFonts w:ascii="Arial" w:hAnsi="Arial" w:cs="Arial"/>
          <w:i/>
        </w:rPr>
        <w:t xml:space="preserve"> </w:t>
      </w:r>
      <w:r w:rsidR="31FEB86E" w:rsidRPr="00C50EF5">
        <w:rPr>
          <w:rFonts w:ascii="Arial" w:hAnsi="Arial" w:cs="Arial"/>
          <w:iCs/>
        </w:rPr>
        <w:t>(</w:t>
      </w:r>
      <w:r w:rsidR="00493753" w:rsidRPr="00C50EF5">
        <w:rPr>
          <w:rFonts w:ascii="Arial" w:hAnsi="Arial" w:cs="Arial"/>
          <w:iCs/>
        </w:rPr>
        <w:t>a</w:t>
      </w:r>
      <w:r w:rsidR="31FEB86E" w:rsidRPr="00C50EF5">
        <w:rPr>
          <w:rFonts w:ascii="Arial" w:hAnsi="Arial" w:cs="Arial"/>
          <w:iCs/>
        </w:rPr>
        <w:t xml:space="preserve">dult </w:t>
      </w:r>
      <w:r w:rsidR="003F60B9" w:rsidRPr="00C50EF5">
        <w:rPr>
          <w:rFonts w:ascii="Arial" w:hAnsi="Arial" w:cs="Arial"/>
          <w:iCs/>
        </w:rPr>
        <w:t>c</w:t>
      </w:r>
      <w:r w:rsidR="31FEB86E" w:rsidRPr="00C50EF5">
        <w:rPr>
          <w:rFonts w:ascii="Arial" w:hAnsi="Arial" w:cs="Arial"/>
          <w:iCs/>
        </w:rPr>
        <w:t xml:space="preserve">are </w:t>
      </w:r>
      <w:r w:rsidR="003F60B9" w:rsidRPr="00C50EF5">
        <w:rPr>
          <w:rFonts w:ascii="Arial" w:hAnsi="Arial" w:cs="Arial"/>
          <w:iCs/>
        </w:rPr>
        <w:t>h</w:t>
      </w:r>
      <w:r w:rsidR="31FEB86E" w:rsidRPr="00C50EF5">
        <w:rPr>
          <w:rFonts w:ascii="Arial" w:hAnsi="Arial" w:cs="Arial"/>
          <w:iCs/>
        </w:rPr>
        <w:t xml:space="preserve">ome </w:t>
      </w:r>
      <w:r w:rsidR="003F60B9" w:rsidRPr="00C50EF5">
        <w:rPr>
          <w:rFonts w:ascii="Arial" w:hAnsi="Arial" w:cs="Arial"/>
          <w:iCs/>
        </w:rPr>
        <w:t>ma</w:t>
      </w:r>
      <w:r w:rsidR="31FEB86E" w:rsidRPr="00C50EF5">
        <w:rPr>
          <w:rFonts w:ascii="Arial" w:hAnsi="Arial" w:cs="Arial"/>
          <w:iCs/>
        </w:rPr>
        <w:t>nager)</w:t>
      </w:r>
    </w:p>
    <w:p w14:paraId="0793FF53" w14:textId="77777777" w:rsidR="00A53F6D" w:rsidRPr="005E6F12" w:rsidRDefault="00A53F6D" w:rsidP="77A0B174">
      <w:pPr>
        <w:ind w:left="720"/>
        <w:rPr>
          <w:rFonts w:ascii="Arial" w:eastAsia="Aptos Narrow" w:hAnsi="Arial" w:cs="Arial"/>
          <w:i/>
        </w:rPr>
      </w:pPr>
    </w:p>
    <w:p w14:paraId="2E6F529C" w14:textId="3B09E84F" w:rsidR="00D83A83" w:rsidRPr="0065473C" w:rsidRDefault="5584606B" w:rsidP="13219AAB">
      <w:pPr>
        <w:rPr>
          <w:rFonts w:ascii="Arial" w:hAnsi="Arial" w:cs="Arial"/>
          <w:color w:val="2F5496" w:themeColor="accent1" w:themeShade="BF"/>
        </w:rPr>
      </w:pPr>
      <w:r w:rsidRPr="0065473C">
        <w:rPr>
          <w:rFonts w:ascii="Arial" w:hAnsi="Arial" w:cs="Arial"/>
          <w:bCs/>
          <w:i/>
          <w:color w:val="2F5496" w:themeColor="accent1" w:themeShade="BF"/>
        </w:rPr>
        <w:t>Variety and challenges</w:t>
      </w:r>
    </w:p>
    <w:p w14:paraId="1D6E3F21" w14:textId="549AE591" w:rsidR="5584606B" w:rsidRPr="005E6F12" w:rsidRDefault="07789AF0" w:rsidP="13219AAB">
      <w:pPr>
        <w:rPr>
          <w:rFonts w:ascii="Arial" w:hAnsi="Arial" w:cs="Arial"/>
        </w:rPr>
      </w:pPr>
      <w:r w:rsidRPr="005E6F12">
        <w:rPr>
          <w:rFonts w:ascii="Arial" w:hAnsi="Arial" w:cs="Arial"/>
        </w:rPr>
        <w:t>Respondents mentioned the dynamic nature of their job</w:t>
      </w:r>
      <w:r w:rsidR="748D931C" w:rsidRPr="005E6F12">
        <w:rPr>
          <w:rFonts w:ascii="Arial" w:hAnsi="Arial" w:cs="Arial"/>
        </w:rPr>
        <w:t>, which enables them to be challenged and keeps the job interesting</w:t>
      </w:r>
      <w:r w:rsidR="08648AC7" w:rsidRPr="005E6F12">
        <w:rPr>
          <w:rFonts w:ascii="Arial" w:hAnsi="Arial" w:cs="Arial"/>
        </w:rPr>
        <w:t xml:space="preserve">. </w:t>
      </w:r>
      <w:r w:rsidR="0059145B" w:rsidRPr="005E6F12">
        <w:rPr>
          <w:rFonts w:ascii="Arial" w:hAnsi="Arial" w:cs="Arial"/>
        </w:rPr>
        <w:t>They</w:t>
      </w:r>
      <w:r w:rsidR="08648AC7" w:rsidRPr="005E6F12">
        <w:rPr>
          <w:rFonts w:ascii="Arial" w:hAnsi="Arial" w:cs="Arial"/>
        </w:rPr>
        <w:t xml:space="preserve"> seem to enjoy overcoming obstacles to </w:t>
      </w:r>
      <w:r w:rsidR="441B514C" w:rsidRPr="005E6F12">
        <w:rPr>
          <w:rFonts w:ascii="Arial" w:hAnsi="Arial" w:cs="Arial"/>
        </w:rPr>
        <w:t xml:space="preserve">make a positive change in the communities they support. It was also recognised that the variety </w:t>
      </w:r>
      <w:r w:rsidR="2E9F688C" w:rsidRPr="005E6F12">
        <w:rPr>
          <w:rFonts w:ascii="Arial" w:hAnsi="Arial" w:cs="Arial"/>
        </w:rPr>
        <w:t xml:space="preserve">often </w:t>
      </w:r>
      <w:r w:rsidR="441B514C" w:rsidRPr="005E6F12">
        <w:rPr>
          <w:rFonts w:ascii="Arial" w:hAnsi="Arial" w:cs="Arial"/>
        </w:rPr>
        <w:t xml:space="preserve">comes in pair with </w:t>
      </w:r>
      <w:r w:rsidR="5DAE14A5" w:rsidRPr="005E6F12">
        <w:rPr>
          <w:rFonts w:ascii="Arial" w:hAnsi="Arial" w:cs="Arial"/>
        </w:rPr>
        <w:t>flexibility</w:t>
      </w:r>
      <w:r w:rsidR="00012EC6">
        <w:rPr>
          <w:rFonts w:ascii="Arial" w:hAnsi="Arial" w:cs="Arial"/>
        </w:rPr>
        <w:t xml:space="preserve"> –</w:t>
      </w:r>
      <w:r w:rsidR="5DAE14A5" w:rsidRPr="005E6F12">
        <w:rPr>
          <w:rFonts w:ascii="Arial" w:hAnsi="Arial" w:cs="Arial"/>
        </w:rPr>
        <w:t xml:space="preserve"> for example</w:t>
      </w:r>
      <w:r w:rsidR="00012EC6">
        <w:rPr>
          <w:rFonts w:ascii="Arial" w:hAnsi="Arial" w:cs="Arial"/>
        </w:rPr>
        <w:t>,</w:t>
      </w:r>
      <w:r w:rsidR="5DAE14A5" w:rsidRPr="005E6F12">
        <w:rPr>
          <w:rFonts w:ascii="Arial" w:hAnsi="Arial" w:cs="Arial"/>
        </w:rPr>
        <w:t xml:space="preserve"> in terms of the</w:t>
      </w:r>
      <w:r w:rsidR="5A653A7A" w:rsidRPr="005E6F12">
        <w:rPr>
          <w:rFonts w:ascii="Arial" w:hAnsi="Arial" w:cs="Arial"/>
        </w:rPr>
        <w:t xml:space="preserve"> workers’ </w:t>
      </w:r>
      <w:r w:rsidR="5DAE14A5" w:rsidRPr="005E6F12">
        <w:rPr>
          <w:rFonts w:ascii="Arial" w:hAnsi="Arial" w:cs="Arial"/>
        </w:rPr>
        <w:t>s</w:t>
      </w:r>
      <w:r w:rsidR="50EFCD7D" w:rsidRPr="005E6F12">
        <w:rPr>
          <w:rFonts w:ascii="Arial" w:hAnsi="Arial" w:cs="Arial"/>
        </w:rPr>
        <w:t>hift pattern</w:t>
      </w:r>
      <w:r w:rsidR="0A77B22A" w:rsidRPr="005E6F12">
        <w:rPr>
          <w:rFonts w:ascii="Arial" w:hAnsi="Arial" w:cs="Arial"/>
        </w:rPr>
        <w:t xml:space="preserve"> or work location</w:t>
      </w:r>
      <w:r w:rsidR="5DAE14A5" w:rsidRPr="005E6F12">
        <w:rPr>
          <w:rFonts w:ascii="Arial" w:hAnsi="Arial" w:cs="Arial"/>
        </w:rPr>
        <w:t>, which was perceived as a bonus of the role.</w:t>
      </w:r>
    </w:p>
    <w:p w14:paraId="6D1F1647" w14:textId="77777777" w:rsidR="00AD3312" w:rsidRPr="005E6F12" w:rsidRDefault="00AD3312" w:rsidP="13219AAB">
      <w:pPr>
        <w:rPr>
          <w:rFonts w:ascii="Arial" w:hAnsi="Arial" w:cs="Arial"/>
        </w:rPr>
      </w:pPr>
    </w:p>
    <w:p w14:paraId="60D8DBA7" w14:textId="10E0942D" w:rsidR="023451BF" w:rsidRPr="005E6F12" w:rsidRDefault="33C2A06E" w:rsidP="13219AAB">
      <w:pPr>
        <w:ind w:left="720"/>
        <w:rPr>
          <w:rFonts w:ascii="Arial" w:eastAsia="Aptos Narrow" w:hAnsi="Arial" w:cs="Arial"/>
          <w:i/>
        </w:rPr>
      </w:pPr>
      <w:r w:rsidRPr="005E6F12">
        <w:rPr>
          <w:rFonts w:ascii="Arial" w:eastAsia="Aptos Narrow" w:hAnsi="Arial" w:cs="Arial"/>
          <w:i/>
        </w:rPr>
        <w:t>“</w:t>
      </w:r>
      <w:r w:rsidR="5179B232" w:rsidRPr="005E6F12">
        <w:rPr>
          <w:rFonts w:ascii="Arial" w:eastAsia="Aptos Narrow" w:hAnsi="Arial" w:cs="Arial"/>
          <w:i/>
        </w:rPr>
        <w:t>I personally enjoy the challenges it brings</w:t>
      </w:r>
      <w:r w:rsidR="0D8312D4" w:rsidRPr="005E6F12">
        <w:rPr>
          <w:rFonts w:ascii="Arial" w:eastAsia="Aptos Narrow" w:hAnsi="Arial" w:cs="Arial"/>
          <w:i/>
        </w:rPr>
        <w:t>.</w:t>
      </w:r>
      <w:r w:rsidR="5179B232" w:rsidRPr="005E6F12">
        <w:rPr>
          <w:rFonts w:ascii="Arial" w:eastAsia="Aptos Narrow" w:hAnsi="Arial" w:cs="Arial"/>
          <w:i/>
        </w:rPr>
        <w:t xml:space="preserve"> I enjoy being able to support individuals to live as independ</w:t>
      </w:r>
      <w:r w:rsidR="62B070C0" w:rsidRPr="005E6F12">
        <w:rPr>
          <w:rFonts w:ascii="Arial" w:eastAsia="Aptos Narrow" w:hAnsi="Arial" w:cs="Arial"/>
          <w:i/>
        </w:rPr>
        <w:t>e</w:t>
      </w:r>
      <w:r w:rsidR="5179B232" w:rsidRPr="005E6F12">
        <w:rPr>
          <w:rFonts w:ascii="Arial" w:eastAsia="Aptos Narrow" w:hAnsi="Arial" w:cs="Arial"/>
          <w:i/>
        </w:rPr>
        <w:t>ntly as is possible, supporting them</w:t>
      </w:r>
      <w:r w:rsidR="2979133C" w:rsidRPr="005E6F12">
        <w:rPr>
          <w:rFonts w:ascii="Arial" w:eastAsia="Aptos Narrow" w:hAnsi="Arial" w:cs="Arial"/>
          <w:i/>
        </w:rPr>
        <w:t xml:space="preserve"> [to]</w:t>
      </w:r>
      <w:r w:rsidR="5179B232" w:rsidRPr="005E6F12">
        <w:rPr>
          <w:rFonts w:ascii="Arial" w:eastAsia="Aptos Narrow" w:hAnsi="Arial" w:cs="Arial"/>
          <w:i/>
        </w:rPr>
        <w:t xml:space="preserve"> learn new skills, also learning from the same individuals.”</w:t>
      </w:r>
      <w:r w:rsidR="2BEC2CAB" w:rsidRPr="005E6F12">
        <w:rPr>
          <w:rFonts w:ascii="Arial" w:eastAsia="Aptos Narrow" w:hAnsi="Arial" w:cs="Arial"/>
          <w:i/>
        </w:rPr>
        <w:t xml:space="preserve"> </w:t>
      </w:r>
      <w:r w:rsidR="2BEC2CAB" w:rsidRPr="00C50EF5">
        <w:rPr>
          <w:rFonts w:ascii="Arial" w:eastAsia="Aptos Narrow" w:hAnsi="Arial" w:cs="Arial"/>
          <w:iCs/>
        </w:rPr>
        <w:t>(</w:t>
      </w:r>
      <w:r w:rsidR="00493753" w:rsidRPr="00C50EF5">
        <w:rPr>
          <w:rFonts w:ascii="Arial" w:eastAsia="Aptos Narrow" w:hAnsi="Arial" w:cs="Arial"/>
          <w:iCs/>
        </w:rPr>
        <w:t>d</w:t>
      </w:r>
      <w:r w:rsidR="2BEC2CAB" w:rsidRPr="00C50EF5">
        <w:rPr>
          <w:rFonts w:ascii="Arial" w:eastAsia="Aptos Narrow" w:hAnsi="Arial" w:cs="Arial"/>
          <w:iCs/>
        </w:rPr>
        <w:t xml:space="preserve">omiciliary </w:t>
      </w:r>
      <w:r w:rsidR="003F60B9" w:rsidRPr="00C50EF5">
        <w:rPr>
          <w:rFonts w:ascii="Arial" w:eastAsia="Aptos Narrow" w:hAnsi="Arial" w:cs="Arial"/>
          <w:iCs/>
        </w:rPr>
        <w:t>c</w:t>
      </w:r>
      <w:r w:rsidR="2BEC2CAB" w:rsidRPr="00C50EF5">
        <w:rPr>
          <w:rFonts w:ascii="Arial" w:eastAsia="Aptos Narrow" w:hAnsi="Arial" w:cs="Arial"/>
          <w:iCs/>
        </w:rPr>
        <w:t xml:space="preserve">are </w:t>
      </w:r>
      <w:r w:rsidR="003F60B9" w:rsidRPr="00C50EF5">
        <w:rPr>
          <w:rFonts w:ascii="Arial" w:eastAsia="Aptos Narrow" w:hAnsi="Arial" w:cs="Arial"/>
          <w:iCs/>
        </w:rPr>
        <w:t>w</w:t>
      </w:r>
      <w:r w:rsidR="2BEC2CAB" w:rsidRPr="00C50EF5">
        <w:rPr>
          <w:rFonts w:ascii="Arial" w:eastAsia="Aptos Narrow" w:hAnsi="Arial" w:cs="Arial"/>
          <w:iCs/>
        </w:rPr>
        <w:t>orker)</w:t>
      </w:r>
    </w:p>
    <w:p w14:paraId="7BD8D0E3" w14:textId="77777777" w:rsidR="00AD3312" w:rsidRPr="005E6F12" w:rsidRDefault="00AD3312" w:rsidP="13219AAB">
      <w:pPr>
        <w:ind w:left="720"/>
        <w:rPr>
          <w:rFonts w:ascii="Arial" w:eastAsia="Aptos Narrow" w:hAnsi="Arial" w:cs="Arial"/>
          <w:i/>
          <w:iCs/>
        </w:rPr>
      </w:pPr>
    </w:p>
    <w:p w14:paraId="75BE48E9" w14:textId="4BD1B163" w:rsidR="14D82215" w:rsidRPr="005E6F12" w:rsidRDefault="7CB0DD36" w:rsidP="77A0B174">
      <w:pPr>
        <w:ind w:left="720"/>
        <w:rPr>
          <w:rFonts w:ascii="Arial" w:eastAsia="Aptos Narrow" w:hAnsi="Arial" w:cs="Arial"/>
          <w:i/>
        </w:rPr>
      </w:pPr>
      <w:r w:rsidRPr="005E6F12">
        <w:rPr>
          <w:rFonts w:ascii="Arial" w:eastAsia="Aptos Narrow" w:hAnsi="Arial" w:cs="Arial"/>
          <w:i/>
        </w:rPr>
        <w:t>“I like meeting clients</w:t>
      </w:r>
      <w:r w:rsidR="0069111C" w:rsidRPr="005E6F12">
        <w:rPr>
          <w:rFonts w:ascii="Arial" w:eastAsia="Aptos Narrow" w:hAnsi="Arial" w:cs="Arial"/>
          <w:i/>
        </w:rPr>
        <w:t>…a</w:t>
      </w:r>
      <w:r w:rsidRPr="005E6F12">
        <w:rPr>
          <w:rFonts w:ascii="Arial" w:eastAsia="Aptos Narrow" w:hAnsi="Arial" w:cs="Arial"/>
          <w:i/>
        </w:rPr>
        <w:t xml:space="preserve">nd driving to various parts of the council to visit people in their homes. </w:t>
      </w:r>
      <w:r w:rsidR="661B2A80" w:rsidRPr="005E6F12">
        <w:rPr>
          <w:rFonts w:ascii="Arial" w:eastAsia="Aptos Narrow" w:hAnsi="Arial" w:cs="Arial"/>
          <w:i/>
        </w:rPr>
        <w:t>I l</w:t>
      </w:r>
      <w:r w:rsidRPr="005E6F12">
        <w:rPr>
          <w:rFonts w:ascii="Arial" w:eastAsia="Aptos Narrow" w:hAnsi="Arial" w:cs="Arial"/>
          <w:i/>
        </w:rPr>
        <w:t>ike liaising with other colleagues, professionals and outside agencies</w:t>
      </w:r>
      <w:r w:rsidR="71C1F1B0" w:rsidRPr="005E6F12">
        <w:rPr>
          <w:rFonts w:ascii="Arial" w:eastAsia="Aptos Narrow" w:hAnsi="Arial" w:cs="Arial"/>
          <w:i/>
        </w:rPr>
        <w:t>.</w:t>
      </w:r>
      <w:r w:rsidRPr="005E6F12">
        <w:rPr>
          <w:rFonts w:ascii="Arial" w:eastAsia="Aptos Narrow" w:hAnsi="Arial" w:cs="Arial"/>
          <w:i/>
        </w:rPr>
        <w:t>”</w:t>
      </w:r>
      <w:r w:rsidR="17A3A3BE" w:rsidRPr="005E6F12">
        <w:rPr>
          <w:rFonts w:ascii="Arial" w:eastAsia="Aptos Narrow" w:hAnsi="Arial" w:cs="Arial"/>
          <w:i/>
        </w:rPr>
        <w:t xml:space="preserve"> </w:t>
      </w:r>
      <w:r w:rsidR="17A3A3BE" w:rsidRPr="00C50EF5">
        <w:rPr>
          <w:rFonts w:ascii="Arial" w:eastAsia="Aptos Narrow" w:hAnsi="Arial" w:cs="Arial"/>
          <w:iCs/>
        </w:rPr>
        <w:t>(</w:t>
      </w:r>
      <w:r w:rsidR="00493753" w:rsidRPr="00C50EF5">
        <w:rPr>
          <w:rFonts w:ascii="Arial" w:eastAsia="Aptos Narrow" w:hAnsi="Arial" w:cs="Arial"/>
          <w:iCs/>
        </w:rPr>
        <w:t>s</w:t>
      </w:r>
      <w:r w:rsidR="66DB8B5D" w:rsidRPr="00C50EF5">
        <w:rPr>
          <w:rFonts w:ascii="Arial" w:eastAsia="Aptos Narrow" w:hAnsi="Arial" w:cs="Arial"/>
          <w:iCs/>
        </w:rPr>
        <w:t xml:space="preserve">ocial </w:t>
      </w:r>
      <w:r w:rsidR="003F60B9" w:rsidRPr="00C50EF5">
        <w:rPr>
          <w:rFonts w:ascii="Arial" w:eastAsia="Aptos Narrow" w:hAnsi="Arial" w:cs="Arial"/>
          <w:iCs/>
        </w:rPr>
        <w:t>c</w:t>
      </w:r>
      <w:r w:rsidR="66DB8B5D" w:rsidRPr="00C50EF5">
        <w:rPr>
          <w:rFonts w:ascii="Arial" w:eastAsia="Aptos Narrow" w:hAnsi="Arial" w:cs="Arial"/>
          <w:iCs/>
        </w:rPr>
        <w:t xml:space="preserve">are </w:t>
      </w:r>
      <w:r w:rsidR="003F60B9" w:rsidRPr="00C50EF5">
        <w:rPr>
          <w:rFonts w:ascii="Arial" w:eastAsia="Aptos Narrow" w:hAnsi="Arial" w:cs="Arial"/>
          <w:iCs/>
        </w:rPr>
        <w:t>o</w:t>
      </w:r>
      <w:r w:rsidR="66DB8B5D" w:rsidRPr="00C50EF5">
        <w:rPr>
          <w:rFonts w:ascii="Arial" w:eastAsia="Aptos Narrow" w:hAnsi="Arial" w:cs="Arial"/>
          <w:iCs/>
        </w:rPr>
        <w:t>fficer</w:t>
      </w:r>
      <w:r w:rsidR="17A3A3BE" w:rsidRPr="00C50EF5">
        <w:rPr>
          <w:rFonts w:ascii="Arial" w:eastAsia="Aptos Narrow" w:hAnsi="Arial" w:cs="Arial"/>
          <w:iCs/>
        </w:rPr>
        <w:t>)</w:t>
      </w:r>
    </w:p>
    <w:p w14:paraId="75B5093F" w14:textId="77777777" w:rsidR="00AD3312" w:rsidRPr="005E6F12" w:rsidRDefault="00AD3312" w:rsidP="77A0B174">
      <w:pPr>
        <w:ind w:left="720"/>
        <w:rPr>
          <w:rFonts w:ascii="Arial" w:eastAsia="Aptos Narrow" w:hAnsi="Arial" w:cs="Arial"/>
          <w:i/>
          <w:iCs/>
        </w:rPr>
      </w:pPr>
    </w:p>
    <w:p w14:paraId="2DC6DF1F" w14:textId="0621EA02" w:rsidR="00D83A83" w:rsidRPr="009B2B82" w:rsidRDefault="332A89F0" w:rsidP="13219AAB">
      <w:pPr>
        <w:rPr>
          <w:rFonts w:ascii="Arial" w:hAnsi="Arial" w:cs="Arial"/>
          <w:color w:val="2F5496" w:themeColor="accent1" w:themeShade="BF"/>
        </w:rPr>
      </w:pPr>
      <w:r w:rsidRPr="009B2B82">
        <w:rPr>
          <w:rFonts w:ascii="Arial" w:hAnsi="Arial" w:cs="Arial"/>
          <w:bCs/>
          <w:i/>
          <w:color w:val="2F5496" w:themeColor="accent1" w:themeShade="BF"/>
        </w:rPr>
        <w:t>Personal fulfilment and job satisfaction</w:t>
      </w:r>
    </w:p>
    <w:p w14:paraId="2F31E35A" w14:textId="1D4C90BE" w:rsidR="332A89F0" w:rsidRPr="005E6F12" w:rsidRDefault="1C4DFFC4" w:rsidP="13219AAB">
      <w:pPr>
        <w:rPr>
          <w:rFonts w:ascii="Arial" w:hAnsi="Arial" w:cs="Arial"/>
        </w:rPr>
      </w:pPr>
      <w:r w:rsidRPr="005E6F12">
        <w:rPr>
          <w:rFonts w:ascii="Arial" w:hAnsi="Arial" w:cs="Arial"/>
        </w:rPr>
        <w:t xml:space="preserve">Respondents </w:t>
      </w:r>
      <w:r w:rsidR="727C2ACD" w:rsidRPr="005E6F12">
        <w:rPr>
          <w:rFonts w:ascii="Arial" w:hAnsi="Arial" w:cs="Arial"/>
        </w:rPr>
        <w:t>describe</w:t>
      </w:r>
      <w:r w:rsidRPr="005E6F12">
        <w:rPr>
          <w:rFonts w:ascii="Arial" w:hAnsi="Arial" w:cs="Arial"/>
        </w:rPr>
        <w:t xml:space="preserve">d </w:t>
      </w:r>
      <w:r w:rsidR="61DA3F3B" w:rsidRPr="005E6F12">
        <w:rPr>
          <w:rFonts w:ascii="Arial" w:hAnsi="Arial" w:cs="Arial"/>
        </w:rPr>
        <w:t xml:space="preserve">job </w:t>
      </w:r>
      <w:r w:rsidRPr="005E6F12">
        <w:rPr>
          <w:rFonts w:ascii="Arial" w:hAnsi="Arial" w:cs="Arial"/>
        </w:rPr>
        <w:t>fulfilment</w:t>
      </w:r>
      <w:r w:rsidR="562E4AB3" w:rsidRPr="005E6F12">
        <w:rPr>
          <w:rFonts w:ascii="Arial" w:hAnsi="Arial" w:cs="Arial"/>
        </w:rPr>
        <w:t xml:space="preserve"> as one of the key aspects they value about their role. Being able to make a positive contribution to society </w:t>
      </w:r>
      <w:r w:rsidR="6ADE6846" w:rsidRPr="005E6F12">
        <w:rPr>
          <w:rFonts w:ascii="Arial" w:hAnsi="Arial" w:cs="Arial"/>
        </w:rPr>
        <w:t xml:space="preserve">provides </w:t>
      </w:r>
      <w:r w:rsidR="00E14D3D" w:rsidRPr="005E6F12">
        <w:rPr>
          <w:rFonts w:ascii="Arial" w:hAnsi="Arial" w:cs="Arial"/>
        </w:rPr>
        <w:t>respondents</w:t>
      </w:r>
      <w:r w:rsidR="6ADE6846" w:rsidRPr="005E6F12">
        <w:rPr>
          <w:rFonts w:ascii="Arial" w:hAnsi="Arial" w:cs="Arial"/>
        </w:rPr>
        <w:t xml:space="preserve"> with a sense of reward and achievement</w:t>
      </w:r>
      <w:r w:rsidR="09D6F3F7" w:rsidRPr="005E6F12">
        <w:rPr>
          <w:rFonts w:ascii="Arial" w:hAnsi="Arial" w:cs="Arial"/>
        </w:rPr>
        <w:t xml:space="preserve">. </w:t>
      </w:r>
      <w:r w:rsidR="27B8E249" w:rsidRPr="005E6F12">
        <w:rPr>
          <w:rFonts w:ascii="Arial" w:hAnsi="Arial" w:cs="Arial"/>
        </w:rPr>
        <w:t>For the survey respondents, k</w:t>
      </w:r>
      <w:r w:rsidR="09D6F3F7" w:rsidRPr="005E6F12">
        <w:rPr>
          <w:rFonts w:ascii="Arial" w:hAnsi="Arial" w:cs="Arial"/>
        </w:rPr>
        <w:t xml:space="preserve">nowing that their job has a positive impact outweighs the challenges that come with </w:t>
      </w:r>
      <w:r w:rsidR="4DE107AE" w:rsidRPr="005E6F12">
        <w:rPr>
          <w:rFonts w:ascii="Arial" w:hAnsi="Arial" w:cs="Arial"/>
        </w:rPr>
        <w:t>it</w:t>
      </w:r>
      <w:r w:rsidR="5BF179DE" w:rsidRPr="005E6F12">
        <w:rPr>
          <w:rFonts w:ascii="Arial" w:hAnsi="Arial" w:cs="Arial"/>
        </w:rPr>
        <w:t xml:space="preserve"> and contributes to the feeling of job satisfaction</w:t>
      </w:r>
      <w:r w:rsidR="4DE107AE" w:rsidRPr="005E6F12">
        <w:rPr>
          <w:rFonts w:ascii="Arial" w:hAnsi="Arial" w:cs="Arial"/>
        </w:rPr>
        <w:t>.</w:t>
      </w:r>
    </w:p>
    <w:p w14:paraId="0E4B1E9D" w14:textId="77777777" w:rsidR="00AD3312" w:rsidRPr="005E6F12" w:rsidRDefault="00AD3312" w:rsidP="13219AAB">
      <w:pPr>
        <w:rPr>
          <w:rFonts w:ascii="Arial" w:hAnsi="Arial" w:cs="Arial"/>
        </w:rPr>
      </w:pPr>
    </w:p>
    <w:p w14:paraId="11EDB9C6" w14:textId="62BA4733" w:rsidR="0D8CBC59" w:rsidRPr="005E6F12" w:rsidRDefault="50CEEE27" w:rsidP="77A0B174">
      <w:pPr>
        <w:ind w:left="720"/>
        <w:rPr>
          <w:rFonts w:ascii="Arial" w:eastAsia="Aptos Narrow" w:hAnsi="Arial" w:cs="Arial"/>
          <w:i/>
        </w:rPr>
      </w:pPr>
      <w:r w:rsidRPr="005E6F12">
        <w:rPr>
          <w:rFonts w:ascii="Arial" w:eastAsia="Aptos Narrow" w:hAnsi="Arial" w:cs="Arial"/>
          <w:i/>
        </w:rPr>
        <w:t xml:space="preserve">“Being able to support members of my community so that they can be cared for at home for as long as possible, so their </w:t>
      </w:r>
      <w:proofErr w:type="spellStart"/>
      <w:r w:rsidR="121F9E53" w:rsidRPr="005E6F12">
        <w:rPr>
          <w:rFonts w:ascii="Arial" w:eastAsia="Aptos Narrow" w:hAnsi="Arial" w:cs="Arial"/>
          <w:i/>
        </w:rPr>
        <w:t>c</w:t>
      </w:r>
      <w:r w:rsidRPr="005E6F12">
        <w:rPr>
          <w:rFonts w:ascii="Arial" w:eastAsia="Aptos Narrow" w:hAnsi="Arial" w:cs="Arial"/>
          <w:i/>
        </w:rPr>
        <w:t>arers</w:t>
      </w:r>
      <w:proofErr w:type="spellEnd"/>
      <w:r w:rsidRPr="005E6F12">
        <w:rPr>
          <w:rFonts w:ascii="Arial" w:eastAsia="Aptos Narrow" w:hAnsi="Arial" w:cs="Arial"/>
          <w:i/>
        </w:rPr>
        <w:t xml:space="preserve"> are supported to prevent burnout, so that people and their loved ones have real choices about where and how they live towards the end of their lives, so that end</w:t>
      </w:r>
      <w:r w:rsidR="00FE73B7" w:rsidRPr="005E6F12">
        <w:rPr>
          <w:rFonts w:ascii="Arial" w:eastAsia="Aptos Narrow" w:hAnsi="Arial" w:cs="Arial"/>
          <w:i/>
          <w:iCs/>
        </w:rPr>
        <w:t>-</w:t>
      </w:r>
      <w:r w:rsidRPr="005E6F12">
        <w:rPr>
          <w:rFonts w:ascii="Arial" w:eastAsia="Aptos Narrow" w:hAnsi="Arial" w:cs="Arial"/>
          <w:i/>
        </w:rPr>
        <w:t>of</w:t>
      </w:r>
      <w:r w:rsidR="00FE73B7" w:rsidRPr="005E6F12">
        <w:rPr>
          <w:rFonts w:ascii="Arial" w:eastAsia="Aptos Narrow" w:hAnsi="Arial" w:cs="Arial"/>
          <w:i/>
          <w:iCs/>
        </w:rPr>
        <w:t>-</w:t>
      </w:r>
      <w:r w:rsidRPr="005E6F12">
        <w:rPr>
          <w:rFonts w:ascii="Arial" w:eastAsia="Aptos Narrow" w:hAnsi="Arial" w:cs="Arial"/>
          <w:i/>
        </w:rPr>
        <w:t>life care is offered in a way that is compatible with what individuals and their loved ones need. This gives me deep satisfaction.”</w:t>
      </w:r>
      <w:r w:rsidR="478516EC" w:rsidRPr="005E6F12">
        <w:rPr>
          <w:rFonts w:ascii="Arial" w:eastAsia="Aptos Narrow" w:hAnsi="Arial" w:cs="Arial"/>
          <w:i/>
        </w:rPr>
        <w:t xml:space="preserve"> </w:t>
      </w:r>
      <w:r w:rsidR="478516EC" w:rsidRPr="00C50EF5">
        <w:rPr>
          <w:rFonts w:ascii="Arial" w:eastAsia="Aptos Narrow" w:hAnsi="Arial" w:cs="Arial"/>
          <w:iCs/>
        </w:rPr>
        <w:t>(</w:t>
      </w:r>
      <w:r w:rsidR="001A7F7B" w:rsidRPr="00C50EF5">
        <w:rPr>
          <w:rFonts w:ascii="Arial" w:eastAsia="Aptos Narrow" w:hAnsi="Arial" w:cs="Arial"/>
          <w:iCs/>
        </w:rPr>
        <w:t>s</w:t>
      </w:r>
      <w:r w:rsidR="478516EC" w:rsidRPr="00C50EF5">
        <w:rPr>
          <w:rFonts w:ascii="Arial" w:eastAsia="Aptos Narrow" w:hAnsi="Arial" w:cs="Arial"/>
          <w:iCs/>
        </w:rPr>
        <w:t xml:space="preserve">upport </w:t>
      </w:r>
      <w:r w:rsidR="003F60B9" w:rsidRPr="00C50EF5">
        <w:rPr>
          <w:rFonts w:ascii="Arial" w:eastAsia="Aptos Narrow" w:hAnsi="Arial" w:cs="Arial"/>
          <w:iCs/>
        </w:rPr>
        <w:t>w</w:t>
      </w:r>
      <w:r w:rsidR="478516EC" w:rsidRPr="00C50EF5">
        <w:rPr>
          <w:rFonts w:ascii="Arial" w:eastAsia="Aptos Narrow" w:hAnsi="Arial" w:cs="Arial"/>
          <w:iCs/>
        </w:rPr>
        <w:t>orker)</w:t>
      </w:r>
    </w:p>
    <w:p w14:paraId="6676853C" w14:textId="77777777" w:rsidR="00AD3312" w:rsidRPr="005E6F12" w:rsidRDefault="00AD3312" w:rsidP="77A0B174">
      <w:pPr>
        <w:ind w:left="720"/>
        <w:rPr>
          <w:rFonts w:ascii="Arial" w:eastAsia="Aptos Narrow" w:hAnsi="Arial" w:cs="Arial"/>
          <w:i/>
          <w:iCs/>
        </w:rPr>
      </w:pPr>
    </w:p>
    <w:p w14:paraId="0E107CA1" w14:textId="69B7BC4B" w:rsidR="0D8CBC59" w:rsidRPr="005E6F12" w:rsidRDefault="50CEEE27" w:rsidP="13219AAB">
      <w:pPr>
        <w:ind w:left="720"/>
        <w:rPr>
          <w:rFonts w:ascii="Arial" w:eastAsia="Aptos Narrow" w:hAnsi="Arial" w:cs="Arial"/>
          <w:i/>
        </w:rPr>
      </w:pPr>
      <w:r w:rsidRPr="005E6F12">
        <w:rPr>
          <w:rFonts w:ascii="Arial" w:eastAsia="Aptos Narrow" w:hAnsi="Arial" w:cs="Arial"/>
          <w:i/>
        </w:rPr>
        <w:t xml:space="preserve">“I love seeing the people we support leading a great life! Always lots of lovely stories to share, and gives me satisfaction. Reminds me of why I came into </w:t>
      </w:r>
      <w:r w:rsidRPr="005E6F12">
        <w:rPr>
          <w:rFonts w:ascii="Arial" w:eastAsia="Aptos Narrow" w:hAnsi="Arial" w:cs="Arial"/>
          <w:i/>
        </w:rPr>
        <w:lastRenderedPageBreak/>
        <w:t xml:space="preserve">the work. I feel strongly that </w:t>
      </w:r>
      <w:r w:rsidR="2347778F" w:rsidRPr="005E6F12">
        <w:rPr>
          <w:rFonts w:ascii="Arial" w:eastAsia="Aptos Narrow" w:hAnsi="Arial" w:cs="Arial"/>
          <w:i/>
        </w:rPr>
        <w:t>s</w:t>
      </w:r>
      <w:r w:rsidRPr="005E6F12">
        <w:rPr>
          <w:rFonts w:ascii="Arial" w:eastAsia="Aptos Narrow" w:hAnsi="Arial" w:cs="Arial"/>
          <w:i/>
        </w:rPr>
        <w:t xml:space="preserve">ocial </w:t>
      </w:r>
      <w:r w:rsidR="7669DA88" w:rsidRPr="005E6F12">
        <w:rPr>
          <w:rFonts w:ascii="Arial" w:eastAsia="Aptos Narrow" w:hAnsi="Arial" w:cs="Arial"/>
          <w:i/>
        </w:rPr>
        <w:t>c</w:t>
      </w:r>
      <w:r w:rsidRPr="005E6F12">
        <w:rPr>
          <w:rFonts w:ascii="Arial" w:eastAsia="Aptos Narrow" w:hAnsi="Arial" w:cs="Arial"/>
          <w:i/>
        </w:rPr>
        <w:t>are need</w:t>
      </w:r>
      <w:r w:rsidR="19A406A0" w:rsidRPr="005E6F12">
        <w:rPr>
          <w:rFonts w:ascii="Arial" w:eastAsia="Aptos Narrow" w:hAnsi="Arial" w:cs="Arial"/>
          <w:i/>
        </w:rPr>
        <w:t>s</w:t>
      </w:r>
      <w:r w:rsidRPr="005E6F12">
        <w:rPr>
          <w:rFonts w:ascii="Arial" w:eastAsia="Aptos Narrow" w:hAnsi="Arial" w:cs="Arial"/>
          <w:i/>
        </w:rPr>
        <w:t xml:space="preserve"> people like us who really care and are passionate about what we do.”</w:t>
      </w:r>
      <w:r w:rsidR="3A5A384A" w:rsidRPr="005E6F12">
        <w:rPr>
          <w:rFonts w:ascii="Arial" w:eastAsia="Aptos Narrow" w:hAnsi="Arial" w:cs="Arial"/>
          <w:i/>
        </w:rPr>
        <w:t xml:space="preserve"> </w:t>
      </w:r>
      <w:r w:rsidR="3A5A384A" w:rsidRPr="00C50EF5">
        <w:rPr>
          <w:rFonts w:ascii="Arial" w:eastAsia="Aptos Narrow" w:hAnsi="Arial" w:cs="Arial"/>
          <w:iCs/>
        </w:rPr>
        <w:t>(</w:t>
      </w:r>
      <w:r w:rsidR="001A7F7B" w:rsidRPr="00C50EF5">
        <w:rPr>
          <w:rFonts w:ascii="Arial" w:eastAsia="Aptos Narrow" w:hAnsi="Arial" w:cs="Arial"/>
          <w:iCs/>
        </w:rPr>
        <w:t>a</w:t>
      </w:r>
      <w:r w:rsidR="3A5A384A" w:rsidRPr="00C50EF5">
        <w:rPr>
          <w:rFonts w:ascii="Arial" w:eastAsia="Aptos Narrow" w:hAnsi="Arial" w:cs="Arial"/>
          <w:iCs/>
        </w:rPr>
        <w:t xml:space="preserve">dult </w:t>
      </w:r>
      <w:r w:rsidR="003F60B9" w:rsidRPr="00C50EF5">
        <w:rPr>
          <w:rFonts w:ascii="Arial" w:eastAsia="Aptos Narrow" w:hAnsi="Arial" w:cs="Arial"/>
          <w:iCs/>
        </w:rPr>
        <w:t>c</w:t>
      </w:r>
      <w:r w:rsidR="3A5A384A" w:rsidRPr="00C50EF5">
        <w:rPr>
          <w:rFonts w:ascii="Arial" w:eastAsia="Aptos Narrow" w:hAnsi="Arial" w:cs="Arial"/>
          <w:iCs/>
        </w:rPr>
        <w:t xml:space="preserve">are </w:t>
      </w:r>
      <w:r w:rsidR="003F60B9" w:rsidRPr="00C50EF5">
        <w:rPr>
          <w:rFonts w:ascii="Arial" w:eastAsia="Aptos Narrow" w:hAnsi="Arial" w:cs="Arial"/>
          <w:iCs/>
        </w:rPr>
        <w:t>h</w:t>
      </w:r>
      <w:r w:rsidR="3A5A384A" w:rsidRPr="00C50EF5">
        <w:rPr>
          <w:rFonts w:ascii="Arial" w:eastAsia="Aptos Narrow" w:hAnsi="Arial" w:cs="Arial"/>
          <w:iCs/>
        </w:rPr>
        <w:t xml:space="preserve">ome </w:t>
      </w:r>
      <w:r w:rsidR="003F60B9" w:rsidRPr="00C50EF5">
        <w:rPr>
          <w:rFonts w:ascii="Arial" w:eastAsia="Aptos Narrow" w:hAnsi="Arial" w:cs="Arial"/>
          <w:iCs/>
        </w:rPr>
        <w:t>m</w:t>
      </w:r>
      <w:r w:rsidR="3A5A384A" w:rsidRPr="00C50EF5">
        <w:rPr>
          <w:rFonts w:ascii="Arial" w:eastAsia="Aptos Narrow" w:hAnsi="Arial" w:cs="Arial"/>
          <w:iCs/>
        </w:rPr>
        <w:t>anager)</w:t>
      </w:r>
    </w:p>
    <w:p w14:paraId="01CA4366" w14:textId="77777777" w:rsidR="00BD41F1" w:rsidRDefault="00BD41F1" w:rsidP="00BD41F1"/>
    <w:p w14:paraId="78F5F7A5" w14:textId="0CF04346" w:rsidR="00BD41F1" w:rsidRDefault="01D9388C" w:rsidP="000A2363">
      <w:pPr>
        <w:pStyle w:val="Heading2"/>
      </w:pPr>
      <w:bookmarkStart w:id="16" w:name="_Toc175086112"/>
      <w:r>
        <w:t xml:space="preserve">How to make </w:t>
      </w:r>
      <w:r w:rsidR="000E01C8">
        <w:t>s</w:t>
      </w:r>
      <w:r>
        <w:t xml:space="preserve">ocial </w:t>
      </w:r>
      <w:r w:rsidR="000E01C8">
        <w:t>c</w:t>
      </w:r>
      <w:r>
        <w:t>are more attractive</w:t>
      </w:r>
      <w:bookmarkEnd w:id="16"/>
    </w:p>
    <w:p w14:paraId="0DC887EA" w14:textId="5565BEEC" w:rsidR="00124319" w:rsidRPr="005E6F12" w:rsidRDefault="4410A869" w:rsidP="00124319">
      <w:pPr>
        <w:rPr>
          <w:rFonts w:ascii="Arial" w:hAnsi="Arial" w:cs="Arial"/>
        </w:rPr>
      </w:pPr>
      <w:r w:rsidRPr="005E6F12">
        <w:rPr>
          <w:rFonts w:ascii="Arial" w:hAnsi="Arial" w:cs="Arial"/>
        </w:rPr>
        <w:t xml:space="preserve">This second question sought to understand how the barriers that some may feel toward working in social care can be overcome. </w:t>
      </w:r>
      <w:r w:rsidR="02FF1B67" w:rsidRPr="005E6F12">
        <w:rPr>
          <w:rFonts w:ascii="Arial" w:hAnsi="Arial" w:cs="Arial"/>
        </w:rPr>
        <w:t>The question asked was:</w:t>
      </w:r>
      <w:r w:rsidR="5D673931" w:rsidRPr="005E6F12">
        <w:rPr>
          <w:rFonts w:ascii="Arial" w:hAnsi="Arial" w:cs="Arial"/>
        </w:rPr>
        <w:t xml:space="preserve"> </w:t>
      </w:r>
      <w:r w:rsidR="00C11695">
        <w:rPr>
          <w:rFonts w:ascii="Arial" w:hAnsi="Arial" w:cs="Arial"/>
        </w:rPr>
        <w:t>‘</w:t>
      </w:r>
      <w:r w:rsidR="5D673931" w:rsidRPr="005E6F12">
        <w:rPr>
          <w:rFonts w:ascii="Arial" w:hAnsi="Arial" w:cs="Arial"/>
        </w:rPr>
        <w:t>What do you think should be done to make the social care sector a more attractive and rewarding place to work?</w:t>
      </w:r>
      <w:r w:rsidR="00C11695">
        <w:rPr>
          <w:rFonts w:ascii="Arial" w:hAnsi="Arial" w:cs="Arial"/>
        </w:rPr>
        <w:t>’</w:t>
      </w:r>
      <w:r w:rsidR="6760FB90" w:rsidRPr="005E6F12">
        <w:rPr>
          <w:rFonts w:ascii="Arial" w:hAnsi="Arial" w:cs="Arial"/>
        </w:rPr>
        <w:t xml:space="preserve"> </w:t>
      </w:r>
      <w:r w:rsidR="70323B92" w:rsidRPr="005E6F12">
        <w:rPr>
          <w:rFonts w:ascii="Arial" w:hAnsi="Arial" w:cs="Arial"/>
        </w:rPr>
        <w:t>We received over 4</w:t>
      </w:r>
      <w:r w:rsidR="00C11695">
        <w:rPr>
          <w:rFonts w:ascii="Arial" w:hAnsi="Arial" w:cs="Arial"/>
        </w:rPr>
        <w:t>,</w:t>
      </w:r>
      <w:r w:rsidR="70323B92" w:rsidRPr="005E6F12">
        <w:rPr>
          <w:rFonts w:ascii="Arial" w:hAnsi="Arial" w:cs="Arial"/>
        </w:rPr>
        <w:t xml:space="preserve">500 responses to this question, each providing their own insight into working in the sector. However, the results were generally </w:t>
      </w:r>
      <w:r w:rsidR="4D47B134" w:rsidRPr="005E6F12">
        <w:rPr>
          <w:rFonts w:ascii="Arial" w:hAnsi="Arial" w:cs="Arial"/>
        </w:rPr>
        <w:t>unanimous</w:t>
      </w:r>
      <w:r w:rsidR="205F9F7A" w:rsidRPr="005E6F12">
        <w:rPr>
          <w:rFonts w:ascii="Arial" w:hAnsi="Arial" w:cs="Arial"/>
        </w:rPr>
        <w:t>,</w:t>
      </w:r>
      <w:r w:rsidR="4D47B134" w:rsidRPr="005E6F12">
        <w:rPr>
          <w:rFonts w:ascii="Arial" w:hAnsi="Arial" w:cs="Arial"/>
        </w:rPr>
        <w:t xml:space="preserve"> with five specific factors emerging most as to how to make social care in Wales more attractive.</w:t>
      </w:r>
      <w:r w:rsidR="736AE795" w:rsidRPr="005E6F12">
        <w:rPr>
          <w:rFonts w:ascii="Arial" w:hAnsi="Arial" w:cs="Arial"/>
        </w:rPr>
        <w:t xml:space="preserve"> Below we outline these five main </w:t>
      </w:r>
      <w:r w:rsidR="0D3845CF" w:rsidRPr="005E6F12">
        <w:rPr>
          <w:rFonts w:ascii="Arial" w:hAnsi="Arial" w:cs="Arial"/>
        </w:rPr>
        <w:t xml:space="preserve">themes, as well as providing </w:t>
      </w:r>
      <w:r w:rsidR="71B7C89E" w:rsidRPr="005E6F12">
        <w:rPr>
          <w:rFonts w:ascii="Arial" w:hAnsi="Arial" w:cs="Arial"/>
        </w:rPr>
        <w:t>exemplar quotes which demonstrate them</w:t>
      </w:r>
      <w:r w:rsidR="00715FA9">
        <w:rPr>
          <w:rFonts w:ascii="Arial" w:hAnsi="Arial" w:cs="Arial"/>
        </w:rPr>
        <w:t>.</w:t>
      </w:r>
    </w:p>
    <w:p w14:paraId="638A89D8" w14:textId="77777777" w:rsidR="00AD3312" w:rsidRPr="005E6F12" w:rsidRDefault="00AD3312" w:rsidP="00124319">
      <w:pPr>
        <w:rPr>
          <w:rFonts w:ascii="Arial" w:hAnsi="Arial" w:cs="Arial"/>
        </w:rPr>
      </w:pPr>
    </w:p>
    <w:p w14:paraId="64393A44" w14:textId="1F4A6445" w:rsidR="00D83A83" w:rsidRPr="000274DD" w:rsidRDefault="61F5A20A" w:rsidP="00124319">
      <w:pPr>
        <w:rPr>
          <w:rFonts w:ascii="Arial" w:hAnsi="Arial" w:cs="Arial"/>
          <w:i/>
          <w:iCs/>
          <w:color w:val="2F5496" w:themeColor="accent1" w:themeShade="BF"/>
        </w:rPr>
      </w:pPr>
      <w:r w:rsidRPr="000274DD">
        <w:rPr>
          <w:rFonts w:ascii="Arial" w:hAnsi="Arial" w:cs="Arial"/>
          <w:i/>
          <w:iCs/>
          <w:color w:val="2F5496" w:themeColor="accent1" w:themeShade="BF"/>
        </w:rPr>
        <w:t xml:space="preserve">Better </w:t>
      </w:r>
      <w:r w:rsidR="001C4395" w:rsidRPr="000274DD">
        <w:rPr>
          <w:rFonts w:ascii="Arial" w:hAnsi="Arial" w:cs="Arial"/>
          <w:i/>
          <w:iCs/>
          <w:color w:val="2F5496" w:themeColor="accent1" w:themeShade="BF"/>
        </w:rPr>
        <w:t>p</w:t>
      </w:r>
      <w:r w:rsidRPr="000274DD">
        <w:rPr>
          <w:rFonts w:ascii="Arial" w:hAnsi="Arial" w:cs="Arial"/>
          <w:i/>
          <w:iCs/>
          <w:color w:val="2F5496" w:themeColor="accent1" w:themeShade="BF"/>
        </w:rPr>
        <w:t>ay</w:t>
      </w:r>
    </w:p>
    <w:p w14:paraId="5FE18FDE" w14:textId="4575C18B" w:rsidR="00D8171B" w:rsidRPr="005E6F12" w:rsidRDefault="1C822964" w:rsidP="00124319">
      <w:pPr>
        <w:rPr>
          <w:rFonts w:ascii="Arial" w:hAnsi="Arial" w:cs="Arial"/>
        </w:rPr>
      </w:pPr>
      <w:r w:rsidRPr="005E6F12">
        <w:rPr>
          <w:rFonts w:ascii="Arial" w:hAnsi="Arial" w:cs="Arial"/>
        </w:rPr>
        <w:t>This was the most frequently discussed</w:t>
      </w:r>
      <w:r w:rsidR="615F56ED" w:rsidRPr="005E6F12">
        <w:rPr>
          <w:rFonts w:ascii="Arial" w:hAnsi="Arial" w:cs="Arial"/>
        </w:rPr>
        <w:t xml:space="preserve"> theme</w:t>
      </w:r>
      <w:r w:rsidR="5CEE8DDD" w:rsidRPr="005E6F12">
        <w:rPr>
          <w:rFonts w:ascii="Arial" w:hAnsi="Arial" w:cs="Arial"/>
        </w:rPr>
        <w:t>.</w:t>
      </w:r>
      <w:r w:rsidR="539353C0" w:rsidRPr="005E6F12">
        <w:rPr>
          <w:rFonts w:ascii="Arial" w:hAnsi="Arial" w:cs="Arial"/>
        </w:rPr>
        <w:t xml:space="preserve"> </w:t>
      </w:r>
      <w:r w:rsidR="7D9ABA0E" w:rsidRPr="005E6F12">
        <w:rPr>
          <w:rFonts w:ascii="Arial" w:hAnsi="Arial" w:cs="Arial"/>
        </w:rPr>
        <w:t>I</w:t>
      </w:r>
      <w:r w:rsidR="3C93BBF5" w:rsidRPr="005E6F12">
        <w:rPr>
          <w:rFonts w:ascii="Arial" w:hAnsi="Arial" w:cs="Arial"/>
        </w:rPr>
        <w:t xml:space="preserve">t </w:t>
      </w:r>
      <w:r w:rsidR="615F56ED" w:rsidRPr="005E6F12">
        <w:rPr>
          <w:rFonts w:ascii="Arial" w:hAnsi="Arial" w:cs="Arial"/>
        </w:rPr>
        <w:t xml:space="preserve">relates to the rate of pay received for working in social care. Respondents felt that, despite doing a job which </w:t>
      </w:r>
      <w:r w:rsidR="4B00358A" w:rsidRPr="005E6F12">
        <w:rPr>
          <w:rFonts w:ascii="Arial" w:hAnsi="Arial" w:cs="Arial"/>
        </w:rPr>
        <w:t xml:space="preserve">supports some of the most vulnerable people in </w:t>
      </w:r>
      <w:r w:rsidR="3D70A18B" w:rsidRPr="005E6F12">
        <w:rPr>
          <w:rFonts w:ascii="Arial" w:hAnsi="Arial" w:cs="Arial"/>
        </w:rPr>
        <w:t>society</w:t>
      </w:r>
      <w:r w:rsidR="2BF8547C" w:rsidRPr="005E6F12">
        <w:rPr>
          <w:rFonts w:ascii="Arial" w:hAnsi="Arial" w:cs="Arial"/>
        </w:rPr>
        <w:t>,</w:t>
      </w:r>
      <w:r w:rsidR="4B00358A" w:rsidRPr="005E6F12">
        <w:rPr>
          <w:rFonts w:ascii="Arial" w:hAnsi="Arial" w:cs="Arial"/>
        </w:rPr>
        <w:t xml:space="preserve"> </w:t>
      </w:r>
      <w:r w:rsidR="59351C21" w:rsidRPr="005E6F12">
        <w:rPr>
          <w:rFonts w:ascii="Arial" w:hAnsi="Arial" w:cs="Arial"/>
        </w:rPr>
        <w:t>allowing</w:t>
      </w:r>
      <w:r w:rsidR="2BE5630E" w:rsidRPr="005E6F12">
        <w:rPr>
          <w:rFonts w:ascii="Arial" w:hAnsi="Arial" w:cs="Arial"/>
        </w:rPr>
        <w:t xml:space="preserve"> </w:t>
      </w:r>
      <w:r w:rsidR="0B26E969" w:rsidRPr="005E6F12">
        <w:rPr>
          <w:rFonts w:ascii="Arial" w:hAnsi="Arial" w:cs="Arial"/>
        </w:rPr>
        <w:t>them</w:t>
      </w:r>
      <w:r w:rsidR="4B00358A" w:rsidRPr="005E6F12">
        <w:rPr>
          <w:rFonts w:ascii="Arial" w:hAnsi="Arial" w:cs="Arial"/>
        </w:rPr>
        <w:t xml:space="preserve"> </w:t>
      </w:r>
      <w:r w:rsidR="4602AC1E" w:rsidRPr="005E6F12">
        <w:rPr>
          <w:rFonts w:ascii="Arial" w:hAnsi="Arial" w:cs="Arial"/>
        </w:rPr>
        <w:t>to live the</w:t>
      </w:r>
      <w:r w:rsidR="659F8B64" w:rsidRPr="005E6F12">
        <w:rPr>
          <w:rFonts w:ascii="Arial" w:hAnsi="Arial" w:cs="Arial"/>
        </w:rPr>
        <w:t xml:space="preserve"> fullest </w:t>
      </w:r>
      <w:r w:rsidR="4602AC1E" w:rsidRPr="005E6F12">
        <w:rPr>
          <w:rFonts w:ascii="Arial" w:hAnsi="Arial" w:cs="Arial"/>
        </w:rPr>
        <w:t xml:space="preserve">life possible, </w:t>
      </w:r>
      <w:r w:rsidR="718D2042" w:rsidRPr="005E6F12">
        <w:rPr>
          <w:rFonts w:ascii="Arial" w:hAnsi="Arial" w:cs="Arial"/>
        </w:rPr>
        <w:t xml:space="preserve">they are underpaid. </w:t>
      </w:r>
      <w:r w:rsidR="2CBD8C64" w:rsidRPr="005E6F12">
        <w:rPr>
          <w:rFonts w:ascii="Arial" w:hAnsi="Arial" w:cs="Arial"/>
        </w:rPr>
        <w:t>The</w:t>
      </w:r>
      <w:r w:rsidR="00F03B37">
        <w:rPr>
          <w:rFonts w:ascii="Arial" w:hAnsi="Arial" w:cs="Arial"/>
        </w:rPr>
        <w:t>y felt the</w:t>
      </w:r>
      <w:r w:rsidR="2CBD8C64" w:rsidRPr="005E6F12">
        <w:rPr>
          <w:rFonts w:ascii="Arial" w:hAnsi="Arial" w:cs="Arial"/>
        </w:rPr>
        <w:t xml:space="preserve">ir pay should therefore be </w:t>
      </w:r>
      <w:r w:rsidR="02C8BA3C" w:rsidRPr="005E6F12">
        <w:rPr>
          <w:rFonts w:ascii="Arial" w:hAnsi="Arial" w:cs="Arial"/>
        </w:rPr>
        <w:t>improved</w:t>
      </w:r>
      <w:r w:rsidR="00726D2C">
        <w:rPr>
          <w:rFonts w:ascii="Arial" w:hAnsi="Arial" w:cs="Arial"/>
        </w:rPr>
        <w:t>,</w:t>
      </w:r>
      <w:r w:rsidR="1C5D209F" w:rsidRPr="005E6F12">
        <w:rPr>
          <w:rFonts w:ascii="Arial" w:hAnsi="Arial" w:cs="Arial"/>
        </w:rPr>
        <w:t xml:space="preserve"> considering </w:t>
      </w:r>
      <w:r w:rsidR="3F1921CB" w:rsidRPr="005E6F12">
        <w:rPr>
          <w:rFonts w:ascii="Arial" w:hAnsi="Arial" w:cs="Arial"/>
        </w:rPr>
        <w:t>the responsibilities and challenges expected of the role.</w:t>
      </w:r>
    </w:p>
    <w:p w14:paraId="58643E7D" w14:textId="77777777" w:rsidR="00AD3312" w:rsidRPr="005E6F12" w:rsidRDefault="00AD3312" w:rsidP="00124319">
      <w:pPr>
        <w:rPr>
          <w:rFonts w:ascii="Arial" w:hAnsi="Arial" w:cs="Arial"/>
        </w:rPr>
      </w:pPr>
    </w:p>
    <w:p w14:paraId="2CCE53B9" w14:textId="128BB670" w:rsidR="000B7905" w:rsidRPr="005E6F12" w:rsidRDefault="143FD645" w:rsidP="000B7905">
      <w:pPr>
        <w:tabs>
          <w:tab w:val="left" w:pos="720"/>
          <w:tab w:val="left" w:pos="3719"/>
        </w:tabs>
        <w:ind w:left="720"/>
        <w:rPr>
          <w:rFonts w:ascii="Arial" w:hAnsi="Arial" w:cs="Arial"/>
          <w:i/>
        </w:rPr>
      </w:pPr>
      <w:r w:rsidRPr="005E6F12">
        <w:rPr>
          <w:rFonts w:ascii="Arial" w:hAnsi="Arial" w:cs="Arial"/>
          <w:i/>
        </w:rPr>
        <w:t>“</w:t>
      </w:r>
      <w:r w:rsidR="64894890" w:rsidRPr="005E6F12">
        <w:rPr>
          <w:rFonts w:ascii="Arial" w:hAnsi="Arial" w:cs="Arial"/>
          <w:i/>
        </w:rPr>
        <w:t>Pay workers for a whole shift, not just when they clock in to a call. Often we'd have to sit in a layby for an hour,</w:t>
      </w:r>
      <w:r w:rsidR="0935CFE4" w:rsidRPr="005E6F12">
        <w:rPr>
          <w:rFonts w:ascii="Arial" w:hAnsi="Arial" w:cs="Arial"/>
          <w:i/>
        </w:rPr>
        <w:t xml:space="preserve"> </w:t>
      </w:r>
      <w:r w:rsidR="64894890" w:rsidRPr="005E6F12">
        <w:rPr>
          <w:rFonts w:ascii="Arial" w:hAnsi="Arial" w:cs="Arial"/>
          <w:i/>
        </w:rPr>
        <w:t>UNPAID, because there was a gap in the timetable or a client had cancelled. What other job expects its employees to be at work but not getting paid</w:t>
      </w:r>
      <w:r w:rsidR="2EFF9D07" w:rsidRPr="005E6F12">
        <w:rPr>
          <w:rFonts w:ascii="Arial" w:hAnsi="Arial" w:cs="Arial"/>
          <w:i/>
        </w:rPr>
        <w:t>?</w:t>
      </w:r>
      <w:r w:rsidR="64894890" w:rsidRPr="005E6F12">
        <w:rPr>
          <w:rFonts w:ascii="Arial" w:hAnsi="Arial" w:cs="Arial"/>
          <w:i/>
        </w:rPr>
        <w:t xml:space="preserve"> And sometimes a call would run over because the client needed much more attention, and we were happy to help them BUT WE WERE NOT PAID. All the office staff were paid for a shift, not just when they picked up a telephone. I still feel shocked at how exploited I felt.</w:t>
      </w:r>
      <w:r w:rsidRPr="005E6F12">
        <w:rPr>
          <w:rFonts w:ascii="Arial" w:hAnsi="Arial" w:cs="Arial"/>
          <w:i/>
        </w:rPr>
        <w:t>”</w:t>
      </w:r>
      <w:r w:rsidR="64894890" w:rsidRPr="005E6F12">
        <w:rPr>
          <w:rFonts w:ascii="Arial" w:hAnsi="Arial" w:cs="Arial"/>
          <w:i/>
        </w:rPr>
        <w:t xml:space="preserve"> </w:t>
      </w:r>
      <w:r w:rsidR="64894890" w:rsidRPr="00C50EF5">
        <w:rPr>
          <w:rFonts w:ascii="Arial" w:hAnsi="Arial" w:cs="Arial"/>
          <w:iCs/>
        </w:rPr>
        <w:t>(</w:t>
      </w:r>
      <w:r w:rsidR="001A7F7B" w:rsidRPr="00C50EF5">
        <w:rPr>
          <w:rFonts w:ascii="Arial" w:hAnsi="Arial" w:cs="Arial"/>
          <w:iCs/>
        </w:rPr>
        <w:t>d</w:t>
      </w:r>
      <w:r w:rsidR="565B673C" w:rsidRPr="00C50EF5">
        <w:rPr>
          <w:rFonts w:ascii="Arial" w:hAnsi="Arial" w:cs="Arial"/>
          <w:iCs/>
        </w:rPr>
        <w:t xml:space="preserve">omiciliary </w:t>
      </w:r>
      <w:r w:rsidR="003F60B9" w:rsidRPr="00C50EF5">
        <w:rPr>
          <w:rFonts w:ascii="Arial" w:hAnsi="Arial" w:cs="Arial"/>
          <w:iCs/>
        </w:rPr>
        <w:t>c</w:t>
      </w:r>
      <w:r w:rsidR="64894890" w:rsidRPr="00C50EF5">
        <w:rPr>
          <w:rFonts w:ascii="Arial" w:hAnsi="Arial" w:cs="Arial"/>
          <w:iCs/>
        </w:rPr>
        <w:t xml:space="preserve">are </w:t>
      </w:r>
      <w:r w:rsidR="003F60B9" w:rsidRPr="00C50EF5">
        <w:rPr>
          <w:rFonts w:ascii="Arial" w:hAnsi="Arial" w:cs="Arial"/>
          <w:iCs/>
        </w:rPr>
        <w:t>w</w:t>
      </w:r>
      <w:r w:rsidR="64894890" w:rsidRPr="00C50EF5">
        <w:rPr>
          <w:rFonts w:ascii="Arial" w:hAnsi="Arial" w:cs="Arial"/>
          <w:iCs/>
        </w:rPr>
        <w:t>orker</w:t>
      </w:r>
      <w:r w:rsidR="6A18B6A1" w:rsidRPr="00C50EF5">
        <w:rPr>
          <w:rFonts w:ascii="Arial" w:hAnsi="Arial" w:cs="Arial"/>
          <w:iCs/>
        </w:rPr>
        <w:t>)</w:t>
      </w:r>
    </w:p>
    <w:p w14:paraId="51E8A3BF" w14:textId="77777777" w:rsidR="00AD3312" w:rsidRPr="005E6F12" w:rsidRDefault="00AD3312" w:rsidP="000B7905">
      <w:pPr>
        <w:tabs>
          <w:tab w:val="left" w:pos="720"/>
          <w:tab w:val="left" w:pos="3719"/>
        </w:tabs>
        <w:ind w:left="720"/>
        <w:rPr>
          <w:rFonts w:ascii="Arial" w:hAnsi="Arial" w:cs="Arial"/>
          <w:i/>
          <w:iCs/>
        </w:rPr>
      </w:pPr>
    </w:p>
    <w:p w14:paraId="52E40C3B" w14:textId="3AAE3F3A" w:rsidR="00707B22" w:rsidRPr="005E6F12" w:rsidRDefault="143FD645" w:rsidP="000B7905">
      <w:pPr>
        <w:tabs>
          <w:tab w:val="left" w:pos="720"/>
          <w:tab w:val="left" w:pos="3719"/>
        </w:tabs>
        <w:ind w:left="720"/>
        <w:rPr>
          <w:rFonts w:ascii="Arial" w:hAnsi="Arial" w:cs="Arial"/>
          <w:i/>
        </w:rPr>
      </w:pPr>
      <w:r w:rsidRPr="005E6F12">
        <w:rPr>
          <w:rFonts w:ascii="Arial" w:hAnsi="Arial" w:cs="Arial"/>
          <w:i/>
        </w:rPr>
        <w:t>“</w:t>
      </w:r>
      <w:r w:rsidR="1D50D741" w:rsidRPr="005E6F12">
        <w:rPr>
          <w:rFonts w:ascii="Arial" w:hAnsi="Arial" w:cs="Arial"/>
          <w:i/>
        </w:rPr>
        <w:t>Not a personal experience, but everyone who work</w:t>
      </w:r>
      <w:r w:rsidR="1568BF8C" w:rsidRPr="005E6F12">
        <w:rPr>
          <w:rFonts w:ascii="Arial" w:hAnsi="Arial" w:cs="Arial"/>
          <w:i/>
        </w:rPr>
        <w:t>s</w:t>
      </w:r>
      <w:r w:rsidR="1D50D741" w:rsidRPr="005E6F12">
        <w:rPr>
          <w:rFonts w:ascii="Arial" w:hAnsi="Arial" w:cs="Arial"/>
          <w:i/>
        </w:rPr>
        <w:t xml:space="preserve"> in social care should be awarded enhanced pay, for working unsociable hours. Weekends and bank holidays</w:t>
      </w:r>
      <w:r w:rsidR="091973C2" w:rsidRPr="005E6F12">
        <w:rPr>
          <w:rFonts w:ascii="Arial" w:hAnsi="Arial" w:cs="Arial"/>
          <w:i/>
        </w:rPr>
        <w:t>.</w:t>
      </w:r>
      <w:r w:rsidRPr="005E6F12">
        <w:rPr>
          <w:rFonts w:ascii="Arial" w:hAnsi="Arial" w:cs="Arial"/>
          <w:i/>
        </w:rPr>
        <w:t>”</w:t>
      </w:r>
      <w:r w:rsidR="38814515" w:rsidRPr="005E6F12">
        <w:rPr>
          <w:rFonts w:ascii="Arial" w:hAnsi="Arial" w:cs="Arial"/>
          <w:i/>
        </w:rPr>
        <w:t xml:space="preserve"> </w:t>
      </w:r>
      <w:r w:rsidR="38814515" w:rsidRPr="00C50EF5">
        <w:rPr>
          <w:rFonts w:ascii="Arial" w:hAnsi="Arial" w:cs="Arial"/>
          <w:iCs/>
        </w:rPr>
        <w:t>(</w:t>
      </w:r>
      <w:r w:rsidR="001A7F7B" w:rsidRPr="00C50EF5">
        <w:rPr>
          <w:rFonts w:ascii="Arial" w:hAnsi="Arial" w:cs="Arial"/>
          <w:iCs/>
        </w:rPr>
        <w:t>a</w:t>
      </w:r>
      <w:r w:rsidR="565B673C" w:rsidRPr="00C50EF5">
        <w:rPr>
          <w:rFonts w:ascii="Arial" w:hAnsi="Arial" w:cs="Arial"/>
          <w:iCs/>
        </w:rPr>
        <w:t xml:space="preserve">dult </w:t>
      </w:r>
      <w:r w:rsidR="003F60B9" w:rsidRPr="00C50EF5">
        <w:rPr>
          <w:rFonts w:ascii="Arial" w:hAnsi="Arial" w:cs="Arial"/>
          <w:iCs/>
        </w:rPr>
        <w:t>c</w:t>
      </w:r>
      <w:r w:rsidR="565B673C" w:rsidRPr="00C50EF5">
        <w:rPr>
          <w:rFonts w:ascii="Arial" w:hAnsi="Arial" w:cs="Arial"/>
          <w:iCs/>
        </w:rPr>
        <w:t xml:space="preserve">are </w:t>
      </w:r>
      <w:r w:rsidR="003F60B9" w:rsidRPr="00C50EF5">
        <w:rPr>
          <w:rFonts w:ascii="Arial" w:hAnsi="Arial" w:cs="Arial"/>
          <w:iCs/>
        </w:rPr>
        <w:t>h</w:t>
      </w:r>
      <w:r w:rsidR="565B673C" w:rsidRPr="00C50EF5">
        <w:rPr>
          <w:rFonts w:ascii="Arial" w:hAnsi="Arial" w:cs="Arial"/>
          <w:iCs/>
        </w:rPr>
        <w:t xml:space="preserve">ome </w:t>
      </w:r>
      <w:r w:rsidR="003F60B9" w:rsidRPr="00C50EF5">
        <w:rPr>
          <w:rFonts w:ascii="Arial" w:hAnsi="Arial" w:cs="Arial"/>
          <w:iCs/>
        </w:rPr>
        <w:t>w</w:t>
      </w:r>
      <w:r w:rsidR="565B673C" w:rsidRPr="00C50EF5">
        <w:rPr>
          <w:rFonts w:ascii="Arial" w:hAnsi="Arial" w:cs="Arial"/>
          <w:iCs/>
        </w:rPr>
        <w:t>orker</w:t>
      </w:r>
      <w:r w:rsidR="38814515" w:rsidRPr="00C50EF5">
        <w:rPr>
          <w:rFonts w:ascii="Arial" w:hAnsi="Arial" w:cs="Arial"/>
          <w:iCs/>
        </w:rPr>
        <w:t>)</w:t>
      </w:r>
    </w:p>
    <w:p w14:paraId="382ECB15" w14:textId="77777777" w:rsidR="001B644A" w:rsidRPr="005E6F12" w:rsidRDefault="001B644A" w:rsidP="00FE73B7">
      <w:pPr>
        <w:tabs>
          <w:tab w:val="left" w:pos="720"/>
          <w:tab w:val="left" w:pos="3719"/>
        </w:tabs>
        <w:rPr>
          <w:rFonts w:ascii="Arial" w:hAnsi="Arial" w:cs="Arial"/>
          <w:i/>
          <w:iCs/>
        </w:rPr>
      </w:pPr>
    </w:p>
    <w:p w14:paraId="6D73B0E4" w14:textId="03F55E65" w:rsidR="00D83A83" w:rsidRPr="007557B3" w:rsidRDefault="6F789767" w:rsidP="77A0B174">
      <w:pPr>
        <w:rPr>
          <w:rFonts w:ascii="Arial" w:hAnsi="Arial" w:cs="Arial"/>
          <w:color w:val="2F5496" w:themeColor="accent1" w:themeShade="BF"/>
        </w:rPr>
      </w:pPr>
      <w:r w:rsidRPr="007557B3">
        <w:rPr>
          <w:rFonts w:ascii="Arial" w:hAnsi="Arial" w:cs="Arial"/>
          <w:i/>
          <w:iCs/>
          <w:color w:val="2F5496" w:themeColor="accent1" w:themeShade="BF"/>
        </w:rPr>
        <w:t xml:space="preserve">Working </w:t>
      </w:r>
      <w:r w:rsidR="001C4395" w:rsidRPr="007557B3">
        <w:rPr>
          <w:rFonts w:ascii="Arial" w:hAnsi="Arial" w:cs="Arial"/>
          <w:i/>
          <w:iCs/>
          <w:color w:val="2F5496" w:themeColor="accent1" w:themeShade="BF"/>
        </w:rPr>
        <w:t>c</w:t>
      </w:r>
      <w:r w:rsidRPr="007557B3">
        <w:rPr>
          <w:rFonts w:ascii="Arial" w:hAnsi="Arial" w:cs="Arial"/>
          <w:i/>
          <w:iCs/>
          <w:color w:val="2F5496" w:themeColor="accent1" w:themeShade="BF"/>
        </w:rPr>
        <w:t xml:space="preserve">onditions and </w:t>
      </w:r>
      <w:r w:rsidR="001C4395" w:rsidRPr="007557B3">
        <w:rPr>
          <w:rFonts w:ascii="Arial" w:hAnsi="Arial" w:cs="Arial"/>
          <w:i/>
          <w:iCs/>
          <w:color w:val="2F5496" w:themeColor="accent1" w:themeShade="BF"/>
        </w:rPr>
        <w:t>s</w:t>
      </w:r>
      <w:r w:rsidRPr="007557B3">
        <w:rPr>
          <w:rFonts w:ascii="Arial" w:hAnsi="Arial" w:cs="Arial"/>
          <w:i/>
          <w:iCs/>
          <w:color w:val="2F5496" w:themeColor="accent1" w:themeShade="BF"/>
        </w:rPr>
        <w:t>upport</w:t>
      </w:r>
    </w:p>
    <w:p w14:paraId="5A28D26B" w14:textId="5618A2FE" w:rsidR="004C56F0" w:rsidRPr="005E6F12" w:rsidRDefault="567C8675" w:rsidP="77A0B174">
      <w:pPr>
        <w:rPr>
          <w:rFonts w:ascii="Arial" w:hAnsi="Arial" w:cs="Arial"/>
        </w:rPr>
      </w:pPr>
      <w:r w:rsidRPr="005E6F12">
        <w:rPr>
          <w:rFonts w:ascii="Arial" w:hAnsi="Arial" w:cs="Arial"/>
        </w:rPr>
        <w:t>Th</w:t>
      </w:r>
      <w:r w:rsidR="442E9045" w:rsidRPr="005E6F12">
        <w:rPr>
          <w:rFonts w:ascii="Arial" w:hAnsi="Arial" w:cs="Arial"/>
        </w:rPr>
        <w:t>is was the</w:t>
      </w:r>
      <w:r w:rsidRPr="005E6F12">
        <w:rPr>
          <w:rFonts w:ascii="Arial" w:hAnsi="Arial" w:cs="Arial"/>
        </w:rPr>
        <w:t xml:space="preserve"> second most frequently discussed theme. </w:t>
      </w:r>
      <w:r w:rsidR="188B0264" w:rsidRPr="005E6F12">
        <w:rPr>
          <w:rFonts w:ascii="Arial" w:hAnsi="Arial" w:cs="Arial"/>
        </w:rPr>
        <w:t xml:space="preserve">Many </w:t>
      </w:r>
      <w:r w:rsidR="1CD3113D" w:rsidRPr="005E6F12">
        <w:rPr>
          <w:rFonts w:ascii="Arial" w:hAnsi="Arial" w:cs="Arial"/>
        </w:rPr>
        <w:t xml:space="preserve">individuals </w:t>
      </w:r>
      <w:r w:rsidR="188B0264" w:rsidRPr="005E6F12">
        <w:rPr>
          <w:rFonts w:ascii="Arial" w:hAnsi="Arial" w:cs="Arial"/>
        </w:rPr>
        <w:t xml:space="preserve">highlighted </w:t>
      </w:r>
      <w:r w:rsidR="545A765C" w:rsidRPr="005E6F12">
        <w:rPr>
          <w:rFonts w:ascii="Arial" w:hAnsi="Arial" w:cs="Arial"/>
        </w:rPr>
        <w:t>the importance</w:t>
      </w:r>
      <w:r w:rsidR="188B0264" w:rsidRPr="005E6F12">
        <w:rPr>
          <w:rFonts w:ascii="Arial" w:hAnsi="Arial" w:cs="Arial"/>
        </w:rPr>
        <w:t xml:space="preserve"> of better working conditions, </w:t>
      </w:r>
      <w:r w:rsidR="545A765C" w:rsidRPr="005E6F12">
        <w:rPr>
          <w:rFonts w:ascii="Arial" w:hAnsi="Arial" w:cs="Arial"/>
        </w:rPr>
        <w:t>specifically</w:t>
      </w:r>
      <w:r w:rsidR="188B0264" w:rsidRPr="005E6F12">
        <w:rPr>
          <w:rFonts w:ascii="Arial" w:hAnsi="Arial" w:cs="Arial"/>
        </w:rPr>
        <w:t xml:space="preserve"> focusing on </w:t>
      </w:r>
      <w:r w:rsidR="545A765C" w:rsidRPr="005E6F12">
        <w:rPr>
          <w:rFonts w:ascii="Arial" w:hAnsi="Arial" w:cs="Arial"/>
        </w:rPr>
        <w:t>workloads and flexible hours, and importantly more support from management.</w:t>
      </w:r>
      <w:r w:rsidR="30F2106F" w:rsidRPr="005E6F12">
        <w:rPr>
          <w:rFonts w:ascii="Arial" w:hAnsi="Arial" w:cs="Arial"/>
        </w:rPr>
        <w:t xml:space="preserve"> By </w:t>
      </w:r>
      <w:r w:rsidR="7D2795B0" w:rsidRPr="005E6F12">
        <w:rPr>
          <w:rFonts w:ascii="Arial" w:hAnsi="Arial" w:cs="Arial"/>
        </w:rPr>
        <w:t xml:space="preserve">improving working conditions (reducing </w:t>
      </w:r>
      <w:r w:rsidR="1BAA813E" w:rsidRPr="005E6F12">
        <w:rPr>
          <w:rFonts w:ascii="Arial" w:hAnsi="Arial" w:cs="Arial"/>
        </w:rPr>
        <w:t>workload, improving staff</w:t>
      </w:r>
      <w:r w:rsidR="276FAD03" w:rsidRPr="005E6F12">
        <w:rPr>
          <w:rFonts w:ascii="Arial" w:hAnsi="Arial" w:cs="Arial"/>
        </w:rPr>
        <w:t xml:space="preserve"> levels, and improving support by management</w:t>
      </w:r>
      <w:r w:rsidR="717819D0" w:rsidRPr="005E6F12">
        <w:rPr>
          <w:rFonts w:ascii="Arial" w:hAnsi="Arial" w:cs="Arial"/>
        </w:rPr>
        <w:t>),</w:t>
      </w:r>
      <w:r w:rsidR="17A326BB" w:rsidRPr="005E6F12">
        <w:rPr>
          <w:rFonts w:ascii="Arial" w:hAnsi="Arial" w:cs="Arial"/>
        </w:rPr>
        <w:t xml:space="preserve"> it would allow </w:t>
      </w:r>
      <w:r w:rsidR="00E14D3D" w:rsidRPr="005E6F12">
        <w:rPr>
          <w:rFonts w:ascii="Arial" w:hAnsi="Arial" w:cs="Arial"/>
        </w:rPr>
        <w:t>respondents</w:t>
      </w:r>
      <w:r w:rsidR="17A326BB" w:rsidRPr="005E6F12">
        <w:rPr>
          <w:rFonts w:ascii="Arial" w:hAnsi="Arial" w:cs="Arial"/>
        </w:rPr>
        <w:t xml:space="preserve"> to do what they </w:t>
      </w:r>
      <w:r w:rsidR="2C4EB18B" w:rsidRPr="005E6F12">
        <w:rPr>
          <w:rFonts w:ascii="Arial" w:hAnsi="Arial" w:cs="Arial"/>
        </w:rPr>
        <w:t>aim to do in their role</w:t>
      </w:r>
      <w:r w:rsidR="1952B239" w:rsidRPr="005E6F12">
        <w:rPr>
          <w:rFonts w:ascii="Arial" w:hAnsi="Arial" w:cs="Arial"/>
        </w:rPr>
        <w:t xml:space="preserve"> </w:t>
      </w:r>
      <w:r w:rsidR="00B72D2A">
        <w:rPr>
          <w:rFonts w:ascii="Arial" w:hAnsi="Arial" w:cs="Arial"/>
        </w:rPr>
        <w:t>–</w:t>
      </w:r>
      <w:r w:rsidR="77B99EBF" w:rsidRPr="005E6F12">
        <w:rPr>
          <w:rFonts w:ascii="Arial" w:hAnsi="Arial" w:cs="Arial"/>
        </w:rPr>
        <w:t xml:space="preserve">improve the quality of care they provide to </w:t>
      </w:r>
      <w:r w:rsidR="02D1E171" w:rsidRPr="005E6F12">
        <w:rPr>
          <w:rFonts w:ascii="Arial" w:hAnsi="Arial" w:cs="Arial"/>
        </w:rPr>
        <w:t>the people they support</w:t>
      </w:r>
      <w:r w:rsidR="77B99EBF" w:rsidRPr="005E6F12">
        <w:rPr>
          <w:rFonts w:ascii="Arial" w:hAnsi="Arial" w:cs="Arial"/>
        </w:rPr>
        <w:t>.</w:t>
      </w:r>
    </w:p>
    <w:p w14:paraId="452EF4A9" w14:textId="77777777" w:rsidR="00AD3312" w:rsidRPr="005E6F12" w:rsidRDefault="00AD3312" w:rsidP="77A0B174">
      <w:pPr>
        <w:rPr>
          <w:rFonts w:ascii="Arial" w:hAnsi="Arial" w:cs="Arial"/>
        </w:rPr>
      </w:pPr>
    </w:p>
    <w:p w14:paraId="1135A05D" w14:textId="69B03786" w:rsidR="005C7019" w:rsidRPr="005E6F12" w:rsidRDefault="16CEBE0C" w:rsidP="00904DB1">
      <w:pPr>
        <w:ind w:left="720"/>
        <w:rPr>
          <w:rFonts w:ascii="Arial" w:hAnsi="Arial" w:cs="Arial"/>
          <w:i/>
        </w:rPr>
      </w:pPr>
      <w:r w:rsidRPr="005E6F12">
        <w:rPr>
          <w:rFonts w:ascii="Arial" w:hAnsi="Arial" w:cs="Arial"/>
          <w:i/>
        </w:rPr>
        <w:t>“</w:t>
      </w:r>
      <w:r w:rsidR="6C0E13F5" w:rsidRPr="005E6F12">
        <w:rPr>
          <w:rFonts w:ascii="Arial" w:hAnsi="Arial" w:cs="Arial"/>
          <w:i/>
        </w:rPr>
        <w:t>We have way too much admin now, which leaves very little time to spend with the people we support. We are expected to be competent with medication / health and safety / IT</w:t>
      </w:r>
      <w:r w:rsidR="2765DDC0" w:rsidRPr="005E6F12">
        <w:rPr>
          <w:rFonts w:ascii="Arial" w:hAnsi="Arial" w:cs="Arial"/>
          <w:i/>
        </w:rPr>
        <w:t>.</w:t>
      </w:r>
      <w:r w:rsidR="4932002F" w:rsidRPr="005E6F12">
        <w:rPr>
          <w:rFonts w:ascii="Arial" w:hAnsi="Arial" w:cs="Arial"/>
          <w:i/>
        </w:rPr>
        <w:t>”</w:t>
      </w:r>
      <w:r w:rsidR="2765DDC0" w:rsidRPr="005E6F12">
        <w:rPr>
          <w:rFonts w:ascii="Arial" w:hAnsi="Arial" w:cs="Arial"/>
          <w:i/>
        </w:rPr>
        <w:t xml:space="preserve"> </w:t>
      </w:r>
      <w:r w:rsidR="2765DDC0" w:rsidRPr="00C50EF5">
        <w:rPr>
          <w:rFonts w:ascii="Arial" w:hAnsi="Arial" w:cs="Arial"/>
          <w:iCs/>
        </w:rPr>
        <w:t>(</w:t>
      </w:r>
      <w:r w:rsidR="001A7F7B" w:rsidRPr="00C50EF5">
        <w:rPr>
          <w:rFonts w:ascii="Arial" w:hAnsi="Arial" w:cs="Arial"/>
          <w:iCs/>
        </w:rPr>
        <w:t>a</w:t>
      </w:r>
      <w:r w:rsidR="2765DDC0" w:rsidRPr="00C50EF5">
        <w:rPr>
          <w:rFonts w:ascii="Arial" w:hAnsi="Arial" w:cs="Arial"/>
          <w:iCs/>
        </w:rPr>
        <w:t xml:space="preserve">dult </w:t>
      </w:r>
      <w:r w:rsidR="003F60B9" w:rsidRPr="00C50EF5">
        <w:rPr>
          <w:rFonts w:ascii="Arial" w:hAnsi="Arial" w:cs="Arial"/>
          <w:iCs/>
        </w:rPr>
        <w:t>c</w:t>
      </w:r>
      <w:r w:rsidR="2765DDC0" w:rsidRPr="00C50EF5">
        <w:rPr>
          <w:rFonts w:ascii="Arial" w:hAnsi="Arial" w:cs="Arial"/>
          <w:iCs/>
        </w:rPr>
        <w:t xml:space="preserve">are </w:t>
      </w:r>
      <w:r w:rsidR="003F60B9" w:rsidRPr="00C50EF5">
        <w:rPr>
          <w:rFonts w:ascii="Arial" w:hAnsi="Arial" w:cs="Arial"/>
          <w:iCs/>
        </w:rPr>
        <w:t>h</w:t>
      </w:r>
      <w:r w:rsidR="2765DDC0" w:rsidRPr="00C50EF5">
        <w:rPr>
          <w:rFonts w:ascii="Arial" w:hAnsi="Arial" w:cs="Arial"/>
          <w:iCs/>
        </w:rPr>
        <w:t xml:space="preserve">ome </w:t>
      </w:r>
      <w:r w:rsidR="003F60B9" w:rsidRPr="00C50EF5">
        <w:rPr>
          <w:rFonts w:ascii="Arial" w:hAnsi="Arial" w:cs="Arial"/>
          <w:iCs/>
        </w:rPr>
        <w:t>w</w:t>
      </w:r>
      <w:r w:rsidR="2765DDC0" w:rsidRPr="00C50EF5">
        <w:rPr>
          <w:rFonts w:ascii="Arial" w:hAnsi="Arial" w:cs="Arial"/>
          <w:iCs/>
        </w:rPr>
        <w:t>orker)</w:t>
      </w:r>
    </w:p>
    <w:p w14:paraId="297E89A9" w14:textId="77777777" w:rsidR="00AD3312" w:rsidRPr="005E6F12" w:rsidRDefault="00AD3312" w:rsidP="00904DB1">
      <w:pPr>
        <w:ind w:left="720"/>
        <w:rPr>
          <w:rFonts w:ascii="Arial" w:hAnsi="Arial" w:cs="Arial"/>
          <w:i/>
          <w:iCs/>
        </w:rPr>
      </w:pPr>
    </w:p>
    <w:p w14:paraId="680EAF04" w14:textId="41562B39" w:rsidR="00E3566D" w:rsidRPr="005E6F12" w:rsidRDefault="00E3566D" w:rsidP="003A4196">
      <w:pPr>
        <w:ind w:left="720"/>
        <w:rPr>
          <w:rFonts w:ascii="Arial" w:hAnsi="Arial" w:cs="Arial"/>
          <w:i/>
        </w:rPr>
      </w:pPr>
      <w:r w:rsidRPr="005E6F12">
        <w:rPr>
          <w:rFonts w:ascii="Arial" w:hAnsi="Arial" w:cs="Arial"/>
          <w:i/>
        </w:rPr>
        <w:t>“</w:t>
      </w:r>
      <w:r w:rsidR="003A4196" w:rsidRPr="005E6F12">
        <w:rPr>
          <w:rFonts w:ascii="Arial" w:hAnsi="Arial" w:cs="Arial"/>
          <w:i/>
        </w:rPr>
        <w:t>Meaningful supervision and management structures that promote a positive outlook without criticism</w:t>
      </w:r>
      <w:r w:rsidR="006C52B3">
        <w:rPr>
          <w:rFonts w:ascii="Arial" w:hAnsi="Arial" w:cs="Arial"/>
          <w:i/>
        </w:rPr>
        <w:t>.</w:t>
      </w:r>
      <w:r w:rsidRPr="005E6F12">
        <w:rPr>
          <w:rFonts w:ascii="Arial" w:hAnsi="Arial" w:cs="Arial"/>
          <w:i/>
        </w:rPr>
        <w:t>”</w:t>
      </w:r>
      <w:r w:rsidR="003A4196" w:rsidRPr="005E6F12">
        <w:rPr>
          <w:rFonts w:ascii="Arial" w:hAnsi="Arial" w:cs="Arial"/>
          <w:i/>
        </w:rPr>
        <w:t xml:space="preserve"> </w:t>
      </w:r>
      <w:r w:rsidR="003A4196" w:rsidRPr="00C50EF5">
        <w:rPr>
          <w:rFonts w:ascii="Arial" w:hAnsi="Arial" w:cs="Arial"/>
          <w:iCs/>
        </w:rPr>
        <w:t>(</w:t>
      </w:r>
      <w:r w:rsidR="001A7F7B" w:rsidRPr="00C50EF5">
        <w:rPr>
          <w:rFonts w:ascii="Arial" w:hAnsi="Arial" w:cs="Arial"/>
          <w:iCs/>
        </w:rPr>
        <w:t>o</w:t>
      </w:r>
      <w:r w:rsidR="00B6178E" w:rsidRPr="00C50EF5">
        <w:rPr>
          <w:rFonts w:ascii="Arial" w:hAnsi="Arial" w:cs="Arial"/>
          <w:iCs/>
        </w:rPr>
        <w:t xml:space="preserve">ther </w:t>
      </w:r>
      <w:r w:rsidR="003F60B9" w:rsidRPr="00C50EF5">
        <w:rPr>
          <w:rFonts w:ascii="Arial" w:hAnsi="Arial" w:cs="Arial"/>
          <w:iCs/>
        </w:rPr>
        <w:t>s</w:t>
      </w:r>
      <w:r w:rsidR="00B6178E" w:rsidRPr="00C50EF5">
        <w:rPr>
          <w:rFonts w:ascii="Arial" w:hAnsi="Arial" w:cs="Arial"/>
          <w:iCs/>
        </w:rPr>
        <w:t xml:space="preserve">ocial </w:t>
      </w:r>
      <w:r w:rsidR="003F60B9" w:rsidRPr="00C50EF5">
        <w:rPr>
          <w:rFonts w:ascii="Arial" w:hAnsi="Arial" w:cs="Arial"/>
          <w:iCs/>
        </w:rPr>
        <w:t>c</w:t>
      </w:r>
      <w:r w:rsidR="00B6178E" w:rsidRPr="00C50EF5">
        <w:rPr>
          <w:rFonts w:ascii="Arial" w:hAnsi="Arial" w:cs="Arial"/>
          <w:iCs/>
        </w:rPr>
        <w:t xml:space="preserve">are </w:t>
      </w:r>
      <w:r w:rsidR="003F60B9" w:rsidRPr="00C50EF5">
        <w:rPr>
          <w:rFonts w:ascii="Arial" w:hAnsi="Arial" w:cs="Arial"/>
          <w:iCs/>
        </w:rPr>
        <w:t>r</w:t>
      </w:r>
      <w:r w:rsidR="00B6178E" w:rsidRPr="00C50EF5">
        <w:rPr>
          <w:rFonts w:ascii="Arial" w:hAnsi="Arial" w:cs="Arial"/>
          <w:iCs/>
        </w:rPr>
        <w:t>ol</w:t>
      </w:r>
      <w:r w:rsidR="005B29D7" w:rsidRPr="00C50EF5">
        <w:rPr>
          <w:rFonts w:ascii="Arial" w:hAnsi="Arial" w:cs="Arial"/>
          <w:iCs/>
        </w:rPr>
        <w:t>e</w:t>
      </w:r>
      <w:r w:rsidR="003A4196" w:rsidRPr="00C50EF5">
        <w:rPr>
          <w:rFonts w:ascii="Arial" w:hAnsi="Arial" w:cs="Arial"/>
          <w:iCs/>
        </w:rPr>
        <w:t>)</w:t>
      </w:r>
    </w:p>
    <w:p w14:paraId="58D03D17" w14:textId="77777777" w:rsidR="00AD3312" w:rsidRDefault="00AD3312" w:rsidP="003A4196">
      <w:pPr>
        <w:ind w:left="720"/>
        <w:rPr>
          <w:rFonts w:ascii="Arial" w:hAnsi="Arial" w:cs="Arial"/>
          <w:i/>
          <w:iCs/>
        </w:rPr>
      </w:pPr>
    </w:p>
    <w:p w14:paraId="305CE5DE" w14:textId="77777777" w:rsidR="009F34D0" w:rsidRDefault="009F34D0" w:rsidP="003A4196">
      <w:pPr>
        <w:ind w:left="720"/>
        <w:rPr>
          <w:rFonts w:ascii="Arial" w:hAnsi="Arial" w:cs="Arial"/>
          <w:i/>
          <w:iCs/>
        </w:rPr>
      </w:pPr>
    </w:p>
    <w:p w14:paraId="3C4CA078" w14:textId="77777777" w:rsidR="009F34D0" w:rsidRPr="005E6F12" w:rsidRDefault="009F34D0" w:rsidP="003A4196">
      <w:pPr>
        <w:ind w:left="720"/>
        <w:rPr>
          <w:rFonts w:ascii="Arial" w:hAnsi="Arial" w:cs="Arial"/>
          <w:i/>
          <w:iCs/>
        </w:rPr>
      </w:pPr>
    </w:p>
    <w:p w14:paraId="059368C8" w14:textId="77330C6C" w:rsidR="00D83A83" w:rsidRPr="00101F9A" w:rsidRDefault="01A55846" w:rsidP="00093634">
      <w:pPr>
        <w:rPr>
          <w:rFonts w:ascii="Arial" w:hAnsi="Arial" w:cs="Arial"/>
          <w:i/>
          <w:iCs/>
          <w:color w:val="2F5496" w:themeColor="accent1" w:themeShade="BF"/>
        </w:rPr>
      </w:pPr>
      <w:r w:rsidRPr="00101F9A">
        <w:rPr>
          <w:rFonts w:ascii="Arial" w:hAnsi="Arial" w:cs="Arial"/>
          <w:i/>
          <w:iCs/>
          <w:color w:val="2F5496" w:themeColor="accent1" w:themeShade="BF"/>
        </w:rPr>
        <w:lastRenderedPageBreak/>
        <w:t xml:space="preserve">Career </w:t>
      </w:r>
      <w:r w:rsidR="001C4395" w:rsidRPr="00101F9A">
        <w:rPr>
          <w:rFonts w:ascii="Arial" w:hAnsi="Arial" w:cs="Arial"/>
          <w:i/>
          <w:iCs/>
          <w:color w:val="2F5496" w:themeColor="accent1" w:themeShade="BF"/>
        </w:rPr>
        <w:t>p</w:t>
      </w:r>
      <w:r w:rsidRPr="00101F9A">
        <w:rPr>
          <w:rFonts w:ascii="Arial" w:hAnsi="Arial" w:cs="Arial"/>
          <w:i/>
          <w:iCs/>
          <w:color w:val="2F5496" w:themeColor="accent1" w:themeShade="BF"/>
        </w:rPr>
        <w:t xml:space="preserve">rogression and </w:t>
      </w:r>
      <w:r w:rsidR="001C4395" w:rsidRPr="00101F9A">
        <w:rPr>
          <w:rFonts w:ascii="Arial" w:hAnsi="Arial" w:cs="Arial"/>
          <w:i/>
          <w:iCs/>
          <w:color w:val="2F5496" w:themeColor="accent1" w:themeShade="BF"/>
        </w:rPr>
        <w:t>d</w:t>
      </w:r>
      <w:r w:rsidRPr="00101F9A">
        <w:rPr>
          <w:rFonts w:ascii="Arial" w:hAnsi="Arial" w:cs="Arial"/>
          <w:i/>
          <w:iCs/>
          <w:color w:val="2F5496" w:themeColor="accent1" w:themeShade="BF"/>
        </w:rPr>
        <w:t>evelopment</w:t>
      </w:r>
    </w:p>
    <w:p w14:paraId="2890DB55" w14:textId="0B44A4E1" w:rsidR="00093634" w:rsidRPr="005E6F12" w:rsidRDefault="08F6D94A" w:rsidP="00093634">
      <w:pPr>
        <w:rPr>
          <w:rFonts w:ascii="Arial" w:hAnsi="Arial" w:cs="Arial"/>
        </w:rPr>
      </w:pPr>
      <w:r w:rsidRPr="005E6F12">
        <w:rPr>
          <w:rFonts w:ascii="Arial" w:hAnsi="Arial" w:cs="Arial"/>
        </w:rPr>
        <w:t>Respondents also suggested that there should be greater career progression and deve</w:t>
      </w:r>
      <w:r w:rsidR="3F353D33" w:rsidRPr="005E6F12">
        <w:rPr>
          <w:rFonts w:ascii="Arial" w:hAnsi="Arial" w:cs="Arial"/>
        </w:rPr>
        <w:t>l</w:t>
      </w:r>
      <w:r w:rsidRPr="005E6F12">
        <w:rPr>
          <w:rFonts w:ascii="Arial" w:hAnsi="Arial" w:cs="Arial"/>
        </w:rPr>
        <w:t>opment opportunities.</w:t>
      </w:r>
      <w:r w:rsidR="69C74068" w:rsidRPr="005E6F12">
        <w:rPr>
          <w:rFonts w:ascii="Arial" w:hAnsi="Arial" w:cs="Arial"/>
        </w:rPr>
        <w:t xml:space="preserve"> This would make working in the sector more attractive and rewarding</w:t>
      </w:r>
      <w:r w:rsidR="2AC60D06" w:rsidRPr="005E6F12">
        <w:rPr>
          <w:rFonts w:ascii="Arial" w:hAnsi="Arial" w:cs="Arial"/>
        </w:rPr>
        <w:t>, while improving the skills available to workers an</w:t>
      </w:r>
      <w:r w:rsidR="0EC58AEF" w:rsidRPr="005E6F12">
        <w:rPr>
          <w:rFonts w:ascii="Arial" w:hAnsi="Arial" w:cs="Arial"/>
        </w:rPr>
        <w:t xml:space="preserve">d making them more confident in their roles. This ultimately leads to </w:t>
      </w:r>
      <w:r w:rsidR="40379F40" w:rsidRPr="005E6F12">
        <w:rPr>
          <w:rFonts w:ascii="Arial" w:hAnsi="Arial" w:cs="Arial"/>
        </w:rPr>
        <w:t>better care</w:t>
      </w:r>
      <w:r w:rsidR="0EC58AEF" w:rsidRPr="005E6F12">
        <w:rPr>
          <w:rFonts w:ascii="Arial" w:hAnsi="Arial" w:cs="Arial"/>
        </w:rPr>
        <w:t xml:space="preserve"> for the individuals they support. </w:t>
      </w:r>
    </w:p>
    <w:p w14:paraId="56CB1118" w14:textId="77777777" w:rsidR="00AD3312" w:rsidRPr="005E6F12" w:rsidRDefault="00AD3312" w:rsidP="00093634">
      <w:pPr>
        <w:rPr>
          <w:rFonts w:ascii="Arial" w:hAnsi="Arial" w:cs="Arial"/>
        </w:rPr>
      </w:pPr>
    </w:p>
    <w:p w14:paraId="34459D61" w14:textId="25F8AD97" w:rsidR="00714A92" w:rsidRPr="005E6F12" w:rsidRDefault="00714A92" w:rsidP="000759D8">
      <w:pPr>
        <w:ind w:left="720"/>
        <w:rPr>
          <w:rFonts w:ascii="Arial" w:hAnsi="Arial" w:cs="Arial"/>
          <w:i/>
        </w:rPr>
      </w:pPr>
      <w:r w:rsidRPr="005E6F12">
        <w:rPr>
          <w:rFonts w:ascii="Arial" w:hAnsi="Arial" w:cs="Arial"/>
          <w:i/>
        </w:rPr>
        <w:t>“</w:t>
      </w:r>
      <w:r w:rsidR="000759D8" w:rsidRPr="005E6F12">
        <w:rPr>
          <w:rFonts w:ascii="Arial" w:hAnsi="Arial" w:cs="Arial"/>
          <w:i/>
        </w:rPr>
        <w:t>I think one way to make the social care sector more attractive and rewarding is by providing better training and support for caregivers. This can help them feel more confident and competent in their roles, which can lead to greater job satisfaction.</w:t>
      </w:r>
      <w:r w:rsidRPr="005E6F12">
        <w:rPr>
          <w:rFonts w:ascii="Arial" w:hAnsi="Arial" w:cs="Arial"/>
          <w:i/>
        </w:rPr>
        <w:t>”</w:t>
      </w:r>
      <w:r w:rsidR="002023C3" w:rsidRPr="005E6F12">
        <w:rPr>
          <w:rFonts w:ascii="Arial" w:hAnsi="Arial" w:cs="Arial"/>
          <w:i/>
        </w:rPr>
        <w:t xml:space="preserve"> </w:t>
      </w:r>
      <w:r w:rsidR="002023C3" w:rsidRPr="00C50EF5">
        <w:rPr>
          <w:rFonts w:ascii="Arial" w:hAnsi="Arial" w:cs="Arial"/>
          <w:iCs/>
        </w:rPr>
        <w:t>(</w:t>
      </w:r>
      <w:r w:rsidR="001A7F7B" w:rsidRPr="00C50EF5">
        <w:rPr>
          <w:rFonts w:ascii="Arial" w:hAnsi="Arial" w:cs="Arial"/>
          <w:iCs/>
        </w:rPr>
        <w:t>d</w:t>
      </w:r>
      <w:r w:rsidR="00093634" w:rsidRPr="00C50EF5">
        <w:rPr>
          <w:rFonts w:ascii="Arial" w:hAnsi="Arial" w:cs="Arial"/>
          <w:iCs/>
        </w:rPr>
        <w:t xml:space="preserve">omiciliary </w:t>
      </w:r>
      <w:r w:rsidR="003F60B9" w:rsidRPr="00C50EF5">
        <w:rPr>
          <w:rFonts w:ascii="Arial" w:hAnsi="Arial" w:cs="Arial"/>
          <w:iCs/>
        </w:rPr>
        <w:t>c</w:t>
      </w:r>
      <w:r w:rsidR="00093634" w:rsidRPr="00C50EF5">
        <w:rPr>
          <w:rFonts w:ascii="Arial" w:hAnsi="Arial" w:cs="Arial"/>
          <w:iCs/>
        </w:rPr>
        <w:t xml:space="preserve">are </w:t>
      </w:r>
      <w:r w:rsidR="003F60B9" w:rsidRPr="00C50EF5">
        <w:rPr>
          <w:rFonts w:ascii="Arial" w:hAnsi="Arial" w:cs="Arial"/>
          <w:iCs/>
        </w:rPr>
        <w:t>w</w:t>
      </w:r>
      <w:r w:rsidR="00093634" w:rsidRPr="00C50EF5">
        <w:rPr>
          <w:rFonts w:ascii="Arial" w:hAnsi="Arial" w:cs="Arial"/>
          <w:iCs/>
        </w:rPr>
        <w:t>orker</w:t>
      </w:r>
      <w:r w:rsidR="002023C3" w:rsidRPr="00C50EF5">
        <w:rPr>
          <w:rFonts w:ascii="Arial" w:hAnsi="Arial" w:cs="Arial"/>
          <w:iCs/>
        </w:rPr>
        <w:t>)</w:t>
      </w:r>
    </w:p>
    <w:p w14:paraId="222FF52C" w14:textId="77777777" w:rsidR="00AD3312" w:rsidRPr="005E6F12" w:rsidRDefault="00AD3312" w:rsidP="000759D8">
      <w:pPr>
        <w:ind w:left="720"/>
        <w:rPr>
          <w:rFonts w:ascii="Arial" w:hAnsi="Arial" w:cs="Arial"/>
          <w:i/>
          <w:iCs/>
        </w:rPr>
      </w:pPr>
    </w:p>
    <w:p w14:paraId="29FEC0EE" w14:textId="3D786ED3" w:rsidR="00714A92" w:rsidRPr="005E6F12" w:rsidRDefault="3C072B3C" w:rsidP="00315685">
      <w:pPr>
        <w:ind w:left="720"/>
        <w:rPr>
          <w:rFonts w:ascii="Arial" w:hAnsi="Arial" w:cs="Arial"/>
          <w:i/>
        </w:rPr>
      </w:pPr>
      <w:r w:rsidRPr="005E6F12">
        <w:rPr>
          <w:rFonts w:ascii="Arial" w:hAnsi="Arial" w:cs="Arial"/>
          <w:i/>
        </w:rPr>
        <w:t>“</w:t>
      </w:r>
      <w:r w:rsidR="3D6E8209" w:rsidRPr="005E6F12">
        <w:rPr>
          <w:rFonts w:ascii="Arial" w:hAnsi="Arial" w:cs="Arial"/>
          <w:i/>
        </w:rPr>
        <w:t>Increased investment in all sectors of social care, including training, in order to address the workforce issues which continue to cause massive problems.</w:t>
      </w:r>
      <w:r w:rsidRPr="005E6F12">
        <w:rPr>
          <w:rFonts w:ascii="Arial" w:hAnsi="Arial" w:cs="Arial"/>
          <w:i/>
        </w:rPr>
        <w:t>”</w:t>
      </w:r>
      <w:r w:rsidR="5CCB9A10" w:rsidRPr="005E6F12">
        <w:rPr>
          <w:rFonts w:ascii="Arial" w:hAnsi="Arial" w:cs="Arial"/>
          <w:i/>
        </w:rPr>
        <w:t xml:space="preserve"> </w:t>
      </w:r>
      <w:r w:rsidR="5CCB9A10" w:rsidRPr="00C50EF5">
        <w:rPr>
          <w:rFonts w:ascii="Arial" w:hAnsi="Arial" w:cs="Arial"/>
          <w:iCs/>
        </w:rPr>
        <w:t>(</w:t>
      </w:r>
      <w:r w:rsidR="001A7F7B" w:rsidRPr="00C50EF5">
        <w:rPr>
          <w:rFonts w:ascii="Arial" w:hAnsi="Arial" w:cs="Arial"/>
          <w:iCs/>
        </w:rPr>
        <w:t>o</w:t>
      </w:r>
      <w:r w:rsidR="3FC8AAB7" w:rsidRPr="00C50EF5">
        <w:rPr>
          <w:rFonts w:ascii="Arial" w:hAnsi="Arial" w:cs="Arial"/>
          <w:iCs/>
        </w:rPr>
        <w:t xml:space="preserve">ther </w:t>
      </w:r>
      <w:r w:rsidR="003F60B9" w:rsidRPr="00C50EF5">
        <w:rPr>
          <w:rFonts w:ascii="Arial" w:hAnsi="Arial" w:cs="Arial"/>
          <w:iCs/>
        </w:rPr>
        <w:t>s</w:t>
      </w:r>
      <w:r w:rsidR="3FC8AAB7" w:rsidRPr="00C50EF5">
        <w:rPr>
          <w:rFonts w:ascii="Arial" w:hAnsi="Arial" w:cs="Arial"/>
          <w:iCs/>
        </w:rPr>
        <w:t xml:space="preserve">ocial </w:t>
      </w:r>
      <w:r w:rsidR="003F60B9" w:rsidRPr="00C50EF5">
        <w:rPr>
          <w:rFonts w:ascii="Arial" w:hAnsi="Arial" w:cs="Arial"/>
          <w:iCs/>
        </w:rPr>
        <w:t>w</w:t>
      </w:r>
      <w:r w:rsidR="3FC8AAB7" w:rsidRPr="00C50EF5">
        <w:rPr>
          <w:rFonts w:ascii="Arial" w:hAnsi="Arial" w:cs="Arial"/>
          <w:iCs/>
        </w:rPr>
        <w:t xml:space="preserve">ork </w:t>
      </w:r>
      <w:r w:rsidR="003F60B9" w:rsidRPr="00C50EF5">
        <w:rPr>
          <w:rFonts w:ascii="Arial" w:hAnsi="Arial" w:cs="Arial"/>
          <w:iCs/>
        </w:rPr>
        <w:t>m</w:t>
      </w:r>
      <w:r w:rsidR="3FC8AAB7" w:rsidRPr="00C50EF5">
        <w:rPr>
          <w:rFonts w:ascii="Arial" w:hAnsi="Arial" w:cs="Arial"/>
          <w:iCs/>
        </w:rPr>
        <w:t>anager</w:t>
      </w:r>
      <w:r w:rsidR="5CCB9A10" w:rsidRPr="00C50EF5">
        <w:rPr>
          <w:rFonts w:ascii="Arial" w:hAnsi="Arial" w:cs="Arial"/>
          <w:iCs/>
        </w:rPr>
        <w:t>)</w:t>
      </w:r>
    </w:p>
    <w:p w14:paraId="2522C958" w14:textId="77777777" w:rsidR="00A53F6D" w:rsidRPr="005E6F12" w:rsidRDefault="00A53F6D" w:rsidP="00315685">
      <w:pPr>
        <w:ind w:left="720"/>
        <w:rPr>
          <w:rFonts w:ascii="Arial" w:hAnsi="Arial" w:cs="Arial"/>
          <w:i/>
        </w:rPr>
      </w:pPr>
    </w:p>
    <w:p w14:paraId="2C2A3E4B" w14:textId="7C70933A" w:rsidR="00D83A83" w:rsidRPr="00101F9A" w:rsidRDefault="01A55846" w:rsidP="00124319">
      <w:pPr>
        <w:rPr>
          <w:rFonts w:ascii="Arial" w:hAnsi="Arial" w:cs="Arial"/>
          <w:b/>
          <w:color w:val="2F5496" w:themeColor="accent1" w:themeShade="BF"/>
        </w:rPr>
      </w:pPr>
      <w:r w:rsidRPr="00101F9A">
        <w:rPr>
          <w:rFonts w:ascii="Arial" w:hAnsi="Arial" w:cs="Arial"/>
          <w:i/>
          <w:iCs/>
          <w:color w:val="2F5496" w:themeColor="accent1" w:themeShade="BF"/>
        </w:rPr>
        <w:t xml:space="preserve">Respect and </w:t>
      </w:r>
      <w:r w:rsidR="00BF6524" w:rsidRPr="00101F9A">
        <w:rPr>
          <w:rFonts w:ascii="Arial" w:hAnsi="Arial" w:cs="Arial"/>
          <w:i/>
          <w:iCs/>
          <w:color w:val="2F5496" w:themeColor="accent1" w:themeShade="BF"/>
        </w:rPr>
        <w:t>p</w:t>
      </w:r>
      <w:r w:rsidRPr="00101F9A">
        <w:rPr>
          <w:rFonts w:ascii="Arial" w:hAnsi="Arial" w:cs="Arial"/>
          <w:i/>
          <w:iCs/>
          <w:color w:val="2F5496" w:themeColor="accent1" w:themeShade="BF"/>
        </w:rPr>
        <w:t xml:space="preserve">ublic </w:t>
      </w:r>
      <w:r w:rsidR="00BF6524" w:rsidRPr="00101F9A">
        <w:rPr>
          <w:rFonts w:ascii="Arial" w:hAnsi="Arial" w:cs="Arial"/>
          <w:i/>
          <w:iCs/>
          <w:color w:val="2F5496" w:themeColor="accent1" w:themeShade="BF"/>
        </w:rPr>
        <w:t>p</w:t>
      </w:r>
      <w:r w:rsidRPr="00101F9A">
        <w:rPr>
          <w:rFonts w:ascii="Arial" w:hAnsi="Arial" w:cs="Arial"/>
          <w:i/>
          <w:iCs/>
          <w:color w:val="2F5496" w:themeColor="accent1" w:themeShade="BF"/>
        </w:rPr>
        <w:t>erception</w:t>
      </w:r>
    </w:p>
    <w:p w14:paraId="08FF2ACD" w14:textId="1BF54A25" w:rsidR="00241061" w:rsidRPr="005E6F12" w:rsidRDefault="28495F76" w:rsidP="00124319">
      <w:pPr>
        <w:rPr>
          <w:rFonts w:ascii="Arial" w:hAnsi="Arial" w:cs="Arial"/>
        </w:rPr>
      </w:pPr>
      <w:r w:rsidRPr="005E6F12">
        <w:rPr>
          <w:rFonts w:ascii="Arial" w:hAnsi="Arial" w:cs="Arial"/>
        </w:rPr>
        <w:t xml:space="preserve">The fourth most frequently discussed </w:t>
      </w:r>
      <w:r w:rsidR="7549074B" w:rsidRPr="005E6F12">
        <w:rPr>
          <w:rFonts w:ascii="Arial" w:hAnsi="Arial" w:cs="Arial"/>
        </w:rPr>
        <w:t>way that working in social care could be made more attractive is by having improved respect and recognition from the public</w:t>
      </w:r>
      <w:r w:rsidR="0F3113FC" w:rsidRPr="005E6F12">
        <w:rPr>
          <w:rFonts w:ascii="Arial" w:hAnsi="Arial" w:cs="Arial"/>
        </w:rPr>
        <w:t xml:space="preserve"> and government. It is suggested that those outside of the sector should understand that it is a profession which should be recognised</w:t>
      </w:r>
      <w:r w:rsidR="206089DA" w:rsidRPr="005E6F12">
        <w:rPr>
          <w:rFonts w:ascii="Arial" w:hAnsi="Arial" w:cs="Arial"/>
        </w:rPr>
        <w:t xml:space="preserve">, </w:t>
      </w:r>
      <w:r w:rsidR="40D87B22" w:rsidRPr="005E6F12">
        <w:rPr>
          <w:rFonts w:ascii="Arial" w:hAnsi="Arial" w:cs="Arial"/>
        </w:rPr>
        <w:t xml:space="preserve">and </w:t>
      </w:r>
      <w:r w:rsidR="206089DA" w:rsidRPr="005E6F12">
        <w:rPr>
          <w:rFonts w:ascii="Arial" w:hAnsi="Arial" w:cs="Arial"/>
        </w:rPr>
        <w:t xml:space="preserve">one which makes a difference in the lives of people across the country. </w:t>
      </w:r>
    </w:p>
    <w:p w14:paraId="5D7CA67B" w14:textId="77777777" w:rsidR="00AD3312" w:rsidRPr="005E6F12" w:rsidRDefault="00AD3312" w:rsidP="00124319">
      <w:pPr>
        <w:rPr>
          <w:rFonts w:ascii="Arial" w:hAnsi="Arial" w:cs="Arial"/>
        </w:rPr>
      </w:pPr>
    </w:p>
    <w:p w14:paraId="4716E046" w14:textId="64976D67" w:rsidR="00714A92" w:rsidRPr="005E6F12" w:rsidRDefault="3C072B3C" w:rsidP="00F7298F">
      <w:pPr>
        <w:ind w:left="720"/>
        <w:rPr>
          <w:rFonts w:ascii="Arial" w:hAnsi="Arial" w:cs="Arial"/>
          <w:i/>
        </w:rPr>
      </w:pPr>
      <w:r w:rsidRPr="005E6F12">
        <w:rPr>
          <w:rFonts w:ascii="Arial" w:hAnsi="Arial" w:cs="Arial"/>
          <w:i/>
        </w:rPr>
        <w:t>“</w:t>
      </w:r>
      <w:r w:rsidR="44668C01" w:rsidRPr="005E6F12">
        <w:rPr>
          <w:rFonts w:ascii="Arial" w:hAnsi="Arial" w:cs="Arial"/>
          <w:i/>
        </w:rPr>
        <w:t>Recognition by the Government, acknowledging that carers do a lot to make vulnerable individuals comfortable, though no amount can equate the type of service rendered, as it is the thing of the heart</w:t>
      </w:r>
      <w:r w:rsidR="001F5CA3" w:rsidRPr="005E6F12">
        <w:rPr>
          <w:rFonts w:ascii="Arial" w:hAnsi="Arial" w:cs="Arial"/>
          <w:i/>
          <w:iCs/>
        </w:rPr>
        <w:t>,</w:t>
      </w:r>
      <w:r w:rsidR="44668C01" w:rsidRPr="005E6F12">
        <w:rPr>
          <w:rFonts w:ascii="Arial" w:hAnsi="Arial" w:cs="Arial"/>
          <w:i/>
        </w:rPr>
        <w:t xml:space="preserve"> helping and caring</w:t>
      </w:r>
      <w:r w:rsidR="001F5CA3" w:rsidRPr="005E6F12">
        <w:rPr>
          <w:rFonts w:ascii="Arial" w:hAnsi="Arial" w:cs="Arial"/>
          <w:i/>
          <w:iCs/>
        </w:rPr>
        <w:t>.</w:t>
      </w:r>
      <w:r w:rsidR="44668C01" w:rsidRPr="005E6F12">
        <w:rPr>
          <w:rFonts w:ascii="Arial" w:hAnsi="Arial" w:cs="Arial"/>
          <w:i/>
          <w:iCs/>
        </w:rPr>
        <w:t xml:space="preserve"> </w:t>
      </w:r>
      <w:r w:rsidR="001F5CA3" w:rsidRPr="005E6F12">
        <w:rPr>
          <w:rFonts w:ascii="Arial" w:hAnsi="Arial" w:cs="Arial"/>
          <w:i/>
          <w:iCs/>
        </w:rPr>
        <w:t>B</w:t>
      </w:r>
      <w:r w:rsidR="44668C01" w:rsidRPr="005E6F12">
        <w:rPr>
          <w:rFonts w:ascii="Arial" w:hAnsi="Arial" w:cs="Arial"/>
          <w:i/>
          <w:iCs/>
        </w:rPr>
        <w:t>ut</w:t>
      </w:r>
      <w:r w:rsidR="44668C01" w:rsidRPr="005E6F12">
        <w:rPr>
          <w:rFonts w:ascii="Arial" w:hAnsi="Arial" w:cs="Arial"/>
          <w:i/>
        </w:rPr>
        <w:t xml:space="preserve"> carers</w:t>
      </w:r>
      <w:r w:rsidR="7946D6F6" w:rsidRPr="005E6F12">
        <w:rPr>
          <w:rFonts w:ascii="Arial" w:hAnsi="Arial" w:cs="Arial"/>
          <w:i/>
        </w:rPr>
        <w:t>'</w:t>
      </w:r>
      <w:r w:rsidR="44668C01" w:rsidRPr="005E6F12">
        <w:rPr>
          <w:rFonts w:ascii="Arial" w:hAnsi="Arial" w:cs="Arial"/>
          <w:i/>
        </w:rPr>
        <w:t xml:space="preserve"> incomes should be increased as in some case they do more.</w:t>
      </w:r>
      <w:r w:rsidRPr="005E6F12">
        <w:rPr>
          <w:rFonts w:ascii="Arial" w:hAnsi="Arial" w:cs="Arial"/>
          <w:i/>
        </w:rPr>
        <w:t>”</w:t>
      </w:r>
      <w:r w:rsidR="0E6B57D8" w:rsidRPr="005E6F12">
        <w:rPr>
          <w:rFonts w:ascii="Arial" w:hAnsi="Arial" w:cs="Arial"/>
          <w:i/>
        </w:rPr>
        <w:t xml:space="preserve"> </w:t>
      </w:r>
      <w:r w:rsidR="0E6B57D8" w:rsidRPr="00C50EF5">
        <w:rPr>
          <w:rFonts w:ascii="Arial" w:hAnsi="Arial" w:cs="Arial"/>
          <w:iCs/>
        </w:rPr>
        <w:t>(</w:t>
      </w:r>
      <w:r w:rsidR="001A7F7B" w:rsidRPr="00C50EF5">
        <w:rPr>
          <w:rFonts w:ascii="Arial" w:hAnsi="Arial" w:cs="Arial"/>
          <w:iCs/>
        </w:rPr>
        <w:t>d</w:t>
      </w:r>
      <w:r w:rsidR="44668C01" w:rsidRPr="00C50EF5">
        <w:rPr>
          <w:rFonts w:ascii="Arial" w:hAnsi="Arial" w:cs="Arial"/>
          <w:iCs/>
        </w:rPr>
        <w:t xml:space="preserve">omiciliary </w:t>
      </w:r>
      <w:r w:rsidR="003F60B9" w:rsidRPr="00C50EF5">
        <w:rPr>
          <w:rFonts w:ascii="Arial" w:hAnsi="Arial" w:cs="Arial"/>
          <w:iCs/>
        </w:rPr>
        <w:t>c</w:t>
      </w:r>
      <w:r w:rsidR="44668C01" w:rsidRPr="00C50EF5">
        <w:rPr>
          <w:rFonts w:ascii="Arial" w:hAnsi="Arial" w:cs="Arial"/>
          <w:iCs/>
        </w:rPr>
        <w:t xml:space="preserve">are </w:t>
      </w:r>
      <w:r w:rsidR="003F60B9" w:rsidRPr="00C50EF5">
        <w:rPr>
          <w:rFonts w:ascii="Arial" w:hAnsi="Arial" w:cs="Arial"/>
          <w:iCs/>
        </w:rPr>
        <w:t>w</w:t>
      </w:r>
      <w:r w:rsidR="44668C01" w:rsidRPr="00C50EF5">
        <w:rPr>
          <w:rFonts w:ascii="Arial" w:hAnsi="Arial" w:cs="Arial"/>
          <w:iCs/>
        </w:rPr>
        <w:t>orker</w:t>
      </w:r>
      <w:r w:rsidR="0E6B57D8" w:rsidRPr="00C50EF5">
        <w:rPr>
          <w:rFonts w:ascii="Arial" w:hAnsi="Arial" w:cs="Arial"/>
          <w:iCs/>
        </w:rPr>
        <w:t>)</w:t>
      </w:r>
    </w:p>
    <w:p w14:paraId="6218DEA9" w14:textId="77777777" w:rsidR="00AD3312" w:rsidRPr="005E6F12" w:rsidRDefault="00AD3312" w:rsidP="00F7298F">
      <w:pPr>
        <w:ind w:left="720"/>
        <w:rPr>
          <w:rFonts w:ascii="Arial" w:hAnsi="Arial" w:cs="Arial"/>
          <w:i/>
          <w:iCs/>
        </w:rPr>
      </w:pPr>
    </w:p>
    <w:p w14:paraId="0C41D12A" w14:textId="44FDDA1D" w:rsidR="00714A92" w:rsidRPr="005E6F12" w:rsidRDefault="3C072B3C" w:rsidP="00AF7B31">
      <w:pPr>
        <w:ind w:left="720"/>
        <w:rPr>
          <w:rFonts w:ascii="Arial" w:hAnsi="Arial" w:cs="Arial"/>
          <w:i/>
        </w:rPr>
      </w:pPr>
      <w:r w:rsidRPr="005E6F12">
        <w:rPr>
          <w:rFonts w:ascii="Arial" w:hAnsi="Arial" w:cs="Arial"/>
          <w:i/>
        </w:rPr>
        <w:t>“</w:t>
      </w:r>
      <w:r w:rsidR="3EACE957" w:rsidRPr="005E6F12">
        <w:rPr>
          <w:rFonts w:ascii="Arial" w:hAnsi="Arial" w:cs="Arial"/>
          <w:i/>
        </w:rPr>
        <w:t>M</w:t>
      </w:r>
      <w:r w:rsidR="5E36B563" w:rsidRPr="005E6F12">
        <w:rPr>
          <w:rFonts w:ascii="Arial" w:hAnsi="Arial" w:cs="Arial"/>
          <w:i/>
        </w:rPr>
        <w:t>any</w:t>
      </w:r>
      <w:r w:rsidR="26E0F5AA" w:rsidRPr="005E6F12">
        <w:rPr>
          <w:rFonts w:ascii="Arial" w:hAnsi="Arial" w:cs="Arial"/>
          <w:i/>
        </w:rPr>
        <w:t xml:space="preserve"> staff have said to me they do feel valued</w:t>
      </w:r>
      <w:r w:rsidR="009F32DF" w:rsidRPr="005E6F12">
        <w:rPr>
          <w:rFonts w:ascii="Arial" w:hAnsi="Arial" w:cs="Arial"/>
          <w:i/>
        </w:rPr>
        <w:t xml:space="preserve"> [for the job they do]</w:t>
      </w:r>
      <w:r w:rsidR="2B156BFD" w:rsidRPr="005E6F12">
        <w:rPr>
          <w:rFonts w:ascii="Arial" w:hAnsi="Arial" w:cs="Arial"/>
          <w:i/>
        </w:rPr>
        <w:t>,</w:t>
      </w:r>
      <w:r w:rsidR="26E0F5AA" w:rsidRPr="005E6F12">
        <w:rPr>
          <w:rFonts w:ascii="Arial" w:hAnsi="Arial" w:cs="Arial"/>
          <w:i/>
        </w:rPr>
        <w:t xml:space="preserve"> but having to pay to go to work is always a comment used </w:t>
      </w:r>
      <w:r w:rsidR="00AF7B31">
        <w:rPr>
          <w:rFonts w:ascii="Arial" w:hAnsi="Arial" w:cs="Arial"/>
          <w:i/>
        </w:rPr>
        <w:t>–</w:t>
      </w:r>
      <w:r w:rsidR="5E36B563" w:rsidRPr="005E6F12">
        <w:rPr>
          <w:rFonts w:ascii="Arial" w:hAnsi="Arial" w:cs="Arial"/>
          <w:i/>
        </w:rPr>
        <w:t xml:space="preserve"> </w:t>
      </w:r>
      <w:r w:rsidR="26E0F5AA" w:rsidRPr="005E6F12">
        <w:rPr>
          <w:rFonts w:ascii="Arial" w:hAnsi="Arial" w:cs="Arial"/>
          <w:i/>
        </w:rPr>
        <w:t xml:space="preserve">they feel they are very </w:t>
      </w:r>
      <w:r w:rsidR="5E36B563" w:rsidRPr="005E6F12">
        <w:rPr>
          <w:rFonts w:ascii="Arial" w:hAnsi="Arial" w:cs="Arial"/>
          <w:i/>
        </w:rPr>
        <w:t>underpaid</w:t>
      </w:r>
      <w:r w:rsidR="26E0F5AA" w:rsidRPr="005E6F12">
        <w:rPr>
          <w:rFonts w:ascii="Arial" w:hAnsi="Arial" w:cs="Arial"/>
          <w:i/>
        </w:rPr>
        <w:t xml:space="preserve"> for the job they do</w:t>
      </w:r>
      <w:r w:rsidR="00101F9A">
        <w:rPr>
          <w:rFonts w:ascii="Arial" w:hAnsi="Arial" w:cs="Arial"/>
          <w:i/>
        </w:rPr>
        <w:t>.</w:t>
      </w:r>
      <w:r w:rsidRPr="005E6F12">
        <w:rPr>
          <w:rFonts w:ascii="Arial" w:hAnsi="Arial" w:cs="Arial"/>
          <w:i/>
        </w:rPr>
        <w:t>”</w:t>
      </w:r>
      <w:r w:rsidR="0E6B57D8" w:rsidRPr="005E6F12">
        <w:rPr>
          <w:rFonts w:ascii="Arial" w:hAnsi="Arial" w:cs="Arial"/>
          <w:i/>
        </w:rPr>
        <w:t xml:space="preserve"> </w:t>
      </w:r>
      <w:r w:rsidR="0E6B57D8" w:rsidRPr="00C50EF5">
        <w:rPr>
          <w:rFonts w:ascii="Arial" w:hAnsi="Arial" w:cs="Arial"/>
          <w:iCs/>
        </w:rPr>
        <w:t>(</w:t>
      </w:r>
      <w:r w:rsidR="001A7F7B" w:rsidRPr="00C50EF5">
        <w:rPr>
          <w:rFonts w:ascii="Arial" w:hAnsi="Arial" w:cs="Arial"/>
          <w:iCs/>
        </w:rPr>
        <w:t>d</w:t>
      </w:r>
      <w:r w:rsidR="6ADEE4ED" w:rsidRPr="00C50EF5">
        <w:rPr>
          <w:rFonts w:ascii="Arial" w:hAnsi="Arial" w:cs="Arial"/>
          <w:iCs/>
        </w:rPr>
        <w:t xml:space="preserve">omiciliary </w:t>
      </w:r>
      <w:r w:rsidR="003F60B9" w:rsidRPr="00C50EF5">
        <w:rPr>
          <w:rFonts w:ascii="Arial" w:hAnsi="Arial" w:cs="Arial"/>
          <w:iCs/>
        </w:rPr>
        <w:t>c</w:t>
      </w:r>
      <w:r w:rsidR="6ADEE4ED" w:rsidRPr="00C50EF5">
        <w:rPr>
          <w:rFonts w:ascii="Arial" w:hAnsi="Arial" w:cs="Arial"/>
          <w:iCs/>
        </w:rPr>
        <w:t xml:space="preserve">are </w:t>
      </w:r>
      <w:r w:rsidR="003F60B9" w:rsidRPr="00C50EF5">
        <w:rPr>
          <w:rFonts w:ascii="Arial" w:hAnsi="Arial" w:cs="Arial"/>
          <w:iCs/>
        </w:rPr>
        <w:t>m</w:t>
      </w:r>
      <w:r w:rsidR="6ADEE4ED" w:rsidRPr="00C50EF5">
        <w:rPr>
          <w:rFonts w:ascii="Arial" w:hAnsi="Arial" w:cs="Arial"/>
          <w:iCs/>
        </w:rPr>
        <w:t>anager</w:t>
      </w:r>
      <w:r w:rsidR="0E6B57D8" w:rsidRPr="00C50EF5">
        <w:rPr>
          <w:rFonts w:ascii="Arial" w:hAnsi="Arial" w:cs="Arial"/>
          <w:iCs/>
        </w:rPr>
        <w:t>)</w:t>
      </w:r>
    </w:p>
    <w:p w14:paraId="2EE445CA" w14:textId="77777777" w:rsidR="001B644A" w:rsidRPr="005E6F12" w:rsidRDefault="001B644A" w:rsidP="00116AE2">
      <w:pPr>
        <w:rPr>
          <w:rFonts w:ascii="Arial" w:hAnsi="Arial" w:cs="Arial"/>
          <w:i/>
          <w:iCs/>
        </w:rPr>
      </w:pPr>
    </w:p>
    <w:p w14:paraId="0DB4441D" w14:textId="721A01C7" w:rsidR="00D83A83" w:rsidRPr="00101F9A" w:rsidRDefault="796ED8A0" w:rsidP="00954486">
      <w:pPr>
        <w:rPr>
          <w:rFonts w:ascii="Arial" w:hAnsi="Arial" w:cs="Arial"/>
          <w:b/>
          <w:bCs/>
          <w:color w:val="2F5496" w:themeColor="accent1" w:themeShade="BF"/>
        </w:rPr>
      </w:pPr>
      <w:r w:rsidRPr="00101F9A">
        <w:rPr>
          <w:rFonts w:ascii="Arial" w:hAnsi="Arial" w:cs="Arial"/>
          <w:i/>
          <w:iCs/>
          <w:color w:val="2F5496" w:themeColor="accent1" w:themeShade="BF"/>
        </w:rPr>
        <w:t xml:space="preserve">Resources and </w:t>
      </w:r>
      <w:r w:rsidR="00BF6524" w:rsidRPr="00101F9A">
        <w:rPr>
          <w:rFonts w:ascii="Arial" w:hAnsi="Arial" w:cs="Arial"/>
          <w:i/>
          <w:iCs/>
          <w:color w:val="2F5496" w:themeColor="accent1" w:themeShade="BF"/>
        </w:rPr>
        <w:t>g</w:t>
      </w:r>
      <w:r w:rsidRPr="00101F9A">
        <w:rPr>
          <w:rFonts w:ascii="Arial" w:hAnsi="Arial" w:cs="Arial"/>
          <w:i/>
          <w:iCs/>
          <w:color w:val="2F5496" w:themeColor="accent1" w:themeShade="BF"/>
        </w:rPr>
        <w:t xml:space="preserve">overnmental </w:t>
      </w:r>
      <w:r w:rsidR="00BF6524" w:rsidRPr="00101F9A">
        <w:rPr>
          <w:rFonts w:ascii="Arial" w:hAnsi="Arial" w:cs="Arial"/>
          <w:i/>
          <w:iCs/>
          <w:color w:val="2F5496" w:themeColor="accent1" w:themeShade="BF"/>
        </w:rPr>
        <w:t>s</w:t>
      </w:r>
      <w:r w:rsidRPr="00101F9A">
        <w:rPr>
          <w:rFonts w:ascii="Arial" w:hAnsi="Arial" w:cs="Arial"/>
          <w:i/>
          <w:iCs/>
          <w:color w:val="2F5496" w:themeColor="accent1" w:themeShade="BF"/>
        </w:rPr>
        <w:t>upport</w:t>
      </w:r>
    </w:p>
    <w:p w14:paraId="6F06E154" w14:textId="48A85E3B" w:rsidR="00954486" w:rsidRPr="005E6F12" w:rsidRDefault="0A4964A8" w:rsidP="00954486">
      <w:pPr>
        <w:rPr>
          <w:rFonts w:ascii="Arial" w:hAnsi="Arial" w:cs="Arial"/>
        </w:rPr>
      </w:pPr>
      <w:r w:rsidRPr="005E6F12">
        <w:rPr>
          <w:rFonts w:ascii="Arial" w:hAnsi="Arial" w:cs="Arial"/>
        </w:rPr>
        <w:t xml:space="preserve">Respondents suggested that the resources available </w:t>
      </w:r>
      <w:r w:rsidR="4655F9E1" w:rsidRPr="005E6F12">
        <w:rPr>
          <w:rFonts w:ascii="Arial" w:hAnsi="Arial" w:cs="Arial"/>
        </w:rPr>
        <w:t xml:space="preserve">to individuals </w:t>
      </w:r>
      <w:r w:rsidRPr="005E6F12">
        <w:rPr>
          <w:rFonts w:ascii="Arial" w:hAnsi="Arial" w:cs="Arial"/>
        </w:rPr>
        <w:t xml:space="preserve">while working </w:t>
      </w:r>
      <w:r w:rsidR="00AF7B31">
        <w:rPr>
          <w:rFonts w:ascii="Arial" w:hAnsi="Arial" w:cs="Arial"/>
        </w:rPr>
        <w:t>in</w:t>
      </w:r>
      <w:r w:rsidR="00AF7B31" w:rsidRPr="005E6F12">
        <w:rPr>
          <w:rFonts w:ascii="Arial" w:hAnsi="Arial" w:cs="Arial"/>
        </w:rPr>
        <w:t xml:space="preserve"> </w:t>
      </w:r>
      <w:r w:rsidRPr="005E6F12">
        <w:rPr>
          <w:rFonts w:ascii="Arial" w:hAnsi="Arial" w:cs="Arial"/>
        </w:rPr>
        <w:t>social care</w:t>
      </w:r>
      <w:r w:rsidR="4655F9E1" w:rsidRPr="005E6F12">
        <w:rPr>
          <w:rFonts w:ascii="Arial" w:hAnsi="Arial" w:cs="Arial"/>
        </w:rPr>
        <w:t xml:space="preserve"> were far too sparse</w:t>
      </w:r>
      <w:r w:rsidR="00951B37" w:rsidRPr="005E6F12">
        <w:rPr>
          <w:rFonts w:ascii="Arial" w:hAnsi="Arial" w:cs="Arial"/>
        </w:rPr>
        <w:t xml:space="preserve">. These resources, such as </w:t>
      </w:r>
      <w:r w:rsidR="00717AB4" w:rsidRPr="005E6F12">
        <w:rPr>
          <w:rFonts w:ascii="Arial" w:hAnsi="Arial" w:cs="Arial"/>
        </w:rPr>
        <w:t>governmental support</w:t>
      </w:r>
      <w:r w:rsidR="00481279" w:rsidRPr="005E6F12">
        <w:rPr>
          <w:rFonts w:ascii="Arial" w:hAnsi="Arial" w:cs="Arial"/>
        </w:rPr>
        <w:t xml:space="preserve"> and</w:t>
      </w:r>
      <w:r w:rsidR="00717AB4" w:rsidRPr="005E6F12">
        <w:rPr>
          <w:rFonts w:ascii="Arial" w:hAnsi="Arial" w:cs="Arial"/>
        </w:rPr>
        <w:t xml:space="preserve"> funding</w:t>
      </w:r>
      <w:r w:rsidR="00481279" w:rsidRPr="005E6F12">
        <w:rPr>
          <w:rFonts w:ascii="Arial" w:hAnsi="Arial" w:cs="Arial"/>
        </w:rPr>
        <w:t xml:space="preserve"> (e.g. for </w:t>
      </w:r>
      <w:r w:rsidR="00D66DB8" w:rsidRPr="005E6F12">
        <w:rPr>
          <w:rFonts w:ascii="Arial" w:hAnsi="Arial" w:cs="Arial"/>
        </w:rPr>
        <w:t>the third sector</w:t>
      </w:r>
      <w:r w:rsidR="376D285C" w:rsidRPr="7850695A">
        <w:rPr>
          <w:rFonts w:ascii="Arial" w:hAnsi="Arial" w:cs="Arial"/>
        </w:rPr>
        <w:t>,</w:t>
      </w:r>
      <w:r w:rsidR="00D66DB8" w:rsidRPr="005E6F12">
        <w:rPr>
          <w:rFonts w:ascii="Arial" w:hAnsi="Arial" w:cs="Arial"/>
        </w:rPr>
        <w:t xml:space="preserve"> who provide support </w:t>
      </w:r>
      <w:r w:rsidR="32B0BB93" w:rsidRPr="7850695A">
        <w:rPr>
          <w:rFonts w:ascii="Arial" w:hAnsi="Arial" w:cs="Arial"/>
        </w:rPr>
        <w:t>to</w:t>
      </w:r>
      <w:r w:rsidR="00D66DB8" w:rsidRPr="005E6F12">
        <w:rPr>
          <w:rFonts w:ascii="Arial" w:hAnsi="Arial" w:cs="Arial"/>
        </w:rPr>
        <w:t xml:space="preserve"> service users</w:t>
      </w:r>
      <w:r w:rsidR="00B47C2E" w:rsidRPr="005E6F12">
        <w:rPr>
          <w:rFonts w:ascii="Arial" w:hAnsi="Arial" w:cs="Arial"/>
        </w:rPr>
        <w:t xml:space="preserve">, food banks, </w:t>
      </w:r>
      <w:r w:rsidR="00E54547" w:rsidRPr="005E6F12">
        <w:rPr>
          <w:rFonts w:ascii="Arial" w:hAnsi="Arial" w:cs="Arial"/>
        </w:rPr>
        <w:t>family support centres</w:t>
      </w:r>
      <w:r w:rsidR="5F1E89E0" w:rsidRPr="7850695A">
        <w:rPr>
          <w:rFonts w:ascii="Arial" w:hAnsi="Arial" w:cs="Arial"/>
        </w:rPr>
        <w:t xml:space="preserve"> and more</w:t>
      </w:r>
      <w:r w:rsidR="00D66DB8" w:rsidRPr="005E6F12">
        <w:rPr>
          <w:rFonts w:ascii="Arial" w:hAnsi="Arial" w:cs="Arial"/>
        </w:rPr>
        <w:t>)</w:t>
      </w:r>
      <w:r w:rsidR="00717AB4" w:rsidRPr="005E6F12">
        <w:rPr>
          <w:rFonts w:ascii="Arial" w:hAnsi="Arial" w:cs="Arial"/>
        </w:rPr>
        <w:t>, and all</w:t>
      </w:r>
      <w:r w:rsidR="4EBB4C60" w:rsidRPr="7850695A">
        <w:rPr>
          <w:rFonts w:ascii="Arial" w:hAnsi="Arial" w:cs="Arial"/>
        </w:rPr>
        <w:t xml:space="preserve"> of</w:t>
      </w:r>
      <w:r w:rsidR="00717AB4" w:rsidRPr="005E6F12">
        <w:rPr>
          <w:rFonts w:ascii="Arial" w:hAnsi="Arial" w:cs="Arial"/>
        </w:rPr>
        <w:t xml:space="preserve"> the things that </w:t>
      </w:r>
      <w:r w:rsidR="00020E26" w:rsidRPr="005E6F12">
        <w:rPr>
          <w:rFonts w:ascii="Arial" w:hAnsi="Arial" w:cs="Arial"/>
        </w:rPr>
        <w:t xml:space="preserve">come along with this, </w:t>
      </w:r>
      <w:r w:rsidR="720A79A3" w:rsidRPr="005E6F12">
        <w:rPr>
          <w:rFonts w:ascii="Arial" w:hAnsi="Arial" w:cs="Arial"/>
        </w:rPr>
        <w:t xml:space="preserve">would support </w:t>
      </w:r>
      <w:r w:rsidR="00E14D3D" w:rsidRPr="005E6F12">
        <w:rPr>
          <w:rFonts w:ascii="Arial" w:hAnsi="Arial" w:cs="Arial"/>
        </w:rPr>
        <w:t>respondents</w:t>
      </w:r>
      <w:r w:rsidR="13D6F42E" w:rsidRPr="005E6F12">
        <w:rPr>
          <w:rFonts w:ascii="Arial" w:hAnsi="Arial" w:cs="Arial"/>
        </w:rPr>
        <w:t xml:space="preserve"> </w:t>
      </w:r>
      <w:r w:rsidR="720A79A3" w:rsidRPr="005E6F12">
        <w:rPr>
          <w:rFonts w:ascii="Arial" w:hAnsi="Arial" w:cs="Arial"/>
        </w:rPr>
        <w:t xml:space="preserve">in ‘making a difference’, and being able to do the job effectively and efficiently. </w:t>
      </w:r>
      <w:r w:rsidR="56B716A4" w:rsidRPr="005E6F12">
        <w:rPr>
          <w:rFonts w:ascii="Arial" w:hAnsi="Arial" w:cs="Arial"/>
        </w:rPr>
        <w:t>Said resources</w:t>
      </w:r>
      <w:r w:rsidR="720A79A3" w:rsidRPr="005E6F12">
        <w:rPr>
          <w:rFonts w:ascii="Arial" w:hAnsi="Arial" w:cs="Arial"/>
        </w:rPr>
        <w:t xml:space="preserve"> would also allow the development of a professional workforce</w:t>
      </w:r>
      <w:r w:rsidR="24ED4511" w:rsidRPr="005E6F12">
        <w:rPr>
          <w:rFonts w:ascii="Arial" w:hAnsi="Arial" w:cs="Arial"/>
        </w:rPr>
        <w:t>.</w:t>
      </w:r>
    </w:p>
    <w:p w14:paraId="5B4836F1" w14:textId="77777777" w:rsidR="00AD3312" w:rsidRPr="005E6F12" w:rsidRDefault="00AD3312" w:rsidP="00954486">
      <w:pPr>
        <w:rPr>
          <w:rFonts w:ascii="Arial" w:hAnsi="Arial" w:cs="Arial"/>
        </w:rPr>
      </w:pPr>
    </w:p>
    <w:p w14:paraId="2E639E84" w14:textId="38C6F2FE" w:rsidR="00714A92" w:rsidRPr="005E6F12" w:rsidRDefault="3C072B3C" w:rsidP="005B29D7">
      <w:pPr>
        <w:ind w:left="720"/>
        <w:rPr>
          <w:rFonts w:ascii="Arial" w:hAnsi="Arial" w:cs="Arial"/>
          <w:i/>
        </w:rPr>
      </w:pPr>
      <w:r w:rsidRPr="005E6F12">
        <w:rPr>
          <w:rFonts w:ascii="Arial" w:hAnsi="Arial" w:cs="Arial"/>
          <w:i/>
        </w:rPr>
        <w:t>“</w:t>
      </w:r>
      <w:r w:rsidR="22C7BC74" w:rsidRPr="005E6F12">
        <w:rPr>
          <w:rFonts w:ascii="Arial" w:hAnsi="Arial" w:cs="Arial"/>
          <w:i/>
        </w:rPr>
        <w:t>It requires a total overhaul</w:t>
      </w:r>
      <w:r w:rsidR="4CE621D5" w:rsidRPr="005E6F12">
        <w:rPr>
          <w:rFonts w:ascii="Arial" w:hAnsi="Arial" w:cs="Arial"/>
          <w:i/>
        </w:rPr>
        <w:t>;</w:t>
      </w:r>
      <w:r w:rsidR="22C7BC74" w:rsidRPr="005E6F12">
        <w:rPr>
          <w:rFonts w:ascii="Arial" w:hAnsi="Arial" w:cs="Arial"/>
          <w:i/>
        </w:rPr>
        <w:t xml:space="preserve"> much improved resources/finance so that social workers can do the job they were trained to do, effectively. It is exhausting to keep on trying to ensure good outcomes with less and less. Ultimately it is a political issue that can only be resolved/improved when central government funds Welsh government properly</w:t>
      </w:r>
      <w:r w:rsidR="5CE71E58" w:rsidRPr="005E6F12">
        <w:rPr>
          <w:rFonts w:ascii="Arial" w:hAnsi="Arial" w:cs="Arial"/>
          <w:i/>
        </w:rPr>
        <w:t>,</w:t>
      </w:r>
      <w:r w:rsidR="22C7BC74" w:rsidRPr="005E6F12">
        <w:rPr>
          <w:rFonts w:ascii="Arial" w:hAnsi="Arial" w:cs="Arial"/>
          <w:i/>
        </w:rPr>
        <w:t xml:space="preserve"> moving away from the privatisation profit-led model of services.</w:t>
      </w:r>
      <w:r w:rsidRPr="005E6F12">
        <w:rPr>
          <w:rFonts w:ascii="Arial" w:hAnsi="Arial" w:cs="Arial"/>
          <w:i/>
        </w:rPr>
        <w:t>”</w:t>
      </w:r>
      <w:r w:rsidR="22C7BC74" w:rsidRPr="005E6F12">
        <w:rPr>
          <w:rFonts w:ascii="Arial" w:hAnsi="Arial" w:cs="Arial"/>
          <w:i/>
        </w:rPr>
        <w:t xml:space="preserve"> </w:t>
      </w:r>
      <w:r w:rsidR="22C7BC74" w:rsidRPr="00C50EF5">
        <w:rPr>
          <w:rFonts w:ascii="Arial" w:hAnsi="Arial" w:cs="Arial"/>
          <w:iCs/>
        </w:rPr>
        <w:t>(</w:t>
      </w:r>
      <w:r w:rsidR="001A7F7B" w:rsidRPr="00C50EF5">
        <w:rPr>
          <w:rFonts w:ascii="Arial" w:hAnsi="Arial" w:cs="Arial"/>
          <w:iCs/>
        </w:rPr>
        <w:t>s</w:t>
      </w:r>
      <w:r w:rsidR="22C7BC74" w:rsidRPr="00C50EF5">
        <w:rPr>
          <w:rFonts w:ascii="Arial" w:hAnsi="Arial" w:cs="Arial"/>
          <w:iCs/>
        </w:rPr>
        <w:t xml:space="preserve">ocial </w:t>
      </w:r>
      <w:r w:rsidR="003F60B9" w:rsidRPr="00C50EF5">
        <w:rPr>
          <w:rFonts w:ascii="Arial" w:hAnsi="Arial" w:cs="Arial"/>
          <w:iCs/>
        </w:rPr>
        <w:t>w</w:t>
      </w:r>
      <w:r w:rsidR="22C7BC74" w:rsidRPr="00C50EF5">
        <w:rPr>
          <w:rFonts w:ascii="Arial" w:hAnsi="Arial" w:cs="Arial"/>
          <w:iCs/>
        </w:rPr>
        <w:t>orker)</w:t>
      </w:r>
    </w:p>
    <w:p w14:paraId="08089905" w14:textId="77777777" w:rsidR="00AD3312" w:rsidRPr="005E6F12" w:rsidRDefault="00AD3312" w:rsidP="005B29D7">
      <w:pPr>
        <w:ind w:left="720"/>
        <w:rPr>
          <w:rFonts w:ascii="Arial" w:hAnsi="Arial" w:cs="Arial"/>
          <w:i/>
          <w:iCs/>
        </w:rPr>
      </w:pPr>
    </w:p>
    <w:p w14:paraId="7FC9DD3C" w14:textId="77777777" w:rsidR="00F84CA4" w:rsidRPr="005E6F12" w:rsidRDefault="267EB09B" w:rsidP="17629287">
      <w:pPr>
        <w:ind w:left="720"/>
        <w:rPr>
          <w:rFonts w:ascii="Arial" w:hAnsi="Arial" w:cs="Arial"/>
          <w:i/>
        </w:rPr>
      </w:pPr>
      <w:r w:rsidRPr="005E6F12">
        <w:rPr>
          <w:rFonts w:ascii="Arial" w:hAnsi="Arial" w:cs="Arial"/>
          <w:i/>
        </w:rPr>
        <w:lastRenderedPageBreak/>
        <w:t>“</w:t>
      </w:r>
      <w:r w:rsidR="48F81126" w:rsidRPr="005E6F12">
        <w:rPr>
          <w:rFonts w:ascii="Arial" w:hAnsi="Arial" w:cs="Arial"/>
          <w:i/>
        </w:rPr>
        <w:t>It has to come down to two things, pay and more resources to support people.</w:t>
      </w:r>
      <w:r w:rsidRPr="005E6F12">
        <w:rPr>
          <w:rFonts w:ascii="Arial" w:hAnsi="Arial" w:cs="Arial"/>
          <w:i/>
        </w:rPr>
        <w:t>”</w:t>
      </w:r>
      <w:r w:rsidR="5D68EC66" w:rsidRPr="005E6F12">
        <w:rPr>
          <w:rFonts w:ascii="Arial" w:hAnsi="Arial" w:cs="Arial"/>
          <w:i/>
        </w:rPr>
        <w:t xml:space="preserve"> </w:t>
      </w:r>
      <w:r w:rsidR="5D68EC66" w:rsidRPr="00C50EF5">
        <w:rPr>
          <w:rFonts w:ascii="Arial" w:hAnsi="Arial" w:cs="Arial"/>
          <w:iCs/>
        </w:rPr>
        <w:t>(</w:t>
      </w:r>
      <w:r w:rsidR="75D55021" w:rsidRPr="00C50EF5">
        <w:rPr>
          <w:rFonts w:ascii="Arial" w:hAnsi="Arial" w:cs="Arial"/>
          <w:iCs/>
        </w:rPr>
        <w:t>a</w:t>
      </w:r>
      <w:r w:rsidR="48F81126" w:rsidRPr="00C50EF5">
        <w:rPr>
          <w:rFonts w:ascii="Arial" w:hAnsi="Arial" w:cs="Arial"/>
          <w:iCs/>
        </w:rPr>
        <w:t xml:space="preserve">dult and </w:t>
      </w:r>
      <w:r w:rsidR="17075200" w:rsidRPr="00C50EF5">
        <w:rPr>
          <w:rFonts w:ascii="Arial" w:hAnsi="Arial" w:cs="Arial"/>
          <w:iCs/>
        </w:rPr>
        <w:t>c</w:t>
      </w:r>
      <w:r w:rsidR="48F81126" w:rsidRPr="00C50EF5">
        <w:rPr>
          <w:rFonts w:ascii="Arial" w:hAnsi="Arial" w:cs="Arial"/>
          <w:iCs/>
        </w:rPr>
        <w:t xml:space="preserve">hildren’s </w:t>
      </w:r>
      <w:r w:rsidR="17075200" w:rsidRPr="00C50EF5">
        <w:rPr>
          <w:rFonts w:ascii="Arial" w:hAnsi="Arial" w:cs="Arial"/>
          <w:iCs/>
        </w:rPr>
        <w:t>s</w:t>
      </w:r>
      <w:r w:rsidR="48F81126" w:rsidRPr="00C50EF5">
        <w:rPr>
          <w:rFonts w:ascii="Arial" w:hAnsi="Arial" w:cs="Arial"/>
          <w:iCs/>
        </w:rPr>
        <w:t xml:space="preserve">ocial </w:t>
      </w:r>
      <w:r w:rsidR="17075200" w:rsidRPr="00C50EF5">
        <w:rPr>
          <w:rFonts w:ascii="Arial" w:hAnsi="Arial" w:cs="Arial"/>
          <w:iCs/>
        </w:rPr>
        <w:t>w</w:t>
      </w:r>
      <w:r w:rsidR="48F81126" w:rsidRPr="00C50EF5">
        <w:rPr>
          <w:rFonts w:ascii="Arial" w:hAnsi="Arial" w:cs="Arial"/>
          <w:iCs/>
        </w:rPr>
        <w:t>orker</w:t>
      </w:r>
      <w:r w:rsidR="5D68EC66" w:rsidRPr="00C50EF5">
        <w:rPr>
          <w:rFonts w:ascii="Arial" w:hAnsi="Arial" w:cs="Arial"/>
          <w:iCs/>
        </w:rPr>
        <w:t>)</w:t>
      </w:r>
    </w:p>
    <w:p w14:paraId="5B986D95" w14:textId="77777777" w:rsidR="000A31C8" w:rsidRPr="005E6F12" w:rsidRDefault="000A31C8" w:rsidP="000A31C8">
      <w:pPr>
        <w:rPr>
          <w:rFonts w:ascii="Arial" w:hAnsi="Arial" w:cs="Arial"/>
          <w:i/>
          <w:iCs/>
        </w:rPr>
      </w:pPr>
    </w:p>
    <w:p w14:paraId="47F786B6" w14:textId="610CFD6C" w:rsidR="00D14CE7" w:rsidRPr="005E6F12" w:rsidRDefault="00D14CE7" w:rsidP="009E7A4C">
      <w:pPr>
        <w:rPr>
          <w:rFonts w:ascii="Arial" w:hAnsi="Arial" w:cs="Arial"/>
        </w:rPr>
      </w:pPr>
      <w:r w:rsidRPr="005E6F12">
        <w:rPr>
          <w:rFonts w:ascii="Arial" w:hAnsi="Arial" w:cs="Arial"/>
        </w:rPr>
        <w:t xml:space="preserve">We also </w:t>
      </w:r>
      <w:r w:rsidR="00845B6F" w:rsidRPr="005E6F12">
        <w:rPr>
          <w:rFonts w:ascii="Arial" w:hAnsi="Arial" w:cs="Arial"/>
        </w:rPr>
        <w:t xml:space="preserve">asked interview </w:t>
      </w:r>
      <w:r w:rsidR="00001314">
        <w:rPr>
          <w:rFonts w:ascii="Arial" w:hAnsi="Arial" w:cs="Arial"/>
        </w:rPr>
        <w:t>participants</w:t>
      </w:r>
      <w:r w:rsidR="00001314" w:rsidRPr="005E6F12">
        <w:rPr>
          <w:rFonts w:ascii="Arial" w:hAnsi="Arial" w:cs="Arial"/>
        </w:rPr>
        <w:t xml:space="preserve"> </w:t>
      </w:r>
      <w:r w:rsidR="00845B6F" w:rsidRPr="005E6F12">
        <w:rPr>
          <w:rFonts w:ascii="Arial" w:hAnsi="Arial" w:cs="Arial"/>
        </w:rPr>
        <w:t xml:space="preserve">why they work in social care. </w:t>
      </w:r>
      <w:r w:rsidR="00F84CA4" w:rsidRPr="005E6F12">
        <w:rPr>
          <w:rFonts w:ascii="Arial" w:hAnsi="Arial" w:cs="Arial"/>
        </w:rPr>
        <w:t xml:space="preserve">There were four themes inherent within the </w:t>
      </w:r>
      <w:r w:rsidR="009E7A4C" w:rsidRPr="005E6F12">
        <w:rPr>
          <w:rFonts w:ascii="Arial" w:hAnsi="Arial" w:cs="Arial"/>
        </w:rPr>
        <w:t>data</w:t>
      </w:r>
      <w:r w:rsidR="00B0551B">
        <w:rPr>
          <w:rFonts w:ascii="Arial" w:hAnsi="Arial" w:cs="Arial"/>
        </w:rPr>
        <w:t>.</w:t>
      </w:r>
    </w:p>
    <w:p w14:paraId="3B2F8906" w14:textId="77777777" w:rsidR="00AD3312" w:rsidRPr="005E6F12" w:rsidRDefault="00AD3312" w:rsidP="009E7A4C"/>
    <w:p w14:paraId="7DF7D0CD" w14:textId="77777777" w:rsidR="00D14CE7" w:rsidRPr="005C030B" w:rsidRDefault="00D14CE7" w:rsidP="00D14CE7">
      <w:pPr>
        <w:rPr>
          <w:rFonts w:ascii="Arial" w:hAnsi="Arial" w:cs="Arial"/>
          <w:color w:val="2F5496" w:themeColor="accent1" w:themeShade="BF"/>
        </w:rPr>
      </w:pPr>
      <w:r w:rsidRPr="005C030B">
        <w:rPr>
          <w:rFonts w:ascii="Arial" w:hAnsi="Arial" w:cs="Arial"/>
          <w:color w:val="2F5496" w:themeColor="accent1" w:themeShade="BF"/>
        </w:rPr>
        <w:t>Theme 1: Making a difference</w:t>
      </w:r>
    </w:p>
    <w:p w14:paraId="271253C4" w14:textId="361CF945" w:rsidR="00D14CE7" w:rsidRPr="005E6F12" w:rsidRDefault="00D14CE7" w:rsidP="00D14CE7">
      <w:pPr>
        <w:rPr>
          <w:rFonts w:ascii="Arial" w:hAnsi="Arial" w:cs="Arial"/>
        </w:rPr>
      </w:pPr>
      <w:r w:rsidRPr="005E6F12">
        <w:rPr>
          <w:rFonts w:ascii="Arial" w:hAnsi="Arial" w:cs="Arial"/>
        </w:rPr>
        <w:t>The first theme encapsulates how participants’ reasons for working in social care centre around their perceived ability to make a difference to individuals</w:t>
      </w:r>
      <w:r w:rsidR="004461D1" w:rsidRPr="005E6F12">
        <w:rPr>
          <w:rFonts w:ascii="Arial" w:hAnsi="Arial" w:cs="Arial"/>
        </w:rPr>
        <w:t>’</w:t>
      </w:r>
      <w:r w:rsidRPr="005E6F12">
        <w:rPr>
          <w:rFonts w:ascii="Arial" w:hAnsi="Arial" w:cs="Arial"/>
        </w:rPr>
        <w:t xml:space="preserve"> lives through the work they do. Participants stress</w:t>
      </w:r>
      <w:r w:rsidR="00C4021D">
        <w:rPr>
          <w:rFonts w:ascii="Arial" w:hAnsi="Arial" w:cs="Arial"/>
        </w:rPr>
        <w:t>ed</w:t>
      </w:r>
      <w:r w:rsidRPr="005E6F12">
        <w:rPr>
          <w:rFonts w:ascii="Arial" w:hAnsi="Arial" w:cs="Arial"/>
        </w:rPr>
        <w:t xml:space="preserve"> the importance of helping others and putting a smile on </w:t>
      </w:r>
      <w:r w:rsidR="00A57FC7">
        <w:rPr>
          <w:rFonts w:ascii="Arial" w:hAnsi="Arial" w:cs="Arial"/>
        </w:rPr>
        <w:t>people’s</w:t>
      </w:r>
      <w:r w:rsidRPr="005E6F12">
        <w:rPr>
          <w:rFonts w:ascii="Arial" w:hAnsi="Arial" w:cs="Arial"/>
        </w:rPr>
        <w:t xml:space="preserve"> faces. Many participants find this rewarding.</w:t>
      </w:r>
    </w:p>
    <w:p w14:paraId="54EE7945" w14:textId="77777777" w:rsidR="00AD3312" w:rsidRPr="005E6F12" w:rsidRDefault="00AD3312" w:rsidP="00D14CE7">
      <w:pPr>
        <w:rPr>
          <w:rFonts w:ascii="Arial" w:hAnsi="Arial" w:cs="Arial"/>
        </w:rPr>
      </w:pPr>
    </w:p>
    <w:p w14:paraId="05245375" w14:textId="74D9C5DB" w:rsidR="00D14CE7" w:rsidRPr="005E6F12" w:rsidRDefault="00D14CE7" w:rsidP="00D14CE7">
      <w:pPr>
        <w:ind w:left="720"/>
        <w:rPr>
          <w:rFonts w:ascii="Arial" w:hAnsi="Arial" w:cs="Arial"/>
        </w:rPr>
      </w:pPr>
      <w:r w:rsidRPr="005E6F12">
        <w:rPr>
          <w:rFonts w:ascii="Arial" w:hAnsi="Arial" w:cs="Arial"/>
          <w:i/>
        </w:rPr>
        <w:t>“It's to make a difference like as I read everywhere, we want to make a difference for the individual to stay</w:t>
      </w:r>
      <w:r w:rsidR="00DB4A7B">
        <w:rPr>
          <w:rFonts w:ascii="Arial" w:hAnsi="Arial" w:cs="Arial"/>
          <w:i/>
        </w:rPr>
        <w:t xml:space="preserve"> [as]</w:t>
      </w:r>
      <w:r w:rsidRPr="005E6F12">
        <w:rPr>
          <w:rFonts w:ascii="Arial" w:hAnsi="Arial" w:cs="Arial"/>
          <w:i/>
        </w:rPr>
        <w:t xml:space="preserve"> independent as possible as safely [as] possible within their own homes.”</w:t>
      </w:r>
      <w:r w:rsidRPr="005E6F12">
        <w:rPr>
          <w:rFonts w:ascii="Arial" w:hAnsi="Arial" w:cs="Arial"/>
        </w:rPr>
        <w:t xml:space="preserve"> (Participant 11, domiciliary care worker)</w:t>
      </w:r>
    </w:p>
    <w:p w14:paraId="6859B1F2" w14:textId="77777777" w:rsidR="00AD3312" w:rsidRPr="005E6F12" w:rsidRDefault="00AD3312" w:rsidP="00D14CE7">
      <w:pPr>
        <w:ind w:left="720"/>
        <w:rPr>
          <w:rFonts w:ascii="Arial" w:hAnsi="Arial" w:cs="Arial"/>
        </w:rPr>
      </w:pPr>
    </w:p>
    <w:p w14:paraId="5DA26D65" w14:textId="7C1797E5" w:rsidR="00D14CE7" w:rsidRPr="005E6F12" w:rsidRDefault="00D14CE7" w:rsidP="00D14CE7">
      <w:pPr>
        <w:ind w:left="720"/>
        <w:rPr>
          <w:rFonts w:ascii="Arial" w:hAnsi="Arial" w:cs="Arial"/>
        </w:rPr>
      </w:pPr>
      <w:r w:rsidRPr="005E6F12">
        <w:rPr>
          <w:rFonts w:ascii="Arial" w:hAnsi="Arial" w:cs="Arial"/>
          <w:i/>
        </w:rPr>
        <w:t>“Even if it's just for 20 minutes a day while you are doing that person's personal care, you get to make that person feel great about themselves.”</w:t>
      </w:r>
      <w:r w:rsidRPr="005E6F12">
        <w:rPr>
          <w:rFonts w:ascii="Arial" w:hAnsi="Arial" w:cs="Arial"/>
        </w:rPr>
        <w:t xml:space="preserve"> (Participant 14, support worker)</w:t>
      </w:r>
    </w:p>
    <w:p w14:paraId="001435BE" w14:textId="77777777" w:rsidR="00AD3312" w:rsidRPr="005E6F12" w:rsidRDefault="00AD3312" w:rsidP="00AD3312">
      <w:pPr>
        <w:rPr>
          <w:rFonts w:ascii="Arial" w:hAnsi="Arial" w:cs="Arial"/>
        </w:rPr>
      </w:pPr>
    </w:p>
    <w:p w14:paraId="3B4B96E1" w14:textId="77777777" w:rsidR="00D14CE7" w:rsidRPr="00153D88" w:rsidRDefault="00D14CE7" w:rsidP="00D14CE7">
      <w:pPr>
        <w:rPr>
          <w:rFonts w:ascii="Arial" w:hAnsi="Arial" w:cs="Arial"/>
          <w:color w:val="2F5496" w:themeColor="accent1" w:themeShade="BF"/>
        </w:rPr>
      </w:pPr>
      <w:r w:rsidRPr="00153D88">
        <w:rPr>
          <w:rFonts w:ascii="Arial" w:hAnsi="Arial" w:cs="Arial"/>
          <w:color w:val="2F5496" w:themeColor="accent1" w:themeShade="BF"/>
        </w:rPr>
        <w:t>Theme 2: Enjoying the job</w:t>
      </w:r>
    </w:p>
    <w:p w14:paraId="5DE811C0" w14:textId="497616DC" w:rsidR="00D14CE7" w:rsidRPr="005E6F12" w:rsidRDefault="00D14CE7" w:rsidP="00D14CE7">
      <w:pPr>
        <w:rPr>
          <w:rFonts w:ascii="Arial" w:hAnsi="Arial" w:cs="Arial"/>
        </w:rPr>
      </w:pPr>
      <w:r w:rsidRPr="005E6F12">
        <w:rPr>
          <w:rFonts w:ascii="Arial" w:hAnsi="Arial" w:cs="Arial"/>
        </w:rPr>
        <w:t xml:space="preserve">Another important theme is participants’ enjoyment of social care. It is a common theme that social care is not a job you can do without personal enjoyment and investment. </w:t>
      </w:r>
      <w:r w:rsidR="30D9C6BD" w:rsidRPr="07EF092B">
        <w:rPr>
          <w:rFonts w:ascii="Arial" w:hAnsi="Arial" w:cs="Arial"/>
        </w:rPr>
        <w:t>Some</w:t>
      </w:r>
      <w:r w:rsidRPr="005E6F12">
        <w:rPr>
          <w:rFonts w:ascii="Arial" w:hAnsi="Arial" w:cs="Arial"/>
        </w:rPr>
        <w:t xml:space="preserve"> participants highlight</w:t>
      </w:r>
      <w:r w:rsidR="00E841CC">
        <w:rPr>
          <w:rFonts w:ascii="Arial" w:hAnsi="Arial" w:cs="Arial"/>
        </w:rPr>
        <w:t>ed</w:t>
      </w:r>
      <w:r w:rsidRPr="005E6F12">
        <w:rPr>
          <w:rFonts w:ascii="Arial" w:hAnsi="Arial" w:cs="Arial"/>
        </w:rPr>
        <w:t xml:space="preserve"> that they enjoy that every day is different, whilst others emphasise</w:t>
      </w:r>
      <w:r w:rsidR="00E841CC">
        <w:rPr>
          <w:rFonts w:ascii="Arial" w:hAnsi="Arial" w:cs="Arial"/>
        </w:rPr>
        <w:t>d</w:t>
      </w:r>
      <w:r w:rsidRPr="005E6F12">
        <w:rPr>
          <w:rFonts w:ascii="Arial" w:hAnsi="Arial" w:cs="Arial"/>
        </w:rPr>
        <w:t xml:space="preserve"> that they enjoy the opportunity for continuous learning.</w:t>
      </w:r>
    </w:p>
    <w:p w14:paraId="1BCC76FA" w14:textId="77777777" w:rsidR="00AD3312" w:rsidRPr="005E6F12" w:rsidRDefault="00AD3312" w:rsidP="00D14CE7">
      <w:pPr>
        <w:rPr>
          <w:rFonts w:ascii="Arial" w:hAnsi="Arial" w:cs="Arial"/>
        </w:rPr>
      </w:pPr>
    </w:p>
    <w:p w14:paraId="2AFDCEB0" w14:textId="7A76332A" w:rsidR="00D14CE7" w:rsidRPr="005E6F12" w:rsidRDefault="00D14CE7" w:rsidP="00D14CE7">
      <w:pPr>
        <w:ind w:left="720"/>
        <w:rPr>
          <w:rFonts w:ascii="Arial" w:hAnsi="Arial" w:cs="Arial"/>
        </w:rPr>
      </w:pPr>
      <w:r w:rsidRPr="005E6F12">
        <w:rPr>
          <w:rFonts w:ascii="Arial" w:hAnsi="Arial" w:cs="Arial"/>
          <w:i/>
        </w:rPr>
        <w:t xml:space="preserve">“I think you would just get to a point [in] your career </w:t>
      </w:r>
      <w:r w:rsidR="00140C30">
        <w:rPr>
          <w:rFonts w:ascii="Arial" w:hAnsi="Arial" w:cs="Arial"/>
          <w:i/>
        </w:rPr>
        <w:t xml:space="preserve">[where] </w:t>
      </w:r>
      <w:r w:rsidRPr="005E6F12">
        <w:rPr>
          <w:rFonts w:ascii="Arial" w:hAnsi="Arial" w:cs="Arial"/>
          <w:i/>
        </w:rPr>
        <w:t xml:space="preserve">that's your identity. It's very important to who you are.” </w:t>
      </w:r>
      <w:r w:rsidRPr="005E6F12">
        <w:rPr>
          <w:rFonts w:ascii="Arial" w:hAnsi="Arial" w:cs="Arial"/>
        </w:rPr>
        <w:t>(Participant 1, unknown job role</w:t>
      </w:r>
      <w:r w:rsidRPr="005E6F12">
        <w:rPr>
          <w:rStyle w:val="FootnoteReference"/>
          <w:rFonts w:ascii="Arial" w:hAnsi="Arial" w:cs="Arial"/>
        </w:rPr>
        <w:footnoteReference w:id="3"/>
      </w:r>
      <w:r w:rsidRPr="005E6F12">
        <w:rPr>
          <w:rFonts w:ascii="Arial" w:hAnsi="Arial" w:cs="Arial"/>
        </w:rPr>
        <w:t>)</w:t>
      </w:r>
    </w:p>
    <w:p w14:paraId="422DDB03" w14:textId="77777777" w:rsidR="00AD3312" w:rsidRPr="005E6F12" w:rsidRDefault="00AD3312" w:rsidP="00D14CE7">
      <w:pPr>
        <w:ind w:left="720"/>
        <w:rPr>
          <w:rFonts w:ascii="Arial" w:hAnsi="Arial" w:cs="Arial"/>
        </w:rPr>
      </w:pPr>
    </w:p>
    <w:p w14:paraId="65EF0AE7" w14:textId="37031C0F" w:rsidR="00D14CE7" w:rsidRPr="005E6F12" w:rsidRDefault="00D14CE7" w:rsidP="00D14CE7">
      <w:pPr>
        <w:ind w:left="720"/>
        <w:rPr>
          <w:rFonts w:ascii="Arial" w:hAnsi="Arial" w:cs="Arial"/>
        </w:rPr>
      </w:pPr>
      <w:r w:rsidRPr="005E6F12">
        <w:rPr>
          <w:rFonts w:ascii="Arial" w:hAnsi="Arial" w:cs="Arial"/>
          <w:i/>
        </w:rPr>
        <w:t xml:space="preserve">“There's nothing like [it], don't get [me] wrong. You have bad days, but I actually enjoy my job… There's nowhere else in any </w:t>
      </w:r>
      <w:r w:rsidR="006D1F94" w:rsidRPr="005E6F12">
        <w:rPr>
          <w:rFonts w:ascii="Arial" w:hAnsi="Arial" w:cs="Arial"/>
          <w:i/>
          <w:iCs/>
        </w:rPr>
        <w:t>other</w:t>
      </w:r>
      <w:r w:rsidRPr="005E6F12">
        <w:rPr>
          <w:rFonts w:ascii="Arial" w:hAnsi="Arial" w:cs="Arial"/>
          <w:i/>
        </w:rPr>
        <w:t xml:space="preserve"> place where you could have the strange experiences, the wonderful experiences, hear the things you hear. And the stories you hear and you meet people from every walks [sic] of life, from every culture, background, everything. And it's just</w:t>
      </w:r>
      <w:r w:rsidR="4B34BF6C" w:rsidRPr="07EF092B">
        <w:rPr>
          <w:rFonts w:ascii="Arial" w:hAnsi="Arial" w:cs="Arial"/>
          <w:i/>
          <w:iCs/>
        </w:rPr>
        <w:t>,</w:t>
      </w:r>
      <w:r w:rsidRPr="07EF092B">
        <w:rPr>
          <w:rFonts w:ascii="Arial" w:hAnsi="Arial" w:cs="Arial"/>
          <w:i/>
          <w:iCs/>
        </w:rPr>
        <w:t xml:space="preserve"> </w:t>
      </w:r>
      <w:r w:rsidR="1829790C" w:rsidRPr="07EF092B">
        <w:rPr>
          <w:rFonts w:ascii="Arial" w:hAnsi="Arial" w:cs="Arial"/>
          <w:i/>
          <w:iCs/>
        </w:rPr>
        <w:t>t</w:t>
      </w:r>
      <w:r w:rsidRPr="005E6F12">
        <w:rPr>
          <w:rFonts w:ascii="Arial" w:hAnsi="Arial" w:cs="Arial"/>
          <w:i/>
        </w:rPr>
        <w:t>here's nowhere else you'd get to do that, and you get to help people.”</w:t>
      </w:r>
      <w:r w:rsidRPr="005E6F12">
        <w:rPr>
          <w:rFonts w:ascii="Arial" w:hAnsi="Arial" w:cs="Arial"/>
        </w:rPr>
        <w:t xml:space="preserve"> (Participant 14, support worker)</w:t>
      </w:r>
    </w:p>
    <w:p w14:paraId="1E823F60" w14:textId="77777777" w:rsidR="00D14CE7" w:rsidRPr="00FE52C2" w:rsidRDefault="00D14CE7" w:rsidP="00D14CE7">
      <w:pPr>
        <w:rPr>
          <w:b/>
          <w:bCs/>
        </w:rPr>
      </w:pPr>
    </w:p>
    <w:p w14:paraId="05C5F83B" w14:textId="44D5A4D2" w:rsidR="00D14CE7" w:rsidRPr="00040893" w:rsidRDefault="00D14CE7" w:rsidP="00D14CE7">
      <w:pPr>
        <w:rPr>
          <w:rFonts w:ascii="Arial" w:hAnsi="Arial" w:cs="Arial"/>
          <w:color w:val="2F5496" w:themeColor="accent1" w:themeShade="BF"/>
        </w:rPr>
      </w:pPr>
      <w:r w:rsidRPr="00040893">
        <w:rPr>
          <w:rFonts w:ascii="Arial" w:hAnsi="Arial" w:cs="Arial"/>
          <w:color w:val="2F5496" w:themeColor="accent1" w:themeShade="BF"/>
        </w:rPr>
        <w:t xml:space="preserve">Theme </w:t>
      </w:r>
      <w:r w:rsidR="00F84CA4" w:rsidRPr="00040893">
        <w:rPr>
          <w:rFonts w:ascii="Arial" w:hAnsi="Arial" w:cs="Arial"/>
          <w:color w:val="2F5496" w:themeColor="accent1" w:themeShade="BF"/>
        </w:rPr>
        <w:t>3</w:t>
      </w:r>
      <w:r w:rsidRPr="00040893">
        <w:rPr>
          <w:rFonts w:ascii="Arial" w:hAnsi="Arial" w:cs="Arial"/>
          <w:color w:val="2F5496" w:themeColor="accent1" w:themeShade="BF"/>
        </w:rPr>
        <w:t>: Psychological impact of social care</w:t>
      </w:r>
    </w:p>
    <w:p w14:paraId="16D0A54F" w14:textId="23B830DE" w:rsidR="00D14CE7" w:rsidRPr="005E6F12" w:rsidRDefault="00D14CE7" w:rsidP="00D14CE7">
      <w:pPr>
        <w:rPr>
          <w:rFonts w:ascii="Arial" w:hAnsi="Arial" w:cs="Arial"/>
        </w:rPr>
      </w:pPr>
      <w:r w:rsidRPr="005E6F12">
        <w:rPr>
          <w:rFonts w:ascii="Arial" w:hAnsi="Arial" w:cs="Arial"/>
        </w:rPr>
        <w:t xml:space="preserve">Theme </w:t>
      </w:r>
      <w:r w:rsidR="004461D1" w:rsidRPr="005E6F12">
        <w:rPr>
          <w:rFonts w:ascii="Arial" w:hAnsi="Arial" w:cs="Arial"/>
        </w:rPr>
        <w:t>3</w:t>
      </w:r>
      <w:r w:rsidRPr="005E6F12">
        <w:rPr>
          <w:rFonts w:ascii="Arial" w:hAnsi="Arial" w:cs="Arial"/>
        </w:rPr>
        <w:t xml:space="preserve"> discussed the mental impact of social care experienced by many participants. This theme includes subthemes </w:t>
      </w:r>
      <w:r w:rsidR="00D83683">
        <w:rPr>
          <w:rFonts w:ascii="Arial" w:hAnsi="Arial" w:cs="Arial"/>
        </w:rPr>
        <w:t>of</w:t>
      </w:r>
      <w:r w:rsidRPr="005E6F12">
        <w:rPr>
          <w:rFonts w:ascii="Arial" w:hAnsi="Arial" w:cs="Arial"/>
        </w:rPr>
        <w:t xml:space="preserve"> mental and physical health, further support required to combat feelings of vulnerability and isolation,</w:t>
      </w:r>
      <w:r w:rsidR="00DA0CAF">
        <w:rPr>
          <w:rFonts w:ascii="Arial" w:hAnsi="Arial" w:cs="Arial"/>
        </w:rPr>
        <w:t xml:space="preserve"> and</w:t>
      </w:r>
      <w:r w:rsidRPr="005E6F12">
        <w:rPr>
          <w:rFonts w:ascii="Arial" w:hAnsi="Arial" w:cs="Arial"/>
        </w:rPr>
        <w:t xml:space="preserve"> feeling undervalued/not listened to.</w:t>
      </w:r>
    </w:p>
    <w:p w14:paraId="1B3CCAD2" w14:textId="77777777" w:rsidR="00AD3312" w:rsidRPr="005E6F12" w:rsidRDefault="00AD3312" w:rsidP="00D14CE7">
      <w:pPr>
        <w:rPr>
          <w:rFonts w:ascii="Arial" w:hAnsi="Arial" w:cs="Arial"/>
        </w:rPr>
      </w:pPr>
    </w:p>
    <w:p w14:paraId="5D62922D" w14:textId="77777777" w:rsidR="00D14CE7" w:rsidRPr="00040893" w:rsidRDefault="00D14CE7" w:rsidP="00D14CE7">
      <w:pPr>
        <w:rPr>
          <w:rFonts w:ascii="Arial" w:hAnsi="Arial" w:cs="Arial"/>
          <w:i/>
          <w:iCs/>
          <w:color w:val="2F5496" w:themeColor="accent1" w:themeShade="BF"/>
        </w:rPr>
      </w:pPr>
      <w:r w:rsidRPr="00040893">
        <w:rPr>
          <w:rFonts w:ascii="Arial" w:hAnsi="Arial" w:cs="Arial"/>
          <w:i/>
          <w:iCs/>
          <w:color w:val="2F5496" w:themeColor="accent1" w:themeShade="BF"/>
        </w:rPr>
        <w:t>Subtheme 1: Mental and physical health</w:t>
      </w:r>
    </w:p>
    <w:p w14:paraId="298EB751" w14:textId="77777777" w:rsidR="00D14CE7" w:rsidRPr="005E6F12" w:rsidRDefault="00D14CE7" w:rsidP="00D14CE7">
      <w:pPr>
        <w:rPr>
          <w:rFonts w:ascii="Arial" w:hAnsi="Arial" w:cs="Arial"/>
        </w:rPr>
      </w:pPr>
      <w:r w:rsidRPr="005E6F12">
        <w:rPr>
          <w:rFonts w:ascii="Arial" w:hAnsi="Arial" w:cs="Arial"/>
        </w:rPr>
        <w:t xml:space="preserve">Participants reported the significant mental health impacts of their work. Many participants discussed the high levels of stress, with some disclosing that they have </w:t>
      </w:r>
      <w:r w:rsidRPr="005E6F12">
        <w:rPr>
          <w:rFonts w:ascii="Arial" w:hAnsi="Arial" w:cs="Arial"/>
        </w:rPr>
        <w:lastRenderedPageBreak/>
        <w:t>been advised to take antidepressants in order to manage this. Participants also mentioned having to take time off for sickness caused by work stress, as well as witnessing the same behaviour from colleagues</w:t>
      </w:r>
      <w:r w:rsidRPr="005E6F12" w:rsidDel="00FE52C2">
        <w:rPr>
          <w:rFonts w:ascii="Arial" w:hAnsi="Arial" w:cs="Arial"/>
        </w:rPr>
        <w:t>.</w:t>
      </w:r>
    </w:p>
    <w:p w14:paraId="043A9572" w14:textId="77777777" w:rsidR="00AD3312" w:rsidRPr="005E6F12" w:rsidRDefault="00AD3312" w:rsidP="00D14CE7">
      <w:pPr>
        <w:rPr>
          <w:rFonts w:ascii="Arial" w:hAnsi="Arial" w:cs="Arial"/>
        </w:rPr>
      </w:pPr>
    </w:p>
    <w:p w14:paraId="631B78A3" w14:textId="0D7369C2" w:rsidR="00D14CE7" w:rsidRPr="005E6F12" w:rsidRDefault="00D14CE7" w:rsidP="00D14CE7">
      <w:pPr>
        <w:ind w:left="720"/>
        <w:rPr>
          <w:rFonts w:ascii="Arial" w:hAnsi="Arial" w:cs="Arial"/>
        </w:rPr>
      </w:pPr>
      <w:r w:rsidRPr="005E6F12">
        <w:rPr>
          <w:rFonts w:ascii="Arial" w:hAnsi="Arial" w:cs="Arial"/>
          <w:i/>
        </w:rPr>
        <w:t>“They go long</w:t>
      </w:r>
      <w:r w:rsidR="006D1F94" w:rsidRPr="005E6F12">
        <w:rPr>
          <w:rFonts w:ascii="Arial" w:hAnsi="Arial" w:cs="Arial"/>
          <w:i/>
          <w:iCs/>
        </w:rPr>
        <w:t>-</w:t>
      </w:r>
      <w:r w:rsidRPr="005E6F12">
        <w:rPr>
          <w:rFonts w:ascii="Arial" w:hAnsi="Arial" w:cs="Arial"/>
          <w:i/>
        </w:rPr>
        <w:t>term sick. They're not just sick for a week. They</w:t>
      </w:r>
      <w:r w:rsidR="006E6361">
        <w:rPr>
          <w:rFonts w:ascii="Arial" w:hAnsi="Arial" w:cs="Arial"/>
          <w:i/>
        </w:rPr>
        <w:t>,</w:t>
      </w:r>
      <w:r w:rsidRPr="005E6F12">
        <w:rPr>
          <w:rFonts w:ascii="Arial" w:hAnsi="Arial" w:cs="Arial"/>
          <w:i/>
        </w:rPr>
        <w:t xml:space="preserve"> they're off. That's it. They're gone and then they come back, things haven't changed, they just got worse because they're more chaotic and then they're gone permanently.”</w:t>
      </w:r>
      <w:r w:rsidRPr="005E6F12">
        <w:rPr>
          <w:rFonts w:ascii="Arial" w:hAnsi="Arial" w:cs="Arial"/>
        </w:rPr>
        <w:t xml:space="preserve"> (Participant 1, unknown job role)</w:t>
      </w:r>
    </w:p>
    <w:p w14:paraId="1DC7A078" w14:textId="77777777" w:rsidR="00AD3312" w:rsidRPr="005E6F12" w:rsidRDefault="00AD3312" w:rsidP="00D14CE7">
      <w:pPr>
        <w:ind w:left="720"/>
        <w:rPr>
          <w:rFonts w:ascii="Arial" w:hAnsi="Arial" w:cs="Arial"/>
        </w:rPr>
      </w:pPr>
    </w:p>
    <w:p w14:paraId="2FEFF9BB" w14:textId="77777777" w:rsidR="00D14CE7" w:rsidRPr="005E6F12" w:rsidRDefault="00D14CE7" w:rsidP="00D14CE7">
      <w:pPr>
        <w:ind w:left="720"/>
        <w:rPr>
          <w:rFonts w:ascii="Arial" w:hAnsi="Arial" w:cs="Arial"/>
        </w:rPr>
      </w:pPr>
      <w:r w:rsidRPr="005E6F12">
        <w:rPr>
          <w:rFonts w:ascii="Arial" w:hAnsi="Arial" w:cs="Arial"/>
          <w:i/>
        </w:rPr>
        <w:t>"Is this stressful? Hell yeah. No two days are the same and at the end of the day I am a nurse as well. And you know, and with nursing comes stress, with management in healthcare comes stress. It is what it is, but it's how you deal with it."</w:t>
      </w:r>
      <w:r w:rsidRPr="005E6F12">
        <w:rPr>
          <w:rFonts w:ascii="Arial" w:hAnsi="Arial" w:cs="Arial"/>
        </w:rPr>
        <w:t xml:space="preserve"> (Participant 21, registered nurse in social care)</w:t>
      </w:r>
    </w:p>
    <w:p w14:paraId="26C96EAD" w14:textId="77777777" w:rsidR="00AD3312" w:rsidRPr="005E6F12" w:rsidRDefault="00AD3312" w:rsidP="00D14CE7">
      <w:pPr>
        <w:ind w:left="720"/>
        <w:rPr>
          <w:rFonts w:ascii="Arial" w:hAnsi="Arial" w:cs="Arial"/>
        </w:rPr>
      </w:pPr>
    </w:p>
    <w:p w14:paraId="244C3FB8" w14:textId="77777777" w:rsidR="00D14CE7" w:rsidRPr="00512AC4" w:rsidRDefault="00D14CE7" w:rsidP="00D14CE7">
      <w:pPr>
        <w:rPr>
          <w:rFonts w:ascii="Arial" w:hAnsi="Arial" w:cs="Arial"/>
          <w:i/>
          <w:iCs/>
          <w:color w:val="2F5496" w:themeColor="accent1" w:themeShade="BF"/>
        </w:rPr>
      </w:pPr>
      <w:r w:rsidRPr="00512AC4">
        <w:rPr>
          <w:rFonts w:ascii="Arial" w:hAnsi="Arial" w:cs="Arial"/>
          <w:i/>
          <w:iCs/>
          <w:color w:val="2F5496" w:themeColor="accent1" w:themeShade="BF"/>
        </w:rPr>
        <w:t>Subtheme 2: More support required to combat feelings of vulnerability and isolation</w:t>
      </w:r>
    </w:p>
    <w:p w14:paraId="1C3545F2" w14:textId="5965110A" w:rsidR="00D14CE7" w:rsidRPr="005E6F12" w:rsidRDefault="00D14CE7" w:rsidP="00D14CE7">
      <w:pPr>
        <w:rPr>
          <w:rFonts w:ascii="Arial" w:hAnsi="Arial" w:cs="Arial"/>
        </w:rPr>
      </w:pPr>
      <w:r w:rsidRPr="005E6F12">
        <w:rPr>
          <w:rFonts w:ascii="Arial" w:hAnsi="Arial" w:cs="Arial"/>
        </w:rPr>
        <w:t xml:space="preserve">Participants also discussed the vulnerability and isolation they have felt at times. The impacts of lone working were highlighted by some participants, as well as the inability to discuss and seek counsel for workplace matters </w:t>
      </w:r>
      <w:r w:rsidR="008A6269">
        <w:rPr>
          <w:rFonts w:ascii="Arial" w:hAnsi="Arial" w:cs="Arial"/>
        </w:rPr>
        <w:t>owing</w:t>
      </w:r>
      <w:r w:rsidR="008A6269" w:rsidRPr="005E6F12">
        <w:rPr>
          <w:rFonts w:ascii="Arial" w:hAnsi="Arial" w:cs="Arial"/>
        </w:rPr>
        <w:t xml:space="preserve"> </w:t>
      </w:r>
      <w:r w:rsidRPr="005E6F12">
        <w:rPr>
          <w:rFonts w:ascii="Arial" w:hAnsi="Arial" w:cs="Arial"/>
        </w:rPr>
        <w:t>to confidentiality. Participants touched on the need for further support to alleviate this, providing examples of desired support including training for complex needs and a mental health hotline.</w:t>
      </w:r>
      <w:r w:rsidR="008A6269">
        <w:rPr>
          <w:rFonts w:ascii="Arial" w:hAnsi="Arial" w:cs="Arial"/>
        </w:rPr>
        <w:br/>
      </w:r>
    </w:p>
    <w:p w14:paraId="42C90F0F" w14:textId="53874B11" w:rsidR="00D14CE7" w:rsidRPr="005E6F12" w:rsidRDefault="00D14CE7" w:rsidP="00D14CE7">
      <w:pPr>
        <w:ind w:left="720"/>
        <w:rPr>
          <w:rFonts w:ascii="Arial" w:hAnsi="Arial" w:cs="Arial"/>
        </w:rPr>
      </w:pPr>
      <w:r w:rsidRPr="005E6F12">
        <w:rPr>
          <w:rFonts w:ascii="Arial" w:hAnsi="Arial" w:cs="Arial"/>
          <w:i/>
        </w:rPr>
        <w:t xml:space="preserve">“Sometimes you are very, very vulnerable </w:t>
      </w:r>
      <w:proofErr w:type="spellStart"/>
      <w:r w:rsidRPr="005E6F12">
        <w:rPr>
          <w:rFonts w:ascii="Arial" w:hAnsi="Arial" w:cs="Arial"/>
          <w:i/>
        </w:rPr>
        <w:t>'cause</w:t>
      </w:r>
      <w:proofErr w:type="spellEnd"/>
      <w:r w:rsidRPr="005E6F12">
        <w:rPr>
          <w:rFonts w:ascii="Arial" w:hAnsi="Arial" w:cs="Arial"/>
          <w:i/>
        </w:rPr>
        <w:t xml:space="preserve"> we lone work. And sometimes I don't think there's enough support.”</w:t>
      </w:r>
      <w:r w:rsidRPr="005E6F12">
        <w:rPr>
          <w:rFonts w:ascii="Arial" w:hAnsi="Arial" w:cs="Arial"/>
        </w:rPr>
        <w:t xml:space="preserve"> (Participant 7, support worker)</w:t>
      </w:r>
    </w:p>
    <w:p w14:paraId="2808BD9B" w14:textId="77777777" w:rsidR="00AD3312" w:rsidRPr="005E6F12" w:rsidRDefault="00AD3312" w:rsidP="00AD3312">
      <w:pPr>
        <w:ind w:left="720"/>
        <w:rPr>
          <w:rFonts w:ascii="Arial" w:hAnsi="Arial" w:cs="Arial"/>
          <w:i/>
          <w:iCs/>
        </w:rPr>
      </w:pPr>
    </w:p>
    <w:p w14:paraId="36538A7E" w14:textId="77777777" w:rsidR="00D14CE7" w:rsidRPr="005E6F12" w:rsidRDefault="00D14CE7" w:rsidP="00D14CE7">
      <w:pPr>
        <w:ind w:left="720"/>
        <w:rPr>
          <w:rFonts w:ascii="Arial" w:hAnsi="Arial" w:cs="Arial"/>
        </w:rPr>
      </w:pPr>
      <w:r w:rsidRPr="005E6F12">
        <w:rPr>
          <w:rFonts w:ascii="Arial" w:hAnsi="Arial" w:cs="Arial"/>
          <w:i/>
        </w:rPr>
        <w:t>“Because of the confidentiality as well, which, you can't speak to anybody outside of the team about things that are going on, and that is so hard. This is why I think counsellors should be available to everyone 24/7 like a hotline or something. They ring and rant or whatever.”</w:t>
      </w:r>
      <w:r w:rsidRPr="005E6F12">
        <w:rPr>
          <w:rFonts w:ascii="Arial" w:hAnsi="Arial" w:cs="Arial"/>
        </w:rPr>
        <w:t xml:space="preserve"> (Participant 15, adult care home manager)</w:t>
      </w:r>
    </w:p>
    <w:p w14:paraId="35748488" w14:textId="77777777" w:rsidR="00AD3312" w:rsidRPr="005E6F12" w:rsidRDefault="00AD3312" w:rsidP="003A1483">
      <w:pPr>
        <w:rPr>
          <w:rFonts w:ascii="Arial" w:hAnsi="Arial" w:cs="Arial"/>
        </w:rPr>
      </w:pPr>
    </w:p>
    <w:p w14:paraId="3DF4C7A9" w14:textId="77777777" w:rsidR="00D14CE7" w:rsidRPr="000B0710" w:rsidRDefault="00D14CE7" w:rsidP="00D14CE7">
      <w:pPr>
        <w:rPr>
          <w:rFonts w:ascii="Arial" w:hAnsi="Arial" w:cs="Arial"/>
          <w:i/>
          <w:iCs/>
          <w:color w:val="2F5496" w:themeColor="accent1" w:themeShade="BF"/>
        </w:rPr>
      </w:pPr>
      <w:r w:rsidRPr="000B0710">
        <w:rPr>
          <w:rFonts w:ascii="Arial" w:hAnsi="Arial" w:cs="Arial"/>
          <w:i/>
          <w:iCs/>
          <w:color w:val="2F5496" w:themeColor="accent1" w:themeShade="BF"/>
        </w:rPr>
        <w:t>Subtheme 3: Feeling undervalued</w:t>
      </w:r>
    </w:p>
    <w:p w14:paraId="729C6799" w14:textId="3CC96A48" w:rsidR="00D14CE7" w:rsidRPr="005E6F12" w:rsidRDefault="00D14CE7" w:rsidP="00D14CE7">
      <w:pPr>
        <w:rPr>
          <w:rFonts w:ascii="Arial" w:hAnsi="Arial" w:cs="Arial"/>
        </w:rPr>
      </w:pPr>
      <w:r w:rsidRPr="005E6F12">
        <w:rPr>
          <w:rFonts w:ascii="Arial" w:hAnsi="Arial" w:cs="Arial"/>
        </w:rPr>
        <w:t xml:space="preserve">Subtheme 3 represents participants </w:t>
      </w:r>
      <w:r w:rsidR="008578F4" w:rsidRPr="005E6F12">
        <w:rPr>
          <w:rFonts w:ascii="Arial" w:hAnsi="Arial" w:cs="Arial"/>
        </w:rPr>
        <w:t>who</w:t>
      </w:r>
      <w:r w:rsidRPr="005E6F12">
        <w:rPr>
          <w:rFonts w:ascii="Arial" w:hAnsi="Arial" w:cs="Arial"/>
        </w:rPr>
        <w:t xml:space="preserve"> discussed their experience of feeling undervalued by others, including local authorities, colleagues, and </w:t>
      </w:r>
      <w:r w:rsidR="008578F4" w:rsidRPr="005E6F12">
        <w:rPr>
          <w:rFonts w:ascii="Arial" w:hAnsi="Arial" w:cs="Arial"/>
        </w:rPr>
        <w:t>the</w:t>
      </w:r>
      <w:r w:rsidRPr="005E6F12">
        <w:rPr>
          <w:rFonts w:ascii="Arial" w:hAnsi="Arial" w:cs="Arial"/>
        </w:rPr>
        <w:t xml:space="preserve"> families</w:t>
      </w:r>
      <w:r w:rsidR="008578F4" w:rsidRPr="005E6F12">
        <w:rPr>
          <w:rFonts w:ascii="Arial" w:hAnsi="Arial" w:cs="Arial"/>
        </w:rPr>
        <w:t xml:space="preserve"> of th</w:t>
      </w:r>
      <w:r w:rsidR="004C532F" w:rsidRPr="005E6F12">
        <w:rPr>
          <w:rFonts w:ascii="Arial" w:hAnsi="Arial" w:cs="Arial"/>
        </w:rPr>
        <w:t>e people they support</w:t>
      </w:r>
      <w:r w:rsidRPr="005E6F12">
        <w:rPr>
          <w:rFonts w:ascii="Arial" w:hAnsi="Arial" w:cs="Arial"/>
        </w:rPr>
        <w:t>. This theme also encompasses the participants who felt they are not being heard when they raise concerns.</w:t>
      </w:r>
    </w:p>
    <w:p w14:paraId="5EAC57A0" w14:textId="77777777" w:rsidR="00AD3312" w:rsidRPr="005E6F12" w:rsidRDefault="00AD3312" w:rsidP="00D14CE7">
      <w:pPr>
        <w:rPr>
          <w:rFonts w:ascii="Arial" w:hAnsi="Arial" w:cs="Arial"/>
        </w:rPr>
      </w:pPr>
    </w:p>
    <w:p w14:paraId="753F442D" w14:textId="77777777" w:rsidR="00D14CE7" w:rsidRPr="005E6F12" w:rsidRDefault="00D14CE7" w:rsidP="00D14CE7">
      <w:pPr>
        <w:ind w:left="720"/>
        <w:rPr>
          <w:rFonts w:ascii="Arial" w:hAnsi="Arial" w:cs="Arial"/>
        </w:rPr>
      </w:pPr>
      <w:r w:rsidRPr="005E6F12">
        <w:rPr>
          <w:rFonts w:ascii="Arial" w:hAnsi="Arial" w:cs="Arial"/>
          <w:i/>
        </w:rPr>
        <w:t>“We're not being listened to. No one's actually valuing the thoughts of the carers because we're so low down on the scale on the pay scale.”</w:t>
      </w:r>
      <w:r w:rsidRPr="005E6F12">
        <w:rPr>
          <w:rFonts w:ascii="Arial" w:hAnsi="Arial" w:cs="Arial"/>
        </w:rPr>
        <w:t xml:space="preserve"> (Participant 11, domiciliary care worker)</w:t>
      </w:r>
    </w:p>
    <w:p w14:paraId="6D805C95" w14:textId="77777777" w:rsidR="00AD3312" w:rsidRPr="005E6F12" w:rsidRDefault="00AD3312" w:rsidP="00D14CE7">
      <w:pPr>
        <w:ind w:left="720"/>
        <w:rPr>
          <w:rFonts w:ascii="Arial" w:hAnsi="Arial" w:cs="Arial"/>
        </w:rPr>
      </w:pPr>
    </w:p>
    <w:p w14:paraId="17276C42" w14:textId="0B9E19A2" w:rsidR="00D14CE7" w:rsidRPr="005E6F12" w:rsidRDefault="00D14CE7" w:rsidP="00D14CE7">
      <w:pPr>
        <w:ind w:left="720"/>
        <w:rPr>
          <w:rFonts w:ascii="Arial" w:hAnsi="Arial" w:cs="Arial"/>
        </w:rPr>
      </w:pPr>
      <w:r w:rsidRPr="005E6F12">
        <w:rPr>
          <w:rFonts w:ascii="Arial" w:hAnsi="Arial" w:cs="Arial"/>
          <w:i/>
        </w:rPr>
        <w:t xml:space="preserve">“So no one checked on me. The only day one of the management called on me, she called saying, </w:t>
      </w:r>
      <w:r w:rsidR="00254D9B" w:rsidRPr="005E6F12">
        <w:rPr>
          <w:rFonts w:ascii="Arial" w:hAnsi="Arial" w:cs="Arial"/>
          <w:i/>
          <w:iCs/>
        </w:rPr>
        <w:t>‘O</w:t>
      </w:r>
      <w:r w:rsidRPr="005E6F12">
        <w:rPr>
          <w:rFonts w:ascii="Arial" w:hAnsi="Arial" w:cs="Arial"/>
          <w:i/>
          <w:iCs/>
        </w:rPr>
        <w:t>h</w:t>
      </w:r>
      <w:r w:rsidRPr="005E6F12">
        <w:rPr>
          <w:rFonts w:ascii="Arial" w:hAnsi="Arial" w:cs="Arial"/>
          <w:i/>
        </w:rPr>
        <w:t>, can you come in tonight to cover the day you missed from work?</w:t>
      </w:r>
      <w:r w:rsidR="00254D9B" w:rsidRPr="005E6F12">
        <w:rPr>
          <w:rFonts w:ascii="Arial" w:hAnsi="Arial" w:cs="Arial"/>
          <w:i/>
          <w:iCs/>
        </w:rPr>
        <w:t>’.</w:t>
      </w:r>
      <w:r w:rsidRPr="005E6F12">
        <w:rPr>
          <w:rFonts w:ascii="Arial" w:hAnsi="Arial" w:cs="Arial"/>
          <w:i/>
        </w:rPr>
        <w:t xml:space="preserve"> So I went like, </w:t>
      </w:r>
      <w:r w:rsidR="00254D9B" w:rsidRPr="005E6F12">
        <w:rPr>
          <w:rFonts w:ascii="Arial" w:hAnsi="Arial" w:cs="Arial"/>
          <w:i/>
          <w:iCs/>
        </w:rPr>
        <w:t>‘</w:t>
      </w:r>
      <w:r w:rsidRPr="005E6F12">
        <w:rPr>
          <w:rFonts w:ascii="Arial" w:hAnsi="Arial" w:cs="Arial"/>
          <w:i/>
        </w:rPr>
        <w:t xml:space="preserve">I'm not OK to come in </w:t>
      </w:r>
      <w:r w:rsidRPr="005E6F12">
        <w:rPr>
          <w:rFonts w:ascii="Arial" w:hAnsi="Arial" w:cs="Arial"/>
          <w:i/>
          <w:iCs/>
        </w:rPr>
        <w:t>here</w:t>
      </w:r>
      <w:r w:rsidR="00254D9B" w:rsidRPr="005E6F12">
        <w:rPr>
          <w:rFonts w:ascii="Arial" w:hAnsi="Arial" w:cs="Arial"/>
          <w:i/>
          <w:iCs/>
        </w:rPr>
        <w:t>’</w:t>
      </w:r>
      <w:r w:rsidRPr="005E6F12">
        <w:rPr>
          <w:rFonts w:ascii="Arial" w:hAnsi="Arial" w:cs="Arial"/>
          <w:i/>
          <w:iCs/>
        </w:rPr>
        <w:t>.</w:t>
      </w:r>
      <w:r w:rsidRPr="005E6F12">
        <w:rPr>
          <w:rFonts w:ascii="Arial" w:hAnsi="Arial" w:cs="Arial"/>
          <w:i/>
        </w:rPr>
        <w:t xml:space="preserve"> It's not like I wasn't actually OK that day to cover. But I said no. Just so she </w:t>
      </w:r>
      <w:r w:rsidRPr="005E6F12">
        <w:rPr>
          <w:rFonts w:ascii="Arial" w:hAnsi="Arial" w:cs="Arial"/>
          <w:i/>
          <w:iCs/>
        </w:rPr>
        <w:t>know</w:t>
      </w:r>
      <w:r w:rsidR="00254D9B" w:rsidRPr="005E6F12">
        <w:rPr>
          <w:rFonts w:ascii="Arial" w:hAnsi="Arial" w:cs="Arial"/>
          <w:i/>
          <w:iCs/>
        </w:rPr>
        <w:t>s</w:t>
      </w:r>
      <w:r w:rsidRPr="005E6F12">
        <w:rPr>
          <w:rFonts w:ascii="Arial" w:hAnsi="Arial" w:cs="Arial"/>
          <w:i/>
        </w:rPr>
        <w:t xml:space="preserve"> that I should have a voice too.”</w:t>
      </w:r>
      <w:r w:rsidRPr="005E6F12">
        <w:rPr>
          <w:rFonts w:ascii="Arial" w:hAnsi="Arial" w:cs="Arial"/>
        </w:rPr>
        <w:t xml:space="preserve"> (Participant 14, support worker)</w:t>
      </w:r>
    </w:p>
    <w:p w14:paraId="17B0C7E7" w14:textId="77777777" w:rsidR="00AD3312" w:rsidRPr="005E6F12" w:rsidRDefault="00AD3312" w:rsidP="00D14CE7">
      <w:pPr>
        <w:ind w:left="720"/>
        <w:rPr>
          <w:rFonts w:ascii="Arial" w:hAnsi="Arial" w:cs="Arial"/>
        </w:rPr>
      </w:pPr>
    </w:p>
    <w:p w14:paraId="4017ABB0" w14:textId="77777777" w:rsidR="009A3D72" w:rsidRDefault="009A3D72" w:rsidP="00D14CE7">
      <w:pPr>
        <w:rPr>
          <w:rFonts w:ascii="Arial" w:hAnsi="Arial" w:cs="Arial"/>
          <w:color w:val="2F5496" w:themeColor="accent1" w:themeShade="BF"/>
        </w:rPr>
      </w:pPr>
    </w:p>
    <w:p w14:paraId="29D7716F" w14:textId="77777777" w:rsidR="009A3D72" w:rsidRDefault="009A3D72" w:rsidP="00D14CE7">
      <w:pPr>
        <w:rPr>
          <w:rFonts w:ascii="Arial" w:hAnsi="Arial" w:cs="Arial"/>
          <w:color w:val="2F5496" w:themeColor="accent1" w:themeShade="BF"/>
        </w:rPr>
      </w:pPr>
    </w:p>
    <w:p w14:paraId="5E70E7D5" w14:textId="67224C56" w:rsidR="00D14CE7" w:rsidRPr="009A3D72" w:rsidRDefault="00D14CE7" w:rsidP="00D14CE7">
      <w:pPr>
        <w:rPr>
          <w:rFonts w:ascii="Arial" w:hAnsi="Arial" w:cs="Arial"/>
          <w:color w:val="2F5496" w:themeColor="accent1" w:themeShade="BF"/>
        </w:rPr>
      </w:pPr>
      <w:r w:rsidRPr="009A3D72">
        <w:rPr>
          <w:rFonts w:ascii="Arial" w:hAnsi="Arial" w:cs="Arial"/>
          <w:color w:val="2F5496" w:themeColor="accent1" w:themeShade="BF"/>
        </w:rPr>
        <w:lastRenderedPageBreak/>
        <w:t xml:space="preserve">Theme </w:t>
      </w:r>
      <w:r w:rsidR="00F84CA4" w:rsidRPr="009A3D72">
        <w:rPr>
          <w:rFonts w:ascii="Arial" w:hAnsi="Arial" w:cs="Arial"/>
          <w:color w:val="2F5496" w:themeColor="accent1" w:themeShade="BF"/>
        </w:rPr>
        <w:t>4</w:t>
      </w:r>
      <w:r w:rsidRPr="009A3D72">
        <w:rPr>
          <w:rFonts w:ascii="Arial" w:hAnsi="Arial" w:cs="Arial"/>
          <w:color w:val="2F5496" w:themeColor="accent1" w:themeShade="BF"/>
        </w:rPr>
        <w:t>: Unrealistic expectations</w:t>
      </w:r>
    </w:p>
    <w:p w14:paraId="2C7AB7A3" w14:textId="22F76EFE" w:rsidR="00D14CE7" w:rsidRPr="00D3118D" w:rsidRDefault="00D14CE7" w:rsidP="00D14CE7">
      <w:pPr>
        <w:rPr>
          <w:rFonts w:ascii="Arial" w:hAnsi="Arial" w:cs="Arial"/>
        </w:rPr>
      </w:pPr>
      <w:r w:rsidRPr="005E6F12">
        <w:rPr>
          <w:rFonts w:ascii="Arial" w:hAnsi="Arial" w:cs="Arial"/>
        </w:rPr>
        <w:t>The final theme corresponds to participants who discussed the unrealistic working expectations they</w:t>
      </w:r>
      <w:r w:rsidRPr="00D3118D">
        <w:rPr>
          <w:rFonts w:ascii="Arial" w:hAnsi="Arial" w:cs="Arial"/>
        </w:rPr>
        <w:t xml:space="preserve"> were expected to achieve. Participants noted the insufficient amount of travel time they were granted between calls, which was </w:t>
      </w:r>
      <w:r w:rsidR="00697802" w:rsidRPr="00D3118D">
        <w:rPr>
          <w:rFonts w:ascii="Arial" w:hAnsi="Arial" w:cs="Arial"/>
        </w:rPr>
        <w:t>often</w:t>
      </w:r>
      <w:r w:rsidRPr="00D3118D">
        <w:rPr>
          <w:rFonts w:ascii="Arial" w:hAnsi="Arial" w:cs="Arial"/>
        </w:rPr>
        <w:t xml:space="preserve"> unpaid, as well as the insufficient time they had to help </w:t>
      </w:r>
      <w:r w:rsidR="001345DB">
        <w:rPr>
          <w:rFonts w:ascii="Arial" w:hAnsi="Arial" w:cs="Arial"/>
        </w:rPr>
        <w:t>people</w:t>
      </w:r>
      <w:r w:rsidRPr="00D3118D">
        <w:rPr>
          <w:rFonts w:ascii="Arial" w:hAnsi="Arial" w:cs="Arial"/>
        </w:rPr>
        <w:t xml:space="preserve">, and the inability to say no to extra work. </w:t>
      </w:r>
    </w:p>
    <w:p w14:paraId="1A67F991" w14:textId="77777777" w:rsidR="00AD3312" w:rsidRPr="00D3118D" w:rsidRDefault="00AD3312" w:rsidP="00D14CE7">
      <w:pPr>
        <w:rPr>
          <w:rFonts w:ascii="Arial" w:hAnsi="Arial" w:cs="Arial"/>
        </w:rPr>
      </w:pPr>
    </w:p>
    <w:p w14:paraId="7AE3B936" w14:textId="7118B3C2" w:rsidR="00D14CE7" w:rsidRPr="00D3118D" w:rsidRDefault="00D14CE7" w:rsidP="00D14CE7">
      <w:pPr>
        <w:ind w:left="720"/>
        <w:rPr>
          <w:rFonts w:ascii="Arial" w:hAnsi="Arial" w:cs="Arial"/>
        </w:rPr>
      </w:pPr>
      <w:r w:rsidRPr="00D3118D">
        <w:rPr>
          <w:rFonts w:ascii="Arial" w:hAnsi="Arial" w:cs="Arial"/>
          <w:i/>
        </w:rPr>
        <w:t>“It was just so stressful, so stressful. And when that particular client would say</w:t>
      </w:r>
      <w:r w:rsidR="00513BF9" w:rsidRPr="00D3118D">
        <w:rPr>
          <w:rFonts w:ascii="Arial" w:hAnsi="Arial" w:cs="Arial"/>
          <w:i/>
          <w:iCs/>
        </w:rPr>
        <w:t>,</w:t>
      </w:r>
      <w:r w:rsidRPr="00D3118D">
        <w:rPr>
          <w:rFonts w:ascii="Arial" w:hAnsi="Arial" w:cs="Arial"/>
          <w:i/>
          <w:iCs/>
        </w:rPr>
        <w:t xml:space="preserve"> </w:t>
      </w:r>
      <w:r w:rsidR="5579C490" w:rsidRPr="07EF092B">
        <w:rPr>
          <w:rFonts w:ascii="Arial" w:hAnsi="Arial" w:cs="Arial"/>
          <w:i/>
          <w:iCs/>
        </w:rPr>
        <w:t>‘</w:t>
      </w:r>
      <w:r w:rsidR="00513BF9" w:rsidRPr="00D3118D">
        <w:rPr>
          <w:rFonts w:ascii="Arial" w:hAnsi="Arial" w:cs="Arial"/>
          <w:i/>
          <w:iCs/>
        </w:rPr>
        <w:t>Y</w:t>
      </w:r>
      <w:r w:rsidRPr="00D3118D">
        <w:rPr>
          <w:rFonts w:ascii="Arial" w:hAnsi="Arial" w:cs="Arial"/>
          <w:i/>
          <w:iCs/>
        </w:rPr>
        <w:t>ou</w:t>
      </w:r>
      <w:r w:rsidRPr="00D3118D">
        <w:rPr>
          <w:rFonts w:ascii="Arial" w:hAnsi="Arial" w:cs="Arial"/>
          <w:i/>
        </w:rPr>
        <w:t xml:space="preserve"> can't go yet because I want such and such and </w:t>
      </w:r>
      <w:r w:rsidRPr="00D3118D">
        <w:rPr>
          <w:rFonts w:ascii="Arial" w:hAnsi="Arial" w:cs="Arial"/>
          <w:i/>
          <w:iCs/>
        </w:rPr>
        <w:t>such</w:t>
      </w:r>
      <w:r w:rsidR="00513BF9" w:rsidRPr="00D3118D">
        <w:rPr>
          <w:rFonts w:ascii="Arial" w:hAnsi="Arial" w:cs="Arial"/>
          <w:i/>
          <w:iCs/>
        </w:rPr>
        <w:t>’</w:t>
      </w:r>
      <w:r w:rsidRPr="00D3118D">
        <w:rPr>
          <w:rFonts w:ascii="Arial" w:hAnsi="Arial" w:cs="Arial"/>
          <w:i/>
        </w:rPr>
        <w:t>, you know. And then you explain that I'm sorry, but I have to because I've got to be somewhere else…I'm probably breaking the speed limit</w:t>
      </w:r>
      <w:r w:rsidR="00513BF9" w:rsidRPr="00D3118D">
        <w:rPr>
          <w:rFonts w:ascii="Arial" w:hAnsi="Arial" w:cs="Arial"/>
          <w:i/>
          <w:iCs/>
        </w:rPr>
        <w:t>, y</w:t>
      </w:r>
      <w:r w:rsidRPr="00D3118D">
        <w:rPr>
          <w:rFonts w:ascii="Arial" w:hAnsi="Arial" w:cs="Arial"/>
          <w:i/>
          <w:iCs/>
        </w:rPr>
        <w:t>ou</w:t>
      </w:r>
      <w:r w:rsidRPr="00D3118D">
        <w:rPr>
          <w:rFonts w:ascii="Arial" w:hAnsi="Arial" w:cs="Arial"/>
          <w:i/>
        </w:rPr>
        <w:t xml:space="preserve"> know, to get to work on time, to do my job properly. So yeah, in that working conditions that was rubbish.”</w:t>
      </w:r>
      <w:r w:rsidRPr="00D3118D">
        <w:rPr>
          <w:rFonts w:ascii="Arial" w:hAnsi="Arial" w:cs="Arial"/>
        </w:rPr>
        <w:t xml:space="preserve"> (Participant 16, support worker [now left social care])</w:t>
      </w:r>
    </w:p>
    <w:p w14:paraId="5CC12E67" w14:textId="77777777" w:rsidR="00AD3312" w:rsidRPr="00D3118D" w:rsidRDefault="00AD3312" w:rsidP="00D14CE7">
      <w:pPr>
        <w:ind w:left="720"/>
        <w:rPr>
          <w:rFonts w:ascii="Arial" w:hAnsi="Arial" w:cs="Arial"/>
        </w:rPr>
      </w:pPr>
    </w:p>
    <w:p w14:paraId="0D453406" w14:textId="037067E7" w:rsidR="00D14CE7" w:rsidRPr="00D3118D" w:rsidRDefault="00D14CE7" w:rsidP="00D14CE7">
      <w:pPr>
        <w:ind w:left="720"/>
        <w:rPr>
          <w:rFonts w:ascii="Arial" w:hAnsi="Arial" w:cs="Arial"/>
        </w:rPr>
      </w:pPr>
      <w:r w:rsidRPr="00D3118D">
        <w:rPr>
          <w:rFonts w:ascii="Arial" w:hAnsi="Arial" w:cs="Arial"/>
          <w:i/>
        </w:rPr>
        <w:t xml:space="preserve">“When I was doing the 70 hours a week, I was only actually getting paid for like 55 hours </w:t>
      </w:r>
      <w:proofErr w:type="spellStart"/>
      <w:r w:rsidR="005674E5" w:rsidRPr="00D3118D">
        <w:rPr>
          <w:rFonts w:ascii="Arial" w:hAnsi="Arial" w:cs="Arial"/>
          <w:i/>
          <w:iCs/>
        </w:rPr>
        <w:t>‘</w:t>
      </w:r>
      <w:r w:rsidRPr="00D3118D">
        <w:rPr>
          <w:rFonts w:ascii="Arial" w:hAnsi="Arial" w:cs="Arial"/>
          <w:i/>
        </w:rPr>
        <w:t>cause</w:t>
      </w:r>
      <w:proofErr w:type="spellEnd"/>
      <w:r w:rsidRPr="00D3118D">
        <w:rPr>
          <w:rFonts w:ascii="Arial" w:hAnsi="Arial" w:cs="Arial"/>
          <w:i/>
        </w:rPr>
        <w:t xml:space="preserve"> the rest of it was travel time.”</w:t>
      </w:r>
      <w:r w:rsidRPr="00D3118D">
        <w:rPr>
          <w:rFonts w:ascii="Arial" w:hAnsi="Arial" w:cs="Arial"/>
        </w:rPr>
        <w:t xml:space="preserve"> (Participant 17, community support worker)</w:t>
      </w:r>
    </w:p>
    <w:p w14:paraId="3BF7739B" w14:textId="77777777" w:rsidR="00C358F7" w:rsidRPr="00D3118D" w:rsidRDefault="00C358F7" w:rsidP="00C358F7">
      <w:pPr>
        <w:rPr>
          <w:rFonts w:ascii="Arial" w:hAnsi="Arial" w:cs="Arial"/>
        </w:rPr>
      </w:pPr>
    </w:p>
    <w:p w14:paraId="2FD4B889" w14:textId="10939F9D" w:rsidR="00C358F7" w:rsidRPr="00D3118D" w:rsidRDefault="00C358F7" w:rsidP="00C358F7">
      <w:pPr>
        <w:rPr>
          <w:rFonts w:ascii="Arial" w:hAnsi="Arial" w:cs="Arial"/>
        </w:rPr>
      </w:pPr>
      <w:r w:rsidRPr="00D3118D">
        <w:rPr>
          <w:rFonts w:ascii="Arial" w:hAnsi="Arial" w:cs="Arial"/>
        </w:rPr>
        <w:t xml:space="preserve">We further asked interview respondents what needs to be done to improve working in social care. Three themes and associated subthemes were found </w:t>
      </w:r>
      <w:r w:rsidR="005649AE">
        <w:rPr>
          <w:rFonts w:ascii="Arial" w:hAnsi="Arial" w:cs="Arial"/>
        </w:rPr>
        <w:t>in</w:t>
      </w:r>
      <w:r w:rsidRPr="00D3118D">
        <w:rPr>
          <w:rFonts w:ascii="Arial" w:hAnsi="Arial" w:cs="Arial"/>
        </w:rPr>
        <w:t xml:space="preserve"> the data.</w:t>
      </w:r>
    </w:p>
    <w:p w14:paraId="788F708F" w14:textId="77777777" w:rsidR="00F71EB7" w:rsidRPr="00D3118D" w:rsidRDefault="00F71EB7" w:rsidP="00C358F7">
      <w:pPr>
        <w:rPr>
          <w:rFonts w:ascii="Arial" w:hAnsi="Arial" w:cs="Arial"/>
        </w:rPr>
      </w:pPr>
    </w:p>
    <w:p w14:paraId="0EB82F46" w14:textId="77777777" w:rsidR="00C358F7" w:rsidRPr="00BF2872" w:rsidRDefault="00C358F7" w:rsidP="00C358F7">
      <w:pPr>
        <w:rPr>
          <w:rFonts w:ascii="Arial" w:hAnsi="Arial" w:cs="Arial"/>
          <w:color w:val="2F5496" w:themeColor="accent1" w:themeShade="BF"/>
        </w:rPr>
      </w:pPr>
      <w:r w:rsidRPr="00BF2872">
        <w:rPr>
          <w:rFonts w:ascii="Arial" w:hAnsi="Arial" w:cs="Arial"/>
          <w:color w:val="2F5496" w:themeColor="accent1" w:themeShade="BF"/>
        </w:rPr>
        <w:t>Theme 1: Professional growth and support</w:t>
      </w:r>
    </w:p>
    <w:p w14:paraId="4AFA3931" w14:textId="504BB92B" w:rsidR="00C358F7" w:rsidRPr="00D3118D" w:rsidRDefault="00C358F7" w:rsidP="00C358F7">
      <w:pPr>
        <w:rPr>
          <w:rFonts w:ascii="Arial" w:hAnsi="Arial" w:cs="Arial"/>
        </w:rPr>
      </w:pPr>
      <w:r w:rsidRPr="00D3118D">
        <w:rPr>
          <w:rFonts w:ascii="Arial" w:hAnsi="Arial" w:cs="Arial"/>
        </w:rPr>
        <w:t xml:space="preserve">The first theme observed under improvements to social care is professional growth and support. This includes subthemes </w:t>
      </w:r>
      <w:r w:rsidR="00D83683">
        <w:rPr>
          <w:rFonts w:ascii="Arial" w:hAnsi="Arial" w:cs="Arial"/>
        </w:rPr>
        <w:t>of</w:t>
      </w:r>
      <w:r w:rsidRPr="00D3118D">
        <w:rPr>
          <w:rFonts w:ascii="Arial" w:hAnsi="Arial" w:cs="Arial"/>
        </w:rPr>
        <w:t xml:space="preserve"> training and development, staffing, </w:t>
      </w:r>
      <w:r w:rsidR="00D83683">
        <w:rPr>
          <w:rFonts w:ascii="Arial" w:hAnsi="Arial" w:cs="Arial"/>
        </w:rPr>
        <w:t>and</w:t>
      </w:r>
      <w:r w:rsidRPr="00D3118D">
        <w:rPr>
          <w:rFonts w:ascii="Arial" w:hAnsi="Arial" w:cs="Arial"/>
        </w:rPr>
        <w:t xml:space="preserve"> systems for support.</w:t>
      </w:r>
    </w:p>
    <w:p w14:paraId="1F4CD05D" w14:textId="77777777" w:rsidR="001629DD" w:rsidRPr="00D3118D" w:rsidRDefault="001629DD" w:rsidP="00C358F7">
      <w:pPr>
        <w:rPr>
          <w:rFonts w:ascii="Arial" w:hAnsi="Arial" w:cs="Arial"/>
        </w:rPr>
      </w:pPr>
    </w:p>
    <w:p w14:paraId="7C70DF71" w14:textId="77777777" w:rsidR="00C358F7" w:rsidRPr="00BF2872" w:rsidRDefault="00C358F7" w:rsidP="00C358F7">
      <w:pPr>
        <w:rPr>
          <w:rFonts w:ascii="Arial" w:hAnsi="Arial" w:cs="Arial"/>
          <w:i/>
          <w:iCs/>
          <w:color w:val="2F5496" w:themeColor="accent1" w:themeShade="BF"/>
        </w:rPr>
      </w:pPr>
      <w:r w:rsidRPr="00BF2872">
        <w:rPr>
          <w:rFonts w:ascii="Arial" w:hAnsi="Arial" w:cs="Arial"/>
          <w:i/>
          <w:iCs/>
          <w:color w:val="2F5496" w:themeColor="accent1" w:themeShade="BF"/>
        </w:rPr>
        <w:t>Subtheme 1: Training and development</w:t>
      </w:r>
    </w:p>
    <w:p w14:paraId="1138FFAB" w14:textId="6AFDBC3B" w:rsidR="00C358F7" w:rsidRPr="00D3118D" w:rsidRDefault="00C358F7" w:rsidP="00C358F7">
      <w:pPr>
        <w:rPr>
          <w:rFonts w:ascii="Arial" w:hAnsi="Arial" w:cs="Arial"/>
        </w:rPr>
      </w:pPr>
      <w:r w:rsidRPr="00D3118D">
        <w:rPr>
          <w:rFonts w:ascii="Arial" w:hAnsi="Arial" w:cs="Arial"/>
        </w:rPr>
        <w:t>This subtheme represents the participants who express</w:t>
      </w:r>
      <w:r w:rsidR="003B0942">
        <w:rPr>
          <w:rFonts w:ascii="Arial" w:hAnsi="Arial" w:cs="Arial"/>
        </w:rPr>
        <w:t>ed</w:t>
      </w:r>
      <w:r w:rsidRPr="00D3118D">
        <w:rPr>
          <w:rFonts w:ascii="Arial" w:hAnsi="Arial" w:cs="Arial"/>
        </w:rPr>
        <w:t xml:space="preserve"> their desire for increased training and development opportunities. Participants highlighted the importance of standardised training, as well as different formats for learning, and multiple different types of training</w:t>
      </w:r>
      <w:r w:rsidR="005674E5" w:rsidRPr="00D3118D">
        <w:rPr>
          <w:rFonts w:ascii="Arial" w:hAnsi="Arial" w:cs="Arial"/>
        </w:rPr>
        <w:t>,</w:t>
      </w:r>
      <w:r w:rsidRPr="00D3118D">
        <w:rPr>
          <w:rFonts w:ascii="Arial" w:hAnsi="Arial" w:cs="Arial"/>
        </w:rPr>
        <w:t xml:space="preserve"> such as mindfulness.</w:t>
      </w:r>
    </w:p>
    <w:p w14:paraId="67E81AA7" w14:textId="77777777" w:rsidR="00F71EB7" w:rsidRPr="00D3118D" w:rsidRDefault="00F71EB7" w:rsidP="00C358F7">
      <w:pPr>
        <w:rPr>
          <w:rFonts w:ascii="Arial" w:hAnsi="Arial" w:cs="Arial"/>
        </w:rPr>
      </w:pPr>
    </w:p>
    <w:p w14:paraId="52B50249" w14:textId="6BE071B7" w:rsidR="00C358F7" w:rsidRPr="00D3118D" w:rsidRDefault="00C358F7" w:rsidP="00C358F7">
      <w:pPr>
        <w:ind w:left="720"/>
        <w:rPr>
          <w:rFonts w:ascii="Arial" w:hAnsi="Arial" w:cs="Arial"/>
        </w:rPr>
      </w:pPr>
      <w:r w:rsidRPr="00D3118D">
        <w:rPr>
          <w:rFonts w:ascii="Arial" w:hAnsi="Arial" w:cs="Arial"/>
          <w:i/>
        </w:rPr>
        <w:t>“If you're working within health and social care and you've got like a long</w:t>
      </w:r>
      <w:r w:rsidR="003F215C" w:rsidRPr="00D3118D">
        <w:rPr>
          <w:rFonts w:ascii="Arial" w:hAnsi="Arial" w:cs="Arial"/>
          <w:i/>
          <w:iCs/>
        </w:rPr>
        <w:t>-</w:t>
      </w:r>
      <w:r w:rsidRPr="00D3118D">
        <w:rPr>
          <w:rFonts w:ascii="Arial" w:hAnsi="Arial" w:cs="Arial"/>
          <w:i/>
        </w:rPr>
        <w:t>term contract, I think all [training] should be fully funded and then that will mean that everybody's working to the same professional level then</w:t>
      </w:r>
      <w:r w:rsidR="000377DA" w:rsidRPr="00D3118D">
        <w:rPr>
          <w:rFonts w:ascii="Arial" w:hAnsi="Arial" w:cs="Arial"/>
          <w:i/>
          <w:iCs/>
        </w:rPr>
        <w:t>.</w:t>
      </w:r>
      <w:r w:rsidRPr="00D3118D">
        <w:rPr>
          <w:rFonts w:ascii="Arial" w:hAnsi="Arial" w:cs="Arial"/>
          <w:i/>
          <w:iCs/>
        </w:rPr>
        <w:t>”</w:t>
      </w:r>
      <w:r w:rsidRPr="00D3118D">
        <w:rPr>
          <w:rFonts w:ascii="Arial" w:hAnsi="Arial" w:cs="Arial"/>
        </w:rPr>
        <w:t xml:space="preserve"> (Participant 12, adult care home manager)</w:t>
      </w:r>
    </w:p>
    <w:p w14:paraId="7000F1D6" w14:textId="77777777" w:rsidR="00F71EB7" w:rsidRPr="00D3118D" w:rsidRDefault="00F71EB7" w:rsidP="00C358F7">
      <w:pPr>
        <w:ind w:left="720"/>
        <w:rPr>
          <w:rFonts w:ascii="Arial" w:hAnsi="Arial" w:cs="Arial"/>
        </w:rPr>
      </w:pPr>
    </w:p>
    <w:p w14:paraId="05258915" w14:textId="4A31A1CA" w:rsidR="00C358F7" w:rsidRPr="00D3118D" w:rsidRDefault="00C358F7" w:rsidP="00C358F7">
      <w:pPr>
        <w:ind w:left="720"/>
        <w:rPr>
          <w:rFonts w:ascii="Arial" w:hAnsi="Arial" w:cs="Arial"/>
        </w:rPr>
      </w:pPr>
      <w:r w:rsidRPr="00D3118D">
        <w:rPr>
          <w:rFonts w:ascii="Arial" w:hAnsi="Arial" w:cs="Arial"/>
          <w:i/>
        </w:rPr>
        <w:t xml:space="preserve">“If you're working in a care home, you have the carers, you have the nurses…you're in the community … you're the nurse. So I believe that people that work in the </w:t>
      </w:r>
      <w:r w:rsidR="5B0BC54A" w:rsidRPr="07EF092B">
        <w:rPr>
          <w:rFonts w:ascii="Arial" w:hAnsi="Arial" w:cs="Arial"/>
          <w:i/>
          <w:iCs/>
        </w:rPr>
        <w:t>c</w:t>
      </w:r>
      <w:r w:rsidRPr="00D3118D">
        <w:rPr>
          <w:rFonts w:ascii="Arial" w:hAnsi="Arial" w:cs="Arial"/>
          <w:i/>
        </w:rPr>
        <w:t>ommunity need to have kind of a new training, not be nurses, but have a nursing training</w:t>
      </w:r>
      <w:r w:rsidR="10D315DA" w:rsidRPr="07EF092B">
        <w:rPr>
          <w:rFonts w:ascii="Arial" w:hAnsi="Arial" w:cs="Arial"/>
          <w:i/>
          <w:iCs/>
        </w:rPr>
        <w:t>.</w:t>
      </w:r>
      <w:r w:rsidRPr="07EF092B">
        <w:rPr>
          <w:rFonts w:ascii="Arial" w:hAnsi="Arial" w:cs="Arial"/>
          <w:i/>
          <w:iCs/>
        </w:rPr>
        <w:t>”</w:t>
      </w:r>
      <w:r w:rsidRPr="00D3118D">
        <w:rPr>
          <w:rFonts w:ascii="Arial" w:hAnsi="Arial" w:cs="Arial"/>
        </w:rPr>
        <w:t xml:space="preserve"> (Participant 20, adult care home worker)</w:t>
      </w:r>
    </w:p>
    <w:p w14:paraId="198A60A7" w14:textId="77777777" w:rsidR="00F71EB7" w:rsidRPr="00D3118D" w:rsidRDefault="00F71EB7" w:rsidP="00C358F7">
      <w:pPr>
        <w:ind w:left="720"/>
        <w:rPr>
          <w:rFonts w:ascii="Arial" w:hAnsi="Arial" w:cs="Arial"/>
        </w:rPr>
      </w:pPr>
    </w:p>
    <w:p w14:paraId="0C08A6F3" w14:textId="77777777" w:rsidR="00C358F7" w:rsidRPr="003B0942" w:rsidRDefault="00C358F7" w:rsidP="00C358F7">
      <w:pPr>
        <w:rPr>
          <w:rFonts w:ascii="Arial" w:hAnsi="Arial" w:cs="Arial"/>
          <w:i/>
          <w:iCs/>
          <w:color w:val="2F5496" w:themeColor="accent1" w:themeShade="BF"/>
        </w:rPr>
      </w:pPr>
      <w:r w:rsidRPr="003B0942">
        <w:rPr>
          <w:rFonts w:ascii="Arial" w:hAnsi="Arial" w:cs="Arial"/>
          <w:i/>
          <w:iCs/>
          <w:color w:val="2F5496" w:themeColor="accent1" w:themeShade="BF"/>
        </w:rPr>
        <w:t>Subtheme 2: Systems of support</w:t>
      </w:r>
    </w:p>
    <w:p w14:paraId="42F97438" w14:textId="6D6FFCCA" w:rsidR="00C358F7" w:rsidRPr="00D3118D" w:rsidRDefault="00C358F7" w:rsidP="00C358F7">
      <w:pPr>
        <w:rPr>
          <w:rFonts w:ascii="Arial" w:hAnsi="Arial" w:cs="Arial"/>
        </w:rPr>
      </w:pPr>
      <w:r w:rsidRPr="00D3118D">
        <w:rPr>
          <w:rFonts w:ascii="Arial" w:hAnsi="Arial" w:cs="Arial"/>
        </w:rPr>
        <w:t xml:space="preserve">The second subtheme, systems </w:t>
      </w:r>
      <w:r w:rsidR="003B0942">
        <w:rPr>
          <w:rFonts w:ascii="Arial" w:hAnsi="Arial" w:cs="Arial"/>
        </w:rPr>
        <w:t>of</w:t>
      </w:r>
      <w:r w:rsidRPr="00D3118D">
        <w:rPr>
          <w:rFonts w:ascii="Arial" w:hAnsi="Arial" w:cs="Arial"/>
        </w:rPr>
        <w:t xml:space="preserve"> support, encapsulates the ways participants would like to be supported by their organisation. Effective and supportive supervision was noted by some participants, as well as support for mental and physical health.</w:t>
      </w:r>
    </w:p>
    <w:p w14:paraId="674D1618" w14:textId="77777777" w:rsidR="00F71EB7" w:rsidRPr="00D3118D" w:rsidRDefault="00F71EB7" w:rsidP="00C358F7">
      <w:pPr>
        <w:rPr>
          <w:rFonts w:ascii="Arial" w:hAnsi="Arial" w:cs="Arial"/>
        </w:rPr>
      </w:pPr>
    </w:p>
    <w:p w14:paraId="76EC6E2B" w14:textId="247749A2" w:rsidR="00C358F7" w:rsidRPr="00D3118D" w:rsidRDefault="00C358F7" w:rsidP="00C358F7">
      <w:pPr>
        <w:ind w:left="720"/>
        <w:rPr>
          <w:rFonts w:ascii="Arial" w:hAnsi="Arial" w:cs="Arial"/>
        </w:rPr>
      </w:pPr>
      <w:r w:rsidRPr="00D3118D">
        <w:rPr>
          <w:rFonts w:ascii="Arial" w:hAnsi="Arial" w:cs="Arial"/>
        </w:rPr>
        <w:t>“</w:t>
      </w:r>
      <w:r w:rsidRPr="00D3118D">
        <w:rPr>
          <w:rFonts w:ascii="Arial" w:hAnsi="Arial" w:cs="Arial"/>
          <w:i/>
        </w:rPr>
        <w:t xml:space="preserve">Monthly supervision for social workers so they can offload, and then once they've packed all that up, the manager then speaks to the director and then the director speaks to me and then we're all aware of what's going on. But it's </w:t>
      </w:r>
      <w:r w:rsidRPr="00D3118D">
        <w:rPr>
          <w:rFonts w:ascii="Arial" w:hAnsi="Arial" w:cs="Arial"/>
          <w:i/>
        </w:rPr>
        <w:lastRenderedPageBreak/>
        <w:t>support, isn't it</w:t>
      </w:r>
      <w:r w:rsidRPr="00D3118D">
        <w:rPr>
          <w:rFonts w:ascii="Arial" w:hAnsi="Arial" w:cs="Arial"/>
          <w:i/>
          <w:iCs/>
        </w:rPr>
        <w:t>?</w:t>
      </w:r>
      <w:r w:rsidR="00AB7BD0" w:rsidRPr="00D3118D">
        <w:rPr>
          <w:rFonts w:ascii="Arial" w:hAnsi="Arial" w:cs="Arial"/>
          <w:i/>
          <w:iCs/>
        </w:rPr>
        <w:t xml:space="preserve"> O</w:t>
      </w:r>
      <w:r w:rsidRPr="00D3118D">
        <w:rPr>
          <w:rFonts w:ascii="Arial" w:hAnsi="Arial" w:cs="Arial"/>
          <w:i/>
          <w:iCs/>
        </w:rPr>
        <w:t>n</w:t>
      </w:r>
      <w:r w:rsidRPr="00D3118D">
        <w:rPr>
          <w:rFonts w:ascii="Arial" w:hAnsi="Arial" w:cs="Arial"/>
          <w:i/>
        </w:rPr>
        <w:t xml:space="preserve"> top of their supervision, they might say do you </w:t>
      </w:r>
      <w:proofErr w:type="spellStart"/>
      <w:r w:rsidRPr="00D3118D">
        <w:rPr>
          <w:rFonts w:ascii="Arial" w:hAnsi="Arial" w:cs="Arial"/>
          <w:i/>
        </w:rPr>
        <w:t>wanna</w:t>
      </w:r>
      <w:proofErr w:type="spellEnd"/>
      <w:r w:rsidRPr="00D3118D">
        <w:rPr>
          <w:rFonts w:ascii="Arial" w:hAnsi="Arial" w:cs="Arial"/>
          <w:i/>
        </w:rPr>
        <w:t xml:space="preserve"> go and speak to somebody independently?”</w:t>
      </w:r>
      <w:r w:rsidRPr="00D3118D">
        <w:rPr>
          <w:rFonts w:ascii="Arial" w:hAnsi="Arial" w:cs="Arial"/>
        </w:rPr>
        <w:t xml:space="preserve"> (Participant 2, responsible individual)</w:t>
      </w:r>
    </w:p>
    <w:p w14:paraId="54553B5F" w14:textId="77777777" w:rsidR="00F71EB7" w:rsidRPr="00D3118D" w:rsidRDefault="00F71EB7" w:rsidP="00C358F7">
      <w:pPr>
        <w:ind w:left="720"/>
        <w:rPr>
          <w:rFonts w:ascii="Arial" w:hAnsi="Arial" w:cs="Arial"/>
        </w:rPr>
      </w:pPr>
    </w:p>
    <w:p w14:paraId="674B620D" w14:textId="569A2317" w:rsidR="00C358F7" w:rsidRPr="00D3118D" w:rsidRDefault="00C358F7" w:rsidP="00C358F7">
      <w:pPr>
        <w:ind w:left="720"/>
        <w:rPr>
          <w:rFonts w:ascii="Arial" w:hAnsi="Arial" w:cs="Arial"/>
        </w:rPr>
      </w:pPr>
      <w:r w:rsidRPr="00D3118D">
        <w:rPr>
          <w:rFonts w:ascii="Arial" w:hAnsi="Arial" w:cs="Arial"/>
        </w:rPr>
        <w:t>“</w:t>
      </w:r>
      <w:r w:rsidRPr="00D3118D">
        <w:rPr>
          <w:rFonts w:ascii="Arial" w:hAnsi="Arial" w:cs="Arial"/>
          <w:i/>
        </w:rPr>
        <w:t>I want to see a more level thing of support… it seems to me that if you shout the loudest you get</w:t>
      </w:r>
      <w:r w:rsidR="237D4300" w:rsidRPr="07EF092B">
        <w:rPr>
          <w:rFonts w:ascii="Arial" w:hAnsi="Arial" w:cs="Arial"/>
          <w:i/>
          <w:iCs/>
        </w:rPr>
        <w:t>,</w:t>
      </w:r>
      <w:r w:rsidRPr="00D3118D">
        <w:rPr>
          <w:rFonts w:ascii="Arial" w:hAnsi="Arial" w:cs="Arial"/>
          <w:i/>
        </w:rPr>
        <w:t xml:space="preserve"> or you know where to go, you get it. And that's what I think. It's very, very unfair.” </w:t>
      </w:r>
      <w:r w:rsidRPr="00D3118D">
        <w:rPr>
          <w:rFonts w:ascii="Arial" w:hAnsi="Arial" w:cs="Arial"/>
        </w:rPr>
        <w:t>(Participant 7, support worker)</w:t>
      </w:r>
    </w:p>
    <w:p w14:paraId="2513B850" w14:textId="77777777" w:rsidR="00F71EB7" w:rsidRPr="00D3118D" w:rsidRDefault="00F71EB7" w:rsidP="00C358F7">
      <w:pPr>
        <w:ind w:left="720"/>
        <w:rPr>
          <w:rFonts w:ascii="Arial" w:hAnsi="Arial" w:cs="Arial"/>
          <w:i/>
        </w:rPr>
      </w:pPr>
    </w:p>
    <w:p w14:paraId="51FD856E" w14:textId="77777777" w:rsidR="00C358F7" w:rsidRPr="00B83D2A" w:rsidRDefault="00C358F7" w:rsidP="00C358F7">
      <w:pPr>
        <w:rPr>
          <w:rFonts w:ascii="Arial" w:hAnsi="Arial" w:cs="Arial"/>
          <w:i/>
          <w:iCs/>
          <w:color w:val="2F5496" w:themeColor="accent1" w:themeShade="BF"/>
        </w:rPr>
      </w:pPr>
      <w:r w:rsidRPr="00B83D2A">
        <w:rPr>
          <w:rFonts w:ascii="Arial" w:hAnsi="Arial" w:cs="Arial"/>
          <w:i/>
          <w:iCs/>
          <w:color w:val="2F5496" w:themeColor="accent1" w:themeShade="BF"/>
        </w:rPr>
        <w:t>Subtheme 3: Staffing</w:t>
      </w:r>
    </w:p>
    <w:p w14:paraId="05F4BEB5" w14:textId="77777777" w:rsidR="00C358F7" w:rsidRPr="00D3118D" w:rsidRDefault="00C358F7" w:rsidP="00C358F7">
      <w:pPr>
        <w:rPr>
          <w:rFonts w:ascii="Arial" w:hAnsi="Arial" w:cs="Arial"/>
        </w:rPr>
      </w:pPr>
      <w:r w:rsidRPr="00D3118D">
        <w:rPr>
          <w:rFonts w:ascii="Arial" w:hAnsi="Arial" w:cs="Arial"/>
        </w:rPr>
        <w:t>Subtheme 3 refers to the participants who discussed the need for increased staffing. Participants touched upon the demand for care which is not met by enough staff, as well as the challenges of lone working, and quality of staff.</w:t>
      </w:r>
    </w:p>
    <w:p w14:paraId="13B1C399" w14:textId="77777777" w:rsidR="00F71EB7" w:rsidRPr="00D3118D" w:rsidRDefault="00F71EB7" w:rsidP="00C358F7">
      <w:pPr>
        <w:rPr>
          <w:rFonts w:ascii="Arial" w:hAnsi="Arial" w:cs="Arial"/>
        </w:rPr>
      </w:pPr>
    </w:p>
    <w:p w14:paraId="1944CEE4" w14:textId="77777777" w:rsidR="00C358F7" w:rsidRPr="00D3118D" w:rsidRDefault="00C358F7" w:rsidP="00C358F7">
      <w:pPr>
        <w:ind w:left="720"/>
        <w:rPr>
          <w:rFonts w:ascii="Arial" w:hAnsi="Arial" w:cs="Arial"/>
        </w:rPr>
      </w:pPr>
      <w:r w:rsidRPr="00D3118D">
        <w:rPr>
          <w:rFonts w:ascii="Arial" w:hAnsi="Arial" w:cs="Arial"/>
        </w:rPr>
        <w:t>“</w:t>
      </w:r>
      <w:r w:rsidRPr="00D3118D">
        <w:rPr>
          <w:rFonts w:ascii="Arial" w:hAnsi="Arial" w:cs="Arial"/>
          <w:i/>
        </w:rPr>
        <w:t>Just not enough people. To look after the elderly in their own homes… most care agencies that I've come across are short staffed.”</w:t>
      </w:r>
      <w:r w:rsidRPr="00D3118D">
        <w:rPr>
          <w:rFonts w:ascii="Arial" w:hAnsi="Arial" w:cs="Arial"/>
        </w:rPr>
        <w:t xml:space="preserve"> (Participant 6, support worker)</w:t>
      </w:r>
    </w:p>
    <w:p w14:paraId="70EB7A92" w14:textId="77777777" w:rsidR="00F71EB7" w:rsidRPr="00D3118D" w:rsidRDefault="00F71EB7" w:rsidP="00C358F7">
      <w:pPr>
        <w:ind w:left="720"/>
        <w:rPr>
          <w:rFonts w:ascii="Arial" w:hAnsi="Arial" w:cs="Arial"/>
        </w:rPr>
      </w:pPr>
    </w:p>
    <w:p w14:paraId="7FC1CFF3" w14:textId="7E7973FC" w:rsidR="00C358F7" w:rsidRPr="00D3118D" w:rsidRDefault="00C358F7" w:rsidP="00C358F7">
      <w:pPr>
        <w:ind w:left="720"/>
        <w:rPr>
          <w:rFonts w:ascii="Arial" w:hAnsi="Arial" w:cs="Arial"/>
        </w:rPr>
      </w:pPr>
      <w:r w:rsidRPr="00D3118D">
        <w:rPr>
          <w:rFonts w:ascii="Arial" w:hAnsi="Arial" w:cs="Arial"/>
        </w:rPr>
        <w:t>“</w:t>
      </w:r>
      <w:r w:rsidRPr="00D3118D">
        <w:rPr>
          <w:rFonts w:ascii="Arial" w:hAnsi="Arial" w:cs="Arial"/>
          <w:i/>
        </w:rPr>
        <w:t>We've got thousands of children who need to be looked after and not enough people to look after them.”</w:t>
      </w:r>
      <w:r w:rsidRPr="00D3118D">
        <w:rPr>
          <w:rFonts w:ascii="Arial" w:hAnsi="Arial" w:cs="Arial"/>
        </w:rPr>
        <w:t xml:space="preserve"> (Participant 9, social </w:t>
      </w:r>
      <w:r w:rsidR="003024C4">
        <w:rPr>
          <w:rFonts w:ascii="Arial" w:hAnsi="Arial" w:cs="Arial"/>
        </w:rPr>
        <w:t>work</w:t>
      </w:r>
      <w:r w:rsidRPr="00D3118D">
        <w:rPr>
          <w:rFonts w:ascii="Arial" w:hAnsi="Arial" w:cs="Arial"/>
        </w:rPr>
        <w:t xml:space="preserve"> manager)</w:t>
      </w:r>
    </w:p>
    <w:p w14:paraId="282760BF" w14:textId="77777777" w:rsidR="00F71EB7" w:rsidRPr="00D3118D" w:rsidRDefault="00F71EB7" w:rsidP="00C358F7">
      <w:pPr>
        <w:ind w:left="720"/>
        <w:rPr>
          <w:rFonts w:ascii="Arial" w:hAnsi="Arial" w:cs="Arial"/>
        </w:rPr>
      </w:pPr>
    </w:p>
    <w:p w14:paraId="49539649" w14:textId="77777777" w:rsidR="00C358F7" w:rsidRPr="00A117D0" w:rsidRDefault="00C358F7" w:rsidP="00C358F7">
      <w:pPr>
        <w:rPr>
          <w:rFonts w:ascii="Arial" w:hAnsi="Arial" w:cs="Arial"/>
          <w:color w:val="2F5496" w:themeColor="accent1" w:themeShade="BF"/>
        </w:rPr>
      </w:pPr>
      <w:r w:rsidRPr="00A117D0">
        <w:rPr>
          <w:rFonts w:ascii="Arial" w:hAnsi="Arial" w:cs="Arial"/>
          <w:color w:val="2F5496" w:themeColor="accent1" w:themeShade="BF"/>
        </w:rPr>
        <w:t>Theme 2: Working conditions and recognition</w:t>
      </w:r>
    </w:p>
    <w:p w14:paraId="26B955D9" w14:textId="7051B69E" w:rsidR="00C358F7" w:rsidRPr="00D3118D" w:rsidRDefault="00C358F7" w:rsidP="00C358F7">
      <w:pPr>
        <w:rPr>
          <w:rFonts w:ascii="Arial" w:hAnsi="Arial" w:cs="Arial"/>
        </w:rPr>
      </w:pPr>
      <w:r w:rsidRPr="00D3118D">
        <w:rPr>
          <w:rFonts w:ascii="Arial" w:hAnsi="Arial" w:cs="Arial"/>
        </w:rPr>
        <w:t>The second theme encapsulates the participants’ discussion around the improvements they would like to see regarding the way they are treated, and their working conditions. This includes subthemes</w:t>
      </w:r>
      <w:r w:rsidR="00D83683">
        <w:rPr>
          <w:rFonts w:ascii="Arial" w:hAnsi="Arial" w:cs="Arial"/>
        </w:rPr>
        <w:t xml:space="preserve"> of</w:t>
      </w:r>
      <w:r w:rsidRPr="00D3118D">
        <w:rPr>
          <w:rFonts w:ascii="Arial" w:hAnsi="Arial" w:cs="Arial"/>
        </w:rPr>
        <w:t xml:space="preserve"> recognition and appreciation, and  standard of pay.</w:t>
      </w:r>
    </w:p>
    <w:p w14:paraId="588B0764" w14:textId="77777777" w:rsidR="00F71EB7" w:rsidRPr="00D3118D" w:rsidRDefault="00F71EB7" w:rsidP="00C358F7">
      <w:pPr>
        <w:rPr>
          <w:rFonts w:ascii="Arial" w:hAnsi="Arial" w:cs="Arial"/>
        </w:rPr>
      </w:pPr>
    </w:p>
    <w:p w14:paraId="2F1F2BD1" w14:textId="77777777" w:rsidR="00C358F7" w:rsidRPr="004B48DF" w:rsidRDefault="00C358F7" w:rsidP="00C358F7">
      <w:pPr>
        <w:rPr>
          <w:rFonts w:ascii="Arial" w:hAnsi="Arial" w:cs="Arial"/>
          <w:i/>
          <w:iCs/>
          <w:color w:val="2F5496" w:themeColor="accent1" w:themeShade="BF"/>
        </w:rPr>
      </w:pPr>
      <w:r w:rsidRPr="004B48DF">
        <w:rPr>
          <w:rFonts w:ascii="Arial" w:hAnsi="Arial" w:cs="Arial"/>
          <w:i/>
          <w:iCs/>
          <w:color w:val="2F5496" w:themeColor="accent1" w:themeShade="BF"/>
        </w:rPr>
        <w:t>Subtheme 1: Recognition and appreciation</w:t>
      </w:r>
    </w:p>
    <w:p w14:paraId="59E0BD6D" w14:textId="76CC7669" w:rsidR="00C358F7" w:rsidRPr="00D3118D" w:rsidRDefault="00C358F7" w:rsidP="00C358F7">
      <w:pPr>
        <w:rPr>
          <w:rFonts w:ascii="Arial" w:hAnsi="Arial" w:cs="Arial"/>
        </w:rPr>
      </w:pPr>
      <w:r w:rsidRPr="00D3118D">
        <w:rPr>
          <w:rFonts w:ascii="Arial" w:hAnsi="Arial" w:cs="Arial"/>
        </w:rPr>
        <w:t>A recurring theme throughout this research</w:t>
      </w:r>
      <w:r w:rsidR="00A600E0" w:rsidRPr="00D3118D">
        <w:rPr>
          <w:rFonts w:ascii="Arial" w:hAnsi="Arial" w:cs="Arial"/>
        </w:rPr>
        <w:t xml:space="preserve"> was that</w:t>
      </w:r>
      <w:r w:rsidRPr="00D3118D">
        <w:rPr>
          <w:rFonts w:ascii="Arial" w:hAnsi="Arial" w:cs="Arial"/>
        </w:rPr>
        <w:t xml:space="preserve"> some participants conveyed their desire for recognition and appreciation for their hard work. Participants expressed the need to feel valued, and that small gestures can make a big difference to their experience of working.</w:t>
      </w:r>
    </w:p>
    <w:p w14:paraId="78336132" w14:textId="77777777" w:rsidR="00F71EB7" w:rsidRPr="00D3118D" w:rsidRDefault="00F71EB7" w:rsidP="00C358F7">
      <w:pPr>
        <w:rPr>
          <w:rFonts w:ascii="Arial" w:hAnsi="Arial" w:cs="Arial"/>
        </w:rPr>
      </w:pPr>
    </w:p>
    <w:p w14:paraId="1DCFE9E6" w14:textId="4C2B2AA0" w:rsidR="00C358F7" w:rsidRPr="00D3118D" w:rsidRDefault="00C358F7" w:rsidP="00C358F7">
      <w:pPr>
        <w:ind w:left="720"/>
        <w:rPr>
          <w:rFonts w:ascii="Arial" w:hAnsi="Arial" w:cs="Arial"/>
        </w:rPr>
      </w:pPr>
      <w:r w:rsidRPr="00D3118D">
        <w:rPr>
          <w:rFonts w:ascii="Arial" w:hAnsi="Arial" w:cs="Arial"/>
        </w:rPr>
        <w:t>“</w:t>
      </w:r>
      <w:r w:rsidRPr="00D3118D">
        <w:rPr>
          <w:rFonts w:ascii="Arial" w:hAnsi="Arial" w:cs="Arial"/>
          <w:i/>
        </w:rPr>
        <w:t>Universal recognition</w:t>
      </w:r>
      <w:r w:rsidR="00A600E0" w:rsidRPr="00D3118D">
        <w:rPr>
          <w:rFonts w:ascii="Arial" w:hAnsi="Arial" w:cs="Arial"/>
          <w:i/>
          <w:iCs/>
        </w:rPr>
        <w:t xml:space="preserve"> [that]</w:t>
      </w:r>
      <w:r w:rsidRPr="00D3118D">
        <w:rPr>
          <w:rFonts w:ascii="Arial" w:hAnsi="Arial" w:cs="Arial"/>
          <w:i/>
        </w:rPr>
        <w:t xml:space="preserve"> this is an incredibly difficult, traumatic job to do.”</w:t>
      </w:r>
      <w:r w:rsidRPr="00D3118D">
        <w:rPr>
          <w:rFonts w:ascii="Arial" w:hAnsi="Arial" w:cs="Arial"/>
        </w:rPr>
        <w:t xml:space="preserve"> (Participant 1, unknown job role)</w:t>
      </w:r>
    </w:p>
    <w:p w14:paraId="28B68806" w14:textId="77777777" w:rsidR="00F71EB7" w:rsidRPr="00D3118D" w:rsidRDefault="00F71EB7" w:rsidP="00C358F7">
      <w:pPr>
        <w:ind w:left="720"/>
        <w:rPr>
          <w:rFonts w:ascii="Arial" w:hAnsi="Arial" w:cs="Arial"/>
        </w:rPr>
      </w:pPr>
    </w:p>
    <w:p w14:paraId="4C4CD43A" w14:textId="0F7E3167" w:rsidR="00C358F7" w:rsidRPr="00D3118D" w:rsidRDefault="00C358F7" w:rsidP="00C358F7">
      <w:pPr>
        <w:ind w:left="720"/>
        <w:rPr>
          <w:rFonts w:ascii="Arial" w:hAnsi="Arial" w:cs="Arial"/>
        </w:rPr>
      </w:pPr>
      <w:r w:rsidRPr="00D3118D">
        <w:rPr>
          <w:rFonts w:ascii="Arial" w:hAnsi="Arial" w:cs="Arial"/>
        </w:rPr>
        <w:t>“</w:t>
      </w:r>
      <w:r w:rsidRPr="00D3118D">
        <w:rPr>
          <w:rFonts w:ascii="Arial" w:hAnsi="Arial" w:cs="Arial"/>
          <w:i/>
        </w:rPr>
        <w:t>Well, a thank you letter… You know we we're highly regarded in social care. You know, just thank you for choosing this line of work… it can go a long way and it can go a much further way in the opposite direction</w:t>
      </w:r>
      <w:r w:rsidRPr="00D3118D">
        <w:rPr>
          <w:rFonts w:ascii="Arial" w:hAnsi="Arial" w:cs="Arial"/>
          <w:i/>
          <w:iCs/>
        </w:rPr>
        <w:t xml:space="preserve"> </w:t>
      </w:r>
      <w:r w:rsidR="0025353B" w:rsidRPr="00D3118D">
        <w:rPr>
          <w:rFonts w:ascii="Arial" w:hAnsi="Arial" w:cs="Arial"/>
          <w:i/>
          <w:iCs/>
        </w:rPr>
        <w:t>i</w:t>
      </w:r>
      <w:r w:rsidRPr="00D3118D">
        <w:rPr>
          <w:rFonts w:ascii="Arial" w:hAnsi="Arial" w:cs="Arial"/>
          <w:i/>
          <w:iCs/>
        </w:rPr>
        <w:t>f</w:t>
      </w:r>
      <w:r w:rsidRPr="00D3118D">
        <w:rPr>
          <w:rFonts w:ascii="Arial" w:hAnsi="Arial" w:cs="Arial"/>
          <w:i/>
        </w:rPr>
        <w:t xml:space="preserve"> you don't get anything like that</w:t>
      </w:r>
      <w:r w:rsidR="673D3DDC" w:rsidRPr="07EF092B">
        <w:rPr>
          <w:rFonts w:ascii="Arial" w:hAnsi="Arial" w:cs="Arial"/>
          <w:i/>
          <w:iCs/>
        </w:rPr>
        <w:t>.</w:t>
      </w:r>
      <w:r w:rsidRPr="07EF092B">
        <w:rPr>
          <w:rFonts w:ascii="Arial" w:hAnsi="Arial" w:cs="Arial"/>
          <w:i/>
          <w:iCs/>
        </w:rPr>
        <w:t>”</w:t>
      </w:r>
      <w:r w:rsidRPr="00D3118D">
        <w:rPr>
          <w:rFonts w:ascii="Arial" w:hAnsi="Arial" w:cs="Arial"/>
        </w:rPr>
        <w:t xml:space="preserve"> (Participant 4, social care manager)</w:t>
      </w:r>
    </w:p>
    <w:p w14:paraId="271AA978" w14:textId="77777777" w:rsidR="00F71EB7" w:rsidRPr="00D3118D" w:rsidRDefault="00F71EB7" w:rsidP="00C358F7">
      <w:pPr>
        <w:ind w:left="720"/>
        <w:rPr>
          <w:rFonts w:ascii="Arial" w:hAnsi="Arial" w:cs="Arial"/>
        </w:rPr>
      </w:pPr>
    </w:p>
    <w:p w14:paraId="3A768D56" w14:textId="77777777" w:rsidR="00C358F7" w:rsidRPr="005333D6" w:rsidRDefault="00C358F7" w:rsidP="00C358F7">
      <w:pPr>
        <w:rPr>
          <w:rFonts w:ascii="Arial" w:hAnsi="Arial" w:cs="Arial"/>
          <w:i/>
          <w:iCs/>
          <w:color w:val="2F5496" w:themeColor="accent1" w:themeShade="BF"/>
        </w:rPr>
      </w:pPr>
      <w:r w:rsidRPr="005333D6">
        <w:rPr>
          <w:rFonts w:ascii="Arial" w:hAnsi="Arial" w:cs="Arial"/>
          <w:i/>
          <w:iCs/>
          <w:color w:val="2F5496" w:themeColor="accent1" w:themeShade="BF"/>
        </w:rPr>
        <w:t>Subtheme 2: Standard of pay</w:t>
      </w:r>
    </w:p>
    <w:p w14:paraId="7118F508" w14:textId="77777777" w:rsidR="00C358F7" w:rsidRPr="00D3118D" w:rsidRDefault="00C358F7" w:rsidP="00C358F7">
      <w:pPr>
        <w:rPr>
          <w:rFonts w:ascii="Arial" w:hAnsi="Arial" w:cs="Arial"/>
        </w:rPr>
      </w:pPr>
      <w:r w:rsidRPr="00D3118D">
        <w:rPr>
          <w:rFonts w:ascii="Arial" w:hAnsi="Arial" w:cs="Arial"/>
        </w:rPr>
        <w:t>Many participants also highlighted their unhappiness with their current paygrade. Some participants compared their pay to other professions, whilst others discussed the impact of a low paygrade on recruitment of staff. Participants also discussed their desire to no longer be paid per number of calls, preferring hourly pay.</w:t>
      </w:r>
    </w:p>
    <w:p w14:paraId="01BC9059" w14:textId="77777777" w:rsidR="00F71EB7" w:rsidRPr="00D3118D" w:rsidRDefault="00F71EB7" w:rsidP="00C358F7">
      <w:pPr>
        <w:rPr>
          <w:rFonts w:ascii="Arial" w:hAnsi="Arial" w:cs="Arial"/>
        </w:rPr>
      </w:pPr>
    </w:p>
    <w:p w14:paraId="657D171C" w14:textId="77777777" w:rsidR="00C358F7" w:rsidRPr="00D3118D" w:rsidRDefault="00C358F7" w:rsidP="00C358F7">
      <w:pPr>
        <w:ind w:left="720"/>
        <w:rPr>
          <w:rFonts w:ascii="Arial" w:hAnsi="Arial" w:cs="Arial"/>
        </w:rPr>
      </w:pPr>
      <w:r w:rsidRPr="00D3118D">
        <w:rPr>
          <w:rFonts w:ascii="Arial" w:hAnsi="Arial" w:cs="Arial"/>
        </w:rPr>
        <w:t>“</w:t>
      </w:r>
      <w:r w:rsidRPr="00D3118D">
        <w:rPr>
          <w:rFonts w:ascii="Arial" w:hAnsi="Arial" w:cs="Arial"/>
          <w:i/>
        </w:rPr>
        <w:t>I'd like to see more recognition for what the staff do in social care, I'd like them to get the proper pay benchmarked across the sector.”</w:t>
      </w:r>
      <w:r w:rsidRPr="00D3118D">
        <w:rPr>
          <w:rFonts w:ascii="Arial" w:hAnsi="Arial" w:cs="Arial"/>
        </w:rPr>
        <w:t xml:space="preserve"> (Participant 5, social care manager)</w:t>
      </w:r>
    </w:p>
    <w:p w14:paraId="51ED078C" w14:textId="77777777" w:rsidR="00F71EB7" w:rsidRPr="00D3118D" w:rsidRDefault="00F71EB7" w:rsidP="00C358F7">
      <w:pPr>
        <w:ind w:left="720"/>
        <w:rPr>
          <w:rFonts w:ascii="Arial" w:hAnsi="Arial" w:cs="Arial"/>
        </w:rPr>
      </w:pPr>
    </w:p>
    <w:p w14:paraId="0AEC79E5" w14:textId="77777777" w:rsidR="00C358F7" w:rsidRPr="00D3118D" w:rsidRDefault="00C358F7" w:rsidP="00C358F7">
      <w:pPr>
        <w:ind w:left="720"/>
        <w:rPr>
          <w:rFonts w:ascii="Arial" w:hAnsi="Arial" w:cs="Arial"/>
        </w:rPr>
      </w:pPr>
      <w:r w:rsidRPr="00D3118D">
        <w:rPr>
          <w:rFonts w:ascii="Arial" w:hAnsi="Arial" w:cs="Arial"/>
        </w:rPr>
        <w:lastRenderedPageBreak/>
        <w:t>“</w:t>
      </w:r>
      <w:r w:rsidRPr="00D3118D">
        <w:rPr>
          <w:rFonts w:ascii="Arial" w:hAnsi="Arial" w:cs="Arial"/>
          <w:i/>
        </w:rPr>
        <w:t>There's just a general shortage in people willing to do this work because it's not paid well and it's unsocial hours. I think if it was paid better, more people would do it.”</w:t>
      </w:r>
      <w:r w:rsidRPr="00D3118D">
        <w:rPr>
          <w:rFonts w:ascii="Arial" w:hAnsi="Arial" w:cs="Arial"/>
        </w:rPr>
        <w:t xml:space="preserve"> (Participant 6, support worker)</w:t>
      </w:r>
    </w:p>
    <w:p w14:paraId="097F218D" w14:textId="77777777" w:rsidR="00F71EB7" w:rsidRPr="00D3118D" w:rsidRDefault="00F71EB7" w:rsidP="00C358F7">
      <w:pPr>
        <w:ind w:left="720"/>
        <w:rPr>
          <w:rFonts w:ascii="Arial" w:hAnsi="Arial" w:cs="Arial"/>
        </w:rPr>
      </w:pPr>
    </w:p>
    <w:p w14:paraId="2D0D0F2C" w14:textId="77777777" w:rsidR="00C358F7" w:rsidRPr="00F92FD4" w:rsidRDefault="00C358F7" w:rsidP="00C358F7">
      <w:pPr>
        <w:rPr>
          <w:rFonts w:ascii="Arial" w:hAnsi="Arial" w:cs="Arial"/>
          <w:color w:val="2F5496" w:themeColor="accent1" w:themeShade="BF"/>
        </w:rPr>
      </w:pPr>
      <w:r w:rsidRPr="00F92FD4">
        <w:rPr>
          <w:rFonts w:ascii="Arial" w:hAnsi="Arial" w:cs="Arial"/>
          <w:color w:val="2F5496" w:themeColor="accent1" w:themeShade="BF"/>
        </w:rPr>
        <w:t>Theme 3: Sector-wide change</w:t>
      </w:r>
    </w:p>
    <w:p w14:paraId="1A7FE9E3" w14:textId="5D9E40FE" w:rsidR="00647143" w:rsidRDefault="00C358F7" w:rsidP="00C358F7">
      <w:pPr>
        <w:rPr>
          <w:rFonts w:ascii="Arial" w:hAnsi="Arial" w:cs="Arial"/>
        </w:rPr>
      </w:pPr>
      <w:r w:rsidRPr="00D3118D">
        <w:rPr>
          <w:rFonts w:ascii="Arial" w:hAnsi="Arial" w:cs="Arial"/>
        </w:rPr>
        <w:t>Th</w:t>
      </w:r>
      <w:r w:rsidR="00F92FD4">
        <w:rPr>
          <w:rFonts w:ascii="Arial" w:hAnsi="Arial" w:cs="Arial"/>
        </w:rPr>
        <w:t>is</w:t>
      </w:r>
      <w:r w:rsidRPr="00D3118D">
        <w:rPr>
          <w:rFonts w:ascii="Arial" w:hAnsi="Arial" w:cs="Arial"/>
        </w:rPr>
        <w:t xml:space="preserve"> theme refers to the participants’ discussion of the improvements that could be made to the services and resources available to both them and </w:t>
      </w:r>
      <w:r w:rsidR="00717A2E">
        <w:rPr>
          <w:rFonts w:ascii="Arial" w:hAnsi="Arial" w:cs="Arial"/>
        </w:rPr>
        <w:t>the people they support</w:t>
      </w:r>
      <w:r w:rsidRPr="00D3118D">
        <w:rPr>
          <w:rFonts w:ascii="Arial" w:hAnsi="Arial" w:cs="Arial"/>
        </w:rPr>
        <w:t>. For social workers, improved inter-departmental working and company</w:t>
      </w:r>
      <w:r w:rsidR="290B2F03" w:rsidRPr="07EF092B">
        <w:rPr>
          <w:rFonts w:ascii="Arial" w:hAnsi="Arial" w:cs="Arial"/>
        </w:rPr>
        <w:t>-</w:t>
      </w:r>
      <w:r w:rsidRPr="00D3118D">
        <w:rPr>
          <w:rFonts w:ascii="Arial" w:hAnsi="Arial" w:cs="Arial"/>
        </w:rPr>
        <w:t xml:space="preserve">supplied vehicles were suggested. </w:t>
      </w:r>
      <w:r w:rsidR="005F4C94">
        <w:rPr>
          <w:rFonts w:ascii="Arial" w:hAnsi="Arial" w:cs="Arial"/>
        </w:rPr>
        <w:t>F</w:t>
      </w:r>
      <w:r w:rsidRPr="00D3118D">
        <w:rPr>
          <w:rFonts w:ascii="Arial" w:hAnsi="Arial" w:cs="Arial"/>
        </w:rPr>
        <w:t xml:space="preserve">or people accessing care and support, participants proposed </w:t>
      </w:r>
      <w:r w:rsidR="00647143" w:rsidRPr="00647143">
        <w:rPr>
          <w:rFonts w:ascii="Arial" w:hAnsi="Arial" w:cs="Arial"/>
        </w:rPr>
        <w:t>improving awareness and use of supermarket loyalty cards, including supporting people accessing care and support to sign up to them</w:t>
      </w:r>
      <w:r w:rsidR="00647143">
        <w:rPr>
          <w:rFonts w:ascii="Arial" w:hAnsi="Arial" w:cs="Arial"/>
        </w:rPr>
        <w:t>.</w:t>
      </w:r>
    </w:p>
    <w:p w14:paraId="6CCF5DE9" w14:textId="77777777" w:rsidR="00F71EB7" w:rsidRPr="00D3118D" w:rsidRDefault="00F71EB7" w:rsidP="00C358F7">
      <w:pPr>
        <w:rPr>
          <w:rFonts w:ascii="Arial" w:hAnsi="Arial" w:cs="Arial"/>
        </w:rPr>
      </w:pPr>
    </w:p>
    <w:p w14:paraId="07DD89C2" w14:textId="77777777" w:rsidR="00C358F7" w:rsidRPr="00D3118D" w:rsidRDefault="00C358F7" w:rsidP="00C358F7">
      <w:pPr>
        <w:ind w:left="720"/>
        <w:rPr>
          <w:rFonts w:ascii="Arial" w:hAnsi="Arial" w:cs="Arial"/>
        </w:rPr>
      </w:pPr>
      <w:r w:rsidRPr="00D3118D">
        <w:rPr>
          <w:rFonts w:ascii="Arial" w:hAnsi="Arial" w:cs="Arial"/>
        </w:rPr>
        <w:t>“</w:t>
      </w:r>
      <w:r w:rsidRPr="00D3118D">
        <w:rPr>
          <w:rFonts w:ascii="Arial" w:hAnsi="Arial" w:cs="Arial"/>
          <w:i/>
        </w:rPr>
        <w:t>Making people more aware of what is out there. What services were out there.</w:t>
      </w:r>
      <w:r w:rsidRPr="00D3118D">
        <w:rPr>
          <w:rFonts w:ascii="Arial" w:hAnsi="Arial" w:cs="Arial"/>
        </w:rPr>
        <w:t>” (Participant 3, support worker)</w:t>
      </w:r>
    </w:p>
    <w:p w14:paraId="7F3AFB10" w14:textId="77777777" w:rsidR="00F71EB7" w:rsidRPr="00D3118D" w:rsidRDefault="00F71EB7" w:rsidP="00C358F7">
      <w:pPr>
        <w:ind w:left="720"/>
        <w:rPr>
          <w:rFonts w:ascii="Arial" w:hAnsi="Arial" w:cs="Arial"/>
        </w:rPr>
      </w:pPr>
    </w:p>
    <w:p w14:paraId="15EEDE03" w14:textId="3E22C6F6" w:rsidR="00747120" w:rsidRPr="00D3118D" w:rsidRDefault="00C358F7" w:rsidP="008A1FBA">
      <w:pPr>
        <w:ind w:left="720"/>
        <w:rPr>
          <w:rFonts w:ascii="Arial" w:hAnsi="Arial" w:cs="Arial"/>
        </w:rPr>
      </w:pPr>
      <w:r w:rsidRPr="00D3118D">
        <w:rPr>
          <w:rFonts w:ascii="Arial" w:hAnsi="Arial" w:cs="Arial"/>
        </w:rPr>
        <w:t>“</w:t>
      </w:r>
      <w:r w:rsidRPr="00D3118D">
        <w:rPr>
          <w:rFonts w:ascii="Arial" w:hAnsi="Arial" w:cs="Arial"/>
          <w:i/>
        </w:rPr>
        <w:t xml:space="preserve">Something needs to be done with regarding shops and stuff like this, because the people we support are being discriminated against. With, you know, like </w:t>
      </w:r>
      <w:r w:rsidR="005D62C7" w:rsidRPr="00D3118D">
        <w:rPr>
          <w:rFonts w:ascii="Arial" w:hAnsi="Arial" w:cs="Arial"/>
          <w:i/>
          <w:iCs/>
        </w:rPr>
        <w:t>[name of supermarket]</w:t>
      </w:r>
      <w:r w:rsidRPr="00D3118D">
        <w:rPr>
          <w:rFonts w:ascii="Arial" w:hAnsi="Arial" w:cs="Arial"/>
          <w:i/>
          <w:iCs/>
        </w:rPr>
        <w:t>,</w:t>
      </w:r>
      <w:r w:rsidRPr="00D3118D">
        <w:rPr>
          <w:rFonts w:ascii="Arial" w:hAnsi="Arial" w:cs="Arial"/>
          <w:i/>
        </w:rPr>
        <w:t xml:space="preserve"> if you've got </w:t>
      </w:r>
      <w:r w:rsidR="005D62C7" w:rsidRPr="00D3118D">
        <w:rPr>
          <w:rFonts w:ascii="Arial" w:hAnsi="Arial" w:cs="Arial"/>
          <w:i/>
          <w:iCs/>
        </w:rPr>
        <w:t>[name of rewards card]</w:t>
      </w:r>
      <w:r w:rsidRPr="00D3118D">
        <w:rPr>
          <w:rFonts w:ascii="Arial" w:hAnsi="Arial" w:cs="Arial"/>
          <w:i/>
          <w:iCs/>
        </w:rPr>
        <w:t>,</w:t>
      </w:r>
      <w:r w:rsidRPr="00D3118D">
        <w:rPr>
          <w:rFonts w:ascii="Arial" w:hAnsi="Arial" w:cs="Arial"/>
          <w:i/>
        </w:rPr>
        <w:t xml:space="preserve"> you can have cheaper shopping. Well, we don't have that facility to do them things</w:t>
      </w:r>
      <w:r w:rsidRPr="00D3118D">
        <w:rPr>
          <w:rFonts w:ascii="Arial" w:hAnsi="Arial" w:cs="Arial"/>
        </w:rPr>
        <w:t>.” (Participant 7, support worker)</w:t>
      </w:r>
    </w:p>
    <w:p w14:paraId="63397F47" w14:textId="54B3C599" w:rsidR="00C358F7" w:rsidRPr="00D3118D" w:rsidRDefault="00C358F7" w:rsidP="00C358F7">
      <w:pPr>
        <w:rPr>
          <w:rFonts w:ascii="Arial" w:hAnsi="Arial" w:cs="Arial"/>
        </w:rPr>
      </w:pPr>
    </w:p>
    <w:p w14:paraId="4E96C0FA" w14:textId="0DA87529" w:rsidR="0B581662" w:rsidRPr="00B356FE" w:rsidRDefault="00255F87" w:rsidP="000A2363">
      <w:pPr>
        <w:pStyle w:val="Heading2"/>
      </w:pPr>
      <w:bookmarkStart w:id="17" w:name="_Toc175086113"/>
      <w:r w:rsidRPr="00B356FE">
        <w:t>Intentions to leave the sector</w:t>
      </w:r>
      <w:bookmarkEnd w:id="17"/>
    </w:p>
    <w:p w14:paraId="6C76427F" w14:textId="77777777" w:rsidR="00F71EB7" w:rsidRPr="00D3118D" w:rsidRDefault="00F71EB7" w:rsidP="5E652B86">
      <w:pPr>
        <w:rPr>
          <w:rFonts w:ascii="Arial" w:hAnsi="Arial" w:cs="Arial"/>
        </w:rPr>
      </w:pPr>
    </w:p>
    <w:tbl>
      <w:tblPr>
        <w:tblStyle w:val="TableGrid"/>
        <w:tblW w:w="11058" w:type="dxa"/>
        <w:tblInd w:w="-998" w:type="dxa"/>
        <w:tblLook w:val="04A0" w:firstRow="1" w:lastRow="0" w:firstColumn="1" w:lastColumn="0" w:noHBand="0" w:noVBand="1"/>
      </w:tblPr>
      <w:tblGrid>
        <w:gridCol w:w="11058"/>
      </w:tblGrid>
      <w:tr w:rsidR="008055AB" w:rsidRPr="003123C2" w14:paraId="0D8646B7" w14:textId="77777777" w:rsidTr="008055AB">
        <w:trPr>
          <w:trHeight w:val="300"/>
        </w:trPr>
        <w:tc>
          <w:tcPr>
            <w:tcW w:w="11058" w:type="dxa"/>
          </w:tcPr>
          <w:p w14:paraId="2530DE3A" w14:textId="71966FB1" w:rsidR="5E652B86" w:rsidRPr="003123C2" w:rsidRDefault="5E652B86">
            <w:pPr>
              <w:rPr>
                <w:rFonts w:ascii="Arial" w:hAnsi="Arial" w:cs="Arial"/>
              </w:rPr>
            </w:pPr>
            <w:r w:rsidRPr="003123C2">
              <w:rPr>
                <w:rFonts w:ascii="Arial" w:hAnsi="Arial" w:cs="Arial"/>
                <w:b/>
              </w:rPr>
              <w:t xml:space="preserve">Explainer </w:t>
            </w:r>
            <w:r w:rsidR="001908B6" w:rsidRPr="003123C2">
              <w:rPr>
                <w:rFonts w:ascii="Arial" w:hAnsi="Arial" w:cs="Arial"/>
                <w:b/>
              </w:rPr>
              <w:t>b</w:t>
            </w:r>
            <w:r w:rsidRPr="003123C2">
              <w:rPr>
                <w:rFonts w:ascii="Arial" w:hAnsi="Arial" w:cs="Arial"/>
                <w:b/>
              </w:rPr>
              <w:t xml:space="preserve">ox: </w:t>
            </w:r>
            <w:r w:rsidR="00501FC8" w:rsidRPr="003123C2">
              <w:rPr>
                <w:rFonts w:ascii="Arial" w:hAnsi="Arial" w:cs="Arial"/>
                <w:b/>
              </w:rPr>
              <w:t>t</w:t>
            </w:r>
            <w:r w:rsidRPr="003123C2">
              <w:rPr>
                <w:rFonts w:ascii="Arial" w:hAnsi="Arial" w:cs="Arial"/>
                <w:b/>
              </w:rPr>
              <w:t>urnover intentions</w:t>
            </w:r>
            <w:r w:rsidRPr="003123C2">
              <w:rPr>
                <w:rFonts w:ascii="Arial" w:hAnsi="Arial" w:cs="Arial"/>
              </w:rPr>
              <w:t>. We asked whether individuals were looking to leave working in the social care sector. If they answered 'yes', we also asked how many months the</w:t>
            </w:r>
            <w:r w:rsidR="00C66AC8" w:rsidRPr="003123C2">
              <w:rPr>
                <w:rFonts w:ascii="Arial" w:hAnsi="Arial" w:cs="Arial"/>
              </w:rPr>
              <w:t>y</w:t>
            </w:r>
            <w:r w:rsidRPr="003123C2">
              <w:rPr>
                <w:rFonts w:ascii="Arial" w:hAnsi="Arial" w:cs="Arial"/>
              </w:rPr>
              <w:t xml:space="preserve"> intended to stay.</w:t>
            </w:r>
          </w:p>
        </w:tc>
      </w:tr>
      <w:tr w:rsidR="008055AB" w:rsidRPr="003123C2" w14:paraId="4EE44B32" w14:textId="77777777" w:rsidTr="008055AB">
        <w:trPr>
          <w:trHeight w:val="300"/>
        </w:trPr>
        <w:tc>
          <w:tcPr>
            <w:tcW w:w="11058" w:type="dxa"/>
          </w:tcPr>
          <w:p w14:paraId="31BB9555" w14:textId="586C8254" w:rsidR="5E652B86" w:rsidRPr="003123C2" w:rsidRDefault="5E652B86">
            <w:pPr>
              <w:rPr>
                <w:rFonts w:ascii="Arial" w:hAnsi="Arial" w:cs="Arial"/>
              </w:rPr>
            </w:pPr>
            <w:r w:rsidRPr="003123C2">
              <w:rPr>
                <w:rFonts w:ascii="Arial" w:hAnsi="Arial" w:cs="Arial"/>
              </w:rPr>
              <w:t xml:space="preserve">These findings suggest about one quarter of </w:t>
            </w:r>
            <w:r w:rsidR="00E14D3D" w:rsidRPr="003123C2">
              <w:rPr>
                <w:rFonts w:ascii="Arial" w:hAnsi="Arial" w:cs="Arial"/>
              </w:rPr>
              <w:t>respondents</w:t>
            </w:r>
            <w:r w:rsidRPr="003123C2">
              <w:rPr>
                <w:rFonts w:ascii="Arial" w:hAnsi="Arial" w:cs="Arial"/>
              </w:rPr>
              <w:t xml:space="preserve"> (25%) are aiming to leave the sector. There is some variance in these numbers across job role – for example, about one fifth (22%) of those working as adult care home managers and adult care home workers were looking to leave, whereas one quarter</w:t>
            </w:r>
            <w:r w:rsidR="006419E3" w:rsidRPr="003123C2">
              <w:rPr>
                <w:rFonts w:ascii="Arial" w:hAnsi="Arial" w:cs="Arial"/>
              </w:rPr>
              <w:t xml:space="preserve"> (26%)</w:t>
            </w:r>
            <w:r w:rsidRPr="003123C2">
              <w:rPr>
                <w:rFonts w:ascii="Arial" w:hAnsi="Arial" w:cs="Arial"/>
              </w:rPr>
              <w:t xml:space="preserve"> of domiciliary care workers and </w:t>
            </w:r>
            <w:r w:rsidR="00ED521A">
              <w:rPr>
                <w:rFonts w:ascii="Arial" w:hAnsi="Arial" w:cs="Arial"/>
              </w:rPr>
              <w:t>three</w:t>
            </w:r>
            <w:r w:rsidRPr="003123C2">
              <w:rPr>
                <w:rFonts w:ascii="Arial" w:hAnsi="Arial" w:cs="Arial"/>
              </w:rPr>
              <w:t xml:space="preserve"> in </w:t>
            </w:r>
            <w:r w:rsidR="00ED521A">
              <w:rPr>
                <w:rFonts w:ascii="Arial" w:hAnsi="Arial" w:cs="Arial"/>
              </w:rPr>
              <w:t>ten</w:t>
            </w:r>
            <w:r w:rsidR="00CE5BBE" w:rsidRPr="003123C2">
              <w:rPr>
                <w:rFonts w:ascii="Arial" w:hAnsi="Arial" w:cs="Arial"/>
              </w:rPr>
              <w:t xml:space="preserve"> (31%)</w:t>
            </w:r>
            <w:r w:rsidRPr="003123C2">
              <w:rPr>
                <w:rFonts w:ascii="Arial" w:hAnsi="Arial" w:cs="Arial"/>
              </w:rPr>
              <w:t xml:space="preserve"> children and famil</w:t>
            </w:r>
            <w:r w:rsidR="00A04968">
              <w:rPr>
                <w:rFonts w:ascii="Arial" w:hAnsi="Arial" w:cs="Arial"/>
              </w:rPr>
              <w:t>ies</w:t>
            </w:r>
            <w:r w:rsidRPr="003123C2">
              <w:rPr>
                <w:rFonts w:ascii="Arial" w:hAnsi="Arial" w:cs="Arial"/>
              </w:rPr>
              <w:t xml:space="preserve"> social workers were looking to do so. As for how long those individuals were aiming to stay: on average, respondents said about 13 months or so before leaving (with a range of 13 months</w:t>
            </w:r>
            <w:r w:rsidR="008B1714" w:rsidRPr="003123C2">
              <w:rPr>
                <w:rFonts w:ascii="Arial" w:hAnsi="Arial" w:cs="Arial"/>
              </w:rPr>
              <w:t xml:space="preserve"> either side, so some leaving immediately and some </w:t>
            </w:r>
            <w:r w:rsidR="00A45DF0" w:rsidRPr="003123C2">
              <w:rPr>
                <w:rFonts w:ascii="Arial" w:hAnsi="Arial" w:cs="Arial"/>
              </w:rPr>
              <w:t xml:space="preserve">in just over </w:t>
            </w:r>
            <w:r w:rsidR="00ED739C" w:rsidRPr="003123C2">
              <w:rPr>
                <w:rFonts w:ascii="Arial" w:hAnsi="Arial" w:cs="Arial"/>
              </w:rPr>
              <w:t>two</w:t>
            </w:r>
            <w:r w:rsidR="00A45DF0" w:rsidRPr="003123C2">
              <w:rPr>
                <w:rFonts w:ascii="Arial" w:hAnsi="Arial" w:cs="Arial"/>
              </w:rPr>
              <w:t xml:space="preserve"> year</w:t>
            </w:r>
            <w:r w:rsidR="00ED739C" w:rsidRPr="003123C2">
              <w:rPr>
                <w:rFonts w:ascii="Arial" w:hAnsi="Arial" w:cs="Arial"/>
              </w:rPr>
              <w:t>s</w:t>
            </w:r>
            <w:r w:rsidRPr="003123C2">
              <w:rPr>
                <w:rFonts w:ascii="Arial" w:hAnsi="Arial" w:cs="Arial"/>
              </w:rPr>
              <w:t>). This suggests that most were aiming to leave the sector across the next year or two, although many also fel</w:t>
            </w:r>
            <w:r w:rsidR="00FE643A">
              <w:rPr>
                <w:rFonts w:ascii="Arial" w:hAnsi="Arial" w:cs="Arial"/>
              </w:rPr>
              <w:t>t</w:t>
            </w:r>
            <w:r w:rsidRPr="003123C2">
              <w:rPr>
                <w:rFonts w:ascii="Arial" w:hAnsi="Arial" w:cs="Arial"/>
              </w:rPr>
              <w:t xml:space="preserve"> they </w:t>
            </w:r>
            <w:r w:rsidR="00FE643A">
              <w:rPr>
                <w:rFonts w:ascii="Arial" w:hAnsi="Arial" w:cs="Arial"/>
              </w:rPr>
              <w:t>we</w:t>
            </w:r>
            <w:r w:rsidRPr="003123C2">
              <w:rPr>
                <w:rFonts w:ascii="Arial" w:hAnsi="Arial" w:cs="Arial"/>
              </w:rPr>
              <w:t>re in the final few months of employment. This is concerning for the sector because other research has shown that in sectors such as social work, turnover intentions do ultimately lead to people actually leaving the role and sector (although the length of time individuals stay is generally longer than the number of months they state in any survey).</w:t>
            </w:r>
          </w:p>
        </w:tc>
      </w:tr>
    </w:tbl>
    <w:p w14:paraId="460D5510" w14:textId="3953EC51" w:rsidR="5E652B86" w:rsidRPr="00D3118D" w:rsidRDefault="5E652B86" w:rsidP="5E652B86">
      <w:pPr>
        <w:rPr>
          <w:rFonts w:ascii="Arial" w:hAnsi="Arial" w:cs="Arial"/>
          <w:b/>
        </w:rPr>
      </w:pPr>
    </w:p>
    <w:p w14:paraId="17825051" w14:textId="0C8A81CE" w:rsidR="00D1073A" w:rsidRPr="00D3118D" w:rsidRDefault="295AAB96" w:rsidP="1685B8C7">
      <w:pPr>
        <w:rPr>
          <w:rFonts w:ascii="Arial" w:hAnsi="Arial" w:cs="Arial"/>
        </w:rPr>
      </w:pPr>
      <w:r w:rsidRPr="00D3118D">
        <w:rPr>
          <w:rFonts w:ascii="Arial" w:hAnsi="Arial" w:cs="Arial"/>
          <w:b/>
        </w:rPr>
        <w:t>Chart</w:t>
      </w:r>
      <w:r w:rsidR="61B39601" w:rsidRPr="00D3118D">
        <w:rPr>
          <w:rFonts w:ascii="Arial" w:hAnsi="Arial" w:cs="Arial"/>
          <w:b/>
        </w:rPr>
        <w:t xml:space="preserve"> </w:t>
      </w:r>
      <w:r w:rsidR="00A20689" w:rsidRPr="00D3118D">
        <w:rPr>
          <w:rFonts w:ascii="Arial" w:hAnsi="Arial" w:cs="Arial"/>
          <w:b/>
        </w:rPr>
        <w:t>6</w:t>
      </w:r>
      <w:r w:rsidR="61B39601" w:rsidRPr="00D3118D">
        <w:rPr>
          <w:rFonts w:ascii="Arial" w:hAnsi="Arial" w:cs="Arial"/>
        </w:rPr>
        <w:t xml:space="preserve"> demonstrates </w:t>
      </w:r>
      <w:r w:rsidR="00151C9D" w:rsidRPr="00D3118D">
        <w:rPr>
          <w:rFonts w:ascii="Arial" w:hAnsi="Arial" w:cs="Arial"/>
        </w:rPr>
        <w:t xml:space="preserve">that </w:t>
      </w:r>
      <w:r w:rsidR="6DD33F21" w:rsidRPr="00D3118D">
        <w:rPr>
          <w:rFonts w:ascii="Arial" w:hAnsi="Arial" w:cs="Arial"/>
        </w:rPr>
        <w:t>one in four (</w:t>
      </w:r>
      <w:r w:rsidR="00077069" w:rsidRPr="00D3118D">
        <w:rPr>
          <w:rFonts w:ascii="Arial" w:hAnsi="Arial" w:cs="Arial"/>
        </w:rPr>
        <w:t>2</w:t>
      </w:r>
      <w:r w:rsidR="00077069">
        <w:rPr>
          <w:rFonts w:ascii="Arial" w:hAnsi="Arial" w:cs="Arial"/>
        </w:rPr>
        <w:t>5</w:t>
      </w:r>
      <w:r w:rsidR="6DD33F21" w:rsidRPr="00D3118D">
        <w:rPr>
          <w:rFonts w:ascii="Arial" w:hAnsi="Arial" w:cs="Arial"/>
        </w:rPr>
        <w:t xml:space="preserve">%) </w:t>
      </w:r>
      <w:r w:rsidR="00845684" w:rsidRPr="00D3118D">
        <w:rPr>
          <w:rFonts w:ascii="Arial" w:hAnsi="Arial" w:cs="Arial"/>
        </w:rPr>
        <w:t xml:space="preserve">of all </w:t>
      </w:r>
      <w:r w:rsidR="6DD33F21" w:rsidRPr="00D3118D">
        <w:rPr>
          <w:rFonts w:ascii="Arial" w:hAnsi="Arial" w:cs="Arial"/>
        </w:rPr>
        <w:t>respondents were looking to leave the sector</w:t>
      </w:r>
      <w:r w:rsidR="0062618D" w:rsidRPr="00D3118D">
        <w:rPr>
          <w:rFonts w:ascii="Arial" w:hAnsi="Arial" w:cs="Arial"/>
        </w:rPr>
        <w:t xml:space="preserve"> within</w:t>
      </w:r>
      <w:r w:rsidR="782A9F16" w:rsidRPr="00D3118D">
        <w:rPr>
          <w:rFonts w:ascii="Arial" w:hAnsi="Arial" w:cs="Arial"/>
        </w:rPr>
        <w:t xml:space="preserve"> the </w:t>
      </w:r>
      <w:r w:rsidR="0062618D" w:rsidRPr="00D3118D">
        <w:rPr>
          <w:rFonts w:ascii="Arial" w:hAnsi="Arial" w:cs="Arial"/>
        </w:rPr>
        <w:t>next</w:t>
      </w:r>
      <w:r w:rsidR="782A9F16" w:rsidRPr="00D3118D">
        <w:rPr>
          <w:rFonts w:ascii="Arial" w:hAnsi="Arial" w:cs="Arial"/>
        </w:rPr>
        <w:t xml:space="preserve"> 13 months (</w:t>
      </w:r>
      <w:r w:rsidR="2285C88B" w:rsidRPr="00D3118D">
        <w:rPr>
          <w:rFonts w:ascii="Arial" w:hAnsi="Arial" w:cs="Arial"/>
        </w:rPr>
        <w:t xml:space="preserve">with the </w:t>
      </w:r>
      <w:r w:rsidR="782A9F16" w:rsidRPr="00D3118D">
        <w:rPr>
          <w:rFonts w:ascii="Arial" w:hAnsi="Arial" w:cs="Arial"/>
        </w:rPr>
        <w:t>SD</w:t>
      </w:r>
      <w:r w:rsidR="00507E45" w:rsidRPr="00D3118D">
        <w:rPr>
          <w:rStyle w:val="FootnoteReference"/>
          <w:rFonts w:ascii="Arial" w:hAnsi="Arial" w:cs="Arial"/>
        </w:rPr>
        <w:footnoteReference w:id="4"/>
      </w:r>
      <w:r w:rsidR="3AAC860C" w:rsidRPr="00D3118D">
        <w:rPr>
          <w:rFonts w:ascii="Arial" w:hAnsi="Arial" w:cs="Arial"/>
        </w:rPr>
        <w:t xml:space="preserve"> being </w:t>
      </w:r>
      <w:r w:rsidR="782A9F16" w:rsidRPr="00D3118D">
        <w:rPr>
          <w:rFonts w:ascii="Arial" w:hAnsi="Arial" w:cs="Arial"/>
        </w:rPr>
        <w:t>13.54</w:t>
      </w:r>
      <w:r w:rsidR="6AB1080C" w:rsidRPr="00D3118D">
        <w:rPr>
          <w:rFonts w:ascii="Arial" w:hAnsi="Arial" w:cs="Arial"/>
        </w:rPr>
        <w:t xml:space="preserve">, which means </w:t>
      </w:r>
      <w:r w:rsidR="0CCF8EED" w:rsidRPr="00D3118D">
        <w:rPr>
          <w:rFonts w:ascii="Arial" w:hAnsi="Arial" w:cs="Arial"/>
        </w:rPr>
        <w:t xml:space="preserve">the majority </w:t>
      </w:r>
      <w:r w:rsidR="6AB1080C" w:rsidRPr="00D3118D">
        <w:rPr>
          <w:rFonts w:ascii="Arial" w:hAnsi="Arial" w:cs="Arial"/>
        </w:rPr>
        <w:t xml:space="preserve">of </w:t>
      </w:r>
      <w:r w:rsidR="1EDFCA48" w:rsidRPr="00D3118D">
        <w:rPr>
          <w:rFonts w:ascii="Arial" w:hAnsi="Arial" w:cs="Arial"/>
        </w:rPr>
        <w:t>those who indicated their intention to leave</w:t>
      </w:r>
      <w:r w:rsidR="55657780" w:rsidRPr="00D3118D">
        <w:rPr>
          <w:rFonts w:ascii="Arial" w:hAnsi="Arial" w:cs="Arial"/>
        </w:rPr>
        <w:t xml:space="preserve"> </w:t>
      </w:r>
      <w:r w:rsidR="45D0DB74" w:rsidRPr="00D3118D">
        <w:rPr>
          <w:rFonts w:ascii="Arial" w:hAnsi="Arial" w:cs="Arial"/>
        </w:rPr>
        <w:t xml:space="preserve">were likely to </w:t>
      </w:r>
      <w:r w:rsidR="3880CF99" w:rsidRPr="00D3118D">
        <w:rPr>
          <w:rFonts w:ascii="Arial" w:hAnsi="Arial" w:cs="Arial"/>
        </w:rPr>
        <w:t xml:space="preserve">remain in the sector for </w:t>
      </w:r>
      <w:r w:rsidR="55657780" w:rsidRPr="00D3118D">
        <w:rPr>
          <w:rFonts w:ascii="Arial" w:hAnsi="Arial" w:cs="Arial"/>
        </w:rPr>
        <w:t>13 months</w:t>
      </w:r>
      <w:r w:rsidR="6DD33F21" w:rsidRPr="00D3118D">
        <w:rPr>
          <w:rFonts w:ascii="Arial" w:hAnsi="Arial" w:cs="Arial"/>
        </w:rPr>
        <w:t>). This therefore suggests that</w:t>
      </w:r>
      <w:r w:rsidR="388A4A4C" w:rsidRPr="00D3118D">
        <w:rPr>
          <w:rFonts w:ascii="Arial" w:hAnsi="Arial" w:cs="Arial"/>
        </w:rPr>
        <w:t>, on average,</w:t>
      </w:r>
      <w:r w:rsidR="6DD33F21" w:rsidRPr="00D3118D">
        <w:rPr>
          <w:rFonts w:ascii="Arial" w:hAnsi="Arial" w:cs="Arial"/>
        </w:rPr>
        <w:t xml:space="preserve"> those in the social care sector</w:t>
      </w:r>
      <w:r w:rsidR="001E1904">
        <w:rPr>
          <w:rFonts w:ascii="Arial" w:hAnsi="Arial" w:cs="Arial"/>
        </w:rPr>
        <w:t xml:space="preserve"> who are aiming to leave would like to do so</w:t>
      </w:r>
      <w:r w:rsidR="6DD33F21" w:rsidRPr="00D3118D">
        <w:rPr>
          <w:rFonts w:ascii="Arial" w:hAnsi="Arial" w:cs="Arial"/>
        </w:rPr>
        <w:t xml:space="preserve"> in little over one year.</w:t>
      </w:r>
    </w:p>
    <w:p w14:paraId="6A0B1199" w14:textId="77777777" w:rsidR="00F71EB7" w:rsidRPr="00D3118D" w:rsidRDefault="00F71EB7" w:rsidP="1685B8C7">
      <w:pPr>
        <w:rPr>
          <w:rFonts w:ascii="Arial" w:hAnsi="Arial" w:cs="Arial"/>
        </w:rPr>
      </w:pPr>
    </w:p>
    <w:p w14:paraId="2E8E6DF6" w14:textId="77777777" w:rsidR="0084107B" w:rsidRPr="00D3118D" w:rsidRDefault="0084107B" w:rsidP="1685B8C7">
      <w:pPr>
        <w:rPr>
          <w:rFonts w:ascii="Arial" w:hAnsi="Arial" w:cs="Arial"/>
        </w:rPr>
      </w:pPr>
    </w:p>
    <w:p w14:paraId="02F63BE0" w14:textId="77777777" w:rsidR="00716367" w:rsidRDefault="00716367" w:rsidP="00A45702">
      <w:pPr>
        <w:rPr>
          <w:rFonts w:ascii="Arial" w:hAnsi="Arial" w:cs="Arial"/>
          <w:b/>
        </w:rPr>
      </w:pPr>
    </w:p>
    <w:p w14:paraId="31347370" w14:textId="3F4631EE" w:rsidR="00A45702" w:rsidRPr="00D3118D" w:rsidRDefault="00A45702" w:rsidP="00A45702">
      <w:pPr>
        <w:rPr>
          <w:rFonts w:ascii="Arial" w:hAnsi="Arial" w:cs="Arial"/>
        </w:rPr>
      </w:pPr>
      <w:r w:rsidRPr="00D3118D">
        <w:rPr>
          <w:rFonts w:ascii="Arial" w:hAnsi="Arial" w:cs="Arial"/>
          <w:b/>
        </w:rPr>
        <w:lastRenderedPageBreak/>
        <w:t xml:space="preserve">Chart </w:t>
      </w:r>
      <w:r w:rsidR="00260AE8" w:rsidRPr="00D3118D">
        <w:rPr>
          <w:rFonts w:ascii="Arial" w:hAnsi="Arial" w:cs="Arial"/>
          <w:b/>
        </w:rPr>
        <w:t>6</w:t>
      </w:r>
      <w:r w:rsidRPr="00D3118D">
        <w:rPr>
          <w:rFonts w:ascii="Arial" w:hAnsi="Arial" w:cs="Arial"/>
          <w:b/>
        </w:rPr>
        <w:t>:</w:t>
      </w:r>
      <w:r w:rsidRPr="00D3118D">
        <w:rPr>
          <w:rFonts w:ascii="Arial" w:hAnsi="Arial" w:cs="Arial"/>
        </w:rPr>
        <w:t xml:space="preserve"> Prevalence of those wanting to leave the sector</w:t>
      </w:r>
      <w:r w:rsidR="00443107" w:rsidRPr="00D3118D">
        <w:rPr>
          <w:rFonts w:ascii="Arial" w:hAnsi="Arial" w:cs="Arial"/>
        </w:rPr>
        <w:t xml:space="preserve">. </w:t>
      </w:r>
    </w:p>
    <w:p w14:paraId="2CA4FE63" w14:textId="2A4BBA3D" w:rsidR="00F52E08" w:rsidRDefault="004C1F0D" w:rsidP="00682632">
      <w:pPr>
        <w:jc w:val="center"/>
      </w:pPr>
      <w:r>
        <w:rPr>
          <w:noProof/>
        </w:rPr>
        <w:drawing>
          <wp:inline distT="0" distB="0" distL="0" distR="0" wp14:anchorId="2EF47296" wp14:editId="45F93049">
            <wp:extent cx="4191000" cy="2743200"/>
            <wp:effectExtent l="0" t="0" r="0" b="0"/>
            <wp:docPr id="11" name="Chart 11" descr="Bar chart showing intentions to leave the role, separated by job grouping">
              <a:extLst xmlns:a="http://schemas.openxmlformats.org/drawingml/2006/main">
                <a:ext uri="{FF2B5EF4-FFF2-40B4-BE49-F238E27FC236}">
                  <a16:creationId xmlns:a16="http://schemas.microsoft.com/office/drawing/2014/main" id="{E023AEA9-5542-8C62-C53D-3A327B8896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6D7A2E4" w14:textId="77777777" w:rsidR="00F71EB7" w:rsidRPr="00D3118D" w:rsidRDefault="00F71EB7" w:rsidP="1685B8C7">
      <w:pPr>
        <w:rPr>
          <w:rFonts w:ascii="Arial" w:hAnsi="Arial" w:cs="Arial"/>
        </w:rPr>
      </w:pPr>
    </w:p>
    <w:p w14:paraId="59A090E9" w14:textId="27EF45A2" w:rsidR="00C86DEC" w:rsidRPr="00D3118D" w:rsidRDefault="00ED5AB9" w:rsidP="1685B8C7">
      <w:pPr>
        <w:rPr>
          <w:rFonts w:ascii="Arial" w:hAnsi="Arial" w:cs="Arial"/>
        </w:rPr>
      </w:pPr>
      <w:r w:rsidRPr="00D3118D">
        <w:rPr>
          <w:rFonts w:ascii="Arial" w:hAnsi="Arial" w:cs="Arial"/>
        </w:rPr>
        <w:t>E</w:t>
      </w:r>
      <w:r w:rsidR="1E17F45C" w:rsidRPr="00D3118D">
        <w:rPr>
          <w:rFonts w:ascii="Arial" w:hAnsi="Arial" w:cs="Arial"/>
        </w:rPr>
        <w:t xml:space="preserve">ach job </w:t>
      </w:r>
      <w:r w:rsidRPr="00D3118D">
        <w:rPr>
          <w:rFonts w:ascii="Arial" w:hAnsi="Arial" w:cs="Arial"/>
        </w:rPr>
        <w:t xml:space="preserve">role </w:t>
      </w:r>
      <w:r w:rsidR="1E17F45C" w:rsidRPr="00D3118D">
        <w:rPr>
          <w:rFonts w:ascii="Arial" w:hAnsi="Arial" w:cs="Arial"/>
        </w:rPr>
        <w:t>sa</w:t>
      </w:r>
      <w:r w:rsidR="004847BC" w:rsidRPr="00D3118D">
        <w:rPr>
          <w:rFonts w:ascii="Arial" w:hAnsi="Arial" w:cs="Arial"/>
        </w:rPr>
        <w:t>w</w:t>
      </w:r>
      <w:r w:rsidR="1E17F45C" w:rsidRPr="00D3118D">
        <w:rPr>
          <w:rFonts w:ascii="Arial" w:hAnsi="Arial" w:cs="Arial"/>
        </w:rPr>
        <w:t xml:space="preserve"> </w:t>
      </w:r>
      <w:r w:rsidR="1C6D80BF" w:rsidRPr="00D3118D">
        <w:rPr>
          <w:rFonts w:ascii="Arial" w:hAnsi="Arial" w:cs="Arial"/>
        </w:rPr>
        <w:t>about 20%-30%</w:t>
      </w:r>
      <w:r w:rsidR="1E17F45C" w:rsidRPr="00D3118D">
        <w:rPr>
          <w:rFonts w:ascii="Arial" w:hAnsi="Arial" w:cs="Arial"/>
        </w:rPr>
        <w:t xml:space="preserve"> </w:t>
      </w:r>
      <w:r w:rsidR="1CE11E93" w:rsidRPr="00D3118D">
        <w:rPr>
          <w:rFonts w:ascii="Arial" w:hAnsi="Arial" w:cs="Arial"/>
        </w:rPr>
        <w:t xml:space="preserve">of </w:t>
      </w:r>
      <w:r w:rsidRPr="00D3118D">
        <w:rPr>
          <w:rFonts w:ascii="Arial" w:hAnsi="Arial" w:cs="Arial"/>
        </w:rPr>
        <w:t>respondents wa</w:t>
      </w:r>
      <w:r w:rsidR="1CE11E93" w:rsidRPr="00D3118D">
        <w:rPr>
          <w:rFonts w:ascii="Arial" w:hAnsi="Arial" w:cs="Arial"/>
        </w:rPr>
        <w:t xml:space="preserve">nting to leave the </w:t>
      </w:r>
      <w:r w:rsidR="001F7370">
        <w:rPr>
          <w:rFonts w:ascii="Arial" w:hAnsi="Arial" w:cs="Arial"/>
        </w:rPr>
        <w:t>sector</w:t>
      </w:r>
      <w:r w:rsidR="1C6D80BF" w:rsidRPr="00D3118D">
        <w:rPr>
          <w:rFonts w:ascii="Arial" w:hAnsi="Arial" w:cs="Arial"/>
        </w:rPr>
        <w:t xml:space="preserve">. </w:t>
      </w:r>
      <w:r w:rsidR="1CE11E93" w:rsidRPr="00D3118D">
        <w:rPr>
          <w:rFonts w:ascii="Arial" w:hAnsi="Arial" w:cs="Arial"/>
        </w:rPr>
        <w:t>In particular,</w:t>
      </w:r>
      <w:r w:rsidR="4DDEEEAD" w:rsidRPr="00D3118D">
        <w:rPr>
          <w:rFonts w:ascii="Arial" w:hAnsi="Arial" w:cs="Arial"/>
        </w:rPr>
        <w:t xml:space="preserve"> </w:t>
      </w:r>
      <w:r w:rsidR="7918A020" w:rsidRPr="00D3118D">
        <w:rPr>
          <w:rFonts w:ascii="Arial" w:hAnsi="Arial" w:cs="Arial"/>
        </w:rPr>
        <w:t>c</w:t>
      </w:r>
      <w:r w:rsidR="6195D6C3" w:rsidRPr="00D3118D">
        <w:rPr>
          <w:rFonts w:ascii="Arial" w:hAnsi="Arial" w:cs="Arial"/>
        </w:rPr>
        <w:t xml:space="preserve">hildren and </w:t>
      </w:r>
      <w:r w:rsidR="54C0560B" w:rsidRPr="00D3118D">
        <w:rPr>
          <w:rFonts w:ascii="Arial" w:hAnsi="Arial" w:cs="Arial"/>
        </w:rPr>
        <w:t>f</w:t>
      </w:r>
      <w:r w:rsidR="6195D6C3" w:rsidRPr="00D3118D">
        <w:rPr>
          <w:rFonts w:ascii="Arial" w:hAnsi="Arial" w:cs="Arial"/>
        </w:rPr>
        <w:t>amilies social</w:t>
      </w:r>
      <w:r w:rsidR="4DDEEEAD" w:rsidRPr="00D3118D">
        <w:rPr>
          <w:rFonts w:ascii="Arial" w:hAnsi="Arial" w:cs="Arial"/>
        </w:rPr>
        <w:t xml:space="preserve"> workers w</w:t>
      </w:r>
      <w:r w:rsidR="36EC68D4" w:rsidRPr="00D3118D">
        <w:rPr>
          <w:rFonts w:ascii="Arial" w:hAnsi="Arial" w:cs="Arial"/>
        </w:rPr>
        <w:t xml:space="preserve">ere most likely to suggest they would like to leave the </w:t>
      </w:r>
      <w:r w:rsidR="3370EE7A" w:rsidRPr="00D3118D">
        <w:rPr>
          <w:rFonts w:ascii="Arial" w:hAnsi="Arial" w:cs="Arial"/>
        </w:rPr>
        <w:t>sector</w:t>
      </w:r>
      <w:r w:rsidR="00C462C4" w:rsidRPr="00D3118D">
        <w:rPr>
          <w:rFonts w:ascii="Arial" w:hAnsi="Arial" w:cs="Arial"/>
        </w:rPr>
        <w:t>, with 31% suggesting they would do so</w:t>
      </w:r>
      <w:r w:rsidR="5E1514B5" w:rsidRPr="00D3118D">
        <w:rPr>
          <w:rFonts w:ascii="Arial" w:hAnsi="Arial" w:cs="Arial"/>
        </w:rPr>
        <w:t xml:space="preserve"> in an average of 16 months. </w:t>
      </w:r>
      <w:r w:rsidR="005C6E91" w:rsidRPr="00D3118D">
        <w:rPr>
          <w:rFonts w:ascii="Arial" w:hAnsi="Arial" w:cs="Arial"/>
        </w:rPr>
        <w:t>About one quarter (</w:t>
      </w:r>
      <w:r w:rsidR="4DDEEEAD" w:rsidRPr="00D3118D">
        <w:rPr>
          <w:rFonts w:ascii="Arial" w:hAnsi="Arial" w:cs="Arial"/>
        </w:rPr>
        <w:t>26%</w:t>
      </w:r>
      <w:r w:rsidR="005C6E91" w:rsidRPr="00D3118D">
        <w:rPr>
          <w:rFonts w:ascii="Arial" w:hAnsi="Arial" w:cs="Arial"/>
        </w:rPr>
        <w:t>)</w:t>
      </w:r>
      <w:r w:rsidR="4DDEEEAD" w:rsidRPr="00D3118D">
        <w:rPr>
          <w:rFonts w:ascii="Arial" w:hAnsi="Arial" w:cs="Arial"/>
        </w:rPr>
        <w:t xml:space="preserve"> of </w:t>
      </w:r>
      <w:r w:rsidR="5E1514B5" w:rsidRPr="00D3118D">
        <w:rPr>
          <w:rFonts w:ascii="Arial" w:hAnsi="Arial" w:cs="Arial"/>
        </w:rPr>
        <w:t>d</w:t>
      </w:r>
      <w:r w:rsidR="4DDEEEAD" w:rsidRPr="00D3118D">
        <w:rPr>
          <w:rFonts w:ascii="Arial" w:hAnsi="Arial" w:cs="Arial"/>
        </w:rPr>
        <w:t xml:space="preserve">omiciliary </w:t>
      </w:r>
      <w:r w:rsidR="5E1514B5" w:rsidRPr="00D3118D">
        <w:rPr>
          <w:rFonts w:ascii="Arial" w:hAnsi="Arial" w:cs="Arial"/>
        </w:rPr>
        <w:t>c</w:t>
      </w:r>
      <w:r w:rsidR="4DDEEEAD" w:rsidRPr="00D3118D">
        <w:rPr>
          <w:rFonts w:ascii="Arial" w:hAnsi="Arial" w:cs="Arial"/>
        </w:rPr>
        <w:t xml:space="preserve">are </w:t>
      </w:r>
      <w:r w:rsidR="5E1514B5" w:rsidRPr="00D3118D">
        <w:rPr>
          <w:rFonts w:ascii="Arial" w:hAnsi="Arial" w:cs="Arial"/>
        </w:rPr>
        <w:t>w</w:t>
      </w:r>
      <w:r w:rsidR="4DDEEEAD" w:rsidRPr="00D3118D">
        <w:rPr>
          <w:rFonts w:ascii="Arial" w:hAnsi="Arial" w:cs="Arial"/>
        </w:rPr>
        <w:t>orkers</w:t>
      </w:r>
      <w:r w:rsidR="5E1514B5" w:rsidRPr="00D3118D">
        <w:rPr>
          <w:rFonts w:ascii="Arial" w:hAnsi="Arial" w:cs="Arial"/>
        </w:rPr>
        <w:t xml:space="preserve"> were aiming to leave within </w:t>
      </w:r>
      <w:r w:rsidR="000E0CFF">
        <w:rPr>
          <w:rFonts w:ascii="Arial" w:hAnsi="Arial" w:cs="Arial"/>
        </w:rPr>
        <w:t xml:space="preserve">an average of </w:t>
      </w:r>
      <w:r w:rsidR="426587D5" w:rsidRPr="00D3118D">
        <w:rPr>
          <w:rFonts w:ascii="Arial" w:hAnsi="Arial" w:cs="Arial"/>
        </w:rPr>
        <w:t xml:space="preserve">11 months, </w:t>
      </w:r>
      <w:r w:rsidR="3A762054" w:rsidRPr="00D3118D">
        <w:rPr>
          <w:rFonts w:ascii="Arial" w:hAnsi="Arial" w:cs="Arial"/>
        </w:rPr>
        <w:t xml:space="preserve">28% </w:t>
      </w:r>
      <w:r w:rsidR="3E1ED4F4" w:rsidRPr="00D3118D">
        <w:rPr>
          <w:rFonts w:ascii="Arial" w:hAnsi="Arial" w:cs="Arial"/>
        </w:rPr>
        <w:t xml:space="preserve">of </w:t>
      </w:r>
      <w:r w:rsidR="3A762054" w:rsidRPr="00D3118D">
        <w:rPr>
          <w:rFonts w:ascii="Arial" w:hAnsi="Arial" w:cs="Arial"/>
        </w:rPr>
        <w:t>residential childcare workers</w:t>
      </w:r>
      <w:r w:rsidR="426587D5" w:rsidRPr="00D3118D">
        <w:rPr>
          <w:rFonts w:ascii="Arial" w:hAnsi="Arial" w:cs="Arial"/>
        </w:rPr>
        <w:t xml:space="preserve"> in </w:t>
      </w:r>
      <w:r w:rsidR="3011F720" w:rsidRPr="00D3118D">
        <w:rPr>
          <w:rFonts w:ascii="Arial" w:hAnsi="Arial" w:cs="Arial"/>
        </w:rPr>
        <w:t xml:space="preserve">15 months, and </w:t>
      </w:r>
      <w:r w:rsidR="41AB66D0" w:rsidRPr="00D3118D">
        <w:rPr>
          <w:rFonts w:ascii="Arial" w:hAnsi="Arial" w:cs="Arial"/>
        </w:rPr>
        <w:t xml:space="preserve">30% </w:t>
      </w:r>
      <w:r w:rsidR="48A6EF50" w:rsidRPr="00D3118D">
        <w:rPr>
          <w:rFonts w:ascii="Arial" w:hAnsi="Arial" w:cs="Arial"/>
        </w:rPr>
        <w:t>of</w:t>
      </w:r>
      <w:r w:rsidR="41AB66D0" w:rsidRPr="00D3118D">
        <w:rPr>
          <w:rFonts w:ascii="Arial" w:hAnsi="Arial" w:cs="Arial"/>
        </w:rPr>
        <w:t xml:space="preserve"> </w:t>
      </w:r>
      <w:r w:rsidR="6E4684D3" w:rsidRPr="00D3118D">
        <w:rPr>
          <w:rFonts w:ascii="Arial" w:hAnsi="Arial" w:cs="Arial"/>
        </w:rPr>
        <w:t>‘</w:t>
      </w:r>
      <w:r w:rsidR="41AB66D0" w:rsidRPr="00D3118D">
        <w:rPr>
          <w:rFonts w:ascii="Arial" w:hAnsi="Arial" w:cs="Arial"/>
        </w:rPr>
        <w:t xml:space="preserve">other social </w:t>
      </w:r>
      <w:r w:rsidR="36EC68D4" w:rsidRPr="00D3118D">
        <w:rPr>
          <w:rFonts w:ascii="Arial" w:hAnsi="Arial" w:cs="Arial"/>
        </w:rPr>
        <w:t>work</w:t>
      </w:r>
      <w:r w:rsidR="41AB66D0" w:rsidRPr="00D3118D">
        <w:rPr>
          <w:rFonts w:ascii="Arial" w:hAnsi="Arial" w:cs="Arial"/>
        </w:rPr>
        <w:t xml:space="preserve"> managers</w:t>
      </w:r>
      <w:r w:rsidR="2605B31E" w:rsidRPr="00D3118D">
        <w:rPr>
          <w:rFonts w:ascii="Arial" w:hAnsi="Arial" w:cs="Arial"/>
        </w:rPr>
        <w:t>’</w:t>
      </w:r>
      <w:r w:rsidR="3011F720" w:rsidRPr="00D3118D">
        <w:rPr>
          <w:rFonts w:ascii="Arial" w:hAnsi="Arial" w:cs="Arial"/>
        </w:rPr>
        <w:t xml:space="preserve"> in about 16 months.</w:t>
      </w:r>
    </w:p>
    <w:p w14:paraId="006288CC" w14:textId="77777777" w:rsidR="003F60B9" w:rsidRPr="00D3118D" w:rsidRDefault="003F60B9" w:rsidP="1685B8C7">
      <w:pPr>
        <w:rPr>
          <w:rFonts w:ascii="Arial" w:hAnsi="Arial" w:cs="Arial"/>
        </w:rPr>
      </w:pPr>
    </w:p>
    <w:p w14:paraId="26F82AA9" w14:textId="20490A57" w:rsidR="001F6EE5" w:rsidRPr="00D3118D" w:rsidRDefault="1B6736C8" w:rsidP="000A2363">
      <w:pPr>
        <w:pStyle w:val="Heading2"/>
      </w:pPr>
      <w:bookmarkStart w:id="18" w:name="_Toc175086114"/>
      <w:r w:rsidRPr="00D3118D">
        <w:t xml:space="preserve">Reasons for thinking about leaving the social </w:t>
      </w:r>
      <w:r w:rsidR="00334E85" w:rsidRPr="00D3118D">
        <w:t>care</w:t>
      </w:r>
      <w:r w:rsidRPr="00D3118D">
        <w:t xml:space="preserve"> sector</w:t>
      </w:r>
      <w:bookmarkEnd w:id="18"/>
    </w:p>
    <w:p w14:paraId="49F6C709" w14:textId="77777777" w:rsidR="00F71EB7" w:rsidRPr="00D3118D" w:rsidRDefault="00F71EB7" w:rsidP="00B17B53">
      <w:pPr>
        <w:rPr>
          <w:rFonts w:ascii="Arial" w:hAnsi="Arial" w:cs="Arial"/>
        </w:rPr>
      </w:pPr>
    </w:p>
    <w:tbl>
      <w:tblPr>
        <w:tblStyle w:val="TableGrid"/>
        <w:tblW w:w="11199" w:type="dxa"/>
        <w:tblInd w:w="-1139" w:type="dxa"/>
        <w:tblLook w:val="04A0" w:firstRow="1" w:lastRow="0" w:firstColumn="1" w:lastColumn="0" w:noHBand="0" w:noVBand="1"/>
      </w:tblPr>
      <w:tblGrid>
        <w:gridCol w:w="11199"/>
      </w:tblGrid>
      <w:tr w:rsidR="5E652B86" w:rsidRPr="003123C2" w14:paraId="46828BE7" w14:textId="77777777" w:rsidTr="00A81AEB">
        <w:trPr>
          <w:trHeight w:val="300"/>
        </w:trPr>
        <w:tc>
          <w:tcPr>
            <w:tcW w:w="11199" w:type="dxa"/>
          </w:tcPr>
          <w:p w14:paraId="04ADD465" w14:textId="397BDF7B" w:rsidR="5E652B86" w:rsidRPr="003123C2" w:rsidRDefault="5E652B86" w:rsidP="5E652B86">
            <w:pPr>
              <w:spacing w:after="160"/>
              <w:jc w:val="center"/>
              <w:rPr>
                <w:rFonts w:ascii="Arial" w:eastAsia="Aptos Narrow" w:hAnsi="Arial" w:cs="Arial"/>
              </w:rPr>
            </w:pPr>
            <w:r w:rsidRPr="003123C2">
              <w:rPr>
                <w:rFonts w:ascii="Arial" w:eastAsia="Aptos Narrow" w:hAnsi="Arial" w:cs="Arial"/>
                <w:b/>
              </w:rPr>
              <w:t>Explainer box: why people are aiming to leave social care.</w:t>
            </w:r>
            <w:r w:rsidRPr="003123C2">
              <w:rPr>
                <w:rFonts w:ascii="Arial" w:eastAsia="Aptos Narrow" w:hAnsi="Arial" w:cs="Arial"/>
              </w:rPr>
              <w:t xml:space="preserve"> For those who suggested they were looking to leave working in social care, they were also asked to explain in their own words why.</w:t>
            </w:r>
          </w:p>
        </w:tc>
      </w:tr>
      <w:tr w:rsidR="5E652B86" w:rsidRPr="003123C2" w14:paraId="24B04841" w14:textId="77777777" w:rsidTr="00A81AEB">
        <w:trPr>
          <w:trHeight w:val="300"/>
        </w:trPr>
        <w:tc>
          <w:tcPr>
            <w:tcW w:w="11199" w:type="dxa"/>
          </w:tcPr>
          <w:p w14:paraId="74D5277F" w14:textId="349B5EB8" w:rsidR="5E652B86" w:rsidRPr="003123C2" w:rsidRDefault="5E652B86" w:rsidP="5E652B86">
            <w:pPr>
              <w:spacing w:after="160"/>
              <w:rPr>
                <w:rFonts w:ascii="Arial" w:eastAsia="Aptos Narrow" w:hAnsi="Arial" w:cs="Arial"/>
              </w:rPr>
            </w:pPr>
            <w:r w:rsidRPr="003123C2">
              <w:rPr>
                <w:rFonts w:ascii="Arial" w:eastAsia="Aptos Narrow" w:hAnsi="Arial" w:cs="Arial"/>
              </w:rPr>
              <w:t>These four areas mirrored those that came out of the ‘</w:t>
            </w:r>
            <w:r w:rsidR="00C24917" w:rsidRPr="003123C2">
              <w:rPr>
                <w:rFonts w:ascii="Arial" w:eastAsia="Aptos Narrow" w:hAnsi="Arial" w:cs="Arial"/>
              </w:rPr>
              <w:t xml:space="preserve">how we can </w:t>
            </w:r>
            <w:r w:rsidRPr="003123C2">
              <w:rPr>
                <w:rFonts w:ascii="Arial" w:eastAsia="Aptos Narrow" w:hAnsi="Arial" w:cs="Arial"/>
              </w:rPr>
              <w:t>make social care more attractive’ open-ended question. Respondents are looking to leave because of low pay, a lack of recognition and support, poor working conditions, and limited development opportunities.</w:t>
            </w:r>
          </w:p>
        </w:tc>
      </w:tr>
    </w:tbl>
    <w:p w14:paraId="4C89CCD4" w14:textId="594ED454" w:rsidR="5E652B86" w:rsidRPr="00D3118D" w:rsidRDefault="5E652B86" w:rsidP="5E652B86">
      <w:pPr>
        <w:rPr>
          <w:rFonts w:ascii="Arial" w:hAnsi="Arial" w:cs="Arial"/>
        </w:rPr>
      </w:pPr>
    </w:p>
    <w:p w14:paraId="10A2D67B" w14:textId="40908CD2" w:rsidR="00AF230C" w:rsidRPr="0012268B" w:rsidRDefault="4D4AED63" w:rsidP="00B17B53">
      <w:pPr>
        <w:rPr>
          <w:rFonts w:ascii="Arial" w:hAnsi="Arial" w:cs="Arial"/>
          <w:color w:val="2F5496" w:themeColor="accent1" w:themeShade="BF"/>
        </w:rPr>
      </w:pPr>
      <w:r w:rsidRPr="0012268B">
        <w:rPr>
          <w:rFonts w:ascii="Arial" w:hAnsi="Arial" w:cs="Arial"/>
          <w:i/>
          <w:iCs/>
          <w:color w:val="2F5496" w:themeColor="accent1" w:themeShade="BF"/>
        </w:rPr>
        <w:t>Low pay</w:t>
      </w:r>
    </w:p>
    <w:p w14:paraId="12D31670" w14:textId="0586483E" w:rsidR="77A0B174" w:rsidRPr="00D3118D" w:rsidRDefault="4D4AED63" w:rsidP="00B17B53">
      <w:pPr>
        <w:rPr>
          <w:rFonts w:ascii="Arial" w:hAnsi="Arial" w:cs="Arial"/>
        </w:rPr>
      </w:pPr>
      <w:r w:rsidRPr="00D3118D">
        <w:rPr>
          <w:rFonts w:ascii="Arial" w:hAnsi="Arial" w:cs="Arial"/>
        </w:rPr>
        <w:t>Many respondents expressed feeling underpa</w:t>
      </w:r>
      <w:r w:rsidR="48A4F675" w:rsidRPr="00D3118D">
        <w:rPr>
          <w:rFonts w:ascii="Arial" w:hAnsi="Arial" w:cs="Arial"/>
        </w:rPr>
        <w:t>i</w:t>
      </w:r>
      <w:r w:rsidRPr="00D3118D">
        <w:rPr>
          <w:rFonts w:ascii="Arial" w:hAnsi="Arial" w:cs="Arial"/>
        </w:rPr>
        <w:t xml:space="preserve">d and undervalued as </w:t>
      </w:r>
      <w:r w:rsidR="203AD1FB" w:rsidRPr="00D3118D">
        <w:rPr>
          <w:rFonts w:ascii="Arial" w:hAnsi="Arial" w:cs="Arial"/>
        </w:rPr>
        <w:t xml:space="preserve">the key aspect contributing to their dissatisfaction with the sector and </w:t>
      </w:r>
      <w:r w:rsidR="71184D5A" w:rsidRPr="00D3118D">
        <w:rPr>
          <w:rFonts w:ascii="Arial" w:hAnsi="Arial" w:cs="Arial"/>
        </w:rPr>
        <w:t xml:space="preserve">contemplating a career change. It was felt that the level of responsibility their role carries is not reflected in the </w:t>
      </w:r>
      <w:r w:rsidR="66F7C7D5" w:rsidRPr="00D3118D">
        <w:rPr>
          <w:rFonts w:ascii="Arial" w:hAnsi="Arial" w:cs="Arial"/>
        </w:rPr>
        <w:t>compensation they receive. That said, the feeling was not restricted to the demands of th</w:t>
      </w:r>
      <w:r w:rsidR="58E1CC43" w:rsidRPr="00D3118D">
        <w:rPr>
          <w:rFonts w:ascii="Arial" w:hAnsi="Arial" w:cs="Arial"/>
        </w:rPr>
        <w:t xml:space="preserve">e job itself, but </w:t>
      </w:r>
      <w:r w:rsidR="71A33FE0" w:rsidRPr="00D3118D">
        <w:rPr>
          <w:rFonts w:ascii="Arial" w:hAnsi="Arial" w:cs="Arial"/>
        </w:rPr>
        <w:t xml:space="preserve">also </w:t>
      </w:r>
      <w:r w:rsidR="58E1CC43" w:rsidRPr="00D3118D">
        <w:rPr>
          <w:rFonts w:ascii="Arial" w:hAnsi="Arial" w:cs="Arial"/>
        </w:rPr>
        <w:t xml:space="preserve">covered issues such as </w:t>
      </w:r>
      <w:r w:rsidR="76193DB8" w:rsidRPr="00D3118D">
        <w:rPr>
          <w:rFonts w:ascii="Arial" w:hAnsi="Arial" w:cs="Arial"/>
        </w:rPr>
        <w:t>not receiving sick</w:t>
      </w:r>
      <w:r w:rsidR="00694010" w:rsidRPr="00D3118D">
        <w:rPr>
          <w:rFonts w:ascii="Arial" w:hAnsi="Arial" w:cs="Arial"/>
        </w:rPr>
        <w:t xml:space="preserve"> </w:t>
      </w:r>
      <w:r w:rsidR="76193DB8" w:rsidRPr="00D3118D">
        <w:rPr>
          <w:rFonts w:ascii="Arial" w:hAnsi="Arial" w:cs="Arial"/>
        </w:rPr>
        <w:t>pay or not being paid for the full number of hours worked.</w:t>
      </w:r>
      <w:r w:rsidR="58E1CC43" w:rsidRPr="00D3118D">
        <w:rPr>
          <w:rFonts w:ascii="Arial" w:hAnsi="Arial" w:cs="Arial"/>
        </w:rPr>
        <w:t xml:space="preserve"> </w:t>
      </w:r>
    </w:p>
    <w:p w14:paraId="4A4D2941" w14:textId="77777777" w:rsidR="00F71EB7" w:rsidRPr="00D3118D" w:rsidRDefault="00F71EB7" w:rsidP="00B17B53">
      <w:pPr>
        <w:rPr>
          <w:rFonts w:ascii="Arial" w:hAnsi="Arial" w:cs="Arial"/>
        </w:rPr>
      </w:pPr>
    </w:p>
    <w:p w14:paraId="32FF0089" w14:textId="399E868A" w:rsidR="77A0B174" w:rsidRPr="00D3118D" w:rsidRDefault="04D57D9A" w:rsidP="002B3FBE">
      <w:pPr>
        <w:ind w:left="720"/>
        <w:rPr>
          <w:rFonts w:ascii="Arial" w:eastAsia="Aptos Narrow" w:hAnsi="Arial" w:cs="Arial"/>
          <w:i/>
        </w:rPr>
      </w:pPr>
      <w:r w:rsidRPr="00D3118D">
        <w:rPr>
          <w:rFonts w:ascii="Arial" w:hAnsi="Arial" w:cs="Arial"/>
          <w:i/>
        </w:rPr>
        <w:t>“</w:t>
      </w:r>
      <w:r w:rsidR="229D3569" w:rsidRPr="714BCDBA">
        <w:rPr>
          <w:rFonts w:ascii="Arial" w:hAnsi="Arial" w:cs="Arial"/>
          <w:i/>
          <w:iCs/>
        </w:rPr>
        <w:t>B</w:t>
      </w:r>
      <w:r w:rsidR="002B3FBE" w:rsidRPr="00D3118D">
        <w:rPr>
          <w:rFonts w:ascii="Arial" w:eastAsia="Aptos Narrow" w:hAnsi="Arial" w:cs="Arial"/>
          <w:i/>
        </w:rPr>
        <w:t>etter pay grades including domiciliary</w:t>
      </w:r>
      <w:r w:rsidR="00331ABB">
        <w:rPr>
          <w:rFonts w:ascii="Arial" w:eastAsia="Aptos Narrow" w:hAnsi="Arial" w:cs="Arial"/>
          <w:i/>
        </w:rPr>
        <w:t xml:space="preserve"> </w:t>
      </w:r>
      <w:r w:rsidR="002B3FBE" w:rsidRPr="00D3118D">
        <w:rPr>
          <w:rFonts w:ascii="Arial" w:eastAsia="Aptos Narrow" w:hAnsi="Arial" w:cs="Arial"/>
          <w:i/>
        </w:rPr>
        <w:t>care staff who seem to be continually forgotten but who are a vital aspect of adult social care</w:t>
      </w:r>
      <w:r w:rsidR="01B323A2" w:rsidRPr="00D3118D">
        <w:rPr>
          <w:rFonts w:ascii="Arial" w:eastAsia="Aptos Narrow" w:hAnsi="Arial" w:cs="Arial"/>
          <w:i/>
        </w:rPr>
        <w:t>.</w:t>
      </w:r>
      <w:r w:rsidRPr="00D3118D">
        <w:rPr>
          <w:rFonts w:ascii="Arial" w:eastAsia="Aptos Narrow" w:hAnsi="Arial" w:cs="Arial"/>
          <w:i/>
        </w:rPr>
        <w:t>”</w:t>
      </w:r>
      <w:r w:rsidR="5EED039E" w:rsidRPr="00D3118D">
        <w:rPr>
          <w:rFonts w:ascii="Arial" w:eastAsia="Aptos Narrow" w:hAnsi="Arial" w:cs="Arial"/>
          <w:i/>
        </w:rPr>
        <w:t xml:space="preserve"> </w:t>
      </w:r>
      <w:r w:rsidR="5EED039E" w:rsidRPr="00C50EF5">
        <w:rPr>
          <w:rFonts w:ascii="Arial" w:eastAsia="Aptos Narrow" w:hAnsi="Arial" w:cs="Arial"/>
          <w:iCs/>
        </w:rPr>
        <w:t>(</w:t>
      </w:r>
      <w:r w:rsidR="001A7F7B" w:rsidRPr="00C50EF5">
        <w:rPr>
          <w:rFonts w:ascii="Arial" w:eastAsia="Aptos Narrow" w:hAnsi="Arial" w:cs="Arial"/>
          <w:iCs/>
        </w:rPr>
        <w:t>d</w:t>
      </w:r>
      <w:r w:rsidR="002B3FBE" w:rsidRPr="00C50EF5">
        <w:rPr>
          <w:rFonts w:ascii="Arial" w:eastAsia="Aptos Narrow" w:hAnsi="Arial" w:cs="Arial"/>
          <w:iCs/>
        </w:rPr>
        <w:t>omiciliary care worker</w:t>
      </w:r>
      <w:r w:rsidR="5EED039E" w:rsidRPr="00C50EF5">
        <w:rPr>
          <w:rFonts w:ascii="Arial" w:eastAsia="Aptos Narrow" w:hAnsi="Arial" w:cs="Arial"/>
          <w:iCs/>
        </w:rPr>
        <w:t>)</w:t>
      </w:r>
    </w:p>
    <w:p w14:paraId="311E853F" w14:textId="77777777" w:rsidR="00F71EB7" w:rsidRPr="00D3118D" w:rsidRDefault="00F71EB7" w:rsidP="002B3FBE">
      <w:pPr>
        <w:ind w:left="720"/>
        <w:rPr>
          <w:rFonts w:ascii="Arial" w:hAnsi="Arial" w:cs="Arial"/>
          <w:i/>
          <w:iCs/>
        </w:rPr>
      </w:pPr>
    </w:p>
    <w:p w14:paraId="278E0061" w14:textId="061FA890" w:rsidR="77A0B174" w:rsidRDefault="1F641BAD" w:rsidP="008055AB">
      <w:pPr>
        <w:ind w:left="720"/>
        <w:rPr>
          <w:rFonts w:ascii="Arial" w:eastAsia="Aptos Narrow" w:hAnsi="Arial" w:cs="Arial"/>
          <w:iCs/>
        </w:rPr>
      </w:pPr>
      <w:r w:rsidRPr="00D3118D">
        <w:rPr>
          <w:rFonts w:ascii="Arial" w:hAnsi="Arial" w:cs="Arial"/>
          <w:i/>
        </w:rPr>
        <w:t>“</w:t>
      </w:r>
      <w:r w:rsidRPr="00D3118D">
        <w:rPr>
          <w:rFonts w:ascii="Arial" w:eastAsia="Aptos Narrow" w:hAnsi="Arial" w:cs="Arial"/>
          <w:i/>
        </w:rPr>
        <w:t>Pay is very poor and paid for call times not shifts</w:t>
      </w:r>
      <w:r w:rsidR="7A993EB3" w:rsidRPr="00D3118D">
        <w:rPr>
          <w:rFonts w:ascii="Arial" w:eastAsia="Aptos Narrow" w:hAnsi="Arial" w:cs="Arial"/>
          <w:i/>
        </w:rPr>
        <w:t>,</w:t>
      </w:r>
      <w:r w:rsidRPr="00D3118D">
        <w:rPr>
          <w:rFonts w:ascii="Arial" w:eastAsia="Aptos Narrow" w:hAnsi="Arial" w:cs="Arial"/>
          <w:i/>
        </w:rPr>
        <w:t xml:space="preserve"> which is very wrong for the hours I put into work</w:t>
      </w:r>
      <w:r w:rsidR="674CFBA9" w:rsidRPr="714BCDBA">
        <w:rPr>
          <w:rFonts w:ascii="Arial" w:eastAsia="Aptos Narrow" w:hAnsi="Arial" w:cs="Arial"/>
          <w:i/>
          <w:iCs/>
        </w:rPr>
        <w:t>.</w:t>
      </w:r>
      <w:r w:rsidRPr="714BCDBA">
        <w:rPr>
          <w:rFonts w:ascii="Arial" w:eastAsia="Aptos Narrow" w:hAnsi="Arial" w:cs="Arial"/>
          <w:i/>
          <w:iCs/>
        </w:rPr>
        <w:t>”</w:t>
      </w:r>
      <w:r w:rsidR="5EED039E" w:rsidRPr="00D3118D">
        <w:rPr>
          <w:rFonts w:ascii="Arial" w:eastAsia="Aptos Narrow" w:hAnsi="Arial" w:cs="Arial"/>
          <w:i/>
        </w:rPr>
        <w:t xml:space="preserve"> </w:t>
      </w:r>
      <w:r w:rsidR="5EED039E" w:rsidRPr="00C50EF5">
        <w:rPr>
          <w:rFonts w:ascii="Arial" w:eastAsia="Aptos Narrow" w:hAnsi="Arial" w:cs="Arial"/>
          <w:iCs/>
        </w:rPr>
        <w:t>(</w:t>
      </w:r>
      <w:r w:rsidR="001A7F7B" w:rsidRPr="00C50EF5">
        <w:rPr>
          <w:rFonts w:ascii="Arial" w:eastAsia="Aptos Narrow" w:hAnsi="Arial" w:cs="Arial"/>
          <w:iCs/>
        </w:rPr>
        <w:t>d</w:t>
      </w:r>
      <w:r w:rsidR="5EED039E" w:rsidRPr="00C50EF5">
        <w:rPr>
          <w:rFonts w:ascii="Arial" w:eastAsia="Aptos Narrow" w:hAnsi="Arial" w:cs="Arial"/>
          <w:iCs/>
        </w:rPr>
        <w:t xml:space="preserve">omiciliary </w:t>
      </w:r>
      <w:r w:rsidR="002B3FBE" w:rsidRPr="00C50EF5">
        <w:rPr>
          <w:rFonts w:ascii="Arial" w:eastAsia="Aptos Narrow" w:hAnsi="Arial" w:cs="Arial"/>
          <w:iCs/>
        </w:rPr>
        <w:t>c</w:t>
      </w:r>
      <w:r w:rsidR="5EED039E" w:rsidRPr="00C50EF5">
        <w:rPr>
          <w:rFonts w:ascii="Arial" w:eastAsia="Aptos Narrow" w:hAnsi="Arial" w:cs="Arial"/>
          <w:iCs/>
        </w:rPr>
        <w:t xml:space="preserve">are </w:t>
      </w:r>
      <w:r w:rsidR="002B3FBE" w:rsidRPr="00C50EF5">
        <w:rPr>
          <w:rFonts w:ascii="Arial" w:eastAsia="Aptos Narrow" w:hAnsi="Arial" w:cs="Arial"/>
          <w:iCs/>
        </w:rPr>
        <w:t>w</w:t>
      </w:r>
      <w:r w:rsidR="5EED039E" w:rsidRPr="00C50EF5">
        <w:rPr>
          <w:rFonts w:ascii="Arial" w:eastAsia="Aptos Narrow" w:hAnsi="Arial" w:cs="Arial"/>
          <w:iCs/>
        </w:rPr>
        <w:t>orker)</w:t>
      </w:r>
    </w:p>
    <w:p w14:paraId="2AA29E37" w14:textId="77777777" w:rsidR="00EE60BD" w:rsidRPr="00D3118D" w:rsidRDefault="00EE60BD" w:rsidP="008055AB">
      <w:pPr>
        <w:ind w:left="720"/>
        <w:rPr>
          <w:rFonts w:ascii="Arial" w:eastAsia="Aptos Narrow" w:hAnsi="Arial" w:cs="Arial"/>
          <w:i/>
        </w:rPr>
      </w:pPr>
    </w:p>
    <w:p w14:paraId="1285215A" w14:textId="77777777" w:rsidR="00F71EB7" w:rsidRDefault="00F71EB7" w:rsidP="008055AB">
      <w:pPr>
        <w:ind w:left="720"/>
        <w:rPr>
          <w:rFonts w:ascii="Arial" w:eastAsia="Calibri" w:hAnsi="Arial" w:cs="Arial"/>
          <w:i/>
          <w:iCs/>
        </w:rPr>
      </w:pPr>
    </w:p>
    <w:p w14:paraId="75C9C70C" w14:textId="77777777" w:rsidR="00982B8F" w:rsidRPr="00D3118D" w:rsidRDefault="00982B8F" w:rsidP="008055AB">
      <w:pPr>
        <w:ind w:left="720"/>
        <w:rPr>
          <w:rFonts w:ascii="Arial" w:eastAsia="Calibri" w:hAnsi="Arial" w:cs="Arial"/>
          <w:i/>
          <w:iCs/>
        </w:rPr>
      </w:pPr>
    </w:p>
    <w:p w14:paraId="04373ABC" w14:textId="79CE6C74" w:rsidR="00AF230C" w:rsidRPr="00BC1869" w:rsidRDefault="1F641BAD" w:rsidP="00B17B53">
      <w:pPr>
        <w:rPr>
          <w:rFonts w:ascii="Arial" w:hAnsi="Arial" w:cs="Arial"/>
          <w:i/>
          <w:iCs/>
          <w:color w:val="2F5496" w:themeColor="accent1" w:themeShade="BF"/>
        </w:rPr>
      </w:pPr>
      <w:r w:rsidRPr="00BC1869">
        <w:rPr>
          <w:rFonts w:ascii="Arial" w:hAnsi="Arial" w:cs="Arial"/>
          <w:i/>
          <w:iCs/>
          <w:color w:val="2F5496" w:themeColor="accent1" w:themeShade="BF"/>
        </w:rPr>
        <w:t>Lack of recognition and support</w:t>
      </w:r>
    </w:p>
    <w:p w14:paraId="08086C86" w14:textId="5454345C" w:rsidR="77A0B174" w:rsidRPr="00D3118D" w:rsidRDefault="1F641BAD" w:rsidP="00B17B53">
      <w:pPr>
        <w:rPr>
          <w:rFonts w:ascii="Arial" w:hAnsi="Arial" w:cs="Arial"/>
        </w:rPr>
      </w:pPr>
      <w:r w:rsidRPr="00D3118D">
        <w:rPr>
          <w:rFonts w:ascii="Arial" w:hAnsi="Arial" w:cs="Arial"/>
        </w:rPr>
        <w:t xml:space="preserve">Linked to the above theme, some </w:t>
      </w:r>
      <w:r w:rsidR="000C65E1" w:rsidRPr="00D3118D">
        <w:rPr>
          <w:rFonts w:ascii="Arial" w:hAnsi="Arial" w:cs="Arial"/>
        </w:rPr>
        <w:t>respondents</w:t>
      </w:r>
      <w:r w:rsidRPr="00D3118D">
        <w:rPr>
          <w:rFonts w:ascii="Arial" w:hAnsi="Arial" w:cs="Arial"/>
        </w:rPr>
        <w:t xml:space="preserve"> fe</w:t>
      </w:r>
      <w:r w:rsidR="3CEBB41F" w:rsidRPr="00D3118D">
        <w:rPr>
          <w:rFonts w:ascii="Arial" w:hAnsi="Arial" w:cs="Arial"/>
        </w:rPr>
        <w:t>lt</w:t>
      </w:r>
      <w:r w:rsidRPr="00D3118D">
        <w:rPr>
          <w:rFonts w:ascii="Arial" w:hAnsi="Arial" w:cs="Arial"/>
        </w:rPr>
        <w:t xml:space="preserve"> unappreciated by their employers and </w:t>
      </w:r>
      <w:r w:rsidR="2F6DB8CF" w:rsidRPr="00D3118D">
        <w:rPr>
          <w:rFonts w:ascii="Arial" w:hAnsi="Arial" w:cs="Arial"/>
        </w:rPr>
        <w:t>expressed</w:t>
      </w:r>
      <w:r w:rsidRPr="00D3118D">
        <w:rPr>
          <w:rFonts w:ascii="Arial" w:hAnsi="Arial" w:cs="Arial"/>
        </w:rPr>
        <w:t xml:space="preserve"> that the support from managers is lacking.</w:t>
      </w:r>
      <w:r w:rsidR="688BD252" w:rsidRPr="00D3118D">
        <w:rPr>
          <w:rFonts w:ascii="Arial" w:hAnsi="Arial" w:cs="Arial"/>
        </w:rPr>
        <w:t xml:space="preserve"> Furthermore, several respondents mentioned having inadequate resources</w:t>
      </w:r>
      <w:r w:rsidR="4C7C4B4C" w:rsidRPr="00D3118D">
        <w:rPr>
          <w:rFonts w:ascii="Arial" w:hAnsi="Arial" w:cs="Arial"/>
        </w:rPr>
        <w:t xml:space="preserve"> such as</w:t>
      </w:r>
      <w:r w:rsidR="242E1589" w:rsidRPr="00D3118D">
        <w:rPr>
          <w:rFonts w:ascii="Arial" w:hAnsi="Arial" w:cs="Arial"/>
        </w:rPr>
        <w:t xml:space="preserve"> sufficient staff levels</w:t>
      </w:r>
      <w:r w:rsidR="0F249A6B" w:rsidRPr="00D3118D">
        <w:rPr>
          <w:rFonts w:ascii="Arial" w:hAnsi="Arial" w:cs="Arial"/>
        </w:rPr>
        <w:t>, yet the profession</w:t>
      </w:r>
      <w:r w:rsidR="00334E85" w:rsidRPr="00D3118D">
        <w:rPr>
          <w:rFonts w:ascii="Arial" w:hAnsi="Arial" w:cs="Arial"/>
        </w:rPr>
        <w:t xml:space="preserve"> is</w:t>
      </w:r>
      <w:r w:rsidR="0F249A6B" w:rsidRPr="00D3118D">
        <w:rPr>
          <w:rFonts w:ascii="Arial" w:hAnsi="Arial" w:cs="Arial"/>
        </w:rPr>
        <w:t xml:space="preserve"> facing an increase in demands</w:t>
      </w:r>
      <w:r w:rsidR="242E1589" w:rsidRPr="00D3118D">
        <w:rPr>
          <w:rFonts w:ascii="Arial" w:hAnsi="Arial" w:cs="Arial"/>
        </w:rPr>
        <w:t xml:space="preserve">. There was a feeling of </w:t>
      </w:r>
      <w:r w:rsidR="6C601468" w:rsidRPr="00D3118D">
        <w:rPr>
          <w:rFonts w:ascii="Arial" w:hAnsi="Arial" w:cs="Arial"/>
        </w:rPr>
        <w:t xml:space="preserve">frustration over </w:t>
      </w:r>
      <w:r w:rsidR="274F9660" w:rsidRPr="00D3118D">
        <w:rPr>
          <w:rFonts w:ascii="Arial" w:hAnsi="Arial" w:cs="Arial"/>
        </w:rPr>
        <w:t>not being recognised for the level of experience</w:t>
      </w:r>
      <w:r w:rsidR="17332478" w:rsidRPr="00D3118D">
        <w:rPr>
          <w:rFonts w:ascii="Arial" w:hAnsi="Arial" w:cs="Arial"/>
        </w:rPr>
        <w:t xml:space="preserve"> </w:t>
      </w:r>
      <w:r w:rsidR="539A5A63" w:rsidRPr="00D3118D">
        <w:rPr>
          <w:rFonts w:ascii="Arial" w:hAnsi="Arial" w:cs="Arial"/>
        </w:rPr>
        <w:t>and</w:t>
      </w:r>
      <w:r w:rsidR="17332478" w:rsidRPr="00D3118D">
        <w:rPr>
          <w:rFonts w:ascii="Arial" w:hAnsi="Arial" w:cs="Arial"/>
        </w:rPr>
        <w:t xml:space="preserve"> dedication to their role.</w:t>
      </w:r>
      <w:r w:rsidR="11E2A368" w:rsidRPr="00D3118D">
        <w:rPr>
          <w:rFonts w:ascii="Arial" w:hAnsi="Arial" w:cs="Arial"/>
        </w:rPr>
        <w:t xml:space="preserve"> </w:t>
      </w:r>
    </w:p>
    <w:p w14:paraId="4C696253" w14:textId="77777777" w:rsidR="00F71EB7" w:rsidRPr="00D3118D" w:rsidRDefault="00F71EB7" w:rsidP="00B17B53">
      <w:pPr>
        <w:rPr>
          <w:rFonts w:ascii="Arial" w:hAnsi="Arial" w:cs="Arial"/>
        </w:rPr>
      </w:pPr>
    </w:p>
    <w:p w14:paraId="1048DE95" w14:textId="0A2175CB" w:rsidR="77A0B174" w:rsidRPr="00D3118D" w:rsidRDefault="2388D22A" w:rsidP="00B17B53">
      <w:pPr>
        <w:ind w:left="720"/>
        <w:rPr>
          <w:rFonts w:ascii="Arial" w:eastAsia="Aptos Narrow" w:hAnsi="Arial" w:cs="Arial"/>
          <w:i/>
        </w:rPr>
      </w:pPr>
      <w:r w:rsidRPr="00D3118D">
        <w:rPr>
          <w:rFonts w:ascii="Arial" w:hAnsi="Arial" w:cs="Arial"/>
          <w:i/>
        </w:rPr>
        <w:t>“</w:t>
      </w:r>
      <w:r w:rsidRPr="00D3118D">
        <w:rPr>
          <w:rFonts w:ascii="Arial" w:eastAsia="Aptos Narrow" w:hAnsi="Arial" w:cs="Arial"/>
          <w:i/>
        </w:rPr>
        <w:t>Too much stress</w:t>
      </w:r>
      <w:r w:rsidR="498F31C0" w:rsidRPr="00D3118D">
        <w:rPr>
          <w:rFonts w:ascii="Arial" w:eastAsia="Aptos Narrow" w:hAnsi="Arial" w:cs="Arial"/>
          <w:i/>
        </w:rPr>
        <w:t>,</w:t>
      </w:r>
      <w:r w:rsidRPr="00D3118D">
        <w:rPr>
          <w:rFonts w:ascii="Arial" w:eastAsia="Aptos Narrow" w:hAnsi="Arial" w:cs="Arial"/>
          <w:i/>
        </w:rPr>
        <w:t xml:space="preserve"> and I do not feel the sector gets the recognition it deserves</w:t>
      </w:r>
      <w:r w:rsidR="00BC1869">
        <w:rPr>
          <w:rFonts w:ascii="Arial" w:eastAsia="Aptos Narrow" w:hAnsi="Arial" w:cs="Arial"/>
          <w:i/>
        </w:rPr>
        <w:t>.</w:t>
      </w:r>
      <w:r w:rsidR="73F7B3CC" w:rsidRPr="00D3118D">
        <w:rPr>
          <w:rFonts w:ascii="Arial" w:eastAsia="Aptos Narrow" w:hAnsi="Arial" w:cs="Arial"/>
          <w:i/>
        </w:rPr>
        <w:t>”</w:t>
      </w:r>
      <w:r w:rsidR="26DD23F3" w:rsidRPr="00D3118D">
        <w:rPr>
          <w:rFonts w:ascii="Arial" w:eastAsia="Aptos Narrow" w:hAnsi="Arial" w:cs="Arial"/>
          <w:i/>
        </w:rPr>
        <w:t xml:space="preserve"> </w:t>
      </w:r>
      <w:r w:rsidR="26DD23F3" w:rsidRPr="00C50EF5">
        <w:rPr>
          <w:rFonts w:ascii="Arial" w:eastAsia="Aptos Narrow" w:hAnsi="Arial" w:cs="Arial"/>
          <w:iCs/>
        </w:rPr>
        <w:t>(</w:t>
      </w:r>
      <w:r w:rsidR="001A7F7B" w:rsidRPr="00C50EF5">
        <w:rPr>
          <w:rFonts w:ascii="Arial" w:eastAsia="Aptos Narrow" w:hAnsi="Arial" w:cs="Arial"/>
          <w:iCs/>
        </w:rPr>
        <w:t>d</w:t>
      </w:r>
      <w:r w:rsidR="26DD23F3" w:rsidRPr="00C50EF5">
        <w:rPr>
          <w:rFonts w:ascii="Arial" w:eastAsia="Aptos Narrow" w:hAnsi="Arial" w:cs="Arial"/>
          <w:iCs/>
        </w:rPr>
        <w:t xml:space="preserve">omiciliary </w:t>
      </w:r>
      <w:r w:rsidR="00384DFB" w:rsidRPr="00C50EF5">
        <w:rPr>
          <w:rFonts w:ascii="Arial" w:eastAsia="Aptos Narrow" w:hAnsi="Arial" w:cs="Arial"/>
          <w:iCs/>
        </w:rPr>
        <w:t>c</w:t>
      </w:r>
      <w:r w:rsidR="26DD23F3" w:rsidRPr="00C50EF5">
        <w:rPr>
          <w:rFonts w:ascii="Arial" w:eastAsia="Aptos Narrow" w:hAnsi="Arial" w:cs="Arial"/>
          <w:iCs/>
        </w:rPr>
        <w:t xml:space="preserve">are </w:t>
      </w:r>
      <w:r w:rsidR="00384DFB" w:rsidRPr="00C50EF5">
        <w:rPr>
          <w:rFonts w:ascii="Arial" w:eastAsia="Aptos Narrow" w:hAnsi="Arial" w:cs="Arial"/>
          <w:iCs/>
        </w:rPr>
        <w:t>m</w:t>
      </w:r>
      <w:r w:rsidR="26DD23F3" w:rsidRPr="00C50EF5">
        <w:rPr>
          <w:rFonts w:ascii="Arial" w:eastAsia="Aptos Narrow" w:hAnsi="Arial" w:cs="Arial"/>
          <w:iCs/>
        </w:rPr>
        <w:t>anager)</w:t>
      </w:r>
    </w:p>
    <w:p w14:paraId="1F13D027" w14:textId="77777777" w:rsidR="00F71EB7" w:rsidRPr="00D3118D" w:rsidRDefault="00F71EB7" w:rsidP="00B17B53">
      <w:pPr>
        <w:ind w:left="720"/>
        <w:rPr>
          <w:rFonts w:ascii="Arial" w:eastAsia="Aptos Narrow" w:hAnsi="Arial" w:cs="Arial"/>
          <w:i/>
          <w:iCs/>
        </w:rPr>
      </w:pPr>
    </w:p>
    <w:p w14:paraId="30ABA782" w14:textId="5B4C9008" w:rsidR="77A0B174" w:rsidRPr="00D3118D" w:rsidRDefault="470A20CE" w:rsidP="008055AB">
      <w:pPr>
        <w:ind w:left="720"/>
        <w:rPr>
          <w:rFonts w:ascii="Arial" w:eastAsia="Aptos Narrow" w:hAnsi="Arial" w:cs="Arial"/>
          <w:i/>
        </w:rPr>
      </w:pPr>
      <w:r w:rsidRPr="00D3118D">
        <w:rPr>
          <w:rFonts w:ascii="Arial" w:eastAsia="Aptos Narrow" w:hAnsi="Arial" w:cs="Arial"/>
          <w:i/>
        </w:rPr>
        <w:t>“I feel unappreciated and the job is hard /staff shortages and affecting my mental health and my ability to give the standard of care that I would want for my elderly relatives.”</w:t>
      </w:r>
      <w:r w:rsidR="43E189C2" w:rsidRPr="00D3118D">
        <w:rPr>
          <w:rFonts w:ascii="Arial" w:eastAsia="Aptos Narrow" w:hAnsi="Arial" w:cs="Arial"/>
          <w:i/>
        </w:rPr>
        <w:t xml:space="preserve"> </w:t>
      </w:r>
      <w:r w:rsidR="43E189C2" w:rsidRPr="003A673B">
        <w:rPr>
          <w:rFonts w:ascii="Arial" w:eastAsia="Aptos Narrow" w:hAnsi="Arial" w:cs="Arial"/>
          <w:iCs/>
        </w:rPr>
        <w:t>(</w:t>
      </w:r>
      <w:r w:rsidR="001A7F7B" w:rsidRPr="003A673B">
        <w:rPr>
          <w:rFonts w:ascii="Arial" w:eastAsia="Aptos Narrow" w:hAnsi="Arial" w:cs="Arial"/>
          <w:iCs/>
        </w:rPr>
        <w:t>a</w:t>
      </w:r>
      <w:r w:rsidR="43E189C2" w:rsidRPr="003A673B">
        <w:rPr>
          <w:rFonts w:ascii="Arial" w:eastAsia="Aptos Narrow" w:hAnsi="Arial" w:cs="Arial"/>
          <w:iCs/>
        </w:rPr>
        <w:t xml:space="preserve">dult </w:t>
      </w:r>
      <w:r w:rsidR="003F60B9" w:rsidRPr="003A673B">
        <w:rPr>
          <w:rFonts w:ascii="Arial" w:eastAsia="Aptos Narrow" w:hAnsi="Arial" w:cs="Arial"/>
          <w:iCs/>
        </w:rPr>
        <w:t>c</w:t>
      </w:r>
      <w:r w:rsidR="43E189C2" w:rsidRPr="003A673B">
        <w:rPr>
          <w:rFonts w:ascii="Arial" w:eastAsia="Aptos Narrow" w:hAnsi="Arial" w:cs="Arial"/>
          <w:iCs/>
        </w:rPr>
        <w:t xml:space="preserve">are </w:t>
      </w:r>
      <w:r w:rsidR="003F60B9" w:rsidRPr="003A673B">
        <w:rPr>
          <w:rFonts w:ascii="Arial" w:eastAsia="Aptos Narrow" w:hAnsi="Arial" w:cs="Arial"/>
          <w:iCs/>
        </w:rPr>
        <w:t>h</w:t>
      </w:r>
      <w:r w:rsidR="43E189C2" w:rsidRPr="003A673B">
        <w:rPr>
          <w:rFonts w:ascii="Arial" w:eastAsia="Aptos Narrow" w:hAnsi="Arial" w:cs="Arial"/>
          <w:iCs/>
        </w:rPr>
        <w:t xml:space="preserve">ome </w:t>
      </w:r>
      <w:r w:rsidR="003F60B9" w:rsidRPr="003A673B">
        <w:rPr>
          <w:rFonts w:ascii="Arial" w:eastAsia="Aptos Narrow" w:hAnsi="Arial" w:cs="Arial"/>
          <w:iCs/>
        </w:rPr>
        <w:t>w</w:t>
      </w:r>
      <w:r w:rsidR="43E189C2" w:rsidRPr="003A673B">
        <w:rPr>
          <w:rFonts w:ascii="Arial" w:eastAsia="Aptos Narrow" w:hAnsi="Arial" w:cs="Arial"/>
          <w:iCs/>
        </w:rPr>
        <w:t>orker)</w:t>
      </w:r>
    </w:p>
    <w:p w14:paraId="6C90845A" w14:textId="77777777" w:rsidR="00F71EB7" w:rsidRPr="00D3118D" w:rsidRDefault="00F71EB7" w:rsidP="008055AB">
      <w:pPr>
        <w:ind w:left="720"/>
        <w:rPr>
          <w:rFonts w:ascii="Arial" w:eastAsia="Aptos Narrow" w:hAnsi="Arial" w:cs="Arial"/>
          <w:i/>
          <w:iCs/>
        </w:rPr>
      </w:pPr>
    </w:p>
    <w:p w14:paraId="46C6ED92" w14:textId="7F239739" w:rsidR="00AF230C" w:rsidRPr="00BC1869" w:rsidRDefault="554E0029" w:rsidP="00B17B53">
      <w:pPr>
        <w:rPr>
          <w:rFonts w:ascii="Arial" w:hAnsi="Arial" w:cs="Arial"/>
          <w:color w:val="2F5496" w:themeColor="accent1" w:themeShade="BF"/>
        </w:rPr>
      </w:pPr>
      <w:r w:rsidRPr="00BC1869">
        <w:rPr>
          <w:rFonts w:ascii="Arial" w:hAnsi="Arial" w:cs="Arial"/>
          <w:i/>
          <w:iCs/>
          <w:color w:val="2F5496" w:themeColor="accent1" w:themeShade="BF"/>
        </w:rPr>
        <w:t>Poor working conditions</w:t>
      </w:r>
    </w:p>
    <w:p w14:paraId="4832AF6B" w14:textId="33283243" w:rsidR="77A0B174" w:rsidRPr="00D3118D" w:rsidRDefault="554E0029" w:rsidP="00B17B53">
      <w:pPr>
        <w:rPr>
          <w:rFonts w:ascii="Arial" w:hAnsi="Arial" w:cs="Arial"/>
        </w:rPr>
      </w:pPr>
      <w:r w:rsidRPr="00D3118D">
        <w:rPr>
          <w:rFonts w:ascii="Arial" w:hAnsi="Arial" w:cs="Arial"/>
        </w:rPr>
        <w:t>Stress was frequently mentioned in the responses received</w:t>
      </w:r>
      <w:r w:rsidR="23BC3273" w:rsidRPr="00D3118D">
        <w:rPr>
          <w:rFonts w:ascii="Arial" w:hAnsi="Arial" w:cs="Arial"/>
        </w:rPr>
        <w:t>, often resulting from a combination of feeling under pressure</w:t>
      </w:r>
      <w:r w:rsidR="475EC370" w:rsidRPr="00D3118D">
        <w:rPr>
          <w:rFonts w:ascii="Arial" w:hAnsi="Arial" w:cs="Arial"/>
        </w:rPr>
        <w:t xml:space="preserve"> </w:t>
      </w:r>
      <w:r w:rsidR="004143CF">
        <w:rPr>
          <w:rFonts w:ascii="Arial" w:hAnsi="Arial" w:cs="Arial"/>
        </w:rPr>
        <w:t>owing</w:t>
      </w:r>
      <w:r w:rsidR="004143CF" w:rsidRPr="00D3118D">
        <w:rPr>
          <w:rFonts w:ascii="Arial" w:hAnsi="Arial" w:cs="Arial"/>
        </w:rPr>
        <w:t xml:space="preserve"> </w:t>
      </w:r>
      <w:r w:rsidR="475EC370" w:rsidRPr="00D3118D">
        <w:rPr>
          <w:rFonts w:ascii="Arial" w:hAnsi="Arial" w:cs="Arial"/>
        </w:rPr>
        <w:t>to increased demands and insufficient resources,</w:t>
      </w:r>
      <w:r w:rsidR="23BC3273" w:rsidRPr="00D3118D">
        <w:rPr>
          <w:rFonts w:ascii="Arial" w:hAnsi="Arial" w:cs="Arial"/>
        </w:rPr>
        <w:t xml:space="preserve"> a</w:t>
      </w:r>
      <w:r w:rsidR="25EF130A" w:rsidRPr="00D3118D">
        <w:rPr>
          <w:rFonts w:ascii="Arial" w:hAnsi="Arial" w:cs="Arial"/>
        </w:rPr>
        <w:t>s well as a</w:t>
      </w:r>
      <w:r w:rsidR="23BC3273" w:rsidRPr="00D3118D">
        <w:rPr>
          <w:rFonts w:ascii="Arial" w:hAnsi="Arial" w:cs="Arial"/>
        </w:rPr>
        <w:t xml:space="preserve"> lack of recognition (see above)</w:t>
      </w:r>
      <w:r w:rsidRPr="00D3118D">
        <w:rPr>
          <w:rFonts w:ascii="Arial" w:hAnsi="Arial" w:cs="Arial"/>
        </w:rPr>
        <w:t xml:space="preserve">. </w:t>
      </w:r>
      <w:r w:rsidR="3FA66596" w:rsidRPr="00D3118D">
        <w:rPr>
          <w:rFonts w:ascii="Arial" w:hAnsi="Arial" w:cs="Arial"/>
        </w:rPr>
        <w:t xml:space="preserve">There was a sense </w:t>
      </w:r>
      <w:r w:rsidR="7DDD2260" w:rsidRPr="00D3118D">
        <w:rPr>
          <w:rFonts w:ascii="Arial" w:hAnsi="Arial" w:cs="Arial"/>
        </w:rPr>
        <w:t xml:space="preserve">among the surveyed staff </w:t>
      </w:r>
      <w:r w:rsidR="3FA66596" w:rsidRPr="00D3118D">
        <w:rPr>
          <w:rFonts w:ascii="Arial" w:hAnsi="Arial" w:cs="Arial"/>
        </w:rPr>
        <w:t>of feeling overwhelmed, which was linked to the lack of res</w:t>
      </w:r>
      <w:r w:rsidR="2B553364" w:rsidRPr="00D3118D">
        <w:rPr>
          <w:rFonts w:ascii="Arial" w:hAnsi="Arial" w:cs="Arial"/>
        </w:rPr>
        <w:t>o</w:t>
      </w:r>
      <w:r w:rsidR="3FA66596" w:rsidRPr="00D3118D">
        <w:rPr>
          <w:rFonts w:ascii="Arial" w:hAnsi="Arial" w:cs="Arial"/>
        </w:rPr>
        <w:t xml:space="preserve">urces </w:t>
      </w:r>
      <w:r w:rsidR="004143CF">
        <w:rPr>
          <w:rFonts w:ascii="Arial" w:hAnsi="Arial" w:cs="Arial"/>
        </w:rPr>
        <w:t>already</w:t>
      </w:r>
      <w:r w:rsidR="004143CF" w:rsidRPr="00D3118D">
        <w:rPr>
          <w:rFonts w:ascii="Arial" w:hAnsi="Arial" w:cs="Arial"/>
        </w:rPr>
        <w:t xml:space="preserve"> </w:t>
      </w:r>
      <w:r w:rsidR="3FA66596" w:rsidRPr="00D3118D">
        <w:rPr>
          <w:rFonts w:ascii="Arial" w:hAnsi="Arial" w:cs="Arial"/>
        </w:rPr>
        <w:t>discussed.</w:t>
      </w:r>
      <w:r w:rsidR="35E956BD" w:rsidRPr="00D3118D">
        <w:rPr>
          <w:rFonts w:ascii="Arial" w:hAnsi="Arial" w:cs="Arial"/>
        </w:rPr>
        <w:t xml:space="preserve"> </w:t>
      </w:r>
      <w:r w:rsidR="3FA66596" w:rsidRPr="00D3118D">
        <w:rPr>
          <w:rFonts w:ascii="Arial" w:hAnsi="Arial" w:cs="Arial"/>
        </w:rPr>
        <w:t>Some respondents highlighted unsafe working conditions</w:t>
      </w:r>
      <w:r w:rsidR="74FD2269" w:rsidRPr="00D3118D">
        <w:rPr>
          <w:rFonts w:ascii="Arial" w:hAnsi="Arial" w:cs="Arial"/>
        </w:rPr>
        <w:t xml:space="preserve"> and feeling at risk</w:t>
      </w:r>
      <w:r w:rsidR="3FA66596" w:rsidRPr="00D3118D">
        <w:rPr>
          <w:rFonts w:ascii="Arial" w:hAnsi="Arial" w:cs="Arial"/>
        </w:rPr>
        <w:t>, affecting their feeling of safety at work.</w:t>
      </w:r>
      <w:r w:rsidR="07756040" w:rsidRPr="00D3118D">
        <w:rPr>
          <w:rFonts w:ascii="Arial" w:hAnsi="Arial" w:cs="Arial"/>
        </w:rPr>
        <w:t xml:space="preserve"> </w:t>
      </w:r>
      <w:r w:rsidR="00FF1874" w:rsidRPr="00D3118D">
        <w:rPr>
          <w:rFonts w:ascii="Arial" w:hAnsi="Arial" w:cs="Arial"/>
        </w:rPr>
        <w:t>For those who experienced them, b</w:t>
      </w:r>
      <w:r w:rsidR="07756040" w:rsidRPr="00D3118D">
        <w:rPr>
          <w:rFonts w:ascii="Arial" w:hAnsi="Arial" w:cs="Arial"/>
        </w:rPr>
        <w:t>ullying and harassment were</w:t>
      </w:r>
      <w:r w:rsidR="6B7C990A" w:rsidRPr="00D3118D">
        <w:rPr>
          <w:rFonts w:ascii="Arial" w:hAnsi="Arial" w:cs="Arial"/>
        </w:rPr>
        <w:t xml:space="preserve"> described as examples of</w:t>
      </w:r>
      <w:r w:rsidR="4FEAD871" w:rsidRPr="00D3118D">
        <w:rPr>
          <w:rFonts w:ascii="Arial" w:hAnsi="Arial" w:cs="Arial"/>
        </w:rPr>
        <w:t xml:space="preserve"> </w:t>
      </w:r>
      <w:r w:rsidR="6B7C990A" w:rsidRPr="00D3118D">
        <w:rPr>
          <w:rFonts w:ascii="Arial" w:hAnsi="Arial" w:cs="Arial"/>
        </w:rPr>
        <w:t>poor working environment</w:t>
      </w:r>
      <w:r w:rsidR="00EA5492">
        <w:rPr>
          <w:rFonts w:ascii="Arial" w:hAnsi="Arial" w:cs="Arial"/>
        </w:rPr>
        <w:t>s</w:t>
      </w:r>
      <w:r w:rsidR="6B7C990A" w:rsidRPr="00D3118D">
        <w:rPr>
          <w:rFonts w:ascii="Arial" w:hAnsi="Arial" w:cs="Arial"/>
        </w:rPr>
        <w:t>.</w:t>
      </w:r>
    </w:p>
    <w:p w14:paraId="48455139" w14:textId="77777777" w:rsidR="00F71EB7" w:rsidRPr="00D3118D" w:rsidRDefault="00F71EB7" w:rsidP="00B17B53">
      <w:pPr>
        <w:rPr>
          <w:rFonts w:ascii="Arial" w:hAnsi="Arial" w:cs="Arial"/>
        </w:rPr>
      </w:pPr>
    </w:p>
    <w:p w14:paraId="3D0DCBE8" w14:textId="43D1FED2" w:rsidR="77A0B174" w:rsidRPr="00D3118D" w:rsidRDefault="6B7C990A" w:rsidP="00B17B53">
      <w:pPr>
        <w:ind w:left="720"/>
        <w:rPr>
          <w:rFonts w:ascii="Arial" w:eastAsia="Calibri" w:hAnsi="Arial" w:cs="Arial"/>
          <w:i/>
        </w:rPr>
      </w:pPr>
      <w:r w:rsidRPr="00D3118D">
        <w:rPr>
          <w:rFonts w:ascii="Arial" w:hAnsi="Arial" w:cs="Arial"/>
          <w:i/>
        </w:rPr>
        <w:t>“</w:t>
      </w:r>
      <w:r w:rsidR="31BDCAD8" w:rsidRPr="00D3118D">
        <w:rPr>
          <w:rFonts w:ascii="Arial" w:eastAsia="Aptos Narrow" w:hAnsi="Arial" w:cs="Arial"/>
          <w:i/>
        </w:rPr>
        <w:t>Lack of staff is one reason. Some service users and their families are very rude and bullying towards staff. Always covering sickness and always feeling stressed</w:t>
      </w:r>
      <w:r w:rsidR="0A8241AD" w:rsidRPr="714BCDBA">
        <w:rPr>
          <w:rFonts w:ascii="Arial" w:eastAsia="Aptos Narrow" w:hAnsi="Arial" w:cs="Arial"/>
          <w:i/>
          <w:iCs/>
        </w:rPr>
        <w:t>.</w:t>
      </w:r>
      <w:r w:rsidR="31BDCAD8" w:rsidRPr="714BCDBA">
        <w:rPr>
          <w:rFonts w:ascii="Arial" w:eastAsia="Aptos Narrow" w:hAnsi="Arial" w:cs="Arial"/>
          <w:i/>
          <w:iCs/>
        </w:rPr>
        <w:t>”</w:t>
      </w:r>
      <w:r w:rsidR="31BDCAD8" w:rsidRPr="00D3118D">
        <w:rPr>
          <w:rFonts w:ascii="Arial" w:eastAsia="Calibri" w:hAnsi="Arial" w:cs="Arial"/>
          <w:i/>
        </w:rPr>
        <w:t xml:space="preserve"> </w:t>
      </w:r>
      <w:r w:rsidR="7F281116" w:rsidRPr="003A673B">
        <w:rPr>
          <w:rFonts w:ascii="Arial" w:eastAsia="Calibri" w:hAnsi="Arial" w:cs="Arial"/>
          <w:iCs/>
        </w:rPr>
        <w:t>(</w:t>
      </w:r>
      <w:r w:rsidR="001A7F7B" w:rsidRPr="003A673B">
        <w:rPr>
          <w:rFonts w:ascii="Arial" w:eastAsia="Calibri" w:hAnsi="Arial" w:cs="Arial"/>
          <w:iCs/>
        </w:rPr>
        <w:t>a</w:t>
      </w:r>
      <w:r w:rsidR="7F281116" w:rsidRPr="003A673B">
        <w:rPr>
          <w:rFonts w:ascii="Arial" w:eastAsia="Calibri" w:hAnsi="Arial" w:cs="Arial"/>
          <w:iCs/>
        </w:rPr>
        <w:t xml:space="preserve">dult </w:t>
      </w:r>
      <w:r w:rsidR="003F60B9" w:rsidRPr="003A673B">
        <w:rPr>
          <w:rFonts w:ascii="Arial" w:eastAsia="Calibri" w:hAnsi="Arial" w:cs="Arial"/>
          <w:iCs/>
        </w:rPr>
        <w:t>c</w:t>
      </w:r>
      <w:r w:rsidR="7F281116" w:rsidRPr="003A673B">
        <w:rPr>
          <w:rFonts w:ascii="Arial" w:eastAsia="Calibri" w:hAnsi="Arial" w:cs="Arial"/>
          <w:iCs/>
        </w:rPr>
        <w:t xml:space="preserve">are </w:t>
      </w:r>
      <w:r w:rsidR="003F60B9" w:rsidRPr="003A673B">
        <w:rPr>
          <w:rFonts w:ascii="Arial" w:eastAsia="Calibri" w:hAnsi="Arial" w:cs="Arial"/>
          <w:iCs/>
        </w:rPr>
        <w:t>h</w:t>
      </w:r>
      <w:r w:rsidR="7F281116" w:rsidRPr="003A673B">
        <w:rPr>
          <w:rFonts w:ascii="Arial" w:eastAsia="Calibri" w:hAnsi="Arial" w:cs="Arial"/>
          <w:iCs/>
        </w:rPr>
        <w:t xml:space="preserve">ome </w:t>
      </w:r>
      <w:r w:rsidR="003F60B9" w:rsidRPr="003A673B">
        <w:rPr>
          <w:rFonts w:ascii="Arial" w:eastAsia="Calibri" w:hAnsi="Arial" w:cs="Arial"/>
          <w:iCs/>
        </w:rPr>
        <w:t>w</w:t>
      </w:r>
      <w:r w:rsidR="7F281116" w:rsidRPr="003A673B">
        <w:rPr>
          <w:rFonts w:ascii="Arial" w:eastAsia="Calibri" w:hAnsi="Arial" w:cs="Arial"/>
          <w:iCs/>
        </w:rPr>
        <w:t>orker)</w:t>
      </w:r>
    </w:p>
    <w:p w14:paraId="7BDE5829" w14:textId="77777777" w:rsidR="00F71EB7" w:rsidRPr="00D3118D" w:rsidRDefault="00F71EB7" w:rsidP="00B17B53">
      <w:pPr>
        <w:ind w:left="720"/>
        <w:rPr>
          <w:rFonts w:ascii="Arial" w:eastAsia="Calibri" w:hAnsi="Arial" w:cs="Arial"/>
          <w:i/>
          <w:iCs/>
        </w:rPr>
      </w:pPr>
    </w:p>
    <w:p w14:paraId="1F03158F" w14:textId="5B8D2634" w:rsidR="77A0B174" w:rsidRPr="00D3118D" w:rsidRDefault="6B7C990A" w:rsidP="008055AB">
      <w:pPr>
        <w:ind w:left="720"/>
        <w:rPr>
          <w:rFonts w:ascii="Arial" w:eastAsia="Aptos Narrow" w:hAnsi="Arial" w:cs="Arial"/>
          <w:i/>
        </w:rPr>
      </w:pPr>
      <w:r w:rsidRPr="00D3118D">
        <w:rPr>
          <w:rFonts w:ascii="Arial" w:eastAsia="Aptos Narrow" w:hAnsi="Arial" w:cs="Arial"/>
          <w:i/>
        </w:rPr>
        <w:t>“Shift patterns/ working hours. Bullying/harassing</w:t>
      </w:r>
      <w:r w:rsidR="001C2B40" w:rsidRPr="00D3118D">
        <w:rPr>
          <w:rFonts w:ascii="Arial" w:eastAsia="Aptos Narrow" w:hAnsi="Arial" w:cs="Arial"/>
          <w:i/>
        </w:rPr>
        <w:t xml:space="preserve"> [by]</w:t>
      </w:r>
      <w:r w:rsidRPr="00D3118D">
        <w:rPr>
          <w:rFonts w:ascii="Arial" w:eastAsia="Aptos Narrow" w:hAnsi="Arial" w:cs="Arial"/>
          <w:i/>
        </w:rPr>
        <w:t xml:space="preserve"> managers. No safety for staff. Underpaid. Job roles increasing. Staff shortages. No encouragement or promotions.”</w:t>
      </w:r>
      <w:r w:rsidR="23016C28" w:rsidRPr="00D3118D">
        <w:rPr>
          <w:rFonts w:ascii="Arial" w:eastAsia="Aptos Narrow" w:hAnsi="Arial" w:cs="Arial"/>
          <w:i/>
        </w:rPr>
        <w:t xml:space="preserve"> </w:t>
      </w:r>
      <w:r w:rsidR="23016C28" w:rsidRPr="003A673B">
        <w:rPr>
          <w:rFonts w:ascii="Arial" w:eastAsia="Aptos Narrow" w:hAnsi="Arial" w:cs="Arial"/>
          <w:iCs/>
        </w:rPr>
        <w:t>(</w:t>
      </w:r>
      <w:r w:rsidR="001A7F7B" w:rsidRPr="003A673B">
        <w:rPr>
          <w:rFonts w:ascii="Arial" w:eastAsia="Aptos Narrow" w:hAnsi="Arial" w:cs="Arial"/>
          <w:iCs/>
        </w:rPr>
        <w:t>a</w:t>
      </w:r>
      <w:r w:rsidR="23016C28" w:rsidRPr="003A673B">
        <w:rPr>
          <w:rFonts w:ascii="Arial" w:eastAsia="Aptos Narrow" w:hAnsi="Arial" w:cs="Arial"/>
          <w:iCs/>
        </w:rPr>
        <w:t xml:space="preserve">dult </w:t>
      </w:r>
      <w:r w:rsidR="003F60B9" w:rsidRPr="003A673B">
        <w:rPr>
          <w:rFonts w:ascii="Arial" w:eastAsia="Aptos Narrow" w:hAnsi="Arial" w:cs="Arial"/>
          <w:iCs/>
        </w:rPr>
        <w:t>c</w:t>
      </w:r>
      <w:r w:rsidR="23016C28" w:rsidRPr="003A673B">
        <w:rPr>
          <w:rFonts w:ascii="Arial" w:eastAsia="Aptos Narrow" w:hAnsi="Arial" w:cs="Arial"/>
          <w:iCs/>
        </w:rPr>
        <w:t xml:space="preserve">are </w:t>
      </w:r>
      <w:r w:rsidR="003F60B9" w:rsidRPr="003A673B">
        <w:rPr>
          <w:rFonts w:ascii="Arial" w:eastAsia="Aptos Narrow" w:hAnsi="Arial" w:cs="Arial"/>
          <w:iCs/>
        </w:rPr>
        <w:t>h</w:t>
      </w:r>
      <w:r w:rsidR="23016C28" w:rsidRPr="003A673B">
        <w:rPr>
          <w:rFonts w:ascii="Arial" w:eastAsia="Aptos Narrow" w:hAnsi="Arial" w:cs="Arial"/>
          <w:iCs/>
        </w:rPr>
        <w:t xml:space="preserve">ome </w:t>
      </w:r>
      <w:r w:rsidR="003F60B9" w:rsidRPr="003A673B">
        <w:rPr>
          <w:rFonts w:ascii="Arial" w:eastAsia="Aptos Narrow" w:hAnsi="Arial" w:cs="Arial"/>
          <w:iCs/>
        </w:rPr>
        <w:t>w</w:t>
      </w:r>
      <w:r w:rsidR="23016C28" w:rsidRPr="003A673B">
        <w:rPr>
          <w:rFonts w:ascii="Arial" w:eastAsia="Aptos Narrow" w:hAnsi="Arial" w:cs="Arial"/>
          <w:iCs/>
        </w:rPr>
        <w:t>orker)</w:t>
      </w:r>
    </w:p>
    <w:p w14:paraId="5AA087B9" w14:textId="77777777" w:rsidR="00F71EB7" w:rsidRPr="00D3118D" w:rsidRDefault="00F71EB7" w:rsidP="008055AB">
      <w:pPr>
        <w:ind w:left="720"/>
        <w:rPr>
          <w:rFonts w:ascii="Arial" w:eastAsia="Aptos Narrow" w:hAnsi="Arial" w:cs="Arial"/>
          <w:i/>
          <w:iCs/>
        </w:rPr>
      </w:pPr>
    </w:p>
    <w:p w14:paraId="5E8F9D98" w14:textId="136D53EE" w:rsidR="00AF230C" w:rsidRPr="00BC1869" w:rsidRDefault="3FDCE1A0" w:rsidP="00B17B53">
      <w:pPr>
        <w:rPr>
          <w:rFonts w:ascii="Arial" w:eastAsia="Aptos Narrow" w:hAnsi="Arial" w:cs="Arial"/>
          <w:color w:val="2F5496" w:themeColor="accent1" w:themeShade="BF"/>
        </w:rPr>
      </w:pPr>
      <w:r w:rsidRPr="00BC1869">
        <w:rPr>
          <w:rFonts w:ascii="Arial" w:eastAsia="Aptos Narrow" w:hAnsi="Arial" w:cs="Arial"/>
          <w:i/>
          <w:iCs/>
          <w:color w:val="2F5496" w:themeColor="accent1" w:themeShade="BF"/>
        </w:rPr>
        <w:t>Lack of career development</w:t>
      </w:r>
    </w:p>
    <w:p w14:paraId="3799A7F2" w14:textId="6CA95FC9" w:rsidR="77A0B174" w:rsidRPr="00E87900" w:rsidRDefault="3FDCE1A0" w:rsidP="00B17B53">
      <w:pPr>
        <w:rPr>
          <w:rFonts w:ascii="Arial" w:eastAsia="Aptos Narrow" w:hAnsi="Arial" w:cs="Arial"/>
        </w:rPr>
      </w:pPr>
      <w:r w:rsidRPr="0074278D">
        <w:rPr>
          <w:rFonts w:ascii="Arial" w:eastAsia="Aptos Narrow" w:hAnsi="Arial" w:cs="Arial"/>
        </w:rPr>
        <w:t xml:space="preserve">Some </w:t>
      </w:r>
      <w:r w:rsidR="00E87900" w:rsidRPr="0074278D">
        <w:rPr>
          <w:rFonts w:ascii="Arial" w:eastAsia="Aptos Narrow" w:hAnsi="Arial" w:cs="Arial"/>
        </w:rPr>
        <w:t>cited</w:t>
      </w:r>
      <w:r w:rsidRPr="0074278D">
        <w:rPr>
          <w:rFonts w:ascii="Arial" w:eastAsia="Aptos Narrow" w:hAnsi="Arial" w:cs="Arial"/>
        </w:rPr>
        <w:t xml:space="preserve"> feeling stuck in their current roles, wi</w:t>
      </w:r>
      <w:r w:rsidR="32DB6475" w:rsidRPr="0074278D">
        <w:rPr>
          <w:rFonts w:ascii="Arial" w:eastAsia="Aptos Narrow" w:hAnsi="Arial" w:cs="Arial"/>
        </w:rPr>
        <w:t xml:space="preserve">th little prospect of career advancement. Such a lack of prospective progression contributes to workers feeling </w:t>
      </w:r>
      <w:r w:rsidR="003215BF" w:rsidRPr="0074278D">
        <w:rPr>
          <w:rFonts w:ascii="Arial" w:eastAsia="Aptos Narrow" w:hAnsi="Arial" w:cs="Arial"/>
        </w:rPr>
        <w:t>disillusioned and dissatisfied with the perceived stagnant nature of the</w:t>
      </w:r>
      <w:r w:rsidR="00E379AD" w:rsidRPr="0074278D">
        <w:rPr>
          <w:rFonts w:ascii="Arial" w:eastAsia="Aptos Narrow" w:hAnsi="Arial" w:cs="Arial"/>
        </w:rPr>
        <w:t>ir</w:t>
      </w:r>
      <w:r w:rsidR="003215BF" w:rsidRPr="0074278D">
        <w:rPr>
          <w:rFonts w:ascii="Arial" w:eastAsia="Aptos Narrow" w:hAnsi="Arial" w:cs="Arial"/>
        </w:rPr>
        <w:t xml:space="preserve"> job, which subsequently makes them contemplate a career </w:t>
      </w:r>
      <w:r w:rsidR="003215BF" w:rsidRPr="00E87900">
        <w:rPr>
          <w:rFonts w:ascii="Arial" w:eastAsia="Aptos Narrow" w:hAnsi="Arial" w:cs="Arial"/>
        </w:rPr>
        <w:t>change.</w:t>
      </w:r>
    </w:p>
    <w:p w14:paraId="64139B5D" w14:textId="77777777" w:rsidR="00F71EB7" w:rsidRPr="00D3118D" w:rsidRDefault="00F71EB7" w:rsidP="00B17B53">
      <w:pPr>
        <w:rPr>
          <w:rFonts w:ascii="Arial" w:eastAsia="Aptos Narrow" w:hAnsi="Arial" w:cs="Arial"/>
        </w:rPr>
      </w:pPr>
    </w:p>
    <w:p w14:paraId="5AB4733B" w14:textId="77BB09BC" w:rsidR="77A0B174" w:rsidRPr="00D3118D" w:rsidRDefault="003215BF" w:rsidP="00B17B53">
      <w:pPr>
        <w:ind w:left="720"/>
        <w:rPr>
          <w:rFonts w:ascii="Arial" w:eastAsia="Aptos Narrow" w:hAnsi="Arial" w:cs="Arial"/>
          <w:i/>
        </w:rPr>
      </w:pPr>
      <w:r w:rsidRPr="00D3118D">
        <w:rPr>
          <w:rFonts w:ascii="Arial" w:hAnsi="Arial" w:cs="Arial"/>
          <w:i/>
        </w:rPr>
        <w:t>“</w:t>
      </w:r>
      <w:r w:rsidRPr="00D3118D">
        <w:rPr>
          <w:rFonts w:ascii="Arial" w:eastAsia="Aptos Narrow" w:hAnsi="Arial" w:cs="Arial"/>
          <w:i/>
        </w:rPr>
        <w:t>Lack of progression opportunities, underpaid, increased responsibilities</w:t>
      </w:r>
      <w:r w:rsidR="2E2B7241" w:rsidRPr="00D3118D">
        <w:rPr>
          <w:rFonts w:ascii="Arial" w:eastAsia="Aptos Narrow" w:hAnsi="Arial" w:cs="Arial"/>
          <w:i/>
        </w:rPr>
        <w:t>.</w:t>
      </w:r>
      <w:r w:rsidRPr="00D3118D">
        <w:rPr>
          <w:rFonts w:ascii="Arial" w:eastAsia="Aptos Narrow" w:hAnsi="Arial" w:cs="Arial"/>
          <w:i/>
        </w:rPr>
        <w:t>”</w:t>
      </w:r>
      <w:r w:rsidR="128E14A3" w:rsidRPr="00D3118D">
        <w:rPr>
          <w:rFonts w:ascii="Arial" w:eastAsia="Aptos Narrow" w:hAnsi="Arial" w:cs="Arial"/>
          <w:i/>
        </w:rPr>
        <w:t xml:space="preserve"> </w:t>
      </w:r>
      <w:r w:rsidR="128E14A3" w:rsidRPr="003A673B">
        <w:rPr>
          <w:rFonts w:ascii="Arial" w:eastAsia="Aptos Narrow" w:hAnsi="Arial" w:cs="Arial"/>
          <w:iCs/>
        </w:rPr>
        <w:t>(</w:t>
      </w:r>
      <w:r w:rsidR="001A7F7B" w:rsidRPr="003A673B">
        <w:rPr>
          <w:rFonts w:ascii="Arial" w:eastAsia="Aptos Narrow" w:hAnsi="Arial" w:cs="Arial"/>
          <w:iCs/>
        </w:rPr>
        <w:t>a</w:t>
      </w:r>
      <w:r w:rsidR="128E14A3" w:rsidRPr="003A673B">
        <w:rPr>
          <w:rFonts w:ascii="Arial" w:eastAsia="Aptos Narrow" w:hAnsi="Arial" w:cs="Arial"/>
          <w:iCs/>
        </w:rPr>
        <w:t xml:space="preserve">dult </w:t>
      </w:r>
      <w:r w:rsidR="003F60B9" w:rsidRPr="003A673B">
        <w:rPr>
          <w:rFonts w:ascii="Arial" w:eastAsia="Aptos Narrow" w:hAnsi="Arial" w:cs="Arial"/>
          <w:iCs/>
        </w:rPr>
        <w:t>c</w:t>
      </w:r>
      <w:r w:rsidR="128E14A3" w:rsidRPr="003A673B">
        <w:rPr>
          <w:rFonts w:ascii="Arial" w:eastAsia="Aptos Narrow" w:hAnsi="Arial" w:cs="Arial"/>
          <w:iCs/>
        </w:rPr>
        <w:t xml:space="preserve">are </w:t>
      </w:r>
      <w:r w:rsidR="003F60B9" w:rsidRPr="003A673B">
        <w:rPr>
          <w:rFonts w:ascii="Arial" w:eastAsia="Aptos Narrow" w:hAnsi="Arial" w:cs="Arial"/>
          <w:iCs/>
        </w:rPr>
        <w:t>h</w:t>
      </w:r>
      <w:r w:rsidR="128E14A3" w:rsidRPr="003A673B">
        <w:rPr>
          <w:rFonts w:ascii="Arial" w:eastAsia="Aptos Narrow" w:hAnsi="Arial" w:cs="Arial"/>
          <w:iCs/>
        </w:rPr>
        <w:t xml:space="preserve">ome </w:t>
      </w:r>
      <w:r w:rsidR="003F60B9" w:rsidRPr="003A673B">
        <w:rPr>
          <w:rFonts w:ascii="Arial" w:eastAsia="Aptos Narrow" w:hAnsi="Arial" w:cs="Arial"/>
          <w:iCs/>
        </w:rPr>
        <w:t>w</w:t>
      </w:r>
      <w:r w:rsidR="128E14A3" w:rsidRPr="003A673B">
        <w:rPr>
          <w:rFonts w:ascii="Arial" w:eastAsia="Aptos Narrow" w:hAnsi="Arial" w:cs="Arial"/>
          <w:iCs/>
        </w:rPr>
        <w:t>orker)</w:t>
      </w:r>
    </w:p>
    <w:p w14:paraId="2415AF6C" w14:textId="77777777" w:rsidR="00F71EB7" w:rsidRPr="00D3118D" w:rsidRDefault="00F71EB7" w:rsidP="00B17B53">
      <w:pPr>
        <w:ind w:left="720"/>
        <w:rPr>
          <w:rFonts w:ascii="Arial" w:eastAsia="Calibri" w:hAnsi="Arial" w:cs="Arial"/>
          <w:i/>
          <w:iCs/>
        </w:rPr>
      </w:pPr>
    </w:p>
    <w:p w14:paraId="71C24CE1" w14:textId="61B4E8EC" w:rsidR="008C0ADD" w:rsidRPr="00D3118D" w:rsidRDefault="7967CB5C" w:rsidP="00D920E1">
      <w:pPr>
        <w:ind w:left="720"/>
        <w:rPr>
          <w:rFonts w:ascii="Arial" w:eastAsia="Aptos Narrow" w:hAnsi="Arial" w:cs="Arial"/>
          <w:i/>
        </w:rPr>
      </w:pPr>
      <w:r w:rsidRPr="00D3118D">
        <w:rPr>
          <w:rFonts w:ascii="Arial" w:eastAsia="Aptos Narrow" w:hAnsi="Arial" w:cs="Arial"/>
          <w:i/>
        </w:rPr>
        <w:t>“There is no career progression. Wages are stagnant, and in fact are less pro rata than when I started 13 years ago. With a wealth of experience and lots of training and NVQ level 3, I am paid the same as someone who has just walked through the door with no experience. Was a supervisor for a while, but it worked out at £5 more for the month with a tremendous amount more stress.”</w:t>
      </w:r>
      <w:r w:rsidR="60EAD8FA" w:rsidRPr="00D3118D">
        <w:rPr>
          <w:rFonts w:ascii="Arial" w:eastAsia="Aptos Narrow" w:hAnsi="Arial" w:cs="Arial"/>
          <w:i/>
        </w:rPr>
        <w:t xml:space="preserve"> </w:t>
      </w:r>
      <w:r w:rsidR="60EAD8FA" w:rsidRPr="003A673B">
        <w:rPr>
          <w:rFonts w:ascii="Arial" w:eastAsia="Aptos Narrow" w:hAnsi="Arial" w:cs="Arial"/>
          <w:iCs/>
        </w:rPr>
        <w:t>(</w:t>
      </w:r>
      <w:r w:rsidR="001A7F7B" w:rsidRPr="003A673B">
        <w:rPr>
          <w:rFonts w:ascii="Arial" w:eastAsia="Aptos Narrow" w:hAnsi="Arial" w:cs="Arial"/>
          <w:iCs/>
        </w:rPr>
        <w:t>d</w:t>
      </w:r>
      <w:r w:rsidR="60EAD8FA" w:rsidRPr="003A673B">
        <w:rPr>
          <w:rFonts w:ascii="Arial" w:eastAsia="Aptos Narrow" w:hAnsi="Arial" w:cs="Arial"/>
          <w:iCs/>
        </w:rPr>
        <w:t xml:space="preserve">omiciliary </w:t>
      </w:r>
      <w:r w:rsidR="003F60B9" w:rsidRPr="003A673B">
        <w:rPr>
          <w:rFonts w:ascii="Arial" w:eastAsia="Aptos Narrow" w:hAnsi="Arial" w:cs="Arial"/>
          <w:iCs/>
        </w:rPr>
        <w:t>c</w:t>
      </w:r>
      <w:r w:rsidR="60EAD8FA" w:rsidRPr="003A673B">
        <w:rPr>
          <w:rFonts w:ascii="Arial" w:eastAsia="Aptos Narrow" w:hAnsi="Arial" w:cs="Arial"/>
          <w:iCs/>
        </w:rPr>
        <w:t xml:space="preserve">are </w:t>
      </w:r>
      <w:r w:rsidR="003F60B9" w:rsidRPr="003A673B">
        <w:rPr>
          <w:rFonts w:ascii="Arial" w:eastAsia="Aptos Narrow" w:hAnsi="Arial" w:cs="Arial"/>
          <w:iCs/>
        </w:rPr>
        <w:t>w</w:t>
      </w:r>
      <w:r w:rsidR="60EAD8FA" w:rsidRPr="003A673B">
        <w:rPr>
          <w:rFonts w:ascii="Arial" w:eastAsia="Aptos Narrow" w:hAnsi="Arial" w:cs="Arial"/>
          <w:iCs/>
        </w:rPr>
        <w:t>orker)</w:t>
      </w:r>
    </w:p>
    <w:p w14:paraId="293198D9" w14:textId="77777777" w:rsidR="00F71EB7" w:rsidRPr="00D3118D" w:rsidRDefault="00F71EB7" w:rsidP="00D920E1">
      <w:pPr>
        <w:ind w:left="720"/>
        <w:rPr>
          <w:rFonts w:ascii="Arial" w:eastAsia="Aptos Narrow" w:hAnsi="Arial" w:cs="Arial"/>
          <w:i/>
          <w:iCs/>
        </w:rPr>
      </w:pPr>
    </w:p>
    <w:p w14:paraId="60CF2EB3" w14:textId="4B252791" w:rsidR="00CC3DCC" w:rsidRPr="00D3118D" w:rsidRDefault="00CC3DCC" w:rsidP="00CC3DCC">
      <w:pPr>
        <w:rPr>
          <w:rFonts w:ascii="Arial" w:eastAsia="Aptos Narrow" w:hAnsi="Arial" w:cs="Arial"/>
        </w:rPr>
      </w:pPr>
      <w:r w:rsidRPr="00D3118D">
        <w:rPr>
          <w:rFonts w:ascii="Arial" w:eastAsia="Aptos Narrow" w:hAnsi="Arial" w:cs="Arial"/>
        </w:rPr>
        <w:lastRenderedPageBreak/>
        <w:t xml:space="preserve">We also asked whether interview participants </w:t>
      </w:r>
      <w:r w:rsidR="00C87A03" w:rsidRPr="00D3118D">
        <w:rPr>
          <w:rFonts w:ascii="Arial" w:eastAsia="Aptos Narrow" w:hAnsi="Arial" w:cs="Arial"/>
        </w:rPr>
        <w:t>were aiming to leave the sector. If they said ‘yes’</w:t>
      </w:r>
      <w:r w:rsidR="0056668C">
        <w:rPr>
          <w:rFonts w:ascii="Arial" w:eastAsia="Aptos Narrow" w:hAnsi="Arial" w:cs="Arial"/>
        </w:rPr>
        <w:t>,</w:t>
      </w:r>
      <w:r w:rsidR="00C87A03" w:rsidRPr="00D3118D">
        <w:rPr>
          <w:rFonts w:ascii="Arial" w:eastAsia="Aptos Narrow" w:hAnsi="Arial" w:cs="Arial"/>
        </w:rPr>
        <w:t xml:space="preserve"> we asked why they were aiming to leave, and if they said ‘no’</w:t>
      </w:r>
      <w:r w:rsidR="00422A43" w:rsidRPr="00D3118D">
        <w:rPr>
          <w:rFonts w:ascii="Arial" w:eastAsia="Aptos Narrow" w:hAnsi="Arial" w:cs="Arial"/>
        </w:rPr>
        <w:t>, we asked what kept them in the role</w:t>
      </w:r>
      <w:r w:rsidR="00C87A03" w:rsidRPr="00D3118D">
        <w:rPr>
          <w:rFonts w:ascii="Arial" w:eastAsia="Aptos Narrow" w:hAnsi="Arial" w:cs="Arial"/>
        </w:rPr>
        <w:t>.</w:t>
      </w:r>
    </w:p>
    <w:p w14:paraId="109EFA1D" w14:textId="77777777" w:rsidR="00F71EB7" w:rsidRPr="00D3118D" w:rsidRDefault="00F71EB7" w:rsidP="00CC3DCC">
      <w:pPr>
        <w:rPr>
          <w:rFonts w:ascii="Arial" w:eastAsia="Aptos Narrow" w:hAnsi="Arial" w:cs="Arial"/>
        </w:rPr>
      </w:pPr>
    </w:p>
    <w:p w14:paraId="3589D9CE" w14:textId="368C7ADD" w:rsidR="00F75BF4" w:rsidRPr="00D3118D" w:rsidRDefault="00F75BF4" w:rsidP="00F75BF4">
      <w:pPr>
        <w:rPr>
          <w:rFonts w:ascii="Arial" w:hAnsi="Arial" w:cs="Arial"/>
        </w:rPr>
      </w:pPr>
      <w:r w:rsidRPr="00D3118D">
        <w:rPr>
          <w:rFonts w:ascii="Arial" w:hAnsi="Arial" w:cs="Arial"/>
        </w:rPr>
        <w:t xml:space="preserve">Overall, interview participants described low turnover intentions, with the majority stating they have no plans to leave social care, or that they plan to retire in their role. Most participants also stated that they are satisfied within their jobs. However, a few participants expressed their discontent, predominantly feeling unhappy within their organisation, despite their love for social care overall, and particularly </w:t>
      </w:r>
      <w:r w:rsidR="000755F8">
        <w:rPr>
          <w:rFonts w:ascii="Arial" w:hAnsi="Arial" w:cs="Arial"/>
        </w:rPr>
        <w:t>the people they support</w:t>
      </w:r>
      <w:r w:rsidRPr="00D3118D">
        <w:rPr>
          <w:rFonts w:ascii="Arial" w:hAnsi="Arial" w:cs="Arial"/>
        </w:rPr>
        <w:t>.</w:t>
      </w:r>
    </w:p>
    <w:p w14:paraId="68907497" w14:textId="77777777" w:rsidR="00F71EB7" w:rsidRPr="00D3118D" w:rsidRDefault="00F71EB7" w:rsidP="00F75BF4">
      <w:pPr>
        <w:rPr>
          <w:rFonts w:ascii="Arial" w:hAnsi="Arial" w:cs="Arial"/>
        </w:rPr>
      </w:pPr>
    </w:p>
    <w:p w14:paraId="04758B22" w14:textId="77777777" w:rsidR="00F75BF4" w:rsidRPr="00FF673D" w:rsidRDefault="00F75BF4" w:rsidP="00F75BF4">
      <w:pPr>
        <w:rPr>
          <w:rFonts w:ascii="Arial" w:hAnsi="Arial" w:cs="Arial"/>
          <w:color w:val="2F5496" w:themeColor="accent1" w:themeShade="BF"/>
        </w:rPr>
      </w:pPr>
      <w:r w:rsidRPr="00FF673D">
        <w:rPr>
          <w:rFonts w:ascii="Arial" w:hAnsi="Arial" w:cs="Arial"/>
          <w:color w:val="2F5496" w:themeColor="accent1" w:themeShade="BF"/>
        </w:rPr>
        <w:t>Theme 1: Satisfied in role</w:t>
      </w:r>
    </w:p>
    <w:p w14:paraId="2C673BEB" w14:textId="0A6F97AB" w:rsidR="00F75BF4" w:rsidRPr="00FF673D" w:rsidRDefault="00F75BF4" w:rsidP="00F75BF4">
      <w:pPr>
        <w:rPr>
          <w:rFonts w:ascii="Arial" w:hAnsi="Arial" w:cs="Arial"/>
          <w:i/>
          <w:iCs/>
          <w:color w:val="2F5496" w:themeColor="accent1" w:themeShade="BF"/>
        </w:rPr>
      </w:pPr>
      <w:r w:rsidRPr="00FF673D">
        <w:rPr>
          <w:rFonts w:ascii="Arial" w:hAnsi="Arial" w:cs="Arial"/>
          <w:i/>
          <w:iCs/>
          <w:color w:val="2F5496" w:themeColor="accent1" w:themeShade="BF"/>
        </w:rPr>
        <w:t xml:space="preserve">Subtheme 1: Job satisfaction </w:t>
      </w:r>
      <w:r w:rsidR="000755F8" w:rsidRPr="00FF673D">
        <w:rPr>
          <w:rFonts w:ascii="Arial" w:hAnsi="Arial" w:cs="Arial"/>
          <w:i/>
          <w:iCs/>
          <w:color w:val="2F5496" w:themeColor="accent1" w:themeShade="BF"/>
        </w:rPr>
        <w:t xml:space="preserve">owing </w:t>
      </w:r>
      <w:r w:rsidRPr="00FF673D">
        <w:rPr>
          <w:rFonts w:ascii="Arial" w:hAnsi="Arial" w:cs="Arial"/>
          <w:i/>
          <w:iCs/>
          <w:color w:val="2F5496" w:themeColor="accent1" w:themeShade="BF"/>
        </w:rPr>
        <w:t>to enjoyment</w:t>
      </w:r>
    </w:p>
    <w:p w14:paraId="0F72726D" w14:textId="0E533626" w:rsidR="00F75BF4" w:rsidRPr="00D3118D" w:rsidRDefault="00F75BF4" w:rsidP="00F75BF4">
      <w:pPr>
        <w:rPr>
          <w:rFonts w:ascii="Arial" w:hAnsi="Arial" w:cs="Arial"/>
        </w:rPr>
      </w:pPr>
      <w:r w:rsidRPr="00D3118D">
        <w:rPr>
          <w:rFonts w:ascii="Arial" w:hAnsi="Arial" w:cs="Arial"/>
        </w:rPr>
        <w:t>Reflecting on their reasoning for job satisfaction, some participants highlighted that their satisfaction stems from their enjoyment of the job role. Participants discuss</w:t>
      </w:r>
      <w:r w:rsidR="00FF673D">
        <w:rPr>
          <w:rFonts w:ascii="Arial" w:hAnsi="Arial" w:cs="Arial"/>
        </w:rPr>
        <w:t>ed</w:t>
      </w:r>
      <w:r w:rsidRPr="00D3118D">
        <w:rPr>
          <w:rFonts w:ascii="Arial" w:hAnsi="Arial" w:cs="Arial"/>
        </w:rPr>
        <w:t xml:space="preserve"> the impact of making a difference and spending time with </w:t>
      </w:r>
      <w:r w:rsidR="000755F8">
        <w:rPr>
          <w:rFonts w:ascii="Arial" w:hAnsi="Arial" w:cs="Arial"/>
        </w:rPr>
        <w:t>people they support</w:t>
      </w:r>
      <w:r w:rsidRPr="00D3118D">
        <w:rPr>
          <w:rFonts w:ascii="Arial" w:hAnsi="Arial" w:cs="Arial"/>
        </w:rPr>
        <w:t>.</w:t>
      </w:r>
    </w:p>
    <w:p w14:paraId="3AC4CEAC" w14:textId="77777777" w:rsidR="00F71EB7" w:rsidRPr="00D3118D" w:rsidRDefault="00F71EB7" w:rsidP="00F75BF4">
      <w:pPr>
        <w:rPr>
          <w:rFonts w:ascii="Arial" w:hAnsi="Arial" w:cs="Arial"/>
        </w:rPr>
      </w:pPr>
    </w:p>
    <w:p w14:paraId="349C8116" w14:textId="77777777" w:rsidR="00F75BF4" w:rsidRPr="00D3118D" w:rsidRDefault="00F75BF4" w:rsidP="00F75BF4">
      <w:pPr>
        <w:ind w:left="720"/>
        <w:rPr>
          <w:rFonts w:ascii="Arial" w:hAnsi="Arial" w:cs="Arial"/>
        </w:rPr>
      </w:pPr>
      <w:r w:rsidRPr="00D3118D">
        <w:rPr>
          <w:rFonts w:ascii="Arial" w:hAnsi="Arial" w:cs="Arial"/>
          <w:i/>
        </w:rPr>
        <w:t>“There's the fact that you're giving that time and space to people that are looking after their family in their own home 24/7 and they need to be able to get out and have some time and space to themselves, and also that one to one with the person that I'm looking after. I enjoy, you know, chatting to them, doing various activities.”</w:t>
      </w:r>
      <w:r w:rsidRPr="00D3118D">
        <w:rPr>
          <w:rFonts w:ascii="Arial" w:hAnsi="Arial" w:cs="Arial"/>
        </w:rPr>
        <w:t xml:space="preserve"> (Participant 6, support worker)</w:t>
      </w:r>
    </w:p>
    <w:p w14:paraId="567D1FD3" w14:textId="77777777" w:rsidR="00F71EB7" w:rsidRPr="00D3118D" w:rsidRDefault="00F71EB7" w:rsidP="00F75BF4">
      <w:pPr>
        <w:ind w:left="720"/>
        <w:rPr>
          <w:rFonts w:ascii="Arial" w:hAnsi="Arial" w:cs="Arial"/>
        </w:rPr>
      </w:pPr>
    </w:p>
    <w:p w14:paraId="7310F963" w14:textId="6512267C" w:rsidR="00F75BF4" w:rsidRPr="00D3118D" w:rsidRDefault="00F75BF4" w:rsidP="00F75BF4">
      <w:pPr>
        <w:ind w:left="720"/>
        <w:rPr>
          <w:rFonts w:ascii="Arial" w:hAnsi="Arial" w:cs="Arial"/>
        </w:rPr>
      </w:pPr>
      <w:r w:rsidRPr="00D3118D">
        <w:rPr>
          <w:rFonts w:ascii="Arial" w:hAnsi="Arial" w:cs="Arial"/>
          <w:i/>
        </w:rPr>
        <w:t>“I'm making a difference, aren't I.”</w:t>
      </w:r>
      <w:r w:rsidRPr="00D3118D">
        <w:rPr>
          <w:rFonts w:ascii="Arial" w:hAnsi="Arial" w:cs="Arial"/>
        </w:rPr>
        <w:t xml:space="preserve"> (Participant 9, social </w:t>
      </w:r>
      <w:r w:rsidR="003024C4">
        <w:rPr>
          <w:rFonts w:ascii="Arial" w:hAnsi="Arial" w:cs="Arial"/>
        </w:rPr>
        <w:t>work</w:t>
      </w:r>
      <w:r w:rsidRPr="00D3118D">
        <w:rPr>
          <w:rFonts w:ascii="Arial" w:hAnsi="Arial" w:cs="Arial"/>
        </w:rPr>
        <w:t xml:space="preserve"> manager)</w:t>
      </w:r>
    </w:p>
    <w:p w14:paraId="7D266338" w14:textId="77777777" w:rsidR="00F71EB7" w:rsidRPr="00D3118D" w:rsidRDefault="00F71EB7" w:rsidP="00F75BF4">
      <w:pPr>
        <w:ind w:left="720"/>
        <w:rPr>
          <w:rFonts w:ascii="Arial" w:hAnsi="Arial" w:cs="Arial"/>
        </w:rPr>
      </w:pPr>
    </w:p>
    <w:p w14:paraId="6D3C4758" w14:textId="637ACC46" w:rsidR="00F75BF4" w:rsidRPr="009D70DB" w:rsidRDefault="00F75BF4" w:rsidP="00F75BF4">
      <w:pPr>
        <w:rPr>
          <w:rFonts w:ascii="Arial" w:hAnsi="Arial" w:cs="Arial"/>
          <w:i/>
          <w:iCs/>
          <w:color w:val="2F5496" w:themeColor="accent1" w:themeShade="BF"/>
        </w:rPr>
      </w:pPr>
      <w:r w:rsidRPr="009D70DB">
        <w:rPr>
          <w:rFonts w:ascii="Arial" w:hAnsi="Arial" w:cs="Arial"/>
          <w:i/>
          <w:iCs/>
          <w:color w:val="2F5496" w:themeColor="accent1" w:themeShade="BF"/>
        </w:rPr>
        <w:t xml:space="preserve">Subtheme 2: Satisfaction </w:t>
      </w:r>
      <w:r w:rsidR="000755F8" w:rsidRPr="009D70DB">
        <w:rPr>
          <w:rFonts w:ascii="Arial" w:hAnsi="Arial" w:cs="Arial"/>
          <w:i/>
          <w:iCs/>
          <w:color w:val="2F5496" w:themeColor="accent1" w:themeShade="BF"/>
        </w:rPr>
        <w:t xml:space="preserve">owing </w:t>
      </w:r>
      <w:r w:rsidRPr="009D70DB">
        <w:rPr>
          <w:rFonts w:ascii="Arial" w:hAnsi="Arial" w:cs="Arial"/>
          <w:i/>
          <w:iCs/>
          <w:color w:val="2F5496" w:themeColor="accent1" w:themeShade="BF"/>
        </w:rPr>
        <w:t>to organisation</w:t>
      </w:r>
    </w:p>
    <w:p w14:paraId="3C89E8E4" w14:textId="77777777" w:rsidR="00F75BF4" w:rsidRPr="00D3118D" w:rsidRDefault="00F75BF4" w:rsidP="00F75BF4">
      <w:pPr>
        <w:rPr>
          <w:rFonts w:ascii="Arial" w:hAnsi="Arial" w:cs="Arial"/>
        </w:rPr>
      </w:pPr>
      <w:r w:rsidRPr="00D3118D">
        <w:rPr>
          <w:rFonts w:ascii="Arial" w:hAnsi="Arial" w:cs="Arial"/>
        </w:rPr>
        <w:t>Some participants noted that their job satisfaction was positively impacted by their organisation. They touched on the improvements that are being made, and their relationship with other staff members.</w:t>
      </w:r>
    </w:p>
    <w:p w14:paraId="13DD73EC" w14:textId="77777777" w:rsidR="00F71EB7" w:rsidRPr="00D3118D" w:rsidRDefault="00F71EB7" w:rsidP="00F75BF4">
      <w:pPr>
        <w:rPr>
          <w:rFonts w:ascii="Arial" w:hAnsi="Arial" w:cs="Arial"/>
        </w:rPr>
      </w:pPr>
    </w:p>
    <w:p w14:paraId="11B8384A" w14:textId="77777777" w:rsidR="00F75BF4" w:rsidRPr="00D3118D" w:rsidRDefault="00F75BF4" w:rsidP="00F75BF4">
      <w:pPr>
        <w:ind w:left="720"/>
        <w:rPr>
          <w:rFonts w:ascii="Arial" w:hAnsi="Arial" w:cs="Arial"/>
        </w:rPr>
      </w:pPr>
      <w:r w:rsidRPr="00D3118D">
        <w:rPr>
          <w:rFonts w:ascii="Arial" w:hAnsi="Arial" w:cs="Arial"/>
          <w:i/>
        </w:rPr>
        <w:t>“We're making those improvements. We've got action plans, we meet together, we train together, we look at our values and our objectives together and yeah, rolling it out and making changes... you have to have change to progress.”</w:t>
      </w:r>
      <w:r w:rsidRPr="00D3118D">
        <w:rPr>
          <w:rFonts w:ascii="Arial" w:hAnsi="Arial" w:cs="Arial"/>
        </w:rPr>
        <w:t xml:space="preserve"> (Participant 5, social care manager)</w:t>
      </w:r>
    </w:p>
    <w:p w14:paraId="03F0E91C" w14:textId="77777777" w:rsidR="00F71EB7" w:rsidRPr="00D3118D" w:rsidRDefault="00F71EB7" w:rsidP="00F75BF4">
      <w:pPr>
        <w:ind w:left="720"/>
        <w:rPr>
          <w:rFonts w:ascii="Arial" w:hAnsi="Arial" w:cs="Arial"/>
        </w:rPr>
      </w:pPr>
    </w:p>
    <w:p w14:paraId="635430F8" w14:textId="038E4169" w:rsidR="00F75BF4" w:rsidRPr="00D3118D" w:rsidRDefault="00F75BF4" w:rsidP="00F75BF4">
      <w:pPr>
        <w:ind w:left="720"/>
        <w:rPr>
          <w:rFonts w:ascii="Arial" w:hAnsi="Arial" w:cs="Arial"/>
        </w:rPr>
      </w:pPr>
      <w:r w:rsidRPr="00D3118D">
        <w:rPr>
          <w:rFonts w:ascii="Arial" w:hAnsi="Arial" w:cs="Arial"/>
          <w:i/>
        </w:rPr>
        <w:t xml:space="preserve">“I just love the job. I love the residents. [Love] </w:t>
      </w:r>
      <w:r w:rsidR="009E0866" w:rsidRPr="00D3118D">
        <w:rPr>
          <w:rFonts w:ascii="Arial" w:hAnsi="Arial" w:cs="Arial"/>
          <w:i/>
          <w:iCs/>
        </w:rPr>
        <w:t>m</w:t>
      </w:r>
      <w:r w:rsidRPr="00D3118D">
        <w:rPr>
          <w:rFonts w:ascii="Arial" w:hAnsi="Arial" w:cs="Arial"/>
          <w:i/>
          <w:iCs/>
        </w:rPr>
        <w:t>ost</w:t>
      </w:r>
      <w:r w:rsidRPr="00D3118D">
        <w:rPr>
          <w:rFonts w:ascii="Arial" w:hAnsi="Arial" w:cs="Arial"/>
          <w:i/>
        </w:rPr>
        <w:t xml:space="preserve"> of my staff.”</w:t>
      </w:r>
      <w:r w:rsidRPr="00D3118D">
        <w:rPr>
          <w:rFonts w:ascii="Arial" w:hAnsi="Arial" w:cs="Arial"/>
        </w:rPr>
        <w:t xml:space="preserve"> (Participant 22, care home manager)</w:t>
      </w:r>
    </w:p>
    <w:p w14:paraId="3CE03A93" w14:textId="77777777" w:rsidR="00F71EB7" w:rsidRPr="00D3118D" w:rsidRDefault="00F71EB7" w:rsidP="00F75BF4">
      <w:pPr>
        <w:ind w:left="720"/>
        <w:rPr>
          <w:rFonts w:ascii="Arial" w:hAnsi="Arial" w:cs="Arial"/>
        </w:rPr>
      </w:pPr>
    </w:p>
    <w:p w14:paraId="2FE77BE0" w14:textId="77777777" w:rsidR="00F75BF4" w:rsidRPr="00C50C37" w:rsidRDefault="00F75BF4" w:rsidP="00F75BF4">
      <w:pPr>
        <w:rPr>
          <w:rFonts w:ascii="Arial" w:hAnsi="Arial" w:cs="Arial"/>
          <w:i/>
          <w:iCs/>
          <w:color w:val="2F5496" w:themeColor="accent1" w:themeShade="BF"/>
        </w:rPr>
      </w:pPr>
      <w:r w:rsidRPr="00C50C37">
        <w:rPr>
          <w:rFonts w:ascii="Arial" w:hAnsi="Arial" w:cs="Arial"/>
          <w:i/>
          <w:iCs/>
          <w:color w:val="2F5496" w:themeColor="accent1" w:themeShade="BF"/>
        </w:rPr>
        <w:t>Subtheme 3: Satisfied but room for improvement</w:t>
      </w:r>
    </w:p>
    <w:p w14:paraId="5E881BC9" w14:textId="77777777" w:rsidR="00F75BF4" w:rsidRPr="00D3118D" w:rsidRDefault="00F75BF4" w:rsidP="00F75BF4">
      <w:pPr>
        <w:rPr>
          <w:rFonts w:ascii="Arial" w:hAnsi="Arial" w:cs="Arial"/>
        </w:rPr>
      </w:pPr>
      <w:r w:rsidRPr="00D3118D">
        <w:rPr>
          <w:rFonts w:ascii="Arial" w:hAnsi="Arial" w:cs="Arial"/>
        </w:rPr>
        <w:t>Despite feeling satisfied in their jobs, some participants outlined some areas for improvement. This included financial support, more recognition for the private sector, and support for newly qualified workers.</w:t>
      </w:r>
    </w:p>
    <w:p w14:paraId="6433DBEC" w14:textId="77777777" w:rsidR="006A75CA" w:rsidRPr="00D3118D" w:rsidRDefault="006A75CA" w:rsidP="00F75BF4">
      <w:pPr>
        <w:rPr>
          <w:rFonts w:ascii="Arial" w:hAnsi="Arial" w:cs="Arial"/>
        </w:rPr>
      </w:pPr>
    </w:p>
    <w:p w14:paraId="7E9B628B" w14:textId="691E284D" w:rsidR="006A75CA" w:rsidRDefault="00F75BF4" w:rsidP="00F75BF4">
      <w:pPr>
        <w:ind w:left="720"/>
        <w:rPr>
          <w:rFonts w:ascii="Arial" w:hAnsi="Arial" w:cs="Arial"/>
        </w:rPr>
      </w:pPr>
      <w:r w:rsidRPr="00D3118D">
        <w:rPr>
          <w:rFonts w:ascii="Arial" w:hAnsi="Arial" w:cs="Arial"/>
          <w:i/>
        </w:rPr>
        <w:t>“I've done a lot of other things, but I feel sorry for the young ones who are starting in this job and there's no real career progression and the job can be quite monotonous, and I would not want to do that at the beginning of my working life.”</w:t>
      </w:r>
      <w:r w:rsidRPr="00D3118D">
        <w:rPr>
          <w:rFonts w:ascii="Arial" w:hAnsi="Arial" w:cs="Arial"/>
        </w:rPr>
        <w:t xml:space="preserve"> (Participant 13, unknown job role)</w:t>
      </w:r>
    </w:p>
    <w:p w14:paraId="7907F0BA" w14:textId="77777777" w:rsidR="00BB5469" w:rsidRPr="00D3118D" w:rsidRDefault="00BB5469" w:rsidP="001F7258">
      <w:pPr>
        <w:rPr>
          <w:rFonts w:ascii="Arial" w:hAnsi="Arial" w:cs="Arial"/>
        </w:rPr>
      </w:pPr>
    </w:p>
    <w:p w14:paraId="37DB6CC3" w14:textId="77777777" w:rsidR="00F75BF4" w:rsidRPr="00100990" w:rsidRDefault="00F75BF4" w:rsidP="00F75BF4">
      <w:pPr>
        <w:rPr>
          <w:rFonts w:ascii="Arial" w:hAnsi="Arial" w:cs="Arial"/>
          <w:color w:val="2F5496" w:themeColor="accent1" w:themeShade="BF"/>
        </w:rPr>
      </w:pPr>
      <w:r w:rsidRPr="00100990">
        <w:rPr>
          <w:rFonts w:ascii="Arial" w:hAnsi="Arial" w:cs="Arial"/>
          <w:color w:val="2F5496" w:themeColor="accent1" w:themeShade="BF"/>
        </w:rPr>
        <w:t>Theme 2: Dissatisfied in role</w:t>
      </w:r>
    </w:p>
    <w:p w14:paraId="77E84AEE" w14:textId="3DE511A3" w:rsidR="00F75BF4" w:rsidRPr="00D3118D" w:rsidRDefault="00F75BF4" w:rsidP="00F75BF4">
      <w:pPr>
        <w:rPr>
          <w:rFonts w:ascii="Arial" w:hAnsi="Arial" w:cs="Arial"/>
        </w:rPr>
      </w:pPr>
      <w:r w:rsidRPr="00D3118D">
        <w:rPr>
          <w:rFonts w:ascii="Arial" w:hAnsi="Arial" w:cs="Arial"/>
        </w:rPr>
        <w:lastRenderedPageBreak/>
        <w:t xml:space="preserve">Some participants expressed that they are dissatisfied in their role. The most prevalent reasons for this </w:t>
      </w:r>
      <w:r w:rsidR="006F63C7">
        <w:rPr>
          <w:rFonts w:ascii="Arial" w:hAnsi="Arial" w:cs="Arial"/>
        </w:rPr>
        <w:t>we</w:t>
      </w:r>
      <w:r w:rsidRPr="00D3118D">
        <w:rPr>
          <w:rFonts w:ascii="Arial" w:hAnsi="Arial" w:cs="Arial"/>
        </w:rPr>
        <w:t xml:space="preserve">re feeling undervalued </w:t>
      </w:r>
      <w:r w:rsidR="004D07ED">
        <w:rPr>
          <w:rFonts w:ascii="Arial" w:hAnsi="Arial" w:cs="Arial"/>
        </w:rPr>
        <w:t>owing</w:t>
      </w:r>
      <w:r w:rsidR="004D07ED" w:rsidRPr="00D3118D">
        <w:rPr>
          <w:rFonts w:ascii="Arial" w:hAnsi="Arial" w:cs="Arial"/>
        </w:rPr>
        <w:t xml:space="preserve"> </w:t>
      </w:r>
      <w:r w:rsidRPr="00D3118D">
        <w:rPr>
          <w:rFonts w:ascii="Arial" w:hAnsi="Arial" w:cs="Arial"/>
        </w:rPr>
        <w:t>to a lack of recognition and not being properly cared for.</w:t>
      </w:r>
    </w:p>
    <w:p w14:paraId="3A93EB92" w14:textId="77777777" w:rsidR="006A75CA" w:rsidRPr="00D3118D" w:rsidRDefault="006A75CA" w:rsidP="00F75BF4">
      <w:pPr>
        <w:rPr>
          <w:rFonts w:ascii="Arial" w:hAnsi="Arial" w:cs="Arial"/>
        </w:rPr>
      </w:pPr>
    </w:p>
    <w:p w14:paraId="258F815A" w14:textId="6222E87F" w:rsidR="00F75BF4" w:rsidRPr="00D3118D" w:rsidRDefault="00F75BF4" w:rsidP="00F75BF4">
      <w:pPr>
        <w:ind w:left="720"/>
        <w:rPr>
          <w:rFonts w:ascii="Arial" w:hAnsi="Arial" w:cs="Arial"/>
        </w:rPr>
      </w:pPr>
      <w:r w:rsidRPr="00D3118D">
        <w:rPr>
          <w:rFonts w:ascii="Arial" w:hAnsi="Arial" w:cs="Arial"/>
          <w:i/>
        </w:rPr>
        <w:t xml:space="preserve">“We don't get praise or recognition. It's a thankless job. </w:t>
      </w:r>
      <w:r w:rsidRPr="00D3118D">
        <w:rPr>
          <w:rFonts w:ascii="Arial" w:hAnsi="Arial" w:cs="Arial"/>
          <w:i/>
          <w:iCs/>
        </w:rPr>
        <w:t>Th</w:t>
      </w:r>
      <w:r w:rsidR="000B7E32" w:rsidRPr="00D3118D">
        <w:rPr>
          <w:rFonts w:ascii="Arial" w:hAnsi="Arial" w:cs="Arial"/>
          <w:i/>
          <w:iCs/>
        </w:rPr>
        <w:t>e</w:t>
      </w:r>
      <w:r w:rsidRPr="00D3118D">
        <w:rPr>
          <w:rFonts w:ascii="Arial" w:hAnsi="Arial" w:cs="Arial"/>
          <w:i/>
        </w:rPr>
        <w:t xml:space="preserve"> only things I get is a smile off whoever I'm looking after that day. I mean, and that's enough for me, but staff should be recognised a bit more for doing well.”</w:t>
      </w:r>
      <w:r w:rsidRPr="00D3118D">
        <w:rPr>
          <w:rFonts w:ascii="Arial" w:hAnsi="Arial" w:cs="Arial"/>
        </w:rPr>
        <w:t xml:space="preserve"> (Participant 3, support worker)</w:t>
      </w:r>
    </w:p>
    <w:p w14:paraId="22B4E4D2" w14:textId="77777777" w:rsidR="006A75CA" w:rsidRPr="00D3118D" w:rsidRDefault="006A75CA" w:rsidP="00F75BF4">
      <w:pPr>
        <w:ind w:left="720"/>
        <w:rPr>
          <w:rFonts w:ascii="Arial" w:hAnsi="Arial" w:cs="Arial"/>
        </w:rPr>
      </w:pPr>
    </w:p>
    <w:p w14:paraId="0D621AF6" w14:textId="77777777" w:rsidR="00F75BF4" w:rsidRPr="00D3118D" w:rsidRDefault="00F75BF4" w:rsidP="00F75BF4">
      <w:pPr>
        <w:ind w:left="720"/>
        <w:rPr>
          <w:rFonts w:ascii="Arial" w:hAnsi="Arial" w:cs="Arial"/>
        </w:rPr>
      </w:pPr>
      <w:r w:rsidRPr="00D3118D">
        <w:rPr>
          <w:rFonts w:ascii="Arial" w:hAnsi="Arial" w:cs="Arial"/>
          <w:i/>
        </w:rPr>
        <w:t>“I still am working when I could be rewarded better, doing better things with my life. This is quoted by managers and seniors during appraisals during interviews. Why are you still here? Oh, well, maybe it's because I care and that's the only reason I'm doing it.”</w:t>
      </w:r>
      <w:r w:rsidRPr="00D3118D">
        <w:rPr>
          <w:rFonts w:ascii="Arial" w:hAnsi="Arial" w:cs="Arial"/>
        </w:rPr>
        <w:t xml:space="preserve"> (Participant 11, domiciliary care worker)</w:t>
      </w:r>
    </w:p>
    <w:p w14:paraId="761478C5" w14:textId="77777777" w:rsidR="006A75CA" w:rsidRPr="00D3118D" w:rsidRDefault="006A75CA" w:rsidP="00F75BF4">
      <w:pPr>
        <w:ind w:left="720"/>
        <w:rPr>
          <w:rFonts w:ascii="Arial" w:hAnsi="Arial" w:cs="Arial"/>
        </w:rPr>
      </w:pPr>
    </w:p>
    <w:p w14:paraId="07B10ADD" w14:textId="77777777" w:rsidR="00F75BF4" w:rsidRPr="00154EF9" w:rsidRDefault="00F75BF4" w:rsidP="00F75BF4">
      <w:pPr>
        <w:rPr>
          <w:rFonts w:ascii="Arial" w:hAnsi="Arial" w:cs="Arial"/>
          <w:color w:val="2F5496" w:themeColor="accent1" w:themeShade="BF"/>
        </w:rPr>
      </w:pPr>
      <w:r w:rsidRPr="00154EF9">
        <w:rPr>
          <w:rFonts w:ascii="Arial" w:hAnsi="Arial" w:cs="Arial"/>
          <w:color w:val="2F5496" w:themeColor="accent1" w:themeShade="BF"/>
        </w:rPr>
        <w:t>Theme 3: Turnover intentions</w:t>
      </w:r>
    </w:p>
    <w:p w14:paraId="2DFA7C4E" w14:textId="703E2913" w:rsidR="00F75BF4" w:rsidRPr="00D3118D" w:rsidRDefault="00F75BF4" w:rsidP="00F75BF4">
      <w:pPr>
        <w:rPr>
          <w:rFonts w:ascii="Arial" w:hAnsi="Arial" w:cs="Arial"/>
        </w:rPr>
      </w:pPr>
      <w:r w:rsidRPr="00D3118D">
        <w:rPr>
          <w:rFonts w:ascii="Arial" w:hAnsi="Arial" w:cs="Arial"/>
        </w:rPr>
        <w:t xml:space="preserve">The majority of participants stated that they are not actively planning to leave their roles or the wider sector. Should they do so, this would be known as ‘migration’ </w:t>
      </w:r>
      <w:r w:rsidR="00914DAC">
        <w:rPr>
          <w:rFonts w:ascii="Arial" w:hAnsi="Arial" w:cs="Arial"/>
        </w:rPr>
        <w:t xml:space="preserve">– </w:t>
      </w:r>
      <w:r w:rsidRPr="00D3118D">
        <w:rPr>
          <w:rFonts w:ascii="Arial" w:hAnsi="Arial" w:cs="Arial"/>
        </w:rPr>
        <w:t xml:space="preserve">i.e. migrating from one role in social care to another </w:t>
      </w:r>
      <w:r w:rsidRPr="00D3118D">
        <w:rPr>
          <w:rFonts w:ascii="Arial" w:hAnsi="Arial" w:cs="Arial"/>
        </w:rPr>
        <w:fldChar w:fldCharType="begin"/>
      </w:r>
      <w:r w:rsidRPr="000D3AE3">
        <w:rPr>
          <w:rFonts w:ascii="Arial" w:hAnsi="Arial" w:cs="Arial"/>
        </w:rPr>
        <w:instrText xml:space="preserve"> ADDIN ZOTERO_ITEM CSL_CITATION {"citationID":"lFucdf5w","properties":{"formattedCitation":"(Ravalier {\\i{}et al.}, 2021)","plainCitation":"(Ravalier et al., 2021)","noteIndex":0},"citationItems":[{"id":10,"uris":["http://zotero.org/users/local/m80FNSCI/items/P78KCYF2","http://zotero.org/users/14167522/items/P78KCYF2"],"itemData":{"id":10,"type":"article-journal","abstract":"Abstract\n            Social workers play a vital role in maintaining and improving the lives of the service users that they work with. Despite this, the role is replete with high levels of stress-related sickness absence, turnover intentions and low levels of jobs satisfaction in addition to poor working conditions. This study sought to further investigate working conditions in the UK social workers, as well as the reasons for these working conditions via a mixed-methods survey and interview study. A total of 3,421 responses were gained from the cross-sectional survey which looked at working conditions, perceived stress, job satisfaction and turnover intentions (both migration and attrition), with the semi-structured interview schedule (n = 15) based on survey findings and analysed via thematic analysis continuing through to saturation. Similar to 2018, results demonstrated poor working conditions, irrespective of job role, and regression analysis suggested each of demands, control, managerial support, role and change influenced stress. Qualitative results found that workload, lack of managerial support and service user/family abuse were distinct demands associated with the role, whereas buffering positive resources were the social work role, peer support and positive managerial support. Implications for managerial practice, and harnessing the positive experience of peer support, are discussed.","container-title":"The British Journal of Social Work","DOI":"10.1093/bjsw/bcaa078","ISSN":"0045-3102, 1468-263X","issue":"1","language":"en","license":"https://academic.oup.com/journals/pages/open_access/funder_policies/chorus/standard_publication_model","page":"297-317","source":"DOI.org (Crossref)","title":"Social Worker Well-being: A Large Mixed-Methods Study","title-short":"Social Worker Well-being","volume":"51","author":[{"family":"Ravalier","given":"J M"},{"family":"McFadden","given":"P"},{"family":"Boichat","given":"C"},{"family":"Clabburn","given":"O"},{"family":"Moriarty","given":"J"}],"issued":{"date-parts":[["2021",2,17]]}}}],"schema":"https://github.com/citation-style-language/schema/raw/master/csl-citation.json"} </w:instrText>
      </w:r>
      <w:r w:rsidRPr="00D3118D">
        <w:rPr>
          <w:rFonts w:ascii="Arial" w:hAnsi="Arial" w:cs="Arial"/>
        </w:rPr>
        <w:fldChar w:fldCharType="separate"/>
      </w:r>
      <w:r w:rsidRPr="000D3AE3">
        <w:rPr>
          <w:rFonts w:ascii="Arial" w:hAnsi="Arial" w:cs="Arial"/>
        </w:rPr>
        <w:t xml:space="preserve">(Ravalier </w:t>
      </w:r>
      <w:r w:rsidRPr="000D3AE3">
        <w:rPr>
          <w:rFonts w:ascii="Arial" w:hAnsi="Arial" w:cs="Arial"/>
          <w:i/>
          <w:iCs/>
        </w:rPr>
        <w:t>et al.</w:t>
      </w:r>
      <w:r w:rsidRPr="000D3AE3">
        <w:rPr>
          <w:rFonts w:ascii="Arial" w:hAnsi="Arial" w:cs="Arial"/>
        </w:rPr>
        <w:t>, 2021)</w:t>
      </w:r>
      <w:r w:rsidRPr="00D3118D">
        <w:rPr>
          <w:rFonts w:ascii="Arial" w:hAnsi="Arial" w:cs="Arial"/>
        </w:rPr>
        <w:fldChar w:fldCharType="end"/>
      </w:r>
      <w:r w:rsidRPr="00D3118D">
        <w:rPr>
          <w:rFonts w:ascii="Arial" w:hAnsi="Arial" w:cs="Arial"/>
        </w:rPr>
        <w:t>.</w:t>
      </w:r>
    </w:p>
    <w:p w14:paraId="236C8718" w14:textId="77777777" w:rsidR="006A75CA" w:rsidRPr="00D3118D" w:rsidRDefault="006A75CA" w:rsidP="00F75BF4">
      <w:pPr>
        <w:rPr>
          <w:rFonts w:ascii="Arial" w:hAnsi="Arial" w:cs="Arial"/>
        </w:rPr>
      </w:pPr>
    </w:p>
    <w:p w14:paraId="7D7F82C4" w14:textId="77777777" w:rsidR="00F75BF4" w:rsidRPr="00D3118D" w:rsidRDefault="00F75BF4" w:rsidP="00F75BF4">
      <w:pPr>
        <w:ind w:left="720"/>
        <w:rPr>
          <w:rFonts w:ascii="Arial" w:hAnsi="Arial" w:cs="Arial"/>
        </w:rPr>
      </w:pPr>
      <w:r w:rsidRPr="00D3118D">
        <w:rPr>
          <w:rFonts w:ascii="Arial" w:hAnsi="Arial" w:cs="Arial"/>
          <w:i/>
        </w:rPr>
        <w:t>“I mean, if I was offered another position in another profession that was enticing enough, then I'm not saying never, but ... I don't plan to move out. I don't spend time looking for other employment. I'm really supported and happy within my workplace.”</w:t>
      </w:r>
      <w:r w:rsidRPr="00D3118D">
        <w:rPr>
          <w:rFonts w:ascii="Arial" w:hAnsi="Arial" w:cs="Arial"/>
        </w:rPr>
        <w:t xml:space="preserve"> (Participant 12, adult care home manager)</w:t>
      </w:r>
    </w:p>
    <w:p w14:paraId="06C448FA" w14:textId="77777777" w:rsidR="006A75CA" w:rsidRPr="00D3118D" w:rsidRDefault="006A75CA" w:rsidP="00F75BF4">
      <w:pPr>
        <w:ind w:left="720"/>
        <w:rPr>
          <w:rFonts w:ascii="Arial" w:hAnsi="Arial" w:cs="Arial"/>
        </w:rPr>
      </w:pPr>
    </w:p>
    <w:p w14:paraId="28E41BC0" w14:textId="31C29287" w:rsidR="005579F5" w:rsidRDefault="00F75BF4" w:rsidP="0063531E">
      <w:pPr>
        <w:ind w:left="720"/>
        <w:rPr>
          <w:rFonts w:asciiTheme="majorHAnsi" w:eastAsiaTheme="majorEastAsia" w:hAnsiTheme="majorHAnsi" w:cstheme="majorBidi"/>
          <w:color w:val="2F5496" w:themeColor="accent1" w:themeShade="BF"/>
          <w:sz w:val="26"/>
          <w:szCs w:val="26"/>
        </w:rPr>
      </w:pPr>
      <w:r w:rsidRPr="00D3118D">
        <w:rPr>
          <w:rFonts w:ascii="Arial" w:hAnsi="Arial" w:cs="Arial"/>
          <w:i/>
        </w:rPr>
        <w:t>"I feel that if I leave my job a part of my heart is going to stay back in there as well</w:t>
      </w:r>
      <w:r w:rsidRPr="00D3118D">
        <w:rPr>
          <w:rFonts w:ascii="Arial" w:hAnsi="Arial" w:cs="Arial"/>
        </w:rPr>
        <w:t>." (Participant 20, adult care home worker)</w:t>
      </w:r>
      <w:r w:rsidR="005579F5">
        <w:br w:type="page"/>
      </w:r>
    </w:p>
    <w:p w14:paraId="3F2A3A0E" w14:textId="63DA1D9F" w:rsidR="0B581662" w:rsidRDefault="76AC518D" w:rsidP="002674DC">
      <w:pPr>
        <w:pStyle w:val="Heading1"/>
      </w:pPr>
      <w:bookmarkStart w:id="19" w:name="_Toc175086115"/>
      <w:r>
        <w:lastRenderedPageBreak/>
        <w:t xml:space="preserve">Leadership, </w:t>
      </w:r>
      <w:r w:rsidR="00914DAC">
        <w:t>training</w:t>
      </w:r>
      <w:r>
        <w:t xml:space="preserve">, and </w:t>
      </w:r>
      <w:r w:rsidR="00914DAC">
        <w:t>d</w:t>
      </w:r>
      <w:r w:rsidR="00914DAC" w:rsidRPr="13219AAB">
        <w:t>evelopment</w:t>
      </w:r>
      <w:bookmarkEnd w:id="19"/>
    </w:p>
    <w:p w14:paraId="49BD413E" w14:textId="77777777" w:rsidR="0012214F" w:rsidRDefault="0012214F" w:rsidP="1685B8C7">
      <w:pPr>
        <w:rPr>
          <w:rFonts w:ascii="Arial" w:hAnsi="Arial" w:cs="Arial"/>
        </w:rPr>
      </w:pPr>
    </w:p>
    <w:p w14:paraId="520F086D" w14:textId="1BFBE039" w:rsidR="001B164B" w:rsidRPr="00D3118D" w:rsidRDefault="0907AD83" w:rsidP="1685B8C7">
      <w:pPr>
        <w:rPr>
          <w:rFonts w:ascii="Arial" w:hAnsi="Arial" w:cs="Arial"/>
        </w:rPr>
      </w:pPr>
      <w:r w:rsidRPr="00D3118D">
        <w:rPr>
          <w:rFonts w:ascii="Arial" w:hAnsi="Arial" w:cs="Arial"/>
        </w:rPr>
        <w:t xml:space="preserve">We asked a series of questions about the </w:t>
      </w:r>
      <w:r w:rsidR="00595FE8" w:rsidRPr="00D3118D">
        <w:rPr>
          <w:rFonts w:ascii="Arial" w:hAnsi="Arial" w:cs="Arial"/>
        </w:rPr>
        <w:t>leadership</w:t>
      </w:r>
      <w:r w:rsidRPr="00D3118D">
        <w:rPr>
          <w:rFonts w:ascii="Arial" w:hAnsi="Arial" w:cs="Arial"/>
        </w:rPr>
        <w:t>, training</w:t>
      </w:r>
      <w:r w:rsidR="00BD0317">
        <w:rPr>
          <w:rFonts w:ascii="Arial" w:hAnsi="Arial" w:cs="Arial"/>
        </w:rPr>
        <w:t>,</w:t>
      </w:r>
      <w:r w:rsidRPr="00D3118D">
        <w:rPr>
          <w:rFonts w:ascii="Arial" w:hAnsi="Arial" w:cs="Arial"/>
        </w:rPr>
        <w:t xml:space="preserve"> and develop</w:t>
      </w:r>
      <w:r w:rsidR="1D7DF2F7" w:rsidRPr="00D3118D">
        <w:rPr>
          <w:rFonts w:ascii="Arial" w:hAnsi="Arial" w:cs="Arial"/>
        </w:rPr>
        <w:t>ment</w:t>
      </w:r>
      <w:r w:rsidRPr="00D3118D">
        <w:rPr>
          <w:rFonts w:ascii="Arial" w:hAnsi="Arial" w:cs="Arial"/>
        </w:rPr>
        <w:t xml:space="preserve"> opportunities and needs </w:t>
      </w:r>
      <w:r w:rsidR="009A7570" w:rsidRPr="00D3118D">
        <w:rPr>
          <w:rFonts w:ascii="Arial" w:hAnsi="Arial" w:cs="Arial"/>
        </w:rPr>
        <w:t>of people</w:t>
      </w:r>
      <w:r w:rsidRPr="00D3118D">
        <w:rPr>
          <w:rFonts w:ascii="Arial" w:hAnsi="Arial" w:cs="Arial"/>
        </w:rPr>
        <w:t xml:space="preserve"> working in social care. </w:t>
      </w:r>
    </w:p>
    <w:p w14:paraId="2D272209" w14:textId="77777777" w:rsidR="006A75CA" w:rsidRPr="00D3118D" w:rsidRDefault="006A75CA" w:rsidP="1685B8C7">
      <w:pPr>
        <w:rPr>
          <w:rFonts w:ascii="Arial" w:hAnsi="Arial" w:cs="Arial"/>
        </w:rPr>
      </w:pPr>
    </w:p>
    <w:tbl>
      <w:tblPr>
        <w:tblStyle w:val="TableGrid"/>
        <w:tblW w:w="11194" w:type="dxa"/>
        <w:jc w:val="center"/>
        <w:tblLook w:val="04A0" w:firstRow="1" w:lastRow="0" w:firstColumn="1" w:lastColumn="0" w:noHBand="0" w:noVBand="1"/>
      </w:tblPr>
      <w:tblGrid>
        <w:gridCol w:w="11194"/>
      </w:tblGrid>
      <w:tr w:rsidR="00D920E1" w:rsidRPr="003123C2" w14:paraId="457D6705" w14:textId="77777777" w:rsidTr="0055651E">
        <w:trPr>
          <w:trHeight w:val="300"/>
          <w:jc w:val="center"/>
        </w:trPr>
        <w:tc>
          <w:tcPr>
            <w:tcW w:w="11194" w:type="dxa"/>
          </w:tcPr>
          <w:p w14:paraId="4F556478" w14:textId="27EE2E0E" w:rsidR="5E652B86" w:rsidRPr="003123C2" w:rsidRDefault="5E652B86" w:rsidP="0012214F">
            <w:pPr>
              <w:jc w:val="center"/>
              <w:rPr>
                <w:rFonts w:ascii="Arial" w:hAnsi="Arial" w:cs="Arial"/>
              </w:rPr>
            </w:pPr>
            <w:r w:rsidRPr="003123C2">
              <w:rPr>
                <w:rFonts w:ascii="Arial" w:hAnsi="Arial" w:cs="Arial"/>
                <w:b/>
              </w:rPr>
              <w:t xml:space="preserve">Explainer </w:t>
            </w:r>
            <w:r w:rsidR="001908B6" w:rsidRPr="003123C2">
              <w:rPr>
                <w:rFonts w:ascii="Arial" w:hAnsi="Arial" w:cs="Arial"/>
                <w:b/>
              </w:rPr>
              <w:t>b</w:t>
            </w:r>
            <w:r w:rsidRPr="003123C2">
              <w:rPr>
                <w:rFonts w:ascii="Arial" w:hAnsi="Arial" w:cs="Arial"/>
                <w:b/>
              </w:rPr>
              <w:t xml:space="preserve">ox: </w:t>
            </w:r>
            <w:r w:rsidR="00501FC8" w:rsidRPr="003123C2">
              <w:rPr>
                <w:rFonts w:ascii="Arial" w:hAnsi="Arial" w:cs="Arial"/>
                <w:b/>
              </w:rPr>
              <w:t>l</w:t>
            </w:r>
            <w:r w:rsidRPr="003123C2">
              <w:rPr>
                <w:rFonts w:ascii="Arial" w:hAnsi="Arial" w:cs="Arial"/>
                <w:b/>
              </w:rPr>
              <w:t>eadership.</w:t>
            </w:r>
            <w:r w:rsidRPr="003123C2">
              <w:rPr>
                <w:rFonts w:ascii="Arial" w:hAnsi="Arial" w:cs="Arial"/>
              </w:rPr>
              <w:t xml:space="preserve"> These questions asked three things: whether people would like a leadership role, whether they believe it is possible to become a leader, and whether they have sought progression in the </w:t>
            </w:r>
            <w:r w:rsidR="00BD0317">
              <w:rPr>
                <w:rFonts w:ascii="Arial" w:hAnsi="Arial" w:cs="Arial"/>
              </w:rPr>
              <w:t>p</w:t>
            </w:r>
            <w:r w:rsidRPr="003123C2">
              <w:rPr>
                <w:rFonts w:ascii="Arial" w:hAnsi="Arial" w:cs="Arial"/>
              </w:rPr>
              <w:t>ast year.</w:t>
            </w:r>
          </w:p>
        </w:tc>
      </w:tr>
      <w:tr w:rsidR="001F66ED" w:rsidRPr="003123C2" w14:paraId="07D57411" w14:textId="77777777">
        <w:trPr>
          <w:trHeight w:val="300"/>
          <w:jc w:val="center"/>
        </w:trPr>
        <w:tc>
          <w:tcPr>
            <w:tcW w:w="11194" w:type="dxa"/>
          </w:tcPr>
          <w:p w14:paraId="15C15534" w14:textId="77777777" w:rsidR="001F66ED" w:rsidRPr="003123C2" w:rsidRDefault="001F66ED">
            <w:pPr>
              <w:rPr>
                <w:rFonts w:ascii="Arial" w:hAnsi="Arial" w:cs="Arial"/>
              </w:rPr>
            </w:pPr>
            <w:r w:rsidRPr="003123C2">
              <w:rPr>
                <w:rFonts w:ascii="Arial" w:hAnsi="Arial" w:cs="Arial"/>
              </w:rPr>
              <w:t>About half of respondents (47%) suggested they would like such a role.</w:t>
            </w:r>
          </w:p>
          <w:p w14:paraId="34EE6968" w14:textId="77777777" w:rsidR="001F66ED" w:rsidRPr="003123C2" w:rsidRDefault="001F66ED">
            <w:pPr>
              <w:rPr>
                <w:rFonts w:ascii="Arial" w:hAnsi="Arial" w:cs="Arial"/>
              </w:rPr>
            </w:pPr>
          </w:p>
          <w:p w14:paraId="394E997E" w14:textId="77777777" w:rsidR="001F66ED" w:rsidRPr="003123C2" w:rsidRDefault="001F66ED">
            <w:pPr>
              <w:rPr>
                <w:rFonts w:ascii="Arial" w:hAnsi="Arial" w:cs="Arial"/>
              </w:rPr>
            </w:pPr>
            <w:r w:rsidRPr="003123C2">
              <w:rPr>
                <w:rFonts w:ascii="Arial" w:hAnsi="Arial" w:cs="Arial"/>
              </w:rPr>
              <w:t>About six in ten people (60%) suggested they believe it possible to become a leader.</w:t>
            </w:r>
          </w:p>
          <w:p w14:paraId="17634108" w14:textId="77777777" w:rsidR="001F66ED" w:rsidRPr="003123C2" w:rsidRDefault="001F66ED">
            <w:pPr>
              <w:rPr>
                <w:rFonts w:ascii="Arial" w:hAnsi="Arial" w:cs="Arial"/>
              </w:rPr>
            </w:pPr>
          </w:p>
          <w:p w14:paraId="7A871240" w14:textId="0FB5864D" w:rsidR="001F66ED" w:rsidRPr="003123C2" w:rsidRDefault="001F66ED">
            <w:pPr>
              <w:rPr>
                <w:rFonts w:ascii="Arial" w:hAnsi="Arial" w:cs="Arial"/>
              </w:rPr>
            </w:pPr>
            <w:r w:rsidRPr="003123C2">
              <w:rPr>
                <w:rFonts w:ascii="Arial" w:hAnsi="Arial" w:cs="Arial"/>
              </w:rPr>
              <w:t>Between 3</w:t>
            </w:r>
            <w:r w:rsidR="00664211">
              <w:rPr>
                <w:rFonts w:ascii="Arial" w:hAnsi="Arial" w:cs="Arial"/>
              </w:rPr>
              <w:t>4</w:t>
            </w:r>
            <w:r w:rsidRPr="003123C2">
              <w:rPr>
                <w:rFonts w:ascii="Arial" w:hAnsi="Arial" w:cs="Arial"/>
              </w:rPr>
              <w:t xml:space="preserve">% (care workers) and 46% (managers) had sought to progress in social care in the </w:t>
            </w:r>
            <w:r w:rsidR="000B2CD8">
              <w:rPr>
                <w:rFonts w:ascii="Arial" w:hAnsi="Arial" w:cs="Arial"/>
              </w:rPr>
              <w:t>p</w:t>
            </w:r>
            <w:r w:rsidRPr="003123C2">
              <w:rPr>
                <w:rFonts w:ascii="Arial" w:hAnsi="Arial" w:cs="Arial"/>
              </w:rPr>
              <w:t>ast 12 months.</w:t>
            </w:r>
          </w:p>
        </w:tc>
      </w:tr>
    </w:tbl>
    <w:p w14:paraId="1126957B" w14:textId="58A51D4F" w:rsidR="001B164B" w:rsidRPr="00982B8F" w:rsidRDefault="001B164B" w:rsidP="5E652B86">
      <w:pPr>
        <w:rPr>
          <w:rFonts w:ascii="Arial" w:hAnsi="Arial" w:cs="Arial"/>
          <w:bCs/>
        </w:rPr>
      </w:pPr>
    </w:p>
    <w:tbl>
      <w:tblPr>
        <w:tblStyle w:val="TableGrid"/>
        <w:tblW w:w="11194" w:type="dxa"/>
        <w:jc w:val="center"/>
        <w:tblLook w:val="04A0" w:firstRow="1" w:lastRow="0" w:firstColumn="1" w:lastColumn="0" w:noHBand="0" w:noVBand="1"/>
      </w:tblPr>
      <w:tblGrid>
        <w:gridCol w:w="11194"/>
      </w:tblGrid>
      <w:tr w:rsidR="00982B8F" w:rsidRPr="003123C2" w14:paraId="02C01A2E" w14:textId="77777777">
        <w:trPr>
          <w:trHeight w:val="300"/>
          <w:jc w:val="center"/>
        </w:trPr>
        <w:tc>
          <w:tcPr>
            <w:tcW w:w="11194" w:type="dxa"/>
          </w:tcPr>
          <w:p w14:paraId="770E82E2" w14:textId="511CF6BF" w:rsidR="003123C2" w:rsidRPr="003123C2" w:rsidRDefault="00982B8F" w:rsidP="0012214F">
            <w:pPr>
              <w:jc w:val="center"/>
              <w:rPr>
                <w:rFonts w:ascii="Arial" w:hAnsi="Arial" w:cs="Arial"/>
              </w:rPr>
            </w:pPr>
            <w:r w:rsidRPr="003123C2">
              <w:rPr>
                <w:rFonts w:ascii="Arial" w:hAnsi="Arial" w:cs="Arial"/>
                <w:b/>
              </w:rPr>
              <w:t xml:space="preserve">Explainer box: training. </w:t>
            </w:r>
            <w:r w:rsidRPr="003123C2">
              <w:rPr>
                <w:rFonts w:ascii="Arial" w:hAnsi="Arial" w:cs="Arial"/>
              </w:rPr>
              <w:t>These asked about whether people have the right training for their role, and enough training to complete mandatory CPD requirements. We also asked if they would need more training for their role.</w:t>
            </w:r>
          </w:p>
        </w:tc>
      </w:tr>
      <w:tr w:rsidR="001F66ED" w:rsidRPr="003123C2" w14:paraId="597ADAE7" w14:textId="77777777">
        <w:trPr>
          <w:trHeight w:val="300"/>
          <w:jc w:val="center"/>
        </w:trPr>
        <w:tc>
          <w:tcPr>
            <w:tcW w:w="11194" w:type="dxa"/>
          </w:tcPr>
          <w:p w14:paraId="15FDCAA5" w14:textId="5D0F6983" w:rsidR="001F66ED" w:rsidRPr="003123C2" w:rsidRDefault="001F66ED">
            <w:pPr>
              <w:rPr>
                <w:rFonts w:ascii="Arial" w:hAnsi="Arial" w:cs="Arial"/>
              </w:rPr>
            </w:pPr>
            <w:r w:rsidRPr="003123C2">
              <w:rPr>
                <w:rFonts w:ascii="Arial" w:hAnsi="Arial" w:cs="Arial"/>
              </w:rPr>
              <w:t>The vast majority of people – 87%</w:t>
            </w:r>
            <w:r w:rsidR="000E78AF">
              <w:rPr>
                <w:rFonts w:ascii="Arial" w:hAnsi="Arial" w:cs="Arial"/>
              </w:rPr>
              <w:t xml:space="preserve"> </w:t>
            </w:r>
            <w:r w:rsidRPr="003123C2">
              <w:rPr>
                <w:rFonts w:ascii="Arial" w:hAnsi="Arial" w:cs="Arial"/>
              </w:rPr>
              <w:t>– suggested they have the right training for their role.</w:t>
            </w:r>
          </w:p>
          <w:p w14:paraId="4453D304" w14:textId="77777777" w:rsidR="001F66ED" w:rsidRPr="003123C2" w:rsidRDefault="001F66ED">
            <w:pPr>
              <w:rPr>
                <w:rFonts w:ascii="Arial" w:hAnsi="Arial" w:cs="Arial"/>
              </w:rPr>
            </w:pPr>
          </w:p>
          <w:p w14:paraId="5ED30755" w14:textId="4799C190" w:rsidR="001F66ED" w:rsidRPr="003123C2" w:rsidRDefault="001F66ED">
            <w:pPr>
              <w:rPr>
                <w:rFonts w:ascii="Arial" w:hAnsi="Arial" w:cs="Arial"/>
              </w:rPr>
            </w:pPr>
            <w:r w:rsidRPr="003123C2">
              <w:rPr>
                <w:rFonts w:ascii="Arial" w:hAnsi="Arial" w:cs="Arial"/>
              </w:rPr>
              <w:t>Similarly, the vast majority (8</w:t>
            </w:r>
            <w:r w:rsidR="00664211">
              <w:rPr>
                <w:rFonts w:ascii="Arial" w:hAnsi="Arial" w:cs="Arial"/>
              </w:rPr>
              <w:t>0</w:t>
            </w:r>
            <w:r w:rsidRPr="003123C2">
              <w:rPr>
                <w:rFonts w:ascii="Arial" w:hAnsi="Arial" w:cs="Arial"/>
              </w:rPr>
              <w:t>%) have enough training to fulfil their CPD requirements.</w:t>
            </w:r>
          </w:p>
          <w:p w14:paraId="60CD41A3" w14:textId="77777777" w:rsidR="001F66ED" w:rsidRPr="003123C2" w:rsidRDefault="001F66ED">
            <w:pPr>
              <w:rPr>
                <w:rFonts w:ascii="Arial" w:hAnsi="Arial" w:cs="Arial"/>
              </w:rPr>
            </w:pPr>
          </w:p>
          <w:p w14:paraId="35E2D10E" w14:textId="621155CD" w:rsidR="001F66ED" w:rsidRPr="003123C2" w:rsidRDefault="001F66ED">
            <w:pPr>
              <w:rPr>
                <w:rFonts w:ascii="Arial" w:hAnsi="Arial" w:cs="Arial"/>
              </w:rPr>
            </w:pPr>
            <w:r w:rsidRPr="003123C2">
              <w:rPr>
                <w:rFonts w:ascii="Arial" w:hAnsi="Arial" w:cs="Arial"/>
              </w:rPr>
              <w:t xml:space="preserve">Finally, </w:t>
            </w:r>
            <w:r w:rsidR="00AA18BC">
              <w:rPr>
                <w:rFonts w:ascii="Arial" w:hAnsi="Arial" w:cs="Arial"/>
              </w:rPr>
              <w:t>almost half of all respondents (</w:t>
            </w:r>
            <w:r w:rsidR="00113E96">
              <w:rPr>
                <w:rFonts w:ascii="Arial" w:hAnsi="Arial" w:cs="Arial"/>
              </w:rPr>
              <w:t>47%</w:t>
            </w:r>
            <w:r w:rsidR="00AA18BC">
              <w:rPr>
                <w:rFonts w:ascii="Arial" w:hAnsi="Arial" w:cs="Arial"/>
              </w:rPr>
              <w:t>)</w:t>
            </w:r>
            <w:r w:rsidRPr="003123C2">
              <w:rPr>
                <w:rFonts w:ascii="Arial" w:hAnsi="Arial" w:cs="Arial"/>
              </w:rPr>
              <w:t xml:space="preserve"> wanted more training </w:t>
            </w:r>
            <w:r w:rsidR="00AA18BC">
              <w:rPr>
                <w:rFonts w:ascii="Arial" w:hAnsi="Arial" w:cs="Arial"/>
              </w:rPr>
              <w:t xml:space="preserve">in order to be promoted </w:t>
            </w:r>
            <w:r w:rsidRPr="003123C2">
              <w:rPr>
                <w:rFonts w:ascii="Arial" w:hAnsi="Arial" w:cs="Arial"/>
              </w:rPr>
              <w:t>in their role (more for social workers than any other grouping).</w:t>
            </w:r>
          </w:p>
        </w:tc>
      </w:tr>
    </w:tbl>
    <w:p w14:paraId="5340C85E" w14:textId="77777777" w:rsidR="00982B8F" w:rsidRPr="00982B8F" w:rsidRDefault="00982B8F" w:rsidP="5E652B86">
      <w:pPr>
        <w:rPr>
          <w:rFonts w:ascii="Arial" w:hAnsi="Arial" w:cs="Arial"/>
          <w:bCs/>
        </w:rPr>
      </w:pPr>
    </w:p>
    <w:p w14:paraId="4D083C46" w14:textId="69417EE7" w:rsidR="001B164B" w:rsidRPr="00D3118D" w:rsidRDefault="0907AD83" w:rsidP="1685B8C7">
      <w:pPr>
        <w:rPr>
          <w:rFonts w:ascii="Arial" w:hAnsi="Arial" w:cs="Arial"/>
        </w:rPr>
      </w:pPr>
      <w:r w:rsidRPr="00D3118D">
        <w:rPr>
          <w:rFonts w:ascii="Arial" w:hAnsi="Arial" w:cs="Arial"/>
          <w:b/>
        </w:rPr>
        <w:t xml:space="preserve">Table </w:t>
      </w:r>
      <w:r w:rsidR="005C4269" w:rsidRPr="00D3118D">
        <w:rPr>
          <w:rFonts w:ascii="Arial" w:hAnsi="Arial" w:cs="Arial"/>
          <w:b/>
        </w:rPr>
        <w:t>6</w:t>
      </w:r>
      <w:r w:rsidRPr="00D3118D">
        <w:rPr>
          <w:rFonts w:ascii="Arial" w:hAnsi="Arial" w:cs="Arial"/>
        </w:rPr>
        <w:t xml:space="preserve"> </w:t>
      </w:r>
      <w:r w:rsidR="00E8146F">
        <w:rPr>
          <w:rFonts w:ascii="Arial" w:hAnsi="Arial" w:cs="Arial"/>
        </w:rPr>
        <w:t>presents</w:t>
      </w:r>
      <w:r w:rsidR="00E8146F" w:rsidRPr="00D3118D">
        <w:rPr>
          <w:rFonts w:ascii="Arial" w:hAnsi="Arial" w:cs="Arial"/>
        </w:rPr>
        <w:t xml:space="preserve"> </w:t>
      </w:r>
      <w:r w:rsidR="0F529A83" w:rsidRPr="00D3118D">
        <w:rPr>
          <w:rFonts w:ascii="Arial" w:hAnsi="Arial" w:cs="Arial"/>
        </w:rPr>
        <w:t>the findings of three questions</w:t>
      </w:r>
      <w:r w:rsidR="7DAB8C13" w:rsidRPr="00D3118D">
        <w:rPr>
          <w:rFonts w:ascii="Arial" w:hAnsi="Arial" w:cs="Arial"/>
        </w:rPr>
        <w:t xml:space="preserve"> about respondents’ leadership</w:t>
      </w:r>
      <w:r w:rsidR="4F3C19C5" w:rsidRPr="00D3118D">
        <w:rPr>
          <w:rFonts w:ascii="Arial" w:hAnsi="Arial" w:cs="Arial"/>
        </w:rPr>
        <w:t xml:space="preserve"> ambitions</w:t>
      </w:r>
      <w:r w:rsidR="0F529A83" w:rsidRPr="00D3118D">
        <w:rPr>
          <w:rFonts w:ascii="Arial" w:hAnsi="Arial" w:cs="Arial"/>
        </w:rPr>
        <w:t xml:space="preserve">: whether </w:t>
      </w:r>
      <w:r w:rsidR="3DCB5CCB" w:rsidRPr="00D3118D">
        <w:rPr>
          <w:rFonts w:ascii="Arial" w:hAnsi="Arial" w:cs="Arial"/>
        </w:rPr>
        <w:t>they</w:t>
      </w:r>
      <w:r w:rsidR="0F529A83" w:rsidRPr="00D3118D">
        <w:rPr>
          <w:rFonts w:ascii="Arial" w:hAnsi="Arial" w:cs="Arial"/>
        </w:rPr>
        <w:t xml:space="preserve"> would like a leadership position in future, whether they believe it is possible to </w:t>
      </w:r>
      <w:r w:rsidR="6CAA4C88" w:rsidRPr="00D3118D">
        <w:rPr>
          <w:rFonts w:ascii="Arial" w:hAnsi="Arial" w:cs="Arial"/>
        </w:rPr>
        <w:t xml:space="preserve">become a leader, and </w:t>
      </w:r>
      <w:r w:rsidR="2C652378" w:rsidRPr="00D3118D">
        <w:rPr>
          <w:rFonts w:ascii="Arial" w:hAnsi="Arial" w:cs="Arial"/>
        </w:rPr>
        <w:t xml:space="preserve">whether they had sought a progression opportunity in the </w:t>
      </w:r>
      <w:r w:rsidR="000B2CD8">
        <w:rPr>
          <w:rFonts w:ascii="Arial" w:hAnsi="Arial" w:cs="Arial"/>
        </w:rPr>
        <w:t>p</w:t>
      </w:r>
      <w:r w:rsidR="2C652378" w:rsidRPr="00D3118D">
        <w:rPr>
          <w:rFonts w:ascii="Arial" w:hAnsi="Arial" w:cs="Arial"/>
        </w:rPr>
        <w:t>ast year.</w:t>
      </w:r>
      <w:r w:rsidR="00F51A38" w:rsidRPr="00D3118D">
        <w:rPr>
          <w:rFonts w:ascii="Arial" w:hAnsi="Arial" w:cs="Arial"/>
        </w:rPr>
        <w:br/>
      </w:r>
    </w:p>
    <w:p w14:paraId="36FB0C76" w14:textId="3654B76B" w:rsidR="00A953BB" w:rsidRPr="00D76408" w:rsidRDefault="00A953BB" w:rsidP="00A953BB">
      <w:pPr>
        <w:rPr>
          <w:rFonts w:ascii="Arial" w:hAnsi="Arial" w:cs="Arial"/>
          <w:bCs/>
        </w:rPr>
      </w:pPr>
      <w:r w:rsidRPr="00A953BB">
        <w:rPr>
          <w:rFonts w:ascii="Arial" w:hAnsi="Arial" w:cs="Arial"/>
          <w:b/>
          <w:bCs/>
          <w:lang w:val="en-US"/>
        </w:rPr>
        <w:t>Table 6</w:t>
      </w:r>
      <w:r w:rsidR="00D76408">
        <w:rPr>
          <w:rFonts w:ascii="Arial" w:hAnsi="Arial" w:cs="Arial"/>
          <w:b/>
          <w:bCs/>
          <w:lang w:val="en-US"/>
        </w:rPr>
        <w:t>:</w:t>
      </w:r>
      <w:r w:rsidRPr="00D76408">
        <w:rPr>
          <w:rFonts w:ascii="Arial" w:hAnsi="Arial" w:cs="Arial"/>
          <w:bCs/>
          <w:lang w:val="en-US"/>
        </w:rPr>
        <w:t xml:space="preserve"> Breakdown of leadership ambitions of the sample</w:t>
      </w:r>
      <w:r w:rsidRPr="00D76408">
        <w:rPr>
          <w:rFonts w:ascii="Arial" w:hAnsi="Arial" w:cs="Arial"/>
          <w:bCs/>
        </w:rPr>
        <w:t> </w:t>
      </w:r>
    </w:p>
    <w:tbl>
      <w:tblPr>
        <w:tblW w:w="1134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1701"/>
        <w:gridCol w:w="1418"/>
        <w:gridCol w:w="1417"/>
        <w:gridCol w:w="1724"/>
        <w:gridCol w:w="1678"/>
        <w:gridCol w:w="1701"/>
        <w:gridCol w:w="1701"/>
      </w:tblGrid>
      <w:tr w:rsidR="00A953BB" w:rsidRPr="002979FE" w14:paraId="617BBEEF" w14:textId="77777777" w:rsidTr="0060555E">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819EE25" w14:textId="7D88B84A" w:rsidR="00A953BB" w:rsidRPr="002979FE" w:rsidRDefault="00A953BB" w:rsidP="00A953BB">
            <w:pPr>
              <w:rPr>
                <w:rFonts w:ascii="Arial" w:hAnsi="Arial" w:cs="Arial"/>
                <w:b/>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D1F521" w14:textId="7E4423FC" w:rsidR="00A953BB" w:rsidRPr="002979FE" w:rsidRDefault="002979FE" w:rsidP="0060555E">
            <w:pPr>
              <w:jc w:val="center"/>
              <w:rPr>
                <w:rFonts w:ascii="Arial" w:hAnsi="Arial" w:cs="Arial"/>
                <w:b/>
                <w:sz w:val="22"/>
                <w:szCs w:val="22"/>
              </w:rPr>
            </w:pPr>
            <w:r w:rsidRPr="002979FE">
              <w:rPr>
                <w:rFonts w:ascii="Arial" w:hAnsi="Arial" w:cs="Arial"/>
                <w:b/>
                <w:bCs/>
                <w:sz w:val="22"/>
                <w:szCs w:val="22"/>
                <w:lang w:val="en-US"/>
              </w:rPr>
              <w:t>Would like a</w:t>
            </w:r>
            <w:r w:rsidR="00A953BB" w:rsidRPr="002979FE">
              <w:rPr>
                <w:rFonts w:ascii="Arial" w:hAnsi="Arial" w:cs="Arial"/>
                <w:b/>
                <w:bCs/>
                <w:sz w:val="22"/>
                <w:szCs w:val="22"/>
                <w:lang w:val="en-US"/>
              </w:rPr>
              <w:t xml:space="preserve"> leadership role</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B5DE37" w14:textId="17256D57" w:rsidR="00A953BB" w:rsidRPr="002979FE" w:rsidRDefault="002979FE" w:rsidP="0060555E">
            <w:pPr>
              <w:jc w:val="center"/>
              <w:rPr>
                <w:rFonts w:ascii="Arial" w:hAnsi="Arial" w:cs="Arial"/>
                <w:b/>
                <w:sz w:val="22"/>
                <w:szCs w:val="22"/>
              </w:rPr>
            </w:pPr>
            <w:r w:rsidRPr="002979FE">
              <w:rPr>
                <w:rFonts w:ascii="Arial" w:hAnsi="Arial" w:cs="Arial"/>
                <w:b/>
                <w:bCs/>
                <w:sz w:val="22"/>
                <w:szCs w:val="22"/>
                <w:lang w:val="en-US"/>
              </w:rPr>
              <w:t>Not want</w:t>
            </w:r>
            <w:r w:rsidR="00A953BB" w:rsidRPr="002979FE">
              <w:rPr>
                <w:rFonts w:ascii="Arial" w:hAnsi="Arial" w:cs="Arial"/>
                <w:b/>
                <w:bCs/>
                <w:sz w:val="22"/>
                <w:szCs w:val="22"/>
                <w:lang w:val="en-US"/>
              </w:rPr>
              <w:t xml:space="preserve"> a leadership role</w:t>
            </w:r>
          </w:p>
        </w:tc>
        <w:tc>
          <w:tcPr>
            <w:tcW w:w="17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1A94C2" w14:textId="11E06093" w:rsidR="00A953BB" w:rsidRPr="002979FE" w:rsidRDefault="002979FE" w:rsidP="0060555E">
            <w:pPr>
              <w:jc w:val="center"/>
              <w:rPr>
                <w:rFonts w:ascii="Arial" w:hAnsi="Arial" w:cs="Arial"/>
                <w:b/>
                <w:sz w:val="22"/>
                <w:szCs w:val="22"/>
              </w:rPr>
            </w:pPr>
            <w:r w:rsidRPr="002979FE">
              <w:rPr>
                <w:rFonts w:ascii="Arial" w:hAnsi="Arial" w:cs="Arial"/>
                <w:b/>
                <w:bCs/>
                <w:sz w:val="22"/>
                <w:szCs w:val="22"/>
                <w:lang w:val="en-US"/>
              </w:rPr>
              <w:t>Possible</w:t>
            </w:r>
            <w:r w:rsidR="00A953BB" w:rsidRPr="002979FE">
              <w:rPr>
                <w:rFonts w:ascii="Arial" w:hAnsi="Arial" w:cs="Arial"/>
                <w:b/>
                <w:bCs/>
                <w:sz w:val="22"/>
                <w:szCs w:val="22"/>
                <w:lang w:val="en-US"/>
              </w:rPr>
              <w:t xml:space="preserve"> to become a leader</w:t>
            </w:r>
          </w:p>
        </w:tc>
        <w:tc>
          <w:tcPr>
            <w:tcW w:w="16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C9B9D5" w14:textId="67E5A331" w:rsidR="00A953BB" w:rsidRPr="002979FE" w:rsidRDefault="002979FE" w:rsidP="0060555E">
            <w:pPr>
              <w:jc w:val="center"/>
              <w:rPr>
                <w:rFonts w:ascii="Arial" w:hAnsi="Arial" w:cs="Arial"/>
                <w:b/>
                <w:sz w:val="22"/>
                <w:szCs w:val="22"/>
              </w:rPr>
            </w:pPr>
            <w:r>
              <w:rPr>
                <w:rFonts w:ascii="Arial" w:hAnsi="Arial" w:cs="Arial"/>
                <w:b/>
                <w:bCs/>
                <w:sz w:val="22"/>
                <w:szCs w:val="22"/>
                <w:lang w:val="en-US"/>
              </w:rPr>
              <w:t>Not</w:t>
            </w:r>
            <w:r w:rsidR="00A953BB" w:rsidRPr="002979FE">
              <w:rPr>
                <w:rFonts w:ascii="Arial" w:hAnsi="Arial" w:cs="Arial"/>
                <w:b/>
                <w:bCs/>
                <w:sz w:val="22"/>
                <w:szCs w:val="22"/>
                <w:lang w:val="en-US"/>
              </w:rPr>
              <w:t xml:space="preserve"> possible to become a leader</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EAF4AC" w14:textId="0B2D310E" w:rsidR="00A953BB" w:rsidRPr="002979FE" w:rsidRDefault="002979FE" w:rsidP="0060555E">
            <w:pPr>
              <w:jc w:val="center"/>
              <w:rPr>
                <w:rFonts w:ascii="Arial" w:hAnsi="Arial" w:cs="Arial"/>
                <w:b/>
                <w:sz w:val="22"/>
                <w:szCs w:val="22"/>
              </w:rPr>
            </w:pPr>
            <w:r>
              <w:rPr>
                <w:rFonts w:ascii="Arial" w:hAnsi="Arial" w:cs="Arial"/>
                <w:b/>
                <w:bCs/>
                <w:sz w:val="22"/>
                <w:szCs w:val="22"/>
                <w:lang w:val="en-US"/>
              </w:rPr>
              <w:t>S</w:t>
            </w:r>
            <w:r w:rsidR="00A953BB" w:rsidRPr="002979FE">
              <w:rPr>
                <w:rFonts w:ascii="Arial" w:hAnsi="Arial" w:cs="Arial"/>
                <w:b/>
                <w:bCs/>
                <w:sz w:val="22"/>
                <w:szCs w:val="22"/>
                <w:lang w:val="en-US"/>
              </w:rPr>
              <w:t xml:space="preserve">ought progression in </w:t>
            </w:r>
            <w:r w:rsidR="000B2CD8">
              <w:rPr>
                <w:rFonts w:ascii="Arial" w:hAnsi="Arial" w:cs="Arial"/>
                <w:b/>
                <w:bCs/>
                <w:sz w:val="22"/>
                <w:szCs w:val="22"/>
                <w:lang w:val="en-US"/>
              </w:rPr>
              <w:t>p</w:t>
            </w:r>
            <w:r w:rsidR="00A953BB" w:rsidRPr="002979FE">
              <w:rPr>
                <w:rFonts w:ascii="Arial" w:hAnsi="Arial" w:cs="Arial"/>
                <w:b/>
                <w:bCs/>
                <w:sz w:val="22"/>
                <w:szCs w:val="22"/>
                <w:lang w:val="en-US"/>
              </w:rPr>
              <w:t>ast 12 months</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B95195" w14:textId="543F3D50" w:rsidR="00A953BB" w:rsidRPr="002979FE" w:rsidRDefault="002979FE" w:rsidP="0060555E">
            <w:pPr>
              <w:jc w:val="center"/>
              <w:rPr>
                <w:rFonts w:ascii="Arial" w:hAnsi="Arial" w:cs="Arial"/>
                <w:b/>
                <w:sz w:val="22"/>
                <w:szCs w:val="22"/>
              </w:rPr>
            </w:pPr>
            <w:r>
              <w:rPr>
                <w:rFonts w:ascii="Arial" w:hAnsi="Arial" w:cs="Arial"/>
                <w:b/>
                <w:bCs/>
                <w:sz w:val="22"/>
                <w:szCs w:val="22"/>
                <w:lang w:val="en-US"/>
              </w:rPr>
              <w:t>N</w:t>
            </w:r>
            <w:r w:rsidR="00A953BB" w:rsidRPr="002979FE">
              <w:rPr>
                <w:rFonts w:ascii="Arial" w:hAnsi="Arial" w:cs="Arial"/>
                <w:b/>
                <w:bCs/>
                <w:sz w:val="22"/>
                <w:szCs w:val="22"/>
                <w:lang w:val="en-US"/>
              </w:rPr>
              <w:t xml:space="preserve">ot sought progression in </w:t>
            </w:r>
            <w:r w:rsidR="000B2CD8">
              <w:rPr>
                <w:rFonts w:ascii="Arial" w:hAnsi="Arial" w:cs="Arial"/>
                <w:b/>
                <w:bCs/>
                <w:sz w:val="22"/>
                <w:szCs w:val="22"/>
                <w:lang w:val="en-US"/>
              </w:rPr>
              <w:t>p</w:t>
            </w:r>
            <w:r w:rsidR="00A953BB" w:rsidRPr="002979FE">
              <w:rPr>
                <w:rFonts w:ascii="Arial" w:hAnsi="Arial" w:cs="Arial"/>
                <w:b/>
                <w:bCs/>
                <w:sz w:val="22"/>
                <w:szCs w:val="22"/>
                <w:lang w:val="en-US"/>
              </w:rPr>
              <w:t>ast 12 months</w:t>
            </w:r>
          </w:p>
        </w:tc>
      </w:tr>
      <w:tr w:rsidR="00A953BB" w:rsidRPr="00395852" w14:paraId="57485009" w14:textId="77777777" w:rsidTr="0060555E">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6358AFC3" w14:textId="09BF89FC" w:rsidR="00A953BB" w:rsidRPr="00395852" w:rsidRDefault="00A953BB" w:rsidP="00A953BB">
            <w:pPr>
              <w:rPr>
                <w:rFonts w:ascii="Arial" w:hAnsi="Arial" w:cs="Arial"/>
                <w:bCs/>
                <w:sz w:val="22"/>
                <w:szCs w:val="22"/>
              </w:rPr>
            </w:pPr>
            <w:r w:rsidRPr="00395852">
              <w:rPr>
                <w:rFonts w:ascii="Arial" w:hAnsi="Arial" w:cs="Arial"/>
                <w:bCs/>
                <w:sz w:val="22"/>
                <w:szCs w:val="22"/>
                <w:lang w:val="en-US"/>
              </w:rPr>
              <w:t>All respondents</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5BBCFB" w14:textId="6032D080" w:rsidR="00A953BB" w:rsidRPr="00395852" w:rsidRDefault="00A953BB" w:rsidP="0060555E">
            <w:pPr>
              <w:jc w:val="center"/>
              <w:rPr>
                <w:rFonts w:ascii="Arial" w:hAnsi="Arial" w:cs="Arial"/>
                <w:bCs/>
                <w:sz w:val="22"/>
                <w:szCs w:val="22"/>
              </w:rPr>
            </w:pPr>
            <w:r w:rsidRPr="0074278D">
              <w:rPr>
                <w:rFonts w:ascii="Arial" w:hAnsi="Arial" w:cs="Arial"/>
                <w:bCs/>
                <w:sz w:val="22"/>
                <w:szCs w:val="22"/>
                <w:lang w:val="en-US"/>
              </w:rPr>
              <w:t>47%</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6DCDAA" w14:textId="1875A95A" w:rsidR="00A953BB" w:rsidRPr="00395852" w:rsidRDefault="00A953BB" w:rsidP="0060555E">
            <w:pPr>
              <w:jc w:val="center"/>
              <w:rPr>
                <w:rFonts w:ascii="Arial" w:hAnsi="Arial" w:cs="Arial"/>
                <w:bCs/>
                <w:sz w:val="22"/>
                <w:szCs w:val="22"/>
              </w:rPr>
            </w:pPr>
            <w:r w:rsidRPr="0074278D">
              <w:rPr>
                <w:rFonts w:ascii="Arial" w:hAnsi="Arial" w:cs="Arial"/>
                <w:bCs/>
                <w:sz w:val="22"/>
                <w:szCs w:val="22"/>
                <w:lang w:val="en-US"/>
              </w:rPr>
              <w:t>29%</w:t>
            </w:r>
          </w:p>
        </w:tc>
        <w:tc>
          <w:tcPr>
            <w:tcW w:w="17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77BC7C" w14:textId="347EAC1A" w:rsidR="00A953BB" w:rsidRPr="00395852" w:rsidRDefault="00A953BB" w:rsidP="0060555E">
            <w:pPr>
              <w:jc w:val="center"/>
              <w:rPr>
                <w:rFonts w:ascii="Arial" w:hAnsi="Arial" w:cs="Arial"/>
                <w:bCs/>
                <w:sz w:val="22"/>
                <w:szCs w:val="22"/>
              </w:rPr>
            </w:pPr>
            <w:r w:rsidRPr="0074278D">
              <w:rPr>
                <w:rFonts w:ascii="Arial" w:hAnsi="Arial" w:cs="Arial"/>
                <w:bCs/>
                <w:sz w:val="22"/>
                <w:szCs w:val="22"/>
                <w:lang w:val="en-US"/>
              </w:rPr>
              <w:t>6</w:t>
            </w:r>
            <w:r w:rsidR="002055D1">
              <w:rPr>
                <w:rFonts w:ascii="Arial" w:hAnsi="Arial" w:cs="Arial"/>
                <w:bCs/>
                <w:sz w:val="22"/>
                <w:szCs w:val="22"/>
                <w:lang w:val="en-US"/>
              </w:rPr>
              <w:t>0</w:t>
            </w:r>
            <w:r w:rsidRPr="0074278D">
              <w:rPr>
                <w:rFonts w:ascii="Arial" w:hAnsi="Arial" w:cs="Arial"/>
                <w:bCs/>
                <w:sz w:val="22"/>
                <w:szCs w:val="22"/>
                <w:lang w:val="en-US"/>
              </w:rPr>
              <w:t>%</w:t>
            </w:r>
          </w:p>
        </w:tc>
        <w:tc>
          <w:tcPr>
            <w:tcW w:w="16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86D70E" w14:textId="79FB9397" w:rsidR="00A953BB" w:rsidRPr="00395852" w:rsidRDefault="00A953BB" w:rsidP="0060555E">
            <w:pPr>
              <w:jc w:val="center"/>
              <w:rPr>
                <w:rFonts w:ascii="Arial" w:hAnsi="Arial" w:cs="Arial"/>
                <w:bCs/>
                <w:sz w:val="22"/>
                <w:szCs w:val="22"/>
              </w:rPr>
            </w:pPr>
            <w:r w:rsidRPr="0074278D">
              <w:rPr>
                <w:rFonts w:ascii="Arial" w:hAnsi="Arial" w:cs="Arial"/>
                <w:bCs/>
                <w:sz w:val="22"/>
                <w:szCs w:val="22"/>
                <w:lang w:val="en-US"/>
              </w:rPr>
              <w:t>1</w:t>
            </w:r>
            <w:r w:rsidR="002055D1">
              <w:rPr>
                <w:rFonts w:ascii="Arial" w:hAnsi="Arial" w:cs="Arial"/>
                <w:bCs/>
                <w:sz w:val="22"/>
                <w:szCs w:val="22"/>
                <w:lang w:val="en-US"/>
              </w:rPr>
              <w:t>6</w:t>
            </w:r>
            <w:r w:rsidRPr="0074278D">
              <w:rPr>
                <w:rFonts w:ascii="Arial" w:hAnsi="Arial" w:cs="Arial"/>
                <w:bCs/>
                <w:sz w:val="22"/>
                <w:szCs w:val="22"/>
                <w:lang w:val="en-US"/>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F53796" w14:textId="3FDD4B54" w:rsidR="00A953BB" w:rsidRPr="00395852" w:rsidRDefault="00A953BB" w:rsidP="0060555E">
            <w:pPr>
              <w:jc w:val="center"/>
              <w:rPr>
                <w:rFonts w:ascii="Arial" w:hAnsi="Arial" w:cs="Arial"/>
                <w:bCs/>
                <w:sz w:val="22"/>
                <w:szCs w:val="22"/>
              </w:rPr>
            </w:pPr>
            <w:r w:rsidRPr="0074278D">
              <w:rPr>
                <w:rFonts w:ascii="Arial" w:hAnsi="Arial" w:cs="Arial"/>
                <w:bCs/>
                <w:sz w:val="22"/>
                <w:szCs w:val="22"/>
                <w:lang w:val="en-US"/>
              </w:rPr>
              <w:t>37%</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6246F0" w14:textId="279FA790" w:rsidR="00A953BB" w:rsidRPr="00395852" w:rsidRDefault="00A953BB" w:rsidP="0060555E">
            <w:pPr>
              <w:jc w:val="center"/>
              <w:rPr>
                <w:rFonts w:ascii="Arial" w:hAnsi="Arial" w:cs="Arial"/>
                <w:bCs/>
                <w:sz w:val="22"/>
                <w:szCs w:val="22"/>
              </w:rPr>
            </w:pPr>
            <w:r w:rsidRPr="0074278D">
              <w:rPr>
                <w:rFonts w:ascii="Arial" w:hAnsi="Arial" w:cs="Arial"/>
                <w:bCs/>
                <w:sz w:val="22"/>
                <w:szCs w:val="22"/>
                <w:lang w:val="en-US"/>
              </w:rPr>
              <w:t>57%</w:t>
            </w:r>
          </w:p>
        </w:tc>
      </w:tr>
      <w:tr w:rsidR="00A953BB" w:rsidRPr="002979FE" w14:paraId="247713F0" w14:textId="77777777" w:rsidTr="0060555E">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0C3343DC" w14:textId="1825ED78" w:rsidR="00A953BB" w:rsidRPr="002979FE" w:rsidRDefault="00A953BB" w:rsidP="00A953BB">
            <w:pPr>
              <w:rPr>
                <w:rFonts w:ascii="Arial" w:hAnsi="Arial" w:cs="Arial"/>
                <w:bCs/>
                <w:sz w:val="22"/>
                <w:szCs w:val="22"/>
              </w:rPr>
            </w:pPr>
            <w:r w:rsidRPr="002979FE">
              <w:rPr>
                <w:rFonts w:ascii="Arial" w:hAnsi="Arial" w:cs="Arial"/>
                <w:bCs/>
                <w:sz w:val="22"/>
                <w:szCs w:val="22"/>
                <w:lang w:val="en-US"/>
              </w:rPr>
              <w:t>Care worker</w:t>
            </w:r>
            <w:r w:rsidR="00395852">
              <w:rPr>
                <w:rFonts w:ascii="Arial" w:hAnsi="Arial" w:cs="Arial"/>
                <w:bCs/>
                <w:sz w:val="22"/>
                <w:szCs w:val="22"/>
                <w:lang w:val="en-US"/>
              </w:rPr>
              <w:t>s</w:t>
            </w:r>
            <w:r w:rsidRPr="002979FE">
              <w:rPr>
                <w:rFonts w:ascii="Arial" w:hAnsi="Arial" w:cs="Arial"/>
                <w:bCs/>
                <w:sz w:val="22"/>
                <w:szCs w:val="22"/>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BF198D" w14:textId="32EC152E"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44%</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440CC4" w14:textId="25F565B2"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32%</w:t>
            </w:r>
          </w:p>
        </w:tc>
        <w:tc>
          <w:tcPr>
            <w:tcW w:w="17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AA8D2C" w14:textId="510694DA"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5</w:t>
            </w:r>
            <w:r w:rsidR="0093384E">
              <w:rPr>
                <w:rFonts w:ascii="Arial" w:hAnsi="Arial" w:cs="Arial"/>
                <w:bCs/>
                <w:sz w:val="22"/>
                <w:szCs w:val="22"/>
                <w:lang w:val="en-US"/>
              </w:rPr>
              <w:t>7</w:t>
            </w:r>
            <w:r w:rsidRPr="002979FE">
              <w:rPr>
                <w:rFonts w:ascii="Arial" w:hAnsi="Arial" w:cs="Arial"/>
                <w:bCs/>
                <w:sz w:val="22"/>
                <w:szCs w:val="22"/>
                <w:lang w:val="en-US"/>
              </w:rPr>
              <w:t>%</w:t>
            </w:r>
          </w:p>
        </w:tc>
        <w:tc>
          <w:tcPr>
            <w:tcW w:w="16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F6C640" w14:textId="181D0007"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1</w:t>
            </w:r>
            <w:r w:rsidR="0093384E">
              <w:rPr>
                <w:rFonts w:ascii="Arial" w:hAnsi="Arial" w:cs="Arial"/>
                <w:bCs/>
                <w:sz w:val="22"/>
                <w:szCs w:val="22"/>
                <w:lang w:val="en-US"/>
              </w:rPr>
              <w:t>7</w:t>
            </w:r>
            <w:r w:rsidRPr="002979FE">
              <w:rPr>
                <w:rFonts w:ascii="Arial" w:hAnsi="Arial" w:cs="Arial"/>
                <w:bCs/>
                <w:sz w:val="22"/>
                <w:szCs w:val="22"/>
                <w:lang w:val="en-US"/>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2042FD" w14:textId="246BBD8B"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3</w:t>
            </w:r>
            <w:r w:rsidR="0093384E">
              <w:rPr>
                <w:rFonts w:ascii="Arial" w:hAnsi="Arial" w:cs="Arial"/>
                <w:bCs/>
                <w:sz w:val="22"/>
                <w:szCs w:val="22"/>
                <w:lang w:val="en-US"/>
              </w:rPr>
              <w:t>4</w:t>
            </w:r>
            <w:r w:rsidRPr="002979FE">
              <w:rPr>
                <w:rFonts w:ascii="Arial" w:hAnsi="Arial" w:cs="Arial"/>
                <w:bCs/>
                <w:sz w:val="22"/>
                <w:szCs w:val="22"/>
                <w:lang w:val="en-US"/>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B6D785" w14:textId="66BE0811"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58%</w:t>
            </w:r>
          </w:p>
        </w:tc>
      </w:tr>
      <w:tr w:rsidR="00A953BB" w:rsidRPr="002979FE" w14:paraId="0E5DF030" w14:textId="77777777" w:rsidTr="0060555E">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0744932A" w14:textId="575D3E0A" w:rsidR="00A953BB" w:rsidRPr="002979FE" w:rsidRDefault="00A953BB" w:rsidP="00A953BB">
            <w:pPr>
              <w:rPr>
                <w:rFonts w:ascii="Arial" w:hAnsi="Arial" w:cs="Arial"/>
                <w:bCs/>
                <w:sz w:val="22"/>
                <w:szCs w:val="22"/>
              </w:rPr>
            </w:pPr>
            <w:r w:rsidRPr="002979FE">
              <w:rPr>
                <w:rFonts w:ascii="Arial" w:hAnsi="Arial" w:cs="Arial"/>
                <w:bCs/>
                <w:sz w:val="22"/>
                <w:szCs w:val="22"/>
                <w:lang w:val="en-US"/>
              </w:rPr>
              <w:t>Manager</w:t>
            </w:r>
            <w:r w:rsidR="00395852">
              <w:rPr>
                <w:rFonts w:ascii="Arial" w:hAnsi="Arial" w:cs="Arial"/>
                <w:bCs/>
                <w:sz w:val="22"/>
                <w:szCs w:val="22"/>
                <w:lang w:val="en-US"/>
              </w:rPr>
              <w:t>s</w:t>
            </w:r>
            <w:r w:rsidRPr="002979FE">
              <w:rPr>
                <w:rFonts w:ascii="Arial" w:hAnsi="Arial" w:cs="Arial"/>
                <w:bCs/>
                <w:sz w:val="22"/>
                <w:szCs w:val="22"/>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CE75D7" w14:textId="234864DF"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65%</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8BB32A" w14:textId="2B5279AF"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10%</w:t>
            </w:r>
          </w:p>
        </w:tc>
        <w:tc>
          <w:tcPr>
            <w:tcW w:w="17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65280D" w14:textId="1612EAAB"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80%</w:t>
            </w:r>
          </w:p>
        </w:tc>
        <w:tc>
          <w:tcPr>
            <w:tcW w:w="16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BE53BD" w14:textId="6EC16F85"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9F4B68" w14:textId="0DE03383"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46%</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1CB523" w14:textId="6D24D52B"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52%</w:t>
            </w:r>
          </w:p>
        </w:tc>
      </w:tr>
      <w:tr w:rsidR="00A953BB" w:rsidRPr="002979FE" w14:paraId="38985D8B" w14:textId="77777777" w:rsidTr="0060555E">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44D40734" w14:textId="11CEE7AB" w:rsidR="00A953BB" w:rsidRPr="002979FE" w:rsidRDefault="00A953BB" w:rsidP="00A953BB">
            <w:pPr>
              <w:rPr>
                <w:rFonts w:ascii="Arial" w:hAnsi="Arial" w:cs="Arial"/>
                <w:bCs/>
                <w:sz w:val="22"/>
                <w:szCs w:val="22"/>
              </w:rPr>
            </w:pPr>
            <w:r w:rsidRPr="002979FE">
              <w:rPr>
                <w:rFonts w:ascii="Arial" w:hAnsi="Arial" w:cs="Arial"/>
                <w:bCs/>
                <w:sz w:val="22"/>
                <w:szCs w:val="22"/>
                <w:lang w:val="en-US"/>
              </w:rPr>
              <w:t>Social worker</w:t>
            </w:r>
            <w:r w:rsidR="00395852">
              <w:rPr>
                <w:rFonts w:ascii="Arial" w:hAnsi="Arial" w:cs="Arial"/>
                <w:bCs/>
                <w:sz w:val="22"/>
                <w:szCs w:val="22"/>
                <w:lang w:val="en-US"/>
              </w:rPr>
              <w:t>s</w:t>
            </w:r>
            <w:r w:rsidRPr="002979FE">
              <w:rPr>
                <w:rFonts w:ascii="Arial" w:hAnsi="Arial" w:cs="Arial"/>
                <w:bCs/>
                <w:sz w:val="22"/>
                <w:szCs w:val="22"/>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251E59" w14:textId="3912D5BF"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53%</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0A089C" w14:textId="229ED548"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24%</w:t>
            </w:r>
          </w:p>
        </w:tc>
        <w:tc>
          <w:tcPr>
            <w:tcW w:w="17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F91F11" w14:textId="4268FD47"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67%</w:t>
            </w:r>
          </w:p>
        </w:tc>
        <w:tc>
          <w:tcPr>
            <w:tcW w:w="16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99335" w14:textId="2081BE6E"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1</w:t>
            </w:r>
            <w:r w:rsidR="0093384E">
              <w:rPr>
                <w:rFonts w:ascii="Arial" w:hAnsi="Arial" w:cs="Arial"/>
                <w:bCs/>
                <w:sz w:val="22"/>
                <w:szCs w:val="22"/>
                <w:lang w:val="en-US"/>
              </w:rPr>
              <w:t>3</w:t>
            </w:r>
            <w:r w:rsidRPr="002979FE">
              <w:rPr>
                <w:rFonts w:ascii="Arial" w:hAnsi="Arial" w:cs="Arial"/>
                <w:bCs/>
                <w:sz w:val="22"/>
                <w:szCs w:val="22"/>
                <w:lang w:val="en-US"/>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0155C3" w14:textId="59E62159"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43%</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43D6E9" w14:textId="6C9A47B1" w:rsidR="00A953BB" w:rsidRPr="002979FE" w:rsidRDefault="00A953BB" w:rsidP="0060555E">
            <w:pPr>
              <w:jc w:val="center"/>
              <w:rPr>
                <w:rFonts w:ascii="Arial" w:hAnsi="Arial" w:cs="Arial"/>
                <w:bCs/>
                <w:sz w:val="22"/>
                <w:szCs w:val="22"/>
              </w:rPr>
            </w:pPr>
            <w:r w:rsidRPr="002979FE">
              <w:rPr>
                <w:rFonts w:ascii="Arial" w:hAnsi="Arial" w:cs="Arial"/>
                <w:bCs/>
                <w:sz w:val="22"/>
                <w:szCs w:val="22"/>
                <w:lang w:val="en-US"/>
              </w:rPr>
              <w:t>53%</w:t>
            </w:r>
          </w:p>
        </w:tc>
      </w:tr>
    </w:tbl>
    <w:p w14:paraId="5D1283FC" w14:textId="723B9FED" w:rsidR="000879A8" w:rsidRDefault="00331DE2" w:rsidP="1685B8C7">
      <w:pPr>
        <w:rPr>
          <w:rFonts w:ascii="Arial" w:hAnsi="Arial" w:cs="Arial"/>
        </w:rPr>
      </w:pPr>
      <w:r w:rsidRPr="00D3118D">
        <w:rPr>
          <w:rFonts w:ascii="Arial" w:hAnsi="Arial" w:cs="Arial"/>
        </w:rPr>
        <w:t>M</w:t>
      </w:r>
      <w:r w:rsidR="00663952" w:rsidRPr="00D3118D">
        <w:rPr>
          <w:rFonts w:ascii="Arial" w:hAnsi="Arial" w:cs="Arial"/>
        </w:rPr>
        <w:t>any of these results do not add up to 100% because: responses were not mandatory; there was a ‘neutral’ option not included in these percentages</w:t>
      </w:r>
      <w:r w:rsidR="009170F5">
        <w:rPr>
          <w:rFonts w:ascii="Arial" w:hAnsi="Arial" w:cs="Arial"/>
        </w:rPr>
        <w:t>;</w:t>
      </w:r>
      <w:r w:rsidR="00663952" w:rsidRPr="00D3118D">
        <w:rPr>
          <w:rFonts w:ascii="Arial" w:hAnsi="Arial" w:cs="Arial"/>
        </w:rPr>
        <w:t xml:space="preserve"> and/or there was also an ‘I don’t know’ response.</w:t>
      </w:r>
    </w:p>
    <w:p w14:paraId="50CEF2FE" w14:textId="77777777" w:rsidR="000879A8" w:rsidRDefault="000879A8" w:rsidP="1685B8C7">
      <w:pPr>
        <w:rPr>
          <w:rFonts w:ascii="Arial" w:hAnsi="Arial" w:cs="Arial"/>
        </w:rPr>
      </w:pPr>
    </w:p>
    <w:p w14:paraId="170F9BC6" w14:textId="1D105A3C" w:rsidR="001B164B" w:rsidRPr="00D3118D" w:rsidRDefault="3D369EEE" w:rsidP="1685B8C7">
      <w:pPr>
        <w:rPr>
          <w:rFonts w:ascii="Arial" w:hAnsi="Arial" w:cs="Arial"/>
        </w:rPr>
      </w:pPr>
      <w:r w:rsidRPr="00D3118D">
        <w:rPr>
          <w:rFonts w:ascii="Arial" w:hAnsi="Arial" w:cs="Arial"/>
        </w:rPr>
        <w:t xml:space="preserve">Across </w:t>
      </w:r>
      <w:r w:rsidR="5BF94CAA" w:rsidRPr="00D3118D">
        <w:rPr>
          <w:rFonts w:ascii="Arial" w:hAnsi="Arial" w:cs="Arial"/>
        </w:rPr>
        <w:t>care workers and social workers</w:t>
      </w:r>
      <w:r w:rsidRPr="00D3118D">
        <w:rPr>
          <w:rFonts w:ascii="Arial" w:hAnsi="Arial" w:cs="Arial"/>
        </w:rPr>
        <w:t xml:space="preserve">, </w:t>
      </w:r>
      <w:r w:rsidR="2F30F31F" w:rsidRPr="00D3118D">
        <w:rPr>
          <w:rFonts w:ascii="Arial" w:hAnsi="Arial" w:cs="Arial"/>
        </w:rPr>
        <w:t>close to half of respondents suggested they would like a</w:t>
      </w:r>
      <w:r w:rsidR="4506EB0C" w:rsidRPr="00D3118D">
        <w:rPr>
          <w:rFonts w:ascii="Arial" w:hAnsi="Arial" w:cs="Arial"/>
        </w:rPr>
        <w:t xml:space="preserve"> leadership</w:t>
      </w:r>
      <w:r w:rsidR="2F30F31F" w:rsidRPr="00D3118D">
        <w:rPr>
          <w:rFonts w:ascii="Arial" w:hAnsi="Arial" w:cs="Arial"/>
        </w:rPr>
        <w:t xml:space="preserve"> role</w:t>
      </w:r>
      <w:r w:rsidR="23A80160" w:rsidRPr="00D3118D">
        <w:rPr>
          <w:rFonts w:ascii="Arial" w:hAnsi="Arial" w:cs="Arial"/>
        </w:rPr>
        <w:t>, and a</w:t>
      </w:r>
      <w:r w:rsidR="5BF94CAA" w:rsidRPr="00D3118D">
        <w:rPr>
          <w:rFonts w:ascii="Arial" w:hAnsi="Arial" w:cs="Arial"/>
        </w:rPr>
        <w:t xml:space="preserve">bout </w:t>
      </w:r>
      <w:r w:rsidR="00040AC3" w:rsidRPr="00D3118D">
        <w:rPr>
          <w:rFonts w:ascii="Arial" w:hAnsi="Arial" w:cs="Arial"/>
        </w:rPr>
        <w:t>six</w:t>
      </w:r>
      <w:r w:rsidR="5BF94CAA" w:rsidRPr="00D3118D">
        <w:rPr>
          <w:rFonts w:ascii="Arial" w:hAnsi="Arial" w:cs="Arial"/>
        </w:rPr>
        <w:t xml:space="preserve"> in </w:t>
      </w:r>
      <w:r w:rsidR="00040AC3" w:rsidRPr="00D3118D">
        <w:rPr>
          <w:rFonts w:ascii="Arial" w:hAnsi="Arial" w:cs="Arial"/>
        </w:rPr>
        <w:t>ten</w:t>
      </w:r>
      <w:r w:rsidR="5BF94CAA" w:rsidRPr="00D3118D">
        <w:rPr>
          <w:rFonts w:ascii="Arial" w:hAnsi="Arial" w:cs="Arial"/>
        </w:rPr>
        <w:t xml:space="preserve"> care workers and </w:t>
      </w:r>
      <w:r w:rsidR="00113E96">
        <w:rPr>
          <w:rFonts w:ascii="Arial" w:hAnsi="Arial" w:cs="Arial"/>
        </w:rPr>
        <w:t xml:space="preserve">seven in ten </w:t>
      </w:r>
      <w:r w:rsidR="5BF94CAA" w:rsidRPr="00D3118D">
        <w:rPr>
          <w:rFonts w:ascii="Arial" w:hAnsi="Arial" w:cs="Arial"/>
        </w:rPr>
        <w:t>social workers suggested they believed it is possible to become a leader</w:t>
      </w:r>
      <w:r w:rsidR="1C753BF7" w:rsidRPr="00D3118D">
        <w:rPr>
          <w:rFonts w:ascii="Arial" w:hAnsi="Arial" w:cs="Arial"/>
        </w:rPr>
        <w:t xml:space="preserve">. About </w:t>
      </w:r>
      <w:r w:rsidR="00040AC3" w:rsidRPr="00D3118D">
        <w:rPr>
          <w:rFonts w:ascii="Arial" w:hAnsi="Arial" w:cs="Arial"/>
        </w:rPr>
        <w:t>four</w:t>
      </w:r>
      <w:r w:rsidR="1C753BF7" w:rsidRPr="00D3118D">
        <w:rPr>
          <w:rFonts w:ascii="Arial" w:hAnsi="Arial" w:cs="Arial"/>
        </w:rPr>
        <w:t xml:space="preserve"> in </w:t>
      </w:r>
      <w:r w:rsidR="00040AC3" w:rsidRPr="00D3118D">
        <w:rPr>
          <w:rFonts w:ascii="Arial" w:hAnsi="Arial" w:cs="Arial"/>
        </w:rPr>
        <w:t>ten</w:t>
      </w:r>
      <w:r w:rsidR="1C753BF7" w:rsidRPr="00D3118D">
        <w:rPr>
          <w:rFonts w:ascii="Arial" w:hAnsi="Arial" w:cs="Arial"/>
        </w:rPr>
        <w:t xml:space="preserve"> </w:t>
      </w:r>
      <w:r w:rsidR="20EF03D7" w:rsidRPr="00D3118D">
        <w:rPr>
          <w:rFonts w:ascii="Arial" w:hAnsi="Arial" w:cs="Arial"/>
        </w:rPr>
        <w:t xml:space="preserve">across all job groupings had </w:t>
      </w:r>
      <w:r w:rsidR="6575599F" w:rsidRPr="00D3118D">
        <w:rPr>
          <w:rFonts w:ascii="Arial" w:hAnsi="Arial" w:cs="Arial"/>
        </w:rPr>
        <w:t xml:space="preserve">sought a progression opportunity in the </w:t>
      </w:r>
      <w:r w:rsidR="008E45FA">
        <w:rPr>
          <w:rFonts w:ascii="Arial" w:hAnsi="Arial" w:cs="Arial"/>
        </w:rPr>
        <w:t>p</w:t>
      </w:r>
      <w:r w:rsidR="6575599F" w:rsidRPr="00D3118D">
        <w:rPr>
          <w:rFonts w:ascii="Arial" w:hAnsi="Arial" w:cs="Arial"/>
        </w:rPr>
        <w:t>ast year.</w:t>
      </w:r>
      <w:r w:rsidR="5472494C" w:rsidRPr="00D3118D">
        <w:rPr>
          <w:rFonts w:ascii="Arial" w:hAnsi="Arial" w:cs="Arial"/>
        </w:rPr>
        <w:t xml:space="preserve"> Managers were more likely to want a leadership role and believe that it is possible to become a leader.</w:t>
      </w:r>
    </w:p>
    <w:p w14:paraId="2FEB61B3" w14:textId="77777777" w:rsidR="001629DD" w:rsidRDefault="001629DD" w:rsidP="1685B8C7">
      <w:pPr>
        <w:rPr>
          <w:rFonts w:ascii="Arial" w:hAnsi="Arial" w:cs="Arial"/>
        </w:rPr>
      </w:pPr>
    </w:p>
    <w:p w14:paraId="360CFECD" w14:textId="77777777" w:rsidR="00524FCB" w:rsidRPr="00D3118D" w:rsidRDefault="00524FCB" w:rsidP="1685B8C7">
      <w:pPr>
        <w:rPr>
          <w:rFonts w:ascii="Arial" w:hAnsi="Arial" w:cs="Arial"/>
        </w:rPr>
      </w:pPr>
    </w:p>
    <w:p w14:paraId="3567D62B" w14:textId="31DEF84B" w:rsidR="00DD52BD" w:rsidRPr="00D3118D" w:rsidRDefault="007E1F47" w:rsidP="1685B8C7">
      <w:pPr>
        <w:rPr>
          <w:rFonts w:ascii="Arial" w:hAnsi="Arial" w:cs="Arial"/>
        </w:rPr>
      </w:pPr>
      <w:r w:rsidRPr="00D3118D">
        <w:rPr>
          <w:rFonts w:ascii="Arial" w:hAnsi="Arial" w:cs="Arial"/>
          <w:b/>
        </w:rPr>
        <w:t xml:space="preserve">Table </w:t>
      </w:r>
      <w:r w:rsidR="005C4269" w:rsidRPr="00D3118D">
        <w:rPr>
          <w:rFonts w:ascii="Arial" w:hAnsi="Arial" w:cs="Arial"/>
          <w:b/>
        </w:rPr>
        <w:t>7</w:t>
      </w:r>
      <w:r w:rsidRPr="00D3118D">
        <w:rPr>
          <w:rFonts w:ascii="Arial" w:hAnsi="Arial" w:cs="Arial"/>
          <w:b/>
        </w:rPr>
        <w:t>:</w:t>
      </w:r>
      <w:r w:rsidRPr="00D3118D">
        <w:rPr>
          <w:rFonts w:ascii="Arial" w:hAnsi="Arial" w:cs="Arial"/>
        </w:rPr>
        <w:t xml:space="preserve"> Leadership ambitions broken down by demographic criteria</w:t>
      </w:r>
    </w:p>
    <w:tbl>
      <w:tblPr>
        <w:tblW w:w="1134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1701"/>
        <w:gridCol w:w="1418"/>
        <w:gridCol w:w="1417"/>
        <w:gridCol w:w="1556"/>
        <w:gridCol w:w="1846"/>
        <w:gridCol w:w="1701"/>
        <w:gridCol w:w="1701"/>
      </w:tblGrid>
      <w:tr w:rsidR="00704310" w:rsidRPr="00704310" w14:paraId="25CB0151" w14:textId="77777777" w:rsidTr="00C8505A">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C46979" w14:textId="523822EB" w:rsidR="00704310" w:rsidRPr="00704310" w:rsidRDefault="00704310" w:rsidP="00C8505A">
            <w:pPr>
              <w:jc w:val="center"/>
              <w:textAlignment w:val="baseline"/>
              <w:rPr>
                <w:rFonts w:ascii="Arial" w:hAnsi="Arial" w:cs="Arial"/>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0F236B" w14:textId="77E5B692" w:rsidR="00704310" w:rsidRPr="00704310" w:rsidRDefault="00704310" w:rsidP="00C8505A">
            <w:pPr>
              <w:jc w:val="center"/>
              <w:textAlignment w:val="baseline"/>
              <w:rPr>
                <w:rFonts w:ascii="Arial" w:hAnsi="Arial" w:cs="Arial"/>
                <w:sz w:val="22"/>
                <w:szCs w:val="22"/>
              </w:rPr>
            </w:pPr>
            <w:r w:rsidRPr="00704310">
              <w:rPr>
                <w:rFonts w:ascii="Arial" w:hAnsi="Arial" w:cs="Arial"/>
                <w:b/>
                <w:bCs/>
                <w:sz w:val="22"/>
                <w:szCs w:val="22"/>
                <w:lang w:val="en-US"/>
              </w:rPr>
              <w:t>Would like a leadership role</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CE9F42" w14:textId="429A0131" w:rsidR="00704310" w:rsidRPr="00704310" w:rsidRDefault="00704310" w:rsidP="00C8505A">
            <w:pPr>
              <w:jc w:val="center"/>
              <w:textAlignment w:val="baseline"/>
              <w:rPr>
                <w:rFonts w:ascii="Arial" w:hAnsi="Arial" w:cs="Arial"/>
                <w:sz w:val="22"/>
                <w:szCs w:val="22"/>
              </w:rPr>
            </w:pPr>
            <w:r w:rsidRPr="00704310">
              <w:rPr>
                <w:rFonts w:ascii="Arial" w:hAnsi="Arial" w:cs="Arial"/>
                <w:b/>
                <w:bCs/>
                <w:sz w:val="22"/>
                <w:szCs w:val="22"/>
                <w:lang w:val="en-US"/>
              </w:rPr>
              <w:t>Not want a leadership role</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C06338" w14:textId="292C7BE9" w:rsidR="00704310" w:rsidRPr="00704310" w:rsidRDefault="00704310" w:rsidP="00C8505A">
            <w:pPr>
              <w:jc w:val="center"/>
              <w:textAlignment w:val="baseline"/>
              <w:rPr>
                <w:rFonts w:ascii="Arial" w:hAnsi="Arial" w:cs="Arial"/>
                <w:sz w:val="22"/>
                <w:szCs w:val="22"/>
              </w:rPr>
            </w:pPr>
            <w:r w:rsidRPr="00704310">
              <w:rPr>
                <w:rFonts w:ascii="Arial" w:hAnsi="Arial" w:cs="Arial"/>
                <w:b/>
                <w:bCs/>
                <w:sz w:val="22"/>
                <w:szCs w:val="22"/>
                <w:lang w:val="en-US"/>
              </w:rPr>
              <w:t>Possible to become a leader</w:t>
            </w:r>
          </w:p>
        </w:tc>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AB36AE" w14:textId="2A9A5B95" w:rsidR="00704310" w:rsidRPr="00704310" w:rsidRDefault="00704310" w:rsidP="00C8505A">
            <w:pPr>
              <w:jc w:val="center"/>
              <w:textAlignment w:val="baseline"/>
              <w:rPr>
                <w:rFonts w:ascii="Arial" w:hAnsi="Arial" w:cs="Arial"/>
                <w:sz w:val="22"/>
                <w:szCs w:val="22"/>
              </w:rPr>
            </w:pPr>
            <w:r w:rsidRPr="00704310">
              <w:rPr>
                <w:rFonts w:ascii="Arial" w:hAnsi="Arial" w:cs="Arial"/>
                <w:b/>
                <w:bCs/>
                <w:sz w:val="22"/>
                <w:szCs w:val="22"/>
                <w:lang w:val="en-US"/>
              </w:rPr>
              <w:t>Not possible to become a leader</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5D9B2A" w14:textId="6AAE89E4" w:rsidR="00704310" w:rsidRPr="00704310" w:rsidRDefault="00704310" w:rsidP="00C8505A">
            <w:pPr>
              <w:jc w:val="center"/>
              <w:textAlignment w:val="baseline"/>
              <w:rPr>
                <w:rFonts w:ascii="Arial" w:hAnsi="Arial" w:cs="Arial"/>
                <w:sz w:val="22"/>
                <w:szCs w:val="22"/>
              </w:rPr>
            </w:pPr>
            <w:r w:rsidRPr="00704310">
              <w:rPr>
                <w:rFonts w:ascii="Arial" w:hAnsi="Arial" w:cs="Arial"/>
                <w:b/>
                <w:bCs/>
                <w:sz w:val="22"/>
                <w:szCs w:val="22"/>
                <w:lang w:val="en-US"/>
              </w:rPr>
              <w:t xml:space="preserve">Sought progression in </w:t>
            </w:r>
            <w:r w:rsidR="00AB5276">
              <w:rPr>
                <w:rFonts w:ascii="Arial" w:hAnsi="Arial" w:cs="Arial"/>
                <w:b/>
                <w:bCs/>
                <w:sz w:val="22"/>
                <w:szCs w:val="22"/>
                <w:lang w:val="en-US"/>
              </w:rPr>
              <w:t>p</w:t>
            </w:r>
            <w:r w:rsidRPr="00704310">
              <w:rPr>
                <w:rFonts w:ascii="Arial" w:hAnsi="Arial" w:cs="Arial"/>
                <w:b/>
                <w:bCs/>
                <w:sz w:val="22"/>
                <w:szCs w:val="22"/>
                <w:lang w:val="en-US"/>
              </w:rPr>
              <w:t>ast 12 months</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1647BD" w14:textId="541069EF" w:rsidR="00704310" w:rsidRPr="00704310" w:rsidRDefault="00704310" w:rsidP="00C8505A">
            <w:pPr>
              <w:jc w:val="center"/>
              <w:textAlignment w:val="baseline"/>
              <w:rPr>
                <w:rFonts w:ascii="Arial" w:hAnsi="Arial" w:cs="Arial"/>
                <w:sz w:val="22"/>
                <w:szCs w:val="22"/>
              </w:rPr>
            </w:pPr>
            <w:r w:rsidRPr="00704310">
              <w:rPr>
                <w:rFonts w:ascii="Arial" w:hAnsi="Arial" w:cs="Arial"/>
                <w:b/>
                <w:bCs/>
                <w:sz w:val="22"/>
                <w:szCs w:val="22"/>
                <w:lang w:val="en-US"/>
              </w:rPr>
              <w:t xml:space="preserve">Not sought progression in </w:t>
            </w:r>
            <w:r w:rsidR="00AB5276">
              <w:rPr>
                <w:rFonts w:ascii="Arial" w:hAnsi="Arial" w:cs="Arial"/>
                <w:b/>
                <w:bCs/>
                <w:sz w:val="22"/>
                <w:szCs w:val="22"/>
                <w:lang w:val="en-US"/>
              </w:rPr>
              <w:t>p</w:t>
            </w:r>
            <w:r w:rsidRPr="00704310">
              <w:rPr>
                <w:rFonts w:ascii="Arial" w:hAnsi="Arial" w:cs="Arial"/>
                <w:b/>
                <w:bCs/>
                <w:sz w:val="22"/>
                <w:szCs w:val="22"/>
                <w:lang w:val="en-US"/>
              </w:rPr>
              <w:t>ast 12 months</w:t>
            </w:r>
          </w:p>
        </w:tc>
      </w:tr>
      <w:tr w:rsidR="003821AD" w:rsidRPr="00704310" w14:paraId="7D2EDACE" w14:textId="77777777" w:rsidTr="00C8505A">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FE4A3A" w14:textId="4EA06969"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Male</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72900C" w14:textId="34DF524F" w:rsidR="003821AD" w:rsidRPr="00704310" w:rsidRDefault="00D367DE" w:rsidP="00C8505A">
            <w:pPr>
              <w:jc w:val="center"/>
              <w:textAlignment w:val="baseline"/>
              <w:rPr>
                <w:rFonts w:ascii="Arial" w:hAnsi="Arial" w:cs="Arial"/>
                <w:sz w:val="22"/>
                <w:szCs w:val="22"/>
              </w:rPr>
            </w:pPr>
            <w:r>
              <w:rPr>
                <w:rFonts w:ascii="Arial" w:hAnsi="Arial" w:cs="Arial"/>
                <w:sz w:val="22"/>
                <w:szCs w:val="22"/>
                <w:lang w:val="en-US"/>
              </w:rPr>
              <w:t>4</w:t>
            </w:r>
            <w:r w:rsidR="003821AD" w:rsidRPr="00704310">
              <w:rPr>
                <w:rFonts w:ascii="Arial" w:hAnsi="Arial" w:cs="Arial"/>
                <w:sz w:val="22"/>
                <w:szCs w:val="22"/>
                <w:lang w:val="en-US"/>
              </w:rPr>
              <w:t>9%</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0D1BA9" w14:textId="17F71C4D"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21%</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EB139D" w14:textId="478D9F62"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7</w:t>
            </w:r>
            <w:r w:rsidR="00D367DE">
              <w:rPr>
                <w:rFonts w:ascii="Arial" w:hAnsi="Arial" w:cs="Arial"/>
                <w:sz w:val="22"/>
                <w:szCs w:val="22"/>
                <w:lang w:val="en-US"/>
              </w:rPr>
              <w:t>2</w:t>
            </w:r>
            <w:r w:rsidRPr="00704310">
              <w:rPr>
                <w:rFonts w:ascii="Arial" w:hAnsi="Arial" w:cs="Arial"/>
                <w:sz w:val="22"/>
                <w:szCs w:val="22"/>
                <w:lang w:val="en-US"/>
              </w:rPr>
              <w:t>%</w:t>
            </w:r>
          </w:p>
        </w:tc>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5C331F" w14:textId="319407FA"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11%</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21F1DF" w14:textId="1702C063"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42%</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48C809" w14:textId="5F9B6324"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51%</w:t>
            </w:r>
          </w:p>
        </w:tc>
      </w:tr>
      <w:tr w:rsidR="003821AD" w:rsidRPr="00704310" w14:paraId="588D5643" w14:textId="77777777" w:rsidTr="00C8505A">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8D135D" w14:textId="59A696BE"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Female</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2C9A73" w14:textId="6737395D"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44%</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2DE214" w14:textId="4CA08418"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31%</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6EADE" w14:textId="44F8685B"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58%</w:t>
            </w:r>
          </w:p>
        </w:tc>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ACF2B6" w14:textId="02DC9585"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1</w:t>
            </w:r>
            <w:r w:rsidR="008A1BFD">
              <w:rPr>
                <w:rFonts w:ascii="Arial" w:hAnsi="Arial" w:cs="Arial"/>
                <w:sz w:val="22"/>
                <w:szCs w:val="22"/>
                <w:lang w:val="en-US"/>
              </w:rPr>
              <w:t>6</w:t>
            </w:r>
            <w:r w:rsidRPr="00704310">
              <w:rPr>
                <w:rFonts w:ascii="Arial" w:hAnsi="Arial" w:cs="Arial"/>
                <w:sz w:val="22"/>
                <w:szCs w:val="22"/>
                <w:lang w:val="en-US"/>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E7DC1A" w14:textId="06DF9388"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35%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F3A854" w14:textId="4A2B7942"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59%</w:t>
            </w:r>
          </w:p>
        </w:tc>
      </w:tr>
      <w:tr w:rsidR="003821AD" w:rsidRPr="00704310" w14:paraId="25FC1F02" w14:textId="77777777" w:rsidTr="00C8505A">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332794" w14:textId="05BF3803"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With a disability</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821E13" w14:textId="00D7C34E"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37%</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C8996B" w14:textId="706C3125"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37%</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B26189" w14:textId="01A63FEC"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53%</w:t>
            </w:r>
          </w:p>
        </w:tc>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547911" w14:textId="61EEF9C1"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21%</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B57922" w14:textId="27F043B9"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32%</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F50635" w14:textId="4762D0A5"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63%</w:t>
            </w:r>
          </w:p>
        </w:tc>
      </w:tr>
      <w:tr w:rsidR="003821AD" w:rsidRPr="00704310" w14:paraId="66556682" w14:textId="77777777" w:rsidTr="00C8505A">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3E5E07" w14:textId="13D47C05"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Without a disability</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AA0543" w14:textId="34EB2BE0"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52%</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98C98F" w14:textId="3CFEF35D"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25%</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795449" w14:textId="1BCAF919"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65%</w:t>
            </w:r>
          </w:p>
        </w:tc>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A32620" w14:textId="54C30467"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13%</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FA568B" w14:textId="588CD8D4"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39%</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D6DFD2" w14:textId="2E672F0F"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55%</w:t>
            </w:r>
          </w:p>
        </w:tc>
      </w:tr>
      <w:tr w:rsidR="003821AD" w:rsidRPr="00704310" w14:paraId="510EB103" w14:textId="77777777" w:rsidTr="00C8505A">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4A86BB" w14:textId="1A13D42B"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Ethnicity</w:t>
            </w:r>
            <w:r w:rsidR="00704310">
              <w:rPr>
                <w:rFonts w:ascii="Arial" w:hAnsi="Arial" w:cs="Arial"/>
                <w:sz w:val="22"/>
                <w:szCs w:val="22"/>
                <w:lang w:val="en-US"/>
              </w:rPr>
              <w:t>:</w:t>
            </w:r>
            <w:r w:rsidRPr="00704310">
              <w:rPr>
                <w:rFonts w:ascii="Arial" w:hAnsi="Arial" w:cs="Arial"/>
                <w:sz w:val="22"/>
                <w:szCs w:val="22"/>
                <w:lang w:val="en-US"/>
              </w:rPr>
              <w:t xml:space="preserve"> White</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1F974A" w14:textId="2D4626E1"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3</w:t>
            </w:r>
            <w:r w:rsidR="00D367DE">
              <w:rPr>
                <w:rFonts w:ascii="Arial" w:hAnsi="Arial" w:cs="Arial"/>
                <w:sz w:val="22"/>
                <w:szCs w:val="22"/>
                <w:lang w:val="en-US"/>
              </w:rPr>
              <w:t>7</w:t>
            </w:r>
            <w:r w:rsidRPr="00704310">
              <w:rPr>
                <w:rFonts w:ascii="Arial" w:hAnsi="Arial" w:cs="Arial"/>
                <w:sz w:val="22"/>
                <w:szCs w:val="22"/>
                <w:lang w:val="en-US"/>
              </w:rPr>
              <w:t>%</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FBC654" w14:textId="7EB02D93"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3</w:t>
            </w:r>
            <w:r w:rsidR="00D367DE">
              <w:rPr>
                <w:rFonts w:ascii="Arial" w:hAnsi="Arial" w:cs="Arial"/>
                <w:sz w:val="22"/>
                <w:szCs w:val="22"/>
                <w:lang w:val="en-US"/>
              </w:rPr>
              <w:t>6</w:t>
            </w:r>
            <w:r w:rsidRPr="00704310">
              <w:rPr>
                <w:rFonts w:ascii="Arial" w:hAnsi="Arial" w:cs="Arial"/>
                <w:sz w:val="22"/>
                <w:szCs w:val="22"/>
                <w:lang w:val="en-US"/>
              </w:rPr>
              <w:t>%</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F45331" w14:textId="0BD5F760"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54%</w:t>
            </w:r>
          </w:p>
        </w:tc>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284E01" w14:textId="2A7FD0AE"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19%</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452F9D" w14:textId="04755C89"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31%</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407D2A" w14:textId="256BA586"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64%</w:t>
            </w:r>
          </w:p>
        </w:tc>
      </w:tr>
      <w:tr w:rsidR="003821AD" w:rsidRPr="00704310" w14:paraId="48930C3A" w14:textId="77777777" w:rsidTr="00C8505A">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A9AA90" w14:textId="14CE877A"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Ethnicity</w:t>
            </w:r>
            <w:r w:rsidR="00704310">
              <w:rPr>
                <w:rFonts w:ascii="Arial" w:hAnsi="Arial" w:cs="Arial"/>
                <w:sz w:val="22"/>
                <w:szCs w:val="22"/>
                <w:lang w:val="en-US"/>
              </w:rPr>
              <w:t>:</w:t>
            </w:r>
            <w:r w:rsidRPr="00704310">
              <w:rPr>
                <w:rFonts w:ascii="Arial" w:hAnsi="Arial" w:cs="Arial"/>
                <w:sz w:val="22"/>
                <w:szCs w:val="22"/>
                <w:lang w:val="en-US"/>
              </w:rPr>
              <w:t xml:space="preserve"> Black</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01346B" w14:textId="2DB9D089"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88%</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44F279" w14:textId="4C81DCDA"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5%</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16BA56" w14:textId="6596651D"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8</w:t>
            </w:r>
            <w:r w:rsidR="008A1BFD">
              <w:rPr>
                <w:rFonts w:ascii="Arial" w:hAnsi="Arial" w:cs="Arial"/>
                <w:sz w:val="22"/>
                <w:szCs w:val="22"/>
                <w:lang w:val="en-US"/>
              </w:rPr>
              <w:t>9</w:t>
            </w:r>
            <w:r w:rsidRPr="00704310">
              <w:rPr>
                <w:rFonts w:ascii="Arial" w:hAnsi="Arial" w:cs="Arial"/>
                <w:sz w:val="22"/>
                <w:szCs w:val="22"/>
                <w:lang w:val="en-US"/>
              </w:rPr>
              <w:t>%</w:t>
            </w:r>
          </w:p>
        </w:tc>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F75FCA" w14:textId="07E5AE23"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2AD75" w14:textId="3B7A0B7B"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55%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6562FB" w14:textId="541749D8"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36%</w:t>
            </w:r>
          </w:p>
        </w:tc>
      </w:tr>
      <w:tr w:rsidR="003821AD" w:rsidRPr="00704310" w14:paraId="36C21623" w14:textId="77777777" w:rsidTr="00C8505A">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48ED21" w14:textId="2F0AAFAC"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Ethnicity</w:t>
            </w:r>
            <w:r w:rsidR="00704310">
              <w:rPr>
                <w:rFonts w:ascii="Arial" w:hAnsi="Arial" w:cs="Arial"/>
                <w:sz w:val="22"/>
                <w:szCs w:val="22"/>
                <w:lang w:val="en-US"/>
              </w:rPr>
              <w:t>:</w:t>
            </w:r>
            <w:r w:rsidRPr="00704310">
              <w:rPr>
                <w:rFonts w:ascii="Arial" w:hAnsi="Arial" w:cs="Arial"/>
                <w:sz w:val="22"/>
                <w:szCs w:val="22"/>
                <w:lang w:val="en-US"/>
              </w:rPr>
              <w:t xml:space="preserve"> Asian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BDDF96" w14:textId="209FB2EE" w:rsidR="003821AD" w:rsidRPr="00704310" w:rsidRDefault="00D367DE" w:rsidP="00C8505A">
            <w:pPr>
              <w:jc w:val="center"/>
              <w:textAlignment w:val="baseline"/>
              <w:rPr>
                <w:rFonts w:ascii="Arial" w:hAnsi="Arial" w:cs="Arial"/>
                <w:sz w:val="22"/>
                <w:szCs w:val="22"/>
              </w:rPr>
            </w:pPr>
            <w:r>
              <w:rPr>
                <w:rFonts w:ascii="Arial" w:hAnsi="Arial" w:cs="Arial"/>
                <w:sz w:val="22"/>
                <w:szCs w:val="22"/>
                <w:lang w:val="en-US"/>
              </w:rPr>
              <w:t>79</w:t>
            </w:r>
            <w:r w:rsidR="003821AD" w:rsidRPr="00704310">
              <w:rPr>
                <w:rFonts w:ascii="Arial" w:hAnsi="Arial" w:cs="Arial"/>
                <w:sz w:val="22"/>
                <w:szCs w:val="22"/>
                <w:lang w:val="en-US"/>
              </w:rPr>
              <w:t>%</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3733BE" w14:textId="616A75B2"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5%</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C8C6FC" w14:textId="2649D615"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8</w:t>
            </w:r>
            <w:r w:rsidR="008A1BFD">
              <w:rPr>
                <w:rFonts w:ascii="Arial" w:hAnsi="Arial" w:cs="Arial"/>
                <w:sz w:val="22"/>
                <w:szCs w:val="22"/>
                <w:lang w:val="en-US"/>
              </w:rPr>
              <w:t>4</w:t>
            </w:r>
            <w:r w:rsidRPr="00704310">
              <w:rPr>
                <w:rFonts w:ascii="Arial" w:hAnsi="Arial" w:cs="Arial"/>
                <w:sz w:val="22"/>
                <w:szCs w:val="22"/>
                <w:lang w:val="en-US"/>
              </w:rPr>
              <w:t>%</w:t>
            </w:r>
          </w:p>
        </w:tc>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86658D" w14:textId="3395575A" w:rsidR="003821AD" w:rsidRPr="00704310" w:rsidRDefault="008A1BFD" w:rsidP="00C8505A">
            <w:pPr>
              <w:jc w:val="center"/>
              <w:textAlignment w:val="baseline"/>
              <w:rPr>
                <w:rFonts w:ascii="Arial" w:hAnsi="Arial" w:cs="Arial"/>
                <w:sz w:val="22"/>
                <w:szCs w:val="22"/>
              </w:rPr>
            </w:pPr>
            <w:r>
              <w:rPr>
                <w:rFonts w:ascii="Arial" w:hAnsi="Arial" w:cs="Arial"/>
                <w:sz w:val="22"/>
                <w:szCs w:val="22"/>
                <w:lang w:val="en-US"/>
              </w:rPr>
              <w:t>5</w:t>
            </w:r>
            <w:r w:rsidR="003821AD" w:rsidRPr="00704310">
              <w:rPr>
                <w:rFonts w:ascii="Arial" w:hAnsi="Arial" w:cs="Arial"/>
                <w:sz w:val="22"/>
                <w:szCs w:val="22"/>
                <w:lang w:val="en-US"/>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F287F3" w14:textId="36E5AE29"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63%</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5631D1" w14:textId="2457291F" w:rsidR="003821AD" w:rsidRPr="00704310" w:rsidRDefault="003821AD" w:rsidP="00C8505A">
            <w:pPr>
              <w:jc w:val="center"/>
              <w:textAlignment w:val="baseline"/>
              <w:rPr>
                <w:rFonts w:ascii="Arial" w:hAnsi="Arial" w:cs="Arial"/>
                <w:sz w:val="22"/>
                <w:szCs w:val="22"/>
              </w:rPr>
            </w:pPr>
            <w:r w:rsidRPr="00704310">
              <w:rPr>
                <w:rFonts w:ascii="Arial" w:hAnsi="Arial" w:cs="Arial"/>
                <w:sz w:val="22"/>
                <w:szCs w:val="22"/>
                <w:lang w:val="en-US"/>
              </w:rPr>
              <w:t>22%</w:t>
            </w:r>
          </w:p>
        </w:tc>
      </w:tr>
    </w:tbl>
    <w:p w14:paraId="504D0E8D" w14:textId="098365E1" w:rsidR="00663952" w:rsidRPr="00D3118D" w:rsidRDefault="004F0E31" w:rsidP="00663952">
      <w:pPr>
        <w:rPr>
          <w:rFonts w:ascii="Arial" w:hAnsi="Arial" w:cs="Arial"/>
        </w:rPr>
      </w:pPr>
      <w:r w:rsidRPr="00D3118D">
        <w:rPr>
          <w:rFonts w:ascii="Arial" w:hAnsi="Arial" w:cs="Arial"/>
        </w:rPr>
        <w:t>M</w:t>
      </w:r>
      <w:r w:rsidR="00663952" w:rsidRPr="00D3118D">
        <w:rPr>
          <w:rFonts w:ascii="Arial" w:hAnsi="Arial" w:cs="Arial"/>
        </w:rPr>
        <w:t>any of these results do not add up to 100% because: responses were not mandatory; there was a ‘neutral’ option not included in these percentages</w:t>
      </w:r>
      <w:r w:rsidR="008F52B2">
        <w:rPr>
          <w:rFonts w:ascii="Arial" w:hAnsi="Arial" w:cs="Arial"/>
        </w:rPr>
        <w:t>;</w:t>
      </w:r>
      <w:r w:rsidR="00663952" w:rsidRPr="00D3118D">
        <w:rPr>
          <w:rFonts w:ascii="Arial" w:hAnsi="Arial" w:cs="Arial"/>
        </w:rPr>
        <w:t xml:space="preserve"> and/or there was also an ‘I don’t know’ response.</w:t>
      </w:r>
    </w:p>
    <w:p w14:paraId="340EC56D" w14:textId="77777777" w:rsidR="0053275B" w:rsidRPr="00D3118D" w:rsidRDefault="0053275B" w:rsidP="1685B8C7">
      <w:pPr>
        <w:rPr>
          <w:rFonts w:ascii="Arial" w:hAnsi="Arial" w:cs="Arial"/>
        </w:rPr>
      </w:pPr>
    </w:p>
    <w:p w14:paraId="63E41CB2" w14:textId="41336F5E" w:rsidR="000B5D06" w:rsidRPr="00D3118D" w:rsidRDefault="000B5D06" w:rsidP="1685B8C7">
      <w:pPr>
        <w:rPr>
          <w:rFonts w:ascii="Arial" w:hAnsi="Arial" w:cs="Arial"/>
        </w:rPr>
      </w:pPr>
      <w:r w:rsidRPr="00D3118D">
        <w:rPr>
          <w:rFonts w:ascii="Arial" w:hAnsi="Arial" w:cs="Arial"/>
          <w:b/>
        </w:rPr>
        <w:t xml:space="preserve">Table </w:t>
      </w:r>
      <w:r w:rsidR="005C4269" w:rsidRPr="00D3118D">
        <w:rPr>
          <w:rFonts w:ascii="Arial" w:hAnsi="Arial" w:cs="Arial"/>
          <w:b/>
        </w:rPr>
        <w:t>7</w:t>
      </w:r>
      <w:r w:rsidRPr="00D3118D">
        <w:rPr>
          <w:rFonts w:ascii="Arial" w:hAnsi="Arial" w:cs="Arial"/>
          <w:b/>
        </w:rPr>
        <w:t xml:space="preserve"> </w:t>
      </w:r>
      <w:r w:rsidRPr="00D3118D">
        <w:rPr>
          <w:rFonts w:ascii="Arial" w:hAnsi="Arial" w:cs="Arial"/>
        </w:rPr>
        <w:t xml:space="preserve">outlines </w:t>
      </w:r>
      <w:r w:rsidR="00DE4FBD" w:rsidRPr="00D3118D">
        <w:rPr>
          <w:rFonts w:ascii="Arial" w:hAnsi="Arial" w:cs="Arial"/>
        </w:rPr>
        <w:t>respondents’ leadership ambitions as broken down by gender, whether they have a disability, and ethnicity.</w:t>
      </w:r>
      <w:r w:rsidR="00C71BA6" w:rsidRPr="00D3118D">
        <w:rPr>
          <w:rFonts w:ascii="Arial" w:hAnsi="Arial" w:cs="Arial"/>
        </w:rPr>
        <w:t xml:space="preserve"> Respondents identifying as male, and those without a disability lasting 12 months or more, were more likely to want a leadership role, believe it is possible for them to </w:t>
      </w:r>
      <w:r w:rsidR="002C545E" w:rsidRPr="00D3118D">
        <w:rPr>
          <w:rFonts w:ascii="Arial" w:hAnsi="Arial" w:cs="Arial"/>
        </w:rPr>
        <w:t xml:space="preserve">become a leader, and to </w:t>
      </w:r>
      <w:r w:rsidR="004F0E31" w:rsidRPr="00D3118D">
        <w:rPr>
          <w:rFonts w:ascii="Arial" w:hAnsi="Arial" w:cs="Arial"/>
        </w:rPr>
        <w:t xml:space="preserve">have </w:t>
      </w:r>
      <w:r w:rsidR="002C545E" w:rsidRPr="00D3118D">
        <w:rPr>
          <w:rFonts w:ascii="Arial" w:hAnsi="Arial" w:cs="Arial"/>
        </w:rPr>
        <w:t xml:space="preserve">sought a progression opportunity in the </w:t>
      </w:r>
      <w:r w:rsidR="00F7730B">
        <w:rPr>
          <w:rFonts w:ascii="Arial" w:hAnsi="Arial" w:cs="Arial"/>
        </w:rPr>
        <w:t>p</w:t>
      </w:r>
      <w:r w:rsidR="002C545E" w:rsidRPr="00D3118D">
        <w:rPr>
          <w:rFonts w:ascii="Arial" w:hAnsi="Arial" w:cs="Arial"/>
        </w:rPr>
        <w:t>ast year. Black</w:t>
      </w:r>
      <w:r w:rsidR="004F0E31" w:rsidRPr="00D3118D">
        <w:rPr>
          <w:rFonts w:ascii="Arial" w:hAnsi="Arial" w:cs="Arial"/>
        </w:rPr>
        <w:t xml:space="preserve"> </w:t>
      </w:r>
      <w:r w:rsidR="002C545E" w:rsidRPr="00D3118D">
        <w:rPr>
          <w:rFonts w:ascii="Arial" w:hAnsi="Arial" w:cs="Arial"/>
        </w:rPr>
        <w:t>and Asian</w:t>
      </w:r>
      <w:r w:rsidR="002C545E" w:rsidRPr="00D3118D" w:rsidDel="009359DC">
        <w:rPr>
          <w:rFonts w:ascii="Arial" w:hAnsi="Arial" w:cs="Arial"/>
        </w:rPr>
        <w:t xml:space="preserve"> </w:t>
      </w:r>
      <w:r w:rsidR="00551917" w:rsidRPr="00D3118D">
        <w:rPr>
          <w:rFonts w:ascii="Arial" w:hAnsi="Arial" w:cs="Arial"/>
        </w:rPr>
        <w:t>respondents</w:t>
      </w:r>
      <w:r w:rsidR="002C545E" w:rsidRPr="00D3118D">
        <w:rPr>
          <w:rFonts w:ascii="Arial" w:hAnsi="Arial" w:cs="Arial"/>
        </w:rPr>
        <w:t xml:space="preserve"> were also much more likely to want a leadership role, to believe it possible to become a leader, and to have </w:t>
      </w:r>
      <w:r w:rsidR="00F22F9B" w:rsidRPr="00D3118D">
        <w:rPr>
          <w:rFonts w:ascii="Arial" w:hAnsi="Arial" w:cs="Arial"/>
        </w:rPr>
        <w:t xml:space="preserve">sought a leadership role in the </w:t>
      </w:r>
      <w:r w:rsidR="00B11BCB">
        <w:rPr>
          <w:rFonts w:ascii="Arial" w:hAnsi="Arial" w:cs="Arial"/>
        </w:rPr>
        <w:t>p</w:t>
      </w:r>
      <w:r w:rsidR="00F22F9B" w:rsidRPr="00D3118D">
        <w:rPr>
          <w:rFonts w:ascii="Arial" w:hAnsi="Arial" w:cs="Arial"/>
        </w:rPr>
        <w:t>ast year.</w:t>
      </w:r>
    </w:p>
    <w:p w14:paraId="04F29E02" w14:textId="77777777" w:rsidR="005D5310" w:rsidRPr="00D3118D" w:rsidRDefault="005D5310" w:rsidP="1685B8C7">
      <w:pPr>
        <w:rPr>
          <w:rFonts w:ascii="Arial" w:hAnsi="Arial" w:cs="Arial"/>
        </w:rPr>
      </w:pPr>
    </w:p>
    <w:p w14:paraId="0CEABF19" w14:textId="57FD6085" w:rsidR="00BD63E9" w:rsidRPr="00D3118D" w:rsidRDefault="149F75F2" w:rsidP="1685B8C7">
      <w:pPr>
        <w:rPr>
          <w:rFonts w:ascii="Arial" w:hAnsi="Arial" w:cs="Arial"/>
        </w:rPr>
      </w:pPr>
      <w:r w:rsidRPr="00D3118D">
        <w:rPr>
          <w:rFonts w:ascii="Arial" w:hAnsi="Arial" w:cs="Arial"/>
          <w:b/>
        </w:rPr>
        <w:t xml:space="preserve">Table </w:t>
      </w:r>
      <w:r w:rsidR="005C4269" w:rsidRPr="00D3118D">
        <w:rPr>
          <w:rFonts w:ascii="Arial" w:hAnsi="Arial" w:cs="Arial"/>
          <w:b/>
        </w:rPr>
        <w:t>8</w:t>
      </w:r>
      <w:r w:rsidRPr="00D3118D">
        <w:rPr>
          <w:rFonts w:ascii="Arial" w:hAnsi="Arial" w:cs="Arial"/>
        </w:rPr>
        <w:t xml:space="preserve"> outlines the training opportunities available in the sector</w:t>
      </w:r>
      <w:r w:rsidR="00483F08" w:rsidRPr="00D3118D">
        <w:rPr>
          <w:rFonts w:ascii="Arial" w:hAnsi="Arial" w:cs="Arial"/>
        </w:rPr>
        <w:t xml:space="preserve">, and barriers to </w:t>
      </w:r>
      <w:r w:rsidR="00BC7A4D" w:rsidRPr="00D3118D">
        <w:rPr>
          <w:rFonts w:ascii="Arial" w:hAnsi="Arial" w:cs="Arial"/>
        </w:rPr>
        <w:t>accessing this training</w:t>
      </w:r>
      <w:r w:rsidRPr="00D3118D">
        <w:rPr>
          <w:rFonts w:ascii="Arial" w:hAnsi="Arial" w:cs="Arial"/>
        </w:rPr>
        <w:t>.</w:t>
      </w:r>
      <w:r w:rsidR="142EBC59" w:rsidRPr="00D3118D">
        <w:rPr>
          <w:rFonts w:ascii="Arial" w:hAnsi="Arial" w:cs="Arial"/>
        </w:rPr>
        <w:t xml:space="preserve"> The vast majority of all </w:t>
      </w:r>
      <w:r w:rsidR="008E51D7" w:rsidRPr="00D3118D">
        <w:rPr>
          <w:rFonts w:ascii="Arial" w:hAnsi="Arial" w:cs="Arial"/>
        </w:rPr>
        <w:t>respondents</w:t>
      </w:r>
      <w:r w:rsidR="142EBC59" w:rsidRPr="00D3118D">
        <w:rPr>
          <w:rFonts w:ascii="Arial" w:hAnsi="Arial" w:cs="Arial"/>
        </w:rPr>
        <w:t xml:space="preserve"> suggested they have both the right training to do the job</w:t>
      </w:r>
      <w:r w:rsidR="43AF7403" w:rsidRPr="00D3118D">
        <w:rPr>
          <w:rFonts w:ascii="Arial" w:hAnsi="Arial" w:cs="Arial"/>
        </w:rPr>
        <w:t xml:space="preserve"> (8</w:t>
      </w:r>
      <w:r w:rsidR="00231749">
        <w:rPr>
          <w:rFonts w:ascii="Arial" w:hAnsi="Arial" w:cs="Arial"/>
        </w:rPr>
        <w:t>3</w:t>
      </w:r>
      <w:r w:rsidR="43AF7403" w:rsidRPr="00D3118D">
        <w:rPr>
          <w:rFonts w:ascii="Arial" w:hAnsi="Arial" w:cs="Arial"/>
        </w:rPr>
        <w:t>% or more)</w:t>
      </w:r>
      <w:r w:rsidR="142EBC59" w:rsidRPr="00D3118D">
        <w:rPr>
          <w:rFonts w:ascii="Arial" w:hAnsi="Arial" w:cs="Arial"/>
        </w:rPr>
        <w:t xml:space="preserve"> and</w:t>
      </w:r>
      <w:r w:rsidR="43AF7403" w:rsidRPr="00D3118D">
        <w:rPr>
          <w:rFonts w:ascii="Arial" w:hAnsi="Arial" w:cs="Arial"/>
        </w:rPr>
        <w:t xml:space="preserve"> enough training to fulfil whatever </w:t>
      </w:r>
      <w:r w:rsidR="27228DE8" w:rsidRPr="00D3118D">
        <w:rPr>
          <w:rFonts w:ascii="Arial" w:hAnsi="Arial" w:cs="Arial"/>
        </w:rPr>
        <w:t>CPD</w:t>
      </w:r>
      <w:r w:rsidR="43AF7403" w:rsidRPr="00D3118D">
        <w:rPr>
          <w:rFonts w:ascii="Arial" w:hAnsi="Arial" w:cs="Arial"/>
        </w:rPr>
        <w:t xml:space="preserve"> requirements they have in the role (8</w:t>
      </w:r>
      <w:r w:rsidR="00FB6D73" w:rsidRPr="00D3118D">
        <w:rPr>
          <w:rFonts w:ascii="Arial" w:hAnsi="Arial" w:cs="Arial"/>
        </w:rPr>
        <w:t>0</w:t>
      </w:r>
      <w:r w:rsidR="43AF7403" w:rsidRPr="00D3118D">
        <w:rPr>
          <w:rFonts w:ascii="Arial" w:hAnsi="Arial" w:cs="Arial"/>
        </w:rPr>
        <w:t>%).</w:t>
      </w:r>
      <w:r w:rsidR="4DF6F813" w:rsidRPr="00D3118D">
        <w:rPr>
          <w:rFonts w:ascii="Arial" w:hAnsi="Arial" w:cs="Arial"/>
        </w:rPr>
        <w:t xml:space="preserve"> About half of care worker</w:t>
      </w:r>
      <w:r w:rsidR="00D53B8D" w:rsidRPr="00D3118D">
        <w:rPr>
          <w:rFonts w:ascii="Arial" w:hAnsi="Arial" w:cs="Arial"/>
        </w:rPr>
        <w:t xml:space="preserve"> (4</w:t>
      </w:r>
      <w:r w:rsidR="00987261">
        <w:rPr>
          <w:rFonts w:ascii="Arial" w:hAnsi="Arial" w:cs="Arial"/>
        </w:rPr>
        <w:t>8</w:t>
      </w:r>
      <w:r w:rsidR="00D340EC" w:rsidRPr="00D3118D">
        <w:rPr>
          <w:rFonts w:ascii="Arial" w:hAnsi="Arial" w:cs="Arial"/>
        </w:rPr>
        <w:t>%</w:t>
      </w:r>
      <w:r w:rsidR="00D53B8D" w:rsidRPr="00D3118D">
        <w:rPr>
          <w:rFonts w:ascii="Arial" w:hAnsi="Arial" w:cs="Arial"/>
        </w:rPr>
        <w:t>)</w:t>
      </w:r>
      <w:r w:rsidR="4DF6F813" w:rsidRPr="00D3118D">
        <w:rPr>
          <w:rFonts w:ascii="Arial" w:hAnsi="Arial" w:cs="Arial"/>
        </w:rPr>
        <w:t xml:space="preserve"> and social work</w:t>
      </w:r>
      <w:r w:rsidR="00D340EC" w:rsidRPr="00D3118D">
        <w:rPr>
          <w:rFonts w:ascii="Arial" w:hAnsi="Arial" w:cs="Arial"/>
        </w:rPr>
        <w:t xml:space="preserve"> (53%)</w:t>
      </w:r>
      <w:r w:rsidR="4DF6F813" w:rsidRPr="00D3118D">
        <w:rPr>
          <w:rFonts w:ascii="Arial" w:hAnsi="Arial" w:cs="Arial"/>
        </w:rPr>
        <w:t xml:space="preserve"> respondents </w:t>
      </w:r>
      <w:r w:rsidR="45043A0F" w:rsidRPr="00D3118D">
        <w:rPr>
          <w:rFonts w:ascii="Arial" w:hAnsi="Arial" w:cs="Arial"/>
        </w:rPr>
        <w:t xml:space="preserve">suggested they need more training in order to get promoted (compared to one third </w:t>
      </w:r>
      <w:r w:rsidR="00767AD4" w:rsidRPr="00D3118D">
        <w:rPr>
          <w:rFonts w:ascii="Arial" w:hAnsi="Arial" w:cs="Arial"/>
        </w:rPr>
        <w:t xml:space="preserve">[32%] </w:t>
      </w:r>
      <w:r w:rsidR="45043A0F" w:rsidRPr="00D3118D">
        <w:rPr>
          <w:rFonts w:ascii="Arial" w:hAnsi="Arial" w:cs="Arial"/>
        </w:rPr>
        <w:t>of managers)</w:t>
      </w:r>
      <w:r w:rsidR="1E510581" w:rsidRPr="00D3118D">
        <w:rPr>
          <w:rFonts w:ascii="Arial" w:hAnsi="Arial" w:cs="Arial"/>
        </w:rPr>
        <w:t xml:space="preserve">, </w:t>
      </w:r>
      <w:r w:rsidR="74D574DD" w:rsidRPr="00D3118D">
        <w:rPr>
          <w:rFonts w:ascii="Arial" w:hAnsi="Arial" w:cs="Arial"/>
        </w:rPr>
        <w:t>while</w:t>
      </w:r>
      <w:r w:rsidR="1E510581" w:rsidRPr="00D3118D">
        <w:rPr>
          <w:rFonts w:ascii="Arial" w:hAnsi="Arial" w:cs="Arial"/>
        </w:rPr>
        <w:t xml:space="preserve"> managers (</w:t>
      </w:r>
      <w:r w:rsidR="00FE5C54" w:rsidRPr="00D3118D">
        <w:rPr>
          <w:rFonts w:ascii="Arial" w:hAnsi="Arial" w:cs="Arial"/>
        </w:rPr>
        <w:t>2</w:t>
      </w:r>
      <w:r w:rsidR="00E53186" w:rsidRPr="00D3118D">
        <w:rPr>
          <w:rFonts w:ascii="Arial" w:hAnsi="Arial" w:cs="Arial"/>
        </w:rPr>
        <w:t>6</w:t>
      </w:r>
      <w:r w:rsidR="00FE5C54" w:rsidRPr="00D3118D">
        <w:rPr>
          <w:rFonts w:ascii="Arial" w:hAnsi="Arial" w:cs="Arial"/>
        </w:rPr>
        <w:t>%</w:t>
      </w:r>
      <w:r w:rsidR="1E510581" w:rsidRPr="00D3118D">
        <w:rPr>
          <w:rFonts w:ascii="Arial" w:hAnsi="Arial" w:cs="Arial"/>
        </w:rPr>
        <w:t xml:space="preserve">) and social workers (37%) were most likely to suggest </w:t>
      </w:r>
      <w:r w:rsidR="0DD7406D" w:rsidRPr="00D3118D">
        <w:rPr>
          <w:rFonts w:ascii="Arial" w:hAnsi="Arial" w:cs="Arial"/>
        </w:rPr>
        <w:t>they encountered barriers to training.</w:t>
      </w:r>
    </w:p>
    <w:p w14:paraId="087A5447" w14:textId="77777777" w:rsidR="006A75CA" w:rsidRPr="00D3118D" w:rsidRDefault="006A75CA" w:rsidP="1685B8C7">
      <w:pPr>
        <w:rPr>
          <w:rFonts w:ascii="Arial" w:hAnsi="Arial" w:cs="Arial"/>
        </w:rPr>
      </w:pPr>
    </w:p>
    <w:p w14:paraId="1B7AE218" w14:textId="2B0F29CC" w:rsidR="009B05F7" w:rsidRPr="00D3118D" w:rsidRDefault="009B05F7" w:rsidP="1685B8C7">
      <w:pPr>
        <w:rPr>
          <w:rFonts w:ascii="Arial" w:hAnsi="Arial" w:cs="Arial"/>
        </w:rPr>
      </w:pPr>
      <w:r w:rsidRPr="00D3118D">
        <w:rPr>
          <w:rFonts w:ascii="Arial" w:hAnsi="Arial" w:cs="Arial"/>
          <w:b/>
        </w:rPr>
        <w:t>Table</w:t>
      </w:r>
      <w:r w:rsidR="00A45702" w:rsidRPr="00D3118D">
        <w:rPr>
          <w:rFonts w:ascii="Arial" w:hAnsi="Arial" w:cs="Arial"/>
          <w:b/>
        </w:rPr>
        <w:t xml:space="preserve"> </w:t>
      </w:r>
      <w:r w:rsidR="005C4269" w:rsidRPr="00D3118D">
        <w:rPr>
          <w:rFonts w:ascii="Arial" w:hAnsi="Arial" w:cs="Arial"/>
          <w:b/>
        </w:rPr>
        <w:t>8</w:t>
      </w:r>
      <w:r w:rsidRPr="00D3118D">
        <w:rPr>
          <w:rFonts w:ascii="Arial" w:hAnsi="Arial" w:cs="Arial"/>
          <w:b/>
        </w:rPr>
        <w:t>:</w:t>
      </w:r>
      <w:r w:rsidRPr="00D3118D">
        <w:rPr>
          <w:rFonts w:ascii="Arial" w:hAnsi="Arial" w:cs="Arial"/>
        </w:rPr>
        <w:t xml:space="preserve"> </w:t>
      </w:r>
      <w:r w:rsidR="00A45702" w:rsidRPr="00D3118D">
        <w:rPr>
          <w:rFonts w:ascii="Arial" w:hAnsi="Arial" w:cs="Arial"/>
        </w:rPr>
        <w:t>About training in the sector.</w:t>
      </w:r>
    </w:p>
    <w:tbl>
      <w:tblPr>
        <w:tblW w:w="1134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1611"/>
        <w:gridCol w:w="895"/>
        <w:gridCol w:w="895"/>
        <w:gridCol w:w="1603"/>
        <w:gridCol w:w="1603"/>
        <w:gridCol w:w="1190"/>
        <w:gridCol w:w="1092"/>
        <w:gridCol w:w="1176"/>
        <w:gridCol w:w="1275"/>
      </w:tblGrid>
      <w:tr w:rsidR="005F764F" w:rsidRPr="001F6612" w14:paraId="6D37D758" w14:textId="77777777" w:rsidTr="0060555E">
        <w:trPr>
          <w:trHeight w:val="285"/>
        </w:trPr>
        <w:tc>
          <w:tcPr>
            <w:tcW w:w="16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E61476" w14:textId="6F49A902" w:rsidR="005F764F" w:rsidRPr="001F6612" w:rsidRDefault="005F764F" w:rsidP="001F6612">
            <w:pPr>
              <w:jc w:val="center"/>
              <w:rPr>
                <w:rFonts w:ascii="Arial" w:hAnsi="Arial" w:cs="Arial"/>
                <w:sz w:val="22"/>
                <w:szCs w:val="22"/>
              </w:rPr>
            </w:pP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ABC1EA" w14:textId="5BB8C6A2" w:rsidR="005F764F" w:rsidRPr="001F6612" w:rsidRDefault="00F51AFF" w:rsidP="001F6612">
            <w:pPr>
              <w:jc w:val="center"/>
              <w:rPr>
                <w:rFonts w:ascii="Arial" w:hAnsi="Arial" w:cs="Arial"/>
                <w:sz w:val="22"/>
                <w:szCs w:val="22"/>
              </w:rPr>
            </w:pPr>
            <w:r w:rsidRPr="001F6612">
              <w:rPr>
                <w:rFonts w:ascii="Arial" w:hAnsi="Arial" w:cs="Arial"/>
                <w:b/>
                <w:bCs/>
                <w:sz w:val="22"/>
                <w:szCs w:val="22"/>
                <w:lang w:val="en-US"/>
              </w:rPr>
              <w:t>R</w:t>
            </w:r>
            <w:r w:rsidR="005F764F" w:rsidRPr="001F6612">
              <w:rPr>
                <w:rFonts w:ascii="Arial" w:hAnsi="Arial" w:cs="Arial"/>
                <w:b/>
                <w:bCs/>
                <w:sz w:val="22"/>
                <w:szCs w:val="22"/>
                <w:lang w:val="en-US"/>
              </w:rPr>
              <w:t>ight training to do job</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3B2B8D" w14:textId="5AA919B4" w:rsidR="005F764F" w:rsidRPr="001F6612" w:rsidRDefault="00F51AFF" w:rsidP="001F6612">
            <w:pPr>
              <w:jc w:val="center"/>
              <w:rPr>
                <w:rFonts w:ascii="Arial" w:hAnsi="Arial" w:cs="Arial"/>
                <w:sz w:val="22"/>
                <w:szCs w:val="22"/>
              </w:rPr>
            </w:pPr>
            <w:r w:rsidRPr="001F6612">
              <w:rPr>
                <w:rFonts w:ascii="Arial" w:hAnsi="Arial" w:cs="Arial"/>
                <w:b/>
                <w:bCs/>
                <w:sz w:val="22"/>
                <w:szCs w:val="22"/>
                <w:lang w:val="en-US"/>
              </w:rPr>
              <w:t>Not have</w:t>
            </w:r>
            <w:r w:rsidR="005F764F" w:rsidRPr="001F6612">
              <w:rPr>
                <w:rFonts w:ascii="Arial" w:hAnsi="Arial" w:cs="Arial"/>
                <w:b/>
                <w:bCs/>
                <w:sz w:val="22"/>
                <w:szCs w:val="22"/>
                <w:lang w:val="en-US"/>
              </w:rPr>
              <w:t xml:space="preserve"> the right training</w:t>
            </w: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0293EB" w14:textId="244BFAF7" w:rsidR="005F764F" w:rsidRPr="001F6612" w:rsidRDefault="005F764F" w:rsidP="001F6612">
            <w:pPr>
              <w:jc w:val="center"/>
              <w:rPr>
                <w:rFonts w:ascii="Arial" w:hAnsi="Arial" w:cs="Arial"/>
                <w:sz w:val="22"/>
                <w:szCs w:val="22"/>
              </w:rPr>
            </w:pPr>
            <w:r w:rsidRPr="001F6612">
              <w:rPr>
                <w:rFonts w:ascii="Arial" w:hAnsi="Arial" w:cs="Arial"/>
                <w:b/>
                <w:bCs/>
                <w:sz w:val="22"/>
                <w:szCs w:val="22"/>
                <w:lang w:val="en-US"/>
              </w:rPr>
              <w:t>Have enough training to do to fulfil CPD requirements</w:t>
            </w: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F17416" w14:textId="37756BB6" w:rsidR="005F764F" w:rsidRPr="001F6612" w:rsidRDefault="005802C4" w:rsidP="001F6612">
            <w:pPr>
              <w:jc w:val="center"/>
              <w:rPr>
                <w:rFonts w:ascii="Arial" w:hAnsi="Arial" w:cs="Arial"/>
                <w:sz w:val="22"/>
                <w:szCs w:val="22"/>
              </w:rPr>
            </w:pPr>
            <w:r w:rsidRPr="001F6612">
              <w:rPr>
                <w:rFonts w:ascii="Arial" w:hAnsi="Arial" w:cs="Arial"/>
                <w:b/>
                <w:bCs/>
                <w:sz w:val="22"/>
                <w:szCs w:val="22"/>
                <w:lang w:val="en-US"/>
              </w:rPr>
              <w:t>N</w:t>
            </w:r>
            <w:r w:rsidR="005F764F" w:rsidRPr="001F6612">
              <w:rPr>
                <w:rFonts w:ascii="Arial" w:hAnsi="Arial" w:cs="Arial"/>
                <w:b/>
                <w:bCs/>
                <w:sz w:val="22"/>
                <w:szCs w:val="22"/>
                <w:lang w:val="en-US"/>
              </w:rPr>
              <w:t>ot</w:t>
            </w:r>
            <w:r w:rsidR="001F6612">
              <w:rPr>
                <w:rFonts w:ascii="Arial" w:hAnsi="Arial" w:cs="Arial"/>
                <w:b/>
                <w:bCs/>
                <w:sz w:val="22"/>
                <w:szCs w:val="22"/>
                <w:lang w:val="en-US"/>
              </w:rPr>
              <w:t xml:space="preserve"> </w:t>
            </w:r>
            <w:r w:rsidR="005F764F" w:rsidRPr="001F6612">
              <w:rPr>
                <w:rFonts w:ascii="Arial" w:hAnsi="Arial" w:cs="Arial"/>
                <w:b/>
                <w:bCs/>
                <w:sz w:val="22"/>
                <w:szCs w:val="22"/>
                <w:lang w:val="en-US"/>
              </w:rPr>
              <w:t>enough training to do to fulfil CPD requirements</w:t>
            </w: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FF6868" w14:textId="7BA9DADC" w:rsidR="005F764F" w:rsidRPr="001F6612" w:rsidRDefault="005F764F" w:rsidP="001F6612">
            <w:pPr>
              <w:jc w:val="center"/>
              <w:rPr>
                <w:rFonts w:ascii="Arial" w:hAnsi="Arial" w:cs="Arial"/>
                <w:sz w:val="22"/>
                <w:szCs w:val="22"/>
              </w:rPr>
            </w:pPr>
            <w:r w:rsidRPr="001F6612">
              <w:rPr>
                <w:rFonts w:ascii="Arial" w:hAnsi="Arial" w:cs="Arial"/>
                <w:b/>
                <w:bCs/>
                <w:sz w:val="22"/>
                <w:szCs w:val="22"/>
                <w:lang w:val="en-US"/>
              </w:rPr>
              <w:t xml:space="preserve">Need more training </w:t>
            </w:r>
            <w:r w:rsidR="00943119" w:rsidRPr="001F6612">
              <w:rPr>
                <w:rFonts w:ascii="Arial" w:hAnsi="Arial" w:cs="Arial"/>
                <w:b/>
                <w:bCs/>
                <w:sz w:val="22"/>
                <w:szCs w:val="22"/>
                <w:lang w:val="en-US"/>
              </w:rPr>
              <w:t>for career progress</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550D5D" w14:textId="3E3E2F72" w:rsidR="005F764F" w:rsidRPr="001F6612" w:rsidRDefault="00042D4D" w:rsidP="001F6612">
            <w:pPr>
              <w:jc w:val="center"/>
              <w:rPr>
                <w:rFonts w:ascii="Arial" w:hAnsi="Arial" w:cs="Arial"/>
                <w:sz w:val="22"/>
                <w:szCs w:val="22"/>
              </w:rPr>
            </w:pPr>
            <w:r w:rsidRPr="001F6612">
              <w:rPr>
                <w:rFonts w:ascii="Arial" w:hAnsi="Arial" w:cs="Arial"/>
                <w:b/>
                <w:bCs/>
                <w:sz w:val="22"/>
                <w:szCs w:val="22"/>
                <w:lang w:val="en-US"/>
              </w:rPr>
              <w:t>N</w:t>
            </w:r>
            <w:r w:rsidR="005F764F" w:rsidRPr="001F6612">
              <w:rPr>
                <w:rFonts w:ascii="Arial" w:hAnsi="Arial" w:cs="Arial"/>
                <w:b/>
                <w:bCs/>
                <w:sz w:val="22"/>
                <w:szCs w:val="22"/>
                <w:lang w:val="en-US"/>
              </w:rPr>
              <w:t xml:space="preserve">ot need more training </w:t>
            </w:r>
            <w:r w:rsidR="00322F8F" w:rsidRPr="001F6612">
              <w:rPr>
                <w:rFonts w:ascii="Arial" w:hAnsi="Arial" w:cs="Arial"/>
                <w:b/>
                <w:bCs/>
                <w:sz w:val="22"/>
                <w:szCs w:val="22"/>
                <w:lang w:val="en-US"/>
              </w:rPr>
              <w:t>for</w:t>
            </w:r>
            <w:r w:rsidR="005F764F" w:rsidRPr="001F6612">
              <w:rPr>
                <w:rFonts w:ascii="Arial" w:hAnsi="Arial" w:cs="Arial"/>
                <w:b/>
                <w:bCs/>
                <w:sz w:val="22"/>
                <w:szCs w:val="22"/>
                <w:lang w:val="en-US"/>
              </w:rPr>
              <w:t xml:space="preserve"> career</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EE6961" w14:textId="72AEF61D" w:rsidR="005F764F" w:rsidRPr="001F6612" w:rsidRDefault="005F764F" w:rsidP="001F6612">
            <w:pPr>
              <w:jc w:val="center"/>
              <w:rPr>
                <w:rFonts w:ascii="Arial" w:hAnsi="Arial" w:cs="Arial"/>
                <w:sz w:val="22"/>
                <w:szCs w:val="22"/>
              </w:rPr>
            </w:pPr>
            <w:r w:rsidRPr="001F6612">
              <w:rPr>
                <w:rFonts w:ascii="Arial" w:hAnsi="Arial" w:cs="Arial"/>
                <w:b/>
                <w:bCs/>
                <w:sz w:val="22"/>
                <w:szCs w:val="22"/>
                <w:lang w:val="en-US"/>
              </w:rPr>
              <w:t>Have barriers to accessing training</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4D5161" w14:textId="3D249E3D" w:rsidR="005F764F" w:rsidRPr="001F6612" w:rsidRDefault="005F764F" w:rsidP="001F6612">
            <w:pPr>
              <w:jc w:val="center"/>
              <w:rPr>
                <w:rFonts w:ascii="Arial" w:hAnsi="Arial" w:cs="Arial"/>
                <w:sz w:val="22"/>
                <w:szCs w:val="22"/>
              </w:rPr>
            </w:pPr>
            <w:r w:rsidRPr="001F6612">
              <w:rPr>
                <w:rFonts w:ascii="Arial" w:hAnsi="Arial" w:cs="Arial"/>
                <w:b/>
                <w:bCs/>
                <w:sz w:val="22"/>
                <w:szCs w:val="22"/>
                <w:lang w:val="en-US"/>
              </w:rPr>
              <w:t>Do not have barriers to accessing training</w:t>
            </w:r>
          </w:p>
        </w:tc>
      </w:tr>
      <w:tr w:rsidR="005F764F" w:rsidRPr="001F6612" w14:paraId="6DBC4C11" w14:textId="77777777" w:rsidTr="0060555E">
        <w:trPr>
          <w:trHeight w:val="285"/>
        </w:trPr>
        <w:tc>
          <w:tcPr>
            <w:tcW w:w="16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4D3465" w14:textId="6D90AFA2" w:rsidR="005F764F" w:rsidRPr="00297453" w:rsidRDefault="005F764F" w:rsidP="001F6612">
            <w:pPr>
              <w:rPr>
                <w:rFonts w:ascii="Arial" w:hAnsi="Arial" w:cs="Arial"/>
                <w:sz w:val="22"/>
                <w:szCs w:val="22"/>
              </w:rPr>
            </w:pPr>
            <w:r w:rsidRPr="00297453">
              <w:rPr>
                <w:rFonts w:ascii="Arial" w:hAnsi="Arial" w:cs="Arial"/>
                <w:sz w:val="22"/>
                <w:szCs w:val="22"/>
                <w:lang w:val="en-US"/>
              </w:rPr>
              <w:t>All respondents</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DFD00C" w14:textId="40D74C9F" w:rsidR="005F764F" w:rsidRPr="00297453" w:rsidRDefault="005F764F" w:rsidP="001F6612">
            <w:pPr>
              <w:jc w:val="center"/>
              <w:rPr>
                <w:rFonts w:ascii="Arial" w:hAnsi="Arial" w:cs="Arial"/>
                <w:sz w:val="22"/>
                <w:szCs w:val="22"/>
              </w:rPr>
            </w:pPr>
            <w:r w:rsidRPr="0074278D">
              <w:rPr>
                <w:rFonts w:ascii="Arial" w:hAnsi="Arial" w:cs="Arial"/>
                <w:sz w:val="22"/>
                <w:szCs w:val="22"/>
                <w:lang w:val="en-US"/>
              </w:rPr>
              <w:t>87%</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3D2F88" w14:textId="1EA34E06" w:rsidR="005F764F" w:rsidRPr="00297453" w:rsidRDefault="005F764F" w:rsidP="001F6612">
            <w:pPr>
              <w:jc w:val="center"/>
              <w:rPr>
                <w:rFonts w:ascii="Arial" w:hAnsi="Arial" w:cs="Arial"/>
                <w:sz w:val="22"/>
                <w:szCs w:val="22"/>
              </w:rPr>
            </w:pPr>
            <w:r w:rsidRPr="0074278D">
              <w:rPr>
                <w:rFonts w:ascii="Arial" w:hAnsi="Arial" w:cs="Arial"/>
                <w:sz w:val="22"/>
                <w:szCs w:val="22"/>
                <w:lang w:val="en-US"/>
              </w:rPr>
              <w:t>5%</w:t>
            </w: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553FB6" w14:textId="59C1A9EE" w:rsidR="005F764F" w:rsidRPr="00297453" w:rsidRDefault="005F764F" w:rsidP="001F6612">
            <w:pPr>
              <w:jc w:val="center"/>
              <w:rPr>
                <w:rFonts w:ascii="Arial" w:hAnsi="Arial" w:cs="Arial"/>
                <w:sz w:val="22"/>
                <w:szCs w:val="22"/>
              </w:rPr>
            </w:pPr>
            <w:r w:rsidRPr="0074278D">
              <w:rPr>
                <w:rFonts w:ascii="Arial" w:hAnsi="Arial" w:cs="Arial"/>
                <w:sz w:val="22"/>
                <w:szCs w:val="22"/>
                <w:lang w:val="en-US"/>
              </w:rPr>
              <w:t>8</w:t>
            </w:r>
            <w:r w:rsidR="003479B2">
              <w:rPr>
                <w:rFonts w:ascii="Arial" w:hAnsi="Arial" w:cs="Arial"/>
                <w:sz w:val="22"/>
                <w:szCs w:val="22"/>
                <w:lang w:val="en-US"/>
              </w:rPr>
              <w:t>0</w:t>
            </w:r>
            <w:r w:rsidRPr="0074278D">
              <w:rPr>
                <w:rFonts w:ascii="Arial" w:hAnsi="Arial" w:cs="Arial"/>
                <w:sz w:val="22"/>
                <w:szCs w:val="22"/>
                <w:lang w:val="en-US"/>
              </w:rPr>
              <w:t>%</w:t>
            </w: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79F1A5" w14:textId="47807056" w:rsidR="005F764F" w:rsidRPr="00297453" w:rsidRDefault="005F764F" w:rsidP="001F6612">
            <w:pPr>
              <w:jc w:val="center"/>
              <w:rPr>
                <w:rFonts w:ascii="Arial" w:hAnsi="Arial" w:cs="Arial"/>
                <w:sz w:val="22"/>
                <w:szCs w:val="22"/>
              </w:rPr>
            </w:pPr>
            <w:r w:rsidRPr="0074278D">
              <w:rPr>
                <w:rFonts w:ascii="Arial" w:hAnsi="Arial" w:cs="Arial"/>
                <w:sz w:val="22"/>
                <w:szCs w:val="22"/>
                <w:lang w:val="en-US"/>
              </w:rPr>
              <w:t>5%</w:t>
            </w: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38408C" w14:textId="25627793" w:rsidR="005F764F" w:rsidRPr="00297453" w:rsidRDefault="005F764F" w:rsidP="001F6612">
            <w:pPr>
              <w:jc w:val="center"/>
              <w:rPr>
                <w:rFonts w:ascii="Arial" w:hAnsi="Arial" w:cs="Arial"/>
                <w:sz w:val="22"/>
                <w:szCs w:val="22"/>
              </w:rPr>
            </w:pPr>
            <w:r w:rsidRPr="0074278D">
              <w:rPr>
                <w:rFonts w:ascii="Arial" w:hAnsi="Arial" w:cs="Arial"/>
                <w:sz w:val="22"/>
                <w:szCs w:val="22"/>
                <w:lang w:val="en-US"/>
              </w:rPr>
              <w:t>47%</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113380" w14:textId="4D91FE32" w:rsidR="005F764F" w:rsidRPr="00297453" w:rsidRDefault="005F764F" w:rsidP="001F6612">
            <w:pPr>
              <w:jc w:val="center"/>
              <w:rPr>
                <w:rFonts w:ascii="Arial" w:hAnsi="Arial" w:cs="Arial"/>
                <w:sz w:val="22"/>
                <w:szCs w:val="22"/>
              </w:rPr>
            </w:pPr>
            <w:r w:rsidRPr="0074278D">
              <w:rPr>
                <w:rFonts w:ascii="Arial" w:hAnsi="Arial" w:cs="Arial"/>
                <w:sz w:val="22"/>
                <w:szCs w:val="22"/>
                <w:lang w:val="en-US"/>
              </w:rPr>
              <w:t>23%</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F1538C" w14:textId="74D19C0D" w:rsidR="005F764F" w:rsidRPr="00297453" w:rsidRDefault="005F764F" w:rsidP="001F6612">
            <w:pPr>
              <w:jc w:val="center"/>
              <w:rPr>
                <w:rFonts w:ascii="Arial" w:hAnsi="Arial" w:cs="Arial"/>
                <w:sz w:val="22"/>
                <w:szCs w:val="22"/>
              </w:rPr>
            </w:pPr>
            <w:r w:rsidRPr="0074278D">
              <w:rPr>
                <w:rFonts w:ascii="Arial" w:hAnsi="Arial" w:cs="Arial"/>
                <w:sz w:val="22"/>
                <w:szCs w:val="22"/>
                <w:lang w:val="en-US"/>
              </w:rPr>
              <w:t>22%</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1EF57A" w14:textId="285CA166" w:rsidR="005F764F" w:rsidRPr="00297453" w:rsidRDefault="005F764F" w:rsidP="001F6612">
            <w:pPr>
              <w:jc w:val="center"/>
              <w:rPr>
                <w:rFonts w:ascii="Arial" w:hAnsi="Arial" w:cs="Arial"/>
                <w:sz w:val="22"/>
                <w:szCs w:val="22"/>
              </w:rPr>
            </w:pPr>
            <w:r w:rsidRPr="0074278D">
              <w:rPr>
                <w:rFonts w:ascii="Arial" w:hAnsi="Arial" w:cs="Arial"/>
                <w:sz w:val="22"/>
                <w:szCs w:val="22"/>
                <w:lang w:val="en-US"/>
              </w:rPr>
              <w:t>65%</w:t>
            </w:r>
          </w:p>
        </w:tc>
      </w:tr>
      <w:tr w:rsidR="005F764F" w:rsidRPr="001F6612" w14:paraId="4651D634" w14:textId="77777777" w:rsidTr="0060555E">
        <w:trPr>
          <w:trHeight w:val="285"/>
        </w:trPr>
        <w:tc>
          <w:tcPr>
            <w:tcW w:w="16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BF2707" w14:textId="34F712ED" w:rsidR="005F764F" w:rsidRPr="001F6612" w:rsidRDefault="005F764F" w:rsidP="001F6612">
            <w:pPr>
              <w:rPr>
                <w:rFonts w:ascii="Arial" w:hAnsi="Arial" w:cs="Arial"/>
                <w:sz w:val="22"/>
                <w:szCs w:val="22"/>
              </w:rPr>
            </w:pPr>
            <w:r w:rsidRPr="001F6612">
              <w:rPr>
                <w:rFonts w:ascii="Arial" w:hAnsi="Arial" w:cs="Arial"/>
                <w:sz w:val="22"/>
                <w:szCs w:val="22"/>
                <w:lang w:val="en-US"/>
              </w:rPr>
              <w:t>Care worker</w:t>
            </w:r>
            <w:r w:rsidR="00E45A95">
              <w:rPr>
                <w:rFonts w:ascii="Arial" w:hAnsi="Arial" w:cs="Arial"/>
                <w:sz w:val="22"/>
                <w:szCs w:val="22"/>
                <w:lang w:val="en-US"/>
              </w:rPr>
              <w:t>s</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492551" w14:textId="04A89781"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87%</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294BF2" w14:textId="52C8F459"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5%</w:t>
            </w: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53739B" w14:textId="3A8D305A"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8</w:t>
            </w:r>
            <w:r w:rsidR="003479B2">
              <w:rPr>
                <w:rFonts w:ascii="Arial" w:hAnsi="Arial" w:cs="Arial"/>
                <w:sz w:val="22"/>
                <w:szCs w:val="22"/>
                <w:lang w:val="en-US"/>
              </w:rPr>
              <w:t>1</w:t>
            </w:r>
            <w:r w:rsidRPr="001F6612">
              <w:rPr>
                <w:rFonts w:ascii="Arial" w:hAnsi="Arial" w:cs="Arial"/>
                <w:sz w:val="22"/>
                <w:szCs w:val="22"/>
                <w:lang w:val="en-US"/>
              </w:rPr>
              <w:t>%</w:t>
            </w: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86E257" w14:textId="3EBF2C5D"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5%</w:t>
            </w: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A60611" w14:textId="723712AD"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4</w:t>
            </w:r>
            <w:r w:rsidR="00B336D6">
              <w:rPr>
                <w:rFonts w:ascii="Arial" w:hAnsi="Arial" w:cs="Arial"/>
                <w:sz w:val="22"/>
                <w:szCs w:val="22"/>
                <w:lang w:val="en-US"/>
              </w:rPr>
              <w:t>8</w:t>
            </w:r>
            <w:r w:rsidRPr="001F6612">
              <w:rPr>
                <w:rFonts w:ascii="Arial" w:hAnsi="Arial" w:cs="Arial"/>
                <w:sz w:val="22"/>
                <w:szCs w:val="22"/>
                <w:lang w:val="en-US"/>
              </w:rPr>
              <w:t>%</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436136" w14:textId="28CCF97E"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22%</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F546CE" w14:textId="5A8C1C9B"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17%</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AA4625" w14:textId="4C324B3D"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68%</w:t>
            </w:r>
          </w:p>
        </w:tc>
      </w:tr>
      <w:tr w:rsidR="005F764F" w:rsidRPr="001F6612" w14:paraId="43589A59" w14:textId="77777777" w:rsidTr="0060555E">
        <w:trPr>
          <w:trHeight w:val="285"/>
        </w:trPr>
        <w:tc>
          <w:tcPr>
            <w:tcW w:w="16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935DC9" w14:textId="059DCCE4" w:rsidR="005F764F" w:rsidRPr="001F6612" w:rsidRDefault="005F764F" w:rsidP="001F6612">
            <w:pPr>
              <w:rPr>
                <w:rFonts w:ascii="Arial" w:hAnsi="Arial" w:cs="Arial"/>
                <w:sz w:val="22"/>
                <w:szCs w:val="22"/>
              </w:rPr>
            </w:pPr>
            <w:r w:rsidRPr="001F6612">
              <w:rPr>
                <w:rFonts w:ascii="Arial" w:hAnsi="Arial" w:cs="Arial"/>
                <w:sz w:val="22"/>
                <w:szCs w:val="22"/>
                <w:lang w:val="en-US"/>
              </w:rPr>
              <w:t>Manager</w:t>
            </w:r>
            <w:r w:rsidR="00E45A95">
              <w:rPr>
                <w:rFonts w:ascii="Arial" w:hAnsi="Arial" w:cs="Arial"/>
                <w:sz w:val="22"/>
                <w:szCs w:val="22"/>
                <w:lang w:val="en-US"/>
              </w:rPr>
              <w:t>s</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81BA24" w14:textId="407D3056"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92%</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CED3EB" w14:textId="349AA51C"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2%</w:t>
            </w: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493DF" w14:textId="30536B81" w:rsidR="005F764F" w:rsidRPr="001F6612" w:rsidRDefault="003479B2" w:rsidP="001F6612">
            <w:pPr>
              <w:jc w:val="center"/>
              <w:rPr>
                <w:rFonts w:ascii="Arial" w:hAnsi="Arial" w:cs="Arial"/>
                <w:sz w:val="22"/>
                <w:szCs w:val="22"/>
              </w:rPr>
            </w:pPr>
            <w:r>
              <w:rPr>
                <w:rFonts w:ascii="Arial" w:hAnsi="Arial" w:cs="Arial"/>
                <w:sz w:val="22"/>
                <w:szCs w:val="22"/>
                <w:lang w:val="en-US"/>
              </w:rPr>
              <w:t>88</w:t>
            </w:r>
            <w:r w:rsidR="005F764F" w:rsidRPr="001F6612">
              <w:rPr>
                <w:rFonts w:ascii="Arial" w:hAnsi="Arial" w:cs="Arial"/>
                <w:sz w:val="22"/>
                <w:szCs w:val="22"/>
                <w:lang w:val="en-US"/>
              </w:rPr>
              <w:t>%</w:t>
            </w: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C9A002" w14:textId="79ACAC91" w:rsidR="005F764F" w:rsidRPr="001F6612" w:rsidRDefault="00B336D6" w:rsidP="001F6612">
            <w:pPr>
              <w:jc w:val="center"/>
              <w:rPr>
                <w:rFonts w:ascii="Arial" w:hAnsi="Arial" w:cs="Arial"/>
                <w:sz w:val="22"/>
                <w:szCs w:val="22"/>
              </w:rPr>
            </w:pPr>
            <w:r>
              <w:rPr>
                <w:rFonts w:ascii="Arial" w:hAnsi="Arial" w:cs="Arial"/>
                <w:sz w:val="22"/>
                <w:szCs w:val="22"/>
                <w:lang w:val="en-US"/>
              </w:rPr>
              <w:t>4</w:t>
            </w:r>
            <w:r w:rsidR="005F764F" w:rsidRPr="001F6612">
              <w:rPr>
                <w:rFonts w:ascii="Arial" w:hAnsi="Arial" w:cs="Arial"/>
                <w:sz w:val="22"/>
                <w:szCs w:val="22"/>
                <w:lang w:val="en-US"/>
              </w:rPr>
              <w:t>%</w:t>
            </w: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0C704C" w14:textId="69EFEE56"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32%</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3D124F" w14:textId="30134605"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3</w:t>
            </w:r>
            <w:r w:rsidR="00B336D6">
              <w:rPr>
                <w:rFonts w:ascii="Arial" w:hAnsi="Arial" w:cs="Arial"/>
                <w:sz w:val="22"/>
                <w:szCs w:val="22"/>
                <w:lang w:val="en-US"/>
              </w:rPr>
              <w:t>5</w:t>
            </w:r>
            <w:r w:rsidRPr="001F6612">
              <w:rPr>
                <w:rFonts w:ascii="Arial" w:hAnsi="Arial" w:cs="Arial"/>
                <w:sz w:val="22"/>
                <w:szCs w:val="22"/>
                <w:lang w:val="en-US"/>
              </w:rPr>
              <w:t>%</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F466D3" w14:textId="29EB2325"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26%</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196586" w14:textId="3CB00667"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69%</w:t>
            </w:r>
          </w:p>
        </w:tc>
      </w:tr>
      <w:tr w:rsidR="005F764F" w:rsidRPr="001F6612" w14:paraId="42CF63DB" w14:textId="77777777" w:rsidTr="0060555E">
        <w:trPr>
          <w:trHeight w:val="285"/>
        </w:trPr>
        <w:tc>
          <w:tcPr>
            <w:tcW w:w="16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262BEA" w14:textId="11CA028D" w:rsidR="005F764F" w:rsidRPr="001F6612" w:rsidRDefault="005F764F" w:rsidP="001F6612">
            <w:pPr>
              <w:rPr>
                <w:rFonts w:ascii="Arial" w:hAnsi="Arial" w:cs="Arial"/>
                <w:sz w:val="22"/>
                <w:szCs w:val="22"/>
              </w:rPr>
            </w:pPr>
            <w:r w:rsidRPr="001F6612">
              <w:rPr>
                <w:rFonts w:ascii="Arial" w:hAnsi="Arial" w:cs="Arial"/>
                <w:sz w:val="22"/>
                <w:szCs w:val="22"/>
                <w:lang w:val="en-US"/>
              </w:rPr>
              <w:t>Social worker</w:t>
            </w:r>
            <w:r w:rsidR="00E45A95">
              <w:rPr>
                <w:rFonts w:ascii="Arial" w:hAnsi="Arial" w:cs="Arial"/>
                <w:sz w:val="22"/>
                <w:szCs w:val="22"/>
                <w:lang w:val="en-US"/>
              </w:rPr>
              <w:t>s</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6F72D9" w14:textId="0311242B"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8</w:t>
            </w:r>
            <w:r w:rsidR="003479B2">
              <w:rPr>
                <w:rFonts w:ascii="Arial" w:hAnsi="Arial" w:cs="Arial"/>
                <w:sz w:val="22"/>
                <w:szCs w:val="22"/>
                <w:lang w:val="en-US"/>
              </w:rPr>
              <w:t>3</w:t>
            </w:r>
            <w:r w:rsidRPr="001F6612">
              <w:rPr>
                <w:rFonts w:ascii="Arial" w:hAnsi="Arial" w:cs="Arial"/>
                <w:sz w:val="22"/>
                <w:szCs w:val="22"/>
                <w:lang w:val="en-US"/>
              </w:rPr>
              <w:t>%</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95A335" w14:textId="0C8DEA67" w:rsidR="005F764F" w:rsidRPr="001F6612" w:rsidRDefault="003479B2" w:rsidP="001F6612">
            <w:pPr>
              <w:jc w:val="center"/>
              <w:rPr>
                <w:rFonts w:ascii="Arial" w:hAnsi="Arial" w:cs="Arial"/>
                <w:sz w:val="22"/>
                <w:szCs w:val="22"/>
              </w:rPr>
            </w:pPr>
            <w:r>
              <w:rPr>
                <w:rFonts w:ascii="Arial" w:hAnsi="Arial" w:cs="Arial"/>
                <w:sz w:val="22"/>
                <w:szCs w:val="22"/>
                <w:lang w:val="en-US"/>
              </w:rPr>
              <w:t>7</w:t>
            </w:r>
            <w:r w:rsidR="005F764F" w:rsidRPr="001F6612">
              <w:rPr>
                <w:rFonts w:ascii="Arial" w:hAnsi="Arial" w:cs="Arial"/>
                <w:sz w:val="22"/>
                <w:szCs w:val="22"/>
                <w:lang w:val="en-US"/>
              </w:rPr>
              <w:t>%</w:t>
            </w: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A300D2" w14:textId="08028DCD"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84%</w:t>
            </w: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634696" w14:textId="15593009" w:rsidR="005F764F" w:rsidRPr="001F6612" w:rsidRDefault="003479B2" w:rsidP="001F6612">
            <w:pPr>
              <w:jc w:val="center"/>
              <w:rPr>
                <w:rFonts w:ascii="Arial" w:hAnsi="Arial" w:cs="Arial"/>
                <w:sz w:val="22"/>
                <w:szCs w:val="22"/>
              </w:rPr>
            </w:pPr>
            <w:r>
              <w:rPr>
                <w:rFonts w:ascii="Arial" w:hAnsi="Arial" w:cs="Arial"/>
                <w:sz w:val="22"/>
                <w:szCs w:val="22"/>
                <w:lang w:val="en-US"/>
              </w:rPr>
              <w:t>5</w:t>
            </w:r>
            <w:r w:rsidR="005F764F" w:rsidRPr="001F6612">
              <w:rPr>
                <w:rFonts w:ascii="Arial" w:hAnsi="Arial" w:cs="Arial"/>
                <w:sz w:val="22"/>
                <w:szCs w:val="22"/>
                <w:lang w:val="en-US"/>
              </w:rPr>
              <w:t>%</w:t>
            </w: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97E193" w14:textId="4D76B2FB"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53%</w:t>
            </w:r>
          </w:p>
        </w:tc>
        <w:tc>
          <w:tcPr>
            <w:tcW w:w="10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B5B2A0" w14:textId="0332BC1C"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2</w:t>
            </w:r>
            <w:r w:rsidR="00B336D6">
              <w:rPr>
                <w:rFonts w:ascii="Arial" w:hAnsi="Arial" w:cs="Arial"/>
                <w:sz w:val="22"/>
                <w:szCs w:val="22"/>
                <w:lang w:val="en-US"/>
              </w:rPr>
              <w:t>3</w:t>
            </w:r>
            <w:r w:rsidRPr="001F6612">
              <w:rPr>
                <w:rFonts w:ascii="Arial" w:hAnsi="Arial" w:cs="Arial"/>
                <w:sz w:val="22"/>
                <w:szCs w:val="22"/>
                <w:lang w:val="en-US"/>
              </w:rPr>
              <w:t>%</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925F19" w14:textId="3B3B79C4"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37%</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56F3B0" w14:textId="73BB30BD" w:rsidR="005F764F" w:rsidRPr="001F6612" w:rsidRDefault="005F764F" w:rsidP="001F6612">
            <w:pPr>
              <w:jc w:val="center"/>
              <w:rPr>
                <w:rFonts w:ascii="Arial" w:hAnsi="Arial" w:cs="Arial"/>
                <w:sz w:val="22"/>
                <w:szCs w:val="22"/>
              </w:rPr>
            </w:pPr>
            <w:r w:rsidRPr="001F6612">
              <w:rPr>
                <w:rFonts w:ascii="Arial" w:hAnsi="Arial" w:cs="Arial"/>
                <w:sz w:val="22"/>
                <w:szCs w:val="22"/>
                <w:lang w:val="en-US"/>
              </w:rPr>
              <w:t>55%</w:t>
            </w:r>
          </w:p>
        </w:tc>
      </w:tr>
    </w:tbl>
    <w:p w14:paraId="094FA00F" w14:textId="77777777" w:rsidR="00A2775A" w:rsidRDefault="00A2775A" w:rsidP="00663952">
      <w:pPr>
        <w:rPr>
          <w:rFonts w:ascii="Arial" w:hAnsi="Arial" w:cs="Arial"/>
        </w:rPr>
      </w:pPr>
    </w:p>
    <w:p w14:paraId="46BD0881" w14:textId="33AEF62B" w:rsidR="00663952" w:rsidRPr="00D3118D" w:rsidRDefault="002611E4" w:rsidP="00663952">
      <w:pPr>
        <w:rPr>
          <w:rFonts w:ascii="Arial" w:hAnsi="Arial" w:cs="Arial"/>
        </w:rPr>
      </w:pPr>
      <w:r w:rsidRPr="00D3118D">
        <w:rPr>
          <w:rFonts w:ascii="Arial" w:hAnsi="Arial" w:cs="Arial"/>
        </w:rPr>
        <w:t>M</w:t>
      </w:r>
      <w:r w:rsidR="00663952" w:rsidRPr="00D3118D">
        <w:rPr>
          <w:rFonts w:ascii="Arial" w:hAnsi="Arial" w:cs="Arial"/>
        </w:rPr>
        <w:t>any of these results do not add up to 100% because: responses were not mandatory; there was a ‘neutral’ option not included in these percentages</w:t>
      </w:r>
      <w:r w:rsidR="00137AA9">
        <w:rPr>
          <w:rFonts w:ascii="Arial" w:hAnsi="Arial" w:cs="Arial"/>
        </w:rPr>
        <w:t>;</w:t>
      </w:r>
      <w:r w:rsidR="00663952" w:rsidRPr="00D3118D">
        <w:rPr>
          <w:rFonts w:ascii="Arial" w:hAnsi="Arial" w:cs="Arial"/>
        </w:rPr>
        <w:t xml:space="preserve"> and/or there was also an ‘I don’t know’ response.</w:t>
      </w:r>
    </w:p>
    <w:p w14:paraId="5A29F681" w14:textId="77777777" w:rsidR="00C84586" w:rsidRPr="00D3118D" w:rsidRDefault="00C84586" w:rsidP="00663952">
      <w:pPr>
        <w:rPr>
          <w:rFonts w:ascii="Arial" w:hAnsi="Arial" w:cs="Arial"/>
        </w:rPr>
      </w:pPr>
    </w:p>
    <w:p w14:paraId="0C22C83B" w14:textId="52A1703E" w:rsidR="00C84586" w:rsidRPr="00D3118D" w:rsidRDefault="00C84586" w:rsidP="00663952">
      <w:pPr>
        <w:rPr>
          <w:rFonts w:ascii="Arial" w:hAnsi="Arial" w:cs="Arial"/>
        </w:rPr>
      </w:pPr>
      <w:r w:rsidRPr="00D3118D">
        <w:rPr>
          <w:rFonts w:ascii="Arial" w:hAnsi="Arial" w:cs="Arial"/>
        </w:rPr>
        <w:t xml:space="preserve">When broken down by ethnic background, </w:t>
      </w:r>
      <w:r w:rsidR="009E63D2" w:rsidRPr="00D3118D">
        <w:rPr>
          <w:rFonts w:ascii="Arial" w:hAnsi="Arial" w:cs="Arial"/>
        </w:rPr>
        <w:t>we see some differences in the accessibility of training in the sector.</w:t>
      </w:r>
      <w:r w:rsidR="00F04933" w:rsidRPr="00D3118D">
        <w:rPr>
          <w:rFonts w:ascii="Arial" w:hAnsi="Arial" w:cs="Arial"/>
        </w:rPr>
        <w:t xml:space="preserve"> For example, 85% of White respondents agreed </w:t>
      </w:r>
      <w:r w:rsidR="00F04933" w:rsidRPr="00D3118D">
        <w:rPr>
          <w:rFonts w:ascii="Arial" w:hAnsi="Arial" w:cs="Arial"/>
        </w:rPr>
        <w:lastRenderedPageBreak/>
        <w:t xml:space="preserve">that they had enough training to do their job, compared to </w:t>
      </w:r>
      <w:r w:rsidR="00B75CA9" w:rsidRPr="00D3118D">
        <w:rPr>
          <w:rFonts w:ascii="Arial" w:hAnsi="Arial" w:cs="Arial"/>
        </w:rPr>
        <w:t xml:space="preserve">97% of Black and 96% of Asian respondents. </w:t>
      </w:r>
      <w:r w:rsidR="00EB08C5" w:rsidRPr="00D3118D">
        <w:rPr>
          <w:rFonts w:ascii="Arial" w:hAnsi="Arial" w:cs="Arial"/>
        </w:rPr>
        <w:t>White</w:t>
      </w:r>
      <w:r w:rsidR="00581480" w:rsidRPr="00D3118D">
        <w:rPr>
          <w:rFonts w:ascii="Arial" w:hAnsi="Arial" w:cs="Arial"/>
        </w:rPr>
        <w:t xml:space="preserve"> (80%) and Asian (</w:t>
      </w:r>
      <w:r w:rsidR="0077347E" w:rsidRPr="00D3118D">
        <w:rPr>
          <w:rFonts w:ascii="Arial" w:hAnsi="Arial" w:cs="Arial"/>
        </w:rPr>
        <w:t>84%</w:t>
      </w:r>
      <w:r w:rsidR="00581480" w:rsidRPr="00D3118D">
        <w:rPr>
          <w:rFonts w:ascii="Arial" w:hAnsi="Arial" w:cs="Arial"/>
        </w:rPr>
        <w:t>)</w:t>
      </w:r>
      <w:r w:rsidR="00EB08C5" w:rsidRPr="00D3118D">
        <w:rPr>
          <w:rFonts w:ascii="Arial" w:hAnsi="Arial" w:cs="Arial"/>
        </w:rPr>
        <w:t xml:space="preserve"> respondents were also less likely to say they had enough training to fulfil their CPD requirements when compared to Black respondents</w:t>
      </w:r>
      <w:r w:rsidR="00E43E14" w:rsidRPr="00D3118D">
        <w:rPr>
          <w:rFonts w:ascii="Arial" w:hAnsi="Arial" w:cs="Arial"/>
        </w:rPr>
        <w:t xml:space="preserve"> (89%)</w:t>
      </w:r>
      <w:r w:rsidR="00EB08C5" w:rsidRPr="00D3118D">
        <w:rPr>
          <w:rFonts w:ascii="Arial" w:hAnsi="Arial" w:cs="Arial"/>
        </w:rPr>
        <w:t>.</w:t>
      </w:r>
      <w:r w:rsidR="00917DEE" w:rsidRPr="00D3118D">
        <w:rPr>
          <w:rFonts w:ascii="Arial" w:hAnsi="Arial" w:cs="Arial"/>
        </w:rPr>
        <w:t xml:space="preserve"> When responding to the question about training needs </w:t>
      </w:r>
      <w:r w:rsidR="005B0388" w:rsidRPr="00D3118D">
        <w:rPr>
          <w:rFonts w:ascii="Arial" w:hAnsi="Arial" w:cs="Arial"/>
        </w:rPr>
        <w:t xml:space="preserve">for </w:t>
      </w:r>
      <w:r w:rsidR="00E73010" w:rsidRPr="00D3118D">
        <w:rPr>
          <w:rFonts w:ascii="Arial" w:hAnsi="Arial" w:cs="Arial"/>
        </w:rPr>
        <w:t>promotion</w:t>
      </w:r>
      <w:r w:rsidR="005B0388" w:rsidRPr="00D3118D">
        <w:rPr>
          <w:rFonts w:ascii="Arial" w:hAnsi="Arial" w:cs="Arial"/>
        </w:rPr>
        <w:t xml:space="preserve">, 37% of White respondents, </w:t>
      </w:r>
      <w:r w:rsidR="00521A51" w:rsidRPr="00D3118D">
        <w:rPr>
          <w:rFonts w:ascii="Arial" w:hAnsi="Arial" w:cs="Arial"/>
        </w:rPr>
        <w:t xml:space="preserve">85% of Black respondents, and 78% of Asian respondents said they had enough training. </w:t>
      </w:r>
      <w:r w:rsidR="006320EF" w:rsidRPr="00D3118D">
        <w:rPr>
          <w:rFonts w:ascii="Arial" w:hAnsi="Arial" w:cs="Arial"/>
        </w:rPr>
        <w:t xml:space="preserve">Finally, </w:t>
      </w:r>
      <w:r w:rsidR="002644B7" w:rsidRPr="00D3118D">
        <w:rPr>
          <w:rFonts w:ascii="Arial" w:hAnsi="Arial" w:cs="Arial"/>
        </w:rPr>
        <w:t>26% of White respondents said they experienced barriers to accessing work-related training, compared to 6% of Black and 8% of Asian respondents.</w:t>
      </w:r>
    </w:p>
    <w:p w14:paraId="0CE21B3F" w14:textId="3115D4D2" w:rsidR="001B164B" w:rsidRDefault="001B164B" w:rsidP="1685B8C7"/>
    <w:p w14:paraId="59B23E7A" w14:textId="5A26A5B6" w:rsidR="00BC2BFB" w:rsidRDefault="00BC2BFB" w:rsidP="000A2363">
      <w:pPr>
        <w:pStyle w:val="Heading2"/>
      </w:pPr>
      <w:bookmarkStart w:id="20" w:name="_Toc175086116"/>
      <w:r>
        <w:t xml:space="preserve">Barriers to </w:t>
      </w:r>
      <w:r w:rsidR="00137AA9">
        <w:t>training</w:t>
      </w:r>
      <w:bookmarkEnd w:id="20"/>
    </w:p>
    <w:p w14:paraId="76779071" w14:textId="1B09EBC1" w:rsidR="00161849" w:rsidRPr="00D3118D" w:rsidRDefault="00542B54" w:rsidP="0058349B">
      <w:pPr>
        <w:rPr>
          <w:rFonts w:ascii="Arial" w:hAnsi="Arial" w:cs="Arial"/>
        </w:rPr>
      </w:pPr>
      <w:r w:rsidRPr="00D3118D">
        <w:rPr>
          <w:rFonts w:ascii="Arial" w:hAnsi="Arial" w:cs="Arial"/>
        </w:rPr>
        <w:t>For those who suggested there were</w:t>
      </w:r>
      <w:r w:rsidR="0058349B" w:rsidRPr="00D3118D">
        <w:rPr>
          <w:rFonts w:ascii="Arial" w:hAnsi="Arial" w:cs="Arial"/>
        </w:rPr>
        <w:t xml:space="preserve"> barriers to accessing training at work, we asked them to state what those barriers were in </w:t>
      </w:r>
      <w:r w:rsidR="00BD5160" w:rsidRPr="00D3118D">
        <w:rPr>
          <w:rFonts w:ascii="Arial" w:hAnsi="Arial" w:cs="Arial"/>
        </w:rPr>
        <w:t>their own words</w:t>
      </w:r>
      <w:r w:rsidR="0058349B" w:rsidRPr="00D3118D">
        <w:rPr>
          <w:rFonts w:ascii="Arial" w:hAnsi="Arial" w:cs="Arial"/>
        </w:rPr>
        <w:t xml:space="preserve">. </w:t>
      </w:r>
    </w:p>
    <w:p w14:paraId="0B529159" w14:textId="77777777" w:rsidR="006A75CA" w:rsidRPr="00D3118D" w:rsidRDefault="006A75CA" w:rsidP="0058349B">
      <w:pPr>
        <w:rPr>
          <w:rFonts w:ascii="Arial" w:hAnsi="Arial" w:cs="Arial"/>
        </w:rPr>
      </w:pPr>
    </w:p>
    <w:p w14:paraId="41D6192D" w14:textId="2DE31581" w:rsidR="00074311" w:rsidRPr="00AA2224" w:rsidRDefault="727A6111" w:rsidP="0058349B">
      <w:pPr>
        <w:rPr>
          <w:rFonts w:ascii="Arial" w:hAnsi="Arial" w:cs="Arial"/>
          <w:color w:val="2F5496" w:themeColor="accent1" w:themeShade="BF"/>
        </w:rPr>
      </w:pPr>
      <w:r w:rsidRPr="00AA2224">
        <w:rPr>
          <w:rFonts w:ascii="Arial" w:hAnsi="Arial" w:cs="Arial"/>
          <w:i/>
          <w:color w:val="2F5496" w:themeColor="accent1" w:themeShade="BF"/>
        </w:rPr>
        <w:t>Time constraints</w:t>
      </w:r>
    </w:p>
    <w:p w14:paraId="705A1219" w14:textId="42CC37C5" w:rsidR="00747B35" w:rsidRPr="00D3118D" w:rsidRDefault="00074311" w:rsidP="0058349B">
      <w:pPr>
        <w:rPr>
          <w:rFonts w:ascii="Arial" w:hAnsi="Arial" w:cs="Arial"/>
        </w:rPr>
      </w:pPr>
      <w:r w:rsidRPr="00D3118D">
        <w:rPr>
          <w:rFonts w:ascii="Arial" w:hAnsi="Arial" w:cs="Arial"/>
        </w:rPr>
        <w:t>T</w:t>
      </w:r>
      <w:r w:rsidR="1C407F45" w:rsidRPr="00D3118D">
        <w:rPr>
          <w:rFonts w:ascii="Arial" w:hAnsi="Arial" w:cs="Arial"/>
        </w:rPr>
        <w:t xml:space="preserve">he most frequently discussed barrier to training within </w:t>
      </w:r>
      <w:r w:rsidR="00EF6D16" w:rsidRPr="00D3118D">
        <w:rPr>
          <w:rFonts w:ascii="Arial" w:hAnsi="Arial" w:cs="Arial"/>
        </w:rPr>
        <w:t xml:space="preserve">the </w:t>
      </w:r>
      <w:r w:rsidR="1C407F45" w:rsidRPr="00D3118D">
        <w:rPr>
          <w:rFonts w:ascii="Arial" w:hAnsi="Arial" w:cs="Arial"/>
        </w:rPr>
        <w:t>sector</w:t>
      </w:r>
      <w:r w:rsidR="121F7BA6" w:rsidRPr="00D3118D">
        <w:rPr>
          <w:rFonts w:ascii="Arial" w:hAnsi="Arial" w:cs="Arial"/>
        </w:rPr>
        <w:t xml:space="preserve"> w</w:t>
      </w:r>
      <w:r w:rsidR="002F0873" w:rsidRPr="00D3118D">
        <w:rPr>
          <w:rFonts w:ascii="Arial" w:hAnsi="Arial" w:cs="Arial"/>
        </w:rPr>
        <w:t>as</w:t>
      </w:r>
      <w:r w:rsidR="121F7BA6" w:rsidRPr="00D3118D">
        <w:rPr>
          <w:rFonts w:ascii="Arial" w:hAnsi="Arial" w:cs="Arial"/>
        </w:rPr>
        <w:t xml:space="preserve"> time constraints</w:t>
      </w:r>
      <w:r w:rsidR="19B64600" w:rsidRPr="00D3118D">
        <w:rPr>
          <w:rFonts w:ascii="Arial" w:hAnsi="Arial" w:cs="Arial"/>
        </w:rPr>
        <w:t>.</w:t>
      </w:r>
      <w:r w:rsidR="0558A760" w:rsidRPr="00D3118D">
        <w:rPr>
          <w:rFonts w:ascii="Arial" w:hAnsi="Arial" w:cs="Arial"/>
        </w:rPr>
        <w:t xml:space="preserve"> This could be time constraints associated with workload</w:t>
      </w:r>
      <w:r w:rsidR="43F73FEB" w:rsidRPr="00D3118D">
        <w:rPr>
          <w:rFonts w:ascii="Arial" w:hAnsi="Arial" w:cs="Arial"/>
        </w:rPr>
        <w:t xml:space="preserve"> (</w:t>
      </w:r>
      <w:r w:rsidR="0558A760" w:rsidRPr="00D3118D">
        <w:rPr>
          <w:rFonts w:ascii="Arial" w:hAnsi="Arial" w:cs="Arial"/>
        </w:rPr>
        <w:t>not having enough time to fit training in around the job</w:t>
      </w:r>
      <w:r w:rsidR="4AFC13EB" w:rsidRPr="00D3118D">
        <w:rPr>
          <w:rFonts w:ascii="Arial" w:hAnsi="Arial" w:cs="Arial"/>
        </w:rPr>
        <w:t>)</w:t>
      </w:r>
      <w:r w:rsidR="75E0F477" w:rsidRPr="00D3118D">
        <w:rPr>
          <w:rFonts w:ascii="Arial" w:hAnsi="Arial" w:cs="Arial"/>
        </w:rPr>
        <w:t xml:space="preserve"> or not being able to</w:t>
      </w:r>
      <w:r w:rsidR="60AD1792" w:rsidRPr="00D3118D">
        <w:rPr>
          <w:rFonts w:ascii="Arial" w:hAnsi="Arial" w:cs="Arial"/>
        </w:rPr>
        <w:t xml:space="preserve"> find </w:t>
      </w:r>
      <w:r w:rsidR="75A4C586" w:rsidRPr="00D3118D">
        <w:rPr>
          <w:rFonts w:ascii="Arial" w:hAnsi="Arial" w:cs="Arial"/>
        </w:rPr>
        <w:t>appropriate</w:t>
      </w:r>
      <w:r w:rsidR="60AD1792" w:rsidRPr="00D3118D">
        <w:rPr>
          <w:rFonts w:ascii="Arial" w:hAnsi="Arial" w:cs="Arial"/>
        </w:rPr>
        <w:t xml:space="preserve"> support and help</w:t>
      </w:r>
      <w:r w:rsidR="2438C914" w:rsidRPr="00D3118D">
        <w:rPr>
          <w:rFonts w:ascii="Arial" w:hAnsi="Arial" w:cs="Arial"/>
        </w:rPr>
        <w:t xml:space="preserve"> for workload</w:t>
      </w:r>
      <w:r w:rsidR="7EFA7F21" w:rsidRPr="00D3118D">
        <w:rPr>
          <w:rFonts w:ascii="Arial" w:hAnsi="Arial" w:cs="Arial"/>
        </w:rPr>
        <w:t>, and work</w:t>
      </w:r>
      <w:r w:rsidR="003F1031">
        <w:rPr>
          <w:rFonts w:ascii="Arial" w:hAnsi="Arial" w:cs="Arial"/>
        </w:rPr>
        <w:t>-</w:t>
      </w:r>
      <w:r w:rsidR="7EFA7F21" w:rsidRPr="00D3118D">
        <w:rPr>
          <w:rFonts w:ascii="Arial" w:hAnsi="Arial" w:cs="Arial"/>
        </w:rPr>
        <w:t>life balance,</w:t>
      </w:r>
      <w:r w:rsidR="4D872996" w:rsidRPr="00D3118D">
        <w:rPr>
          <w:rFonts w:ascii="Arial" w:hAnsi="Arial" w:cs="Arial"/>
        </w:rPr>
        <w:t xml:space="preserve"> when</w:t>
      </w:r>
      <w:r w:rsidR="55BFC9FC" w:rsidRPr="00D3118D">
        <w:rPr>
          <w:rFonts w:ascii="Arial" w:hAnsi="Arial" w:cs="Arial"/>
        </w:rPr>
        <w:t xml:space="preserve"> people want to engage in training</w:t>
      </w:r>
      <w:r w:rsidR="44759D03" w:rsidRPr="00D3118D">
        <w:rPr>
          <w:rFonts w:ascii="Arial" w:hAnsi="Arial" w:cs="Arial"/>
        </w:rPr>
        <w:t>.</w:t>
      </w:r>
    </w:p>
    <w:p w14:paraId="5A5363CC" w14:textId="77777777" w:rsidR="006A75CA" w:rsidRPr="00D3118D" w:rsidRDefault="006A75CA" w:rsidP="0058349B">
      <w:pPr>
        <w:rPr>
          <w:rFonts w:ascii="Arial" w:hAnsi="Arial" w:cs="Arial"/>
        </w:rPr>
      </w:pPr>
    </w:p>
    <w:p w14:paraId="18C3E096" w14:textId="1EFEBE9B" w:rsidR="00476CEC" w:rsidRPr="00D3118D" w:rsidRDefault="65AA87E6" w:rsidP="004A683B">
      <w:pPr>
        <w:ind w:left="720"/>
        <w:rPr>
          <w:rFonts w:ascii="Arial" w:hAnsi="Arial" w:cs="Arial"/>
          <w:i/>
        </w:rPr>
      </w:pPr>
      <w:r w:rsidRPr="00D3118D">
        <w:rPr>
          <w:rFonts w:ascii="Arial" w:hAnsi="Arial" w:cs="Arial"/>
          <w:i/>
        </w:rPr>
        <w:t>“</w:t>
      </w:r>
      <w:r w:rsidR="00665C3E" w:rsidRPr="00D3118D">
        <w:rPr>
          <w:rFonts w:ascii="Arial" w:hAnsi="Arial" w:cs="Arial"/>
          <w:i/>
        </w:rPr>
        <w:t>Getting staff to cover my work to attend courses</w:t>
      </w:r>
      <w:r w:rsidR="00DC6143" w:rsidRPr="00D3118D">
        <w:rPr>
          <w:rFonts w:ascii="Arial" w:hAnsi="Arial" w:cs="Arial"/>
          <w:i/>
          <w:iCs/>
        </w:rPr>
        <w:t>.</w:t>
      </w:r>
      <w:r w:rsidRPr="00D3118D">
        <w:rPr>
          <w:rFonts w:ascii="Arial" w:hAnsi="Arial" w:cs="Arial"/>
          <w:i/>
          <w:iCs/>
        </w:rPr>
        <w:t>”</w:t>
      </w:r>
      <w:r w:rsidRPr="00D3118D">
        <w:rPr>
          <w:rFonts w:ascii="Arial" w:hAnsi="Arial" w:cs="Arial"/>
          <w:i/>
        </w:rPr>
        <w:t xml:space="preserve"> </w:t>
      </w:r>
      <w:r w:rsidRPr="003A673B">
        <w:rPr>
          <w:rFonts w:ascii="Arial" w:hAnsi="Arial" w:cs="Arial"/>
          <w:iCs/>
        </w:rPr>
        <w:t>(</w:t>
      </w:r>
      <w:r w:rsidR="00090527" w:rsidRPr="003A673B">
        <w:rPr>
          <w:rFonts w:ascii="Arial" w:hAnsi="Arial" w:cs="Arial"/>
          <w:iCs/>
        </w:rPr>
        <w:t>d</w:t>
      </w:r>
      <w:r w:rsidR="239253E3" w:rsidRPr="003A673B">
        <w:rPr>
          <w:rFonts w:ascii="Arial" w:hAnsi="Arial" w:cs="Arial"/>
          <w:iCs/>
        </w:rPr>
        <w:t xml:space="preserve">omiciliary </w:t>
      </w:r>
      <w:r w:rsidR="003F60B9" w:rsidRPr="003A673B">
        <w:rPr>
          <w:rFonts w:ascii="Arial" w:hAnsi="Arial" w:cs="Arial"/>
          <w:iCs/>
        </w:rPr>
        <w:t>c</w:t>
      </w:r>
      <w:r w:rsidR="239253E3" w:rsidRPr="003A673B">
        <w:rPr>
          <w:rFonts w:ascii="Arial" w:hAnsi="Arial" w:cs="Arial"/>
          <w:iCs/>
        </w:rPr>
        <w:t xml:space="preserve">are </w:t>
      </w:r>
      <w:r w:rsidR="003F60B9" w:rsidRPr="003A673B">
        <w:rPr>
          <w:rFonts w:ascii="Arial" w:hAnsi="Arial" w:cs="Arial"/>
          <w:iCs/>
        </w:rPr>
        <w:t>w</w:t>
      </w:r>
      <w:r w:rsidR="239253E3" w:rsidRPr="003A673B">
        <w:rPr>
          <w:rFonts w:ascii="Arial" w:hAnsi="Arial" w:cs="Arial"/>
          <w:iCs/>
        </w:rPr>
        <w:t>orker</w:t>
      </w:r>
      <w:r w:rsidRPr="003A673B">
        <w:rPr>
          <w:rFonts w:ascii="Arial" w:hAnsi="Arial" w:cs="Arial"/>
          <w:iCs/>
        </w:rPr>
        <w:t>)</w:t>
      </w:r>
    </w:p>
    <w:p w14:paraId="490EE068" w14:textId="77777777" w:rsidR="006A75CA" w:rsidRPr="00D3118D" w:rsidRDefault="006A75CA" w:rsidP="004A683B">
      <w:pPr>
        <w:ind w:left="720"/>
        <w:rPr>
          <w:rFonts w:ascii="Arial" w:hAnsi="Arial" w:cs="Arial"/>
          <w:i/>
          <w:iCs/>
        </w:rPr>
      </w:pPr>
    </w:p>
    <w:p w14:paraId="6BC19947" w14:textId="29F45F74" w:rsidR="00476CEC" w:rsidRPr="00D3118D" w:rsidRDefault="00476CEC" w:rsidP="004030EB">
      <w:pPr>
        <w:ind w:left="720"/>
        <w:rPr>
          <w:rFonts w:ascii="Arial" w:hAnsi="Arial" w:cs="Arial"/>
          <w:i/>
        </w:rPr>
      </w:pPr>
      <w:r w:rsidRPr="00D3118D">
        <w:rPr>
          <w:rFonts w:ascii="Arial" w:hAnsi="Arial" w:cs="Arial"/>
          <w:i/>
        </w:rPr>
        <w:t>“</w:t>
      </w:r>
      <w:r w:rsidR="0028527E" w:rsidRPr="00D3118D">
        <w:rPr>
          <w:rFonts w:ascii="Arial" w:hAnsi="Arial" w:cs="Arial"/>
          <w:i/>
        </w:rPr>
        <w:t xml:space="preserve">Having enough time when </w:t>
      </w:r>
      <w:r w:rsidR="00D60F11" w:rsidRPr="00D3118D">
        <w:rPr>
          <w:rFonts w:ascii="Arial" w:hAnsi="Arial" w:cs="Arial"/>
          <w:i/>
        </w:rPr>
        <w:t>I</w:t>
      </w:r>
      <w:r w:rsidR="0028527E" w:rsidRPr="00D3118D">
        <w:rPr>
          <w:rFonts w:ascii="Arial" w:hAnsi="Arial" w:cs="Arial"/>
          <w:i/>
        </w:rPr>
        <w:t xml:space="preserve"> work 40+ hours a week and have a family</w:t>
      </w:r>
      <w:r w:rsidR="00DC6143" w:rsidRPr="00D3118D">
        <w:rPr>
          <w:rFonts w:ascii="Arial" w:hAnsi="Arial" w:cs="Arial"/>
          <w:i/>
          <w:iCs/>
        </w:rPr>
        <w:t>.</w:t>
      </w:r>
      <w:r w:rsidRPr="00D3118D">
        <w:rPr>
          <w:rFonts w:ascii="Arial" w:hAnsi="Arial" w:cs="Arial"/>
          <w:i/>
          <w:iCs/>
        </w:rPr>
        <w:t>”</w:t>
      </w:r>
      <w:r w:rsidRPr="00D3118D">
        <w:rPr>
          <w:rFonts w:ascii="Arial" w:hAnsi="Arial" w:cs="Arial"/>
          <w:i/>
        </w:rPr>
        <w:t xml:space="preserve"> </w:t>
      </w:r>
      <w:r w:rsidRPr="003A673B">
        <w:rPr>
          <w:rFonts w:ascii="Arial" w:hAnsi="Arial" w:cs="Arial"/>
          <w:iCs/>
        </w:rPr>
        <w:t>(</w:t>
      </w:r>
      <w:r w:rsidR="00090527" w:rsidRPr="003A673B">
        <w:rPr>
          <w:rFonts w:ascii="Arial" w:hAnsi="Arial" w:cs="Arial"/>
          <w:iCs/>
        </w:rPr>
        <w:t>d</w:t>
      </w:r>
      <w:r w:rsidR="004A683B" w:rsidRPr="003A673B">
        <w:rPr>
          <w:rFonts w:ascii="Arial" w:hAnsi="Arial" w:cs="Arial"/>
          <w:iCs/>
        </w:rPr>
        <w:t xml:space="preserve">omiciliary </w:t>
      </w:r>
      <w:r w:rsidR="003F60B9" w:rsidRPr="003A673B">
        <w:rPr>
          <w:rFonts w:ascii="Arial" w:hAnsi="Arial" w:cs="Arial"/>
          <w:iCs/>
        </w:rPr>
        <w:t>c</w:t>
      </w:r>
      <w:r w:rsidR="004A683B" w:rsidRPr="003A673B">
        <w:rPr>
          <w:rFonts w:ascii="Arial" w:hAnsi="Arial" w:cs="Arial"/>
          <w:iCs/>
        </w:rPr>
        <w:t xml:space="preserve">are </w:t>
      </w:r>
      <w:r w:rsidR="003F60B9" w:rsidRPr="003A673B">
        <w:rPr>
          <w:rFonts w:ascii="Arial" w:hAnsi="Arial" w:cs="Arial"/>
          <w:iCs/>
        </w:rPr>
        <w:t>w</w:t>
      </w:r>
      <w:r w:rsidR="004A683B" w:rsidRPr="003A673B">
        <w:rPr>
          <w:rFonts w:ascii="Arial" w:hAnsi="Arial" w:cs="Arial"/>
          <w:iCs/>
        </w:rPr>
        <w:t>orker</w:t>
      </w:r>
      <w:r w:rsidRPr="003A673B">
        <w:rPr>
          <w:rFonts w:ascii="Arial" w:hAnsi="Arial" w:cs="Arial"/>
          <w:iCs/>
        </w:rPr>
        <w:t>)</w:t>
      </w:r>
    </w:p>
    <w:p w14:paraId="27F7B64B" w14:textId="77777777" w:rsidR="006A75CA" w:rsidRPr="00D3118D" w:rsidRDefault="006A75CA" w:rsidP="004030EB">
      <w:pPr>
        <w:ind w:left="720"/>
        <w:rPr>
          <w:rFonts w:ascii="Arial" w:hAnsi="Arial" w:cs="Arial"/>
          <w:i/>
          <w:iCs/>
        </w:rPr>
      </w:pPr>
    </w:p>
    <w:p w14:paraId="6CFC1B07" w14:textId="54E0CF66" w:rsidR="00074311" w:rsidRPr="001E3631" w:rsidRDefault="65AA87E6" w:rsidP="0058349B">
      <w:pPr>
        <w:rPr>
          <w:rFonts w:ascii="Arial" w:hAnsi="Arial" w:cs="Arial"/>
          <w:i/>
          <w:color w:val="2F5496" w:themeColor="accent1" w:themeShade="BF"/>
        </w:rPr>
      </w:pPr>
      <w:r w:rsidRPr="001E3631">
        <w:rPr>
          <w:rFonts w:ascii="Arial" w:hAnsi="Arial" w:cs="Arial"/>
          <w:i/>
          <w:color w:val="2F5496" w:themeColor="accent1" w:themeShade="BF"/>
        </w:rPr>
        <w:t>Cost</w:t>
      </w:r>
    </w:p>
    <w:p w14:paraId="33A09C66" w14:textId="44428977" w:rsidR="00476CEC" w:rsidRPr="00D3118D" w:rsidRDefault="09C9D42C" w:rsidP="0058349B">
      <w:pPr>
        <w:rPr>
          <w:rFonts w:ascii="Arial" w:hAnsi="Arial" w:cs="Arial"/>
        </w:rPr>
      </w:pPr>
      <w:r w:rsidRPr="00D3118D">
        <w:rPr>
          <w:rFonts w:ascii="Arial" w:hAnsi="Arial" w:cs="Arial"/>
        </w:rPr>
        <w:t>T</w:t>
      </w:r>
      <w:r w:rsidR="42E78FA9" w:rsidRPr="00D3118D">
        <w:rPr>
          <w:rFonts w:ascii="Arial" w:hAnsi="Arial" w:cs="Arial"/>
        </w:rPr>
        <w:t>he second most frequently discussed theme was that of cost. This</w:t>
      </w:r>
      <w:r w:rsidR="05A04A63" w:rsidRPr="00D3118D">
        <w:rPr>
          <w:rFonts w:ascii="Arial" w:hAnsi="Arial" w:cs="Arial"/>
        </w:rPr>
        <w:t xml:space="preserve"> could be</w:t>
      </w:r>
      <w:r w:rsidR="7CDA1B47" w:rsidRPr="00D3118D">
        <w:rPr>
          <w:rFonts w:ascii="Arial" w:hAnsi="Arial" w:cs="Arial"/>
        </w:rPr>
        <w:t xml:space="preserve"> personal costs</w:t>
      </w:r>
      <w:r w:rsidR="3A9CA3D3" w:rsidRPr="00D3118D">
        <w:rPr>
          <w:rFonts w:ascii="Arial" w:hAnsi="Arial" w:cs="Arial"/>
        </w:rPr>
        <w:t xml:space="preserve"> associated with undertaking</w:t>
      </w:r>
      <w:r w:rsidR="299CA072" w:rsidRPr="00D3118D">
        <w:rPr>
          <w:rFonts w:ascii="Arial" w:hAnsi="Arial" w:cs="Arial"/>
        </w:rPr>
        <w:t xml:space="preserve"> training, and</w:t>
      </w:r>
      <w:r w:rsidR="28FAD885" w:rsidRPr="00D3118D">
        <w:rPr>
          <w:rFonts w:ascii="Arial" w:hAnsi="Arial" w:cs="Arial"/>
        </w:rPr>
        <w:t>/</w:t>
      </w:r>
      <w:r w:rsidR="299CA072" w:rsidRPr="00D3118D">
        <w:rPr>
          <w:rFonts w:ascii="Arial" w:hAnsi="Arial" w:cs="Arial"/>
        </w:rPr>
        <w:t>or</w:t>
      </w:r>
      <w:r w:rsidR="05429590" w:rsidRPr="00D3118D">
        <w:rPr>
          <w:rFonts w:ascii="Arial" w:hAnsi="Arial" w:cs="Arial"/>
        </w:rPr>
        <w:t xml:space="preserve"> organisational cost</w:t>
      </w:r>
      <w:r w:rsidR="0A0E6029" w:rsidRPr="00D3118D">
        <w:rPr>
          <w:rFonts w:ascii="Arial" w:hAnsi="Arial" w:cs="Arial"/>
        </w:rPr>
        <w:t xml:space="preserve"> – fo</w:t>
      </w:r>
      <w:r w:rsidR="2A02B35B" w:rsidRPr="00D3118D">
        <w:rPr>
          <w:rFonts w:ascii="Arial" w:hAnsi="Arial" w:cs="Arial"/>
        </w:rPr>
        <w:t>r</w:t>
      </w:r>
      <w:r w:rsidR="0FA5F19A" w:rsidRPr="00D3118D">
        <w:rPr>
          <w:rFonts w:ascii="Arial" w:hAnsi="Arial" w:cs="Arial"/>
        </w:rPr>
        <w:t xml:space="preserve"> </w:t>
      </w:r>
      <w:r w:rsidR="2A02B35B" w:rsidRPr="00D3118D">
        <w:rPr>
          <w:rFonts w:ascii="Arial" w:hAnsi="Arial" w:cs="Arial"/>
        </w:rPr>
        <w:t>example</w:t>
      </w:r>
      <w:r w:rsidR="5EF44907" w:rsidRPr="00D3118D">
        <w:rPr>
          <w:rFonts w:ascii="Arial" w:hAnsi="Arial" w:cs="Arial"/>
        </w:rPr>
        <w:t>,</w:t>
      </w:r>
      <w:r w:rsidR="2A02B35B" w:rsidRPr="00D3118D">
        <w:rPr>
          <w:rFonts w:ascii="Arial" w:hAnsi="Arial" w:cs="Arial"/>
        </w:rPr>
        <w:t xml:space="preserve"> employers having to pay</w:t>
      </w:r>
      <w:r w:rsidR="28FAD885" w:rsidRPr="00D3118D">
        <w:rPr>
          <w:rFonts w:ascii="Arial" w:hAnsi="Arial" w:cs="Arial"/>
        </w:rPr>
        <w:t xml:space="preserve"> </w:t>
      </w:r>
      <w:r w:rsidR="002F0873" w:rsidRPr="00D3118D">
        <w:rPr>
          <w:rFonts w:ascii="Arial" w:hAnsi="Arial" w:cs="Arial"/>
        </w:rPr>
        <w:t>for</w:t>
      </w:r>
      <w:r w:rsidR="28FAD885" w:rsidRPr="00D3118D">
        <w:rPr>
          <w:rFonts w:ascii="Arial" w:hAnsi="Arial" w:cs="Arial"/>
        </w:rPr>
        <w:t xml:space="preserve"> staff training.</w:t>
      </w:r>
    </w:p>
    <w:p w14:paraId="10F4373D" w14:textId="77777777" w:rsidR="006A75CA" w:rsidRPr="00D3118D" w:rsidRDefault="006A75CA" w:rsidP="0058349B">
      <w:pPr>
        <w:rPr>
          <w:rFonts w:ascii="Arial" w:hAnsi="Arial" w:cs="Arial"/>
        </w:rPr>
      </w:pPr>
    </w:p>
    <w:p w14:paraId="07A0A269" w14:textId="3FB52E0A" w:rsidR="00476CEC" w:rsidRPr="00D3118D" w:rsidRDefault="65AA87E6" w:rsidP="004030EB">
      <w:pPr>
        <w:ind w:left="720"/>
        <w:rPr>
          <w:rFonts w:ascii="Arial" w:hAnsi="Arial" w:cs="Arial"/>
          <w:i/>
        </w:rPr>
      </w:pPr>
      <w:r w:rsidRPr="00D3118D">
        <w:rPr>
          <w:rFonts w:ascii="Arial" w:hAnsi="Arial" w:cs="Arial"/>
          <w:i/>
        </w:rPr>
        <w:t>“</w:t>
      </w:r>
      <w:r w:rsidR="3CBB2190" w:rsidRPr="00D3118D">
        <w:rPr>
          <w:rFonts w:ascii="Arial" w:hAnsi="Arial" w:cs="Arial"/>
          <w:i/>
        </w:rPr>
        <w:t>The company not willing to fund specific t</w:t>
      </w:r>
      <w:r w:rsidR="2F5F5E81" w:rsidRPr="00D3118D">
        <w:rPr>
          <w:rFonts w:ascii="Arial" w:hAnsi="Arial" w:cs="Arial"/>
          <w:i/>
        </w:rPr>
        <w:t>r</w:t>
      </w:r>
      <w:r w:rsidR="3CBB2190" w:rsidRPr="00D3118D">
        <w:rPr>
          <w:rFonts w:ascii="Arial" w:hAnsi="Arial" w:cs="Arial"/>
          <w:i/>
        </w:rPr>
        <w:t>aining that would be of benefit for staff and people we support.</w:t>
      </w:r>
      <w:r w:rsidRPr="00D3118D">
        <w:rPr>
          <w:rFonts w:ascii="Arial" w:hAnsi="Arial" w:cs="Arial"/>
          <w:i/>
        </w:rPr>
        <w:t xml:space="preserve">” </w:t>
      </w:r>
      <w:r w:rsidRPr="003A673B">
        <w:rPr>
          <w:rFonts w:ascii="Arial" w:hAnsi="Arial" w:cs="Arial"/>
          <w:iCs/>
        </w:rPr>
        <w:t>(</w:t>
      </w:r>
      <w:r w:rsidR="00090527" w:rsidRPr="003A673B">
        <w:rPr>
          <w:rFonts w:ascii="Arial" w:hAnsi="Arial" w:cs="Arial"/>
          <w:iCs/>
        </w:rPr>
        <w:t>a</w:t>
      </w:r>
      <w:r w:rsidR="239253E3" w:rsidRPr="003A673B">
        <w:rPr>
          <w:rFonts w:ascii="Arial" w:hAnsi="Arial" w:cs="Arial"/>
          <w:iCs/>
        </w:rPr>
        <w:t xml:space="preserve">dult </w:t>
      </w:r>
      <w:r w:rsidR="003F60B9" w:rsidRPr="003A673B">
        <w:rPr>
          <w:rFonts w:ascii="Arial" w:hAnsi="Arial" w:cs="Arial"/>
          <w:iCs/>
        </w:rPr>
        <w:t>c</w:t>
      </w:r>
      <w:r w:rsidR="239253E3" w:rsidRPr="003A673B">
        <w:rPr>
          <w:rFonts w:ascii="Arial" w:hAnsi="Arial" w:cs="Arial"/>
          <w:iCs/>
        </w:rPr>
        <w:t xml:space="preserve">are </w:t>
      </w:r>
      <w:r w:rsidR="003F60B9" w:rsidRPr="003A673B">
        <w:rPr>
          <w:rFonts w:ascii="Arial" w:hAnsi="Arial" w:cs="Arial"/>
          <w:iCs/>
        </w:rPr>
        <w:t>h</w:t>
      </w:r>
      <w:r w:rsidR="239253E3" w:rsidRPr="003A673B">
        <w:rPr>
          <w:rFonts w:ascii="Arial" w:hAnsi="Arial" w:cs="Arial"/>
          <w:iCs/>
        </w:rPr>
        <w:t xml:space="preserve">ome </w:t>
      </w:r>
      <w:r w:rsidR="003F60B9" w:rsidRPr="003A673B">
        <w:rPr>
          <w:rFonts w:ascii="Arial" w:hAnsi="Arial" w:cs="Arial"/>
          <w:iCs/>
        </w:rPr>
        <w:t>w</w:t>
      </w:r>
      <w:r w:rsidR="239253E3" w:rsidRPr="003A673B">
        <w:rPr>
          <w:rFonts w:ascii="Arial" w:hAnsi="Arial" w:cs="Arial"/>
          <w:iCs/>
        </w:rPr>
        <w:t>orker</w:t>
      </w:r>
      <w:r w:rsidRPr="003A673B">
        <w:rPr>
          <w:rFonts w:ascii="Arial" w:hAnsi="Arial" w:cs="Arial"/>
          <w:iCs/>
        </w:rPr>
        <w:t>)</w:t>
      </w:r>
    </w:p>
    <w:p w14:paraId="57A2EE81" w14:textId="77777777" w:rsidR="006A75CA" w:rsidRPr="00D3118D" w:rsidRDefault="006A75CA" w:rsidP="004030EB">
      <w:pPr>
        <w:ind w:left="720"/>
        <w:rPr>
          <w:rFonts w:ascii="Arial" w:hAnsi="Arial" w:cs="Arial"/>
          <w:i/>
          <w:iCs/>
        </w:rPr>
      </w:pPr>
    </w:p>
    <w:p w14:paraId="579198D2" w14:textId="08106207" w:rsidR="00476CEC" w:rsidRPr="00D3118D" w:rsidRDefault="65AA87E6" w:rsidP="004A683B">
      <w:pPr>
        <w:ind w:left="720"/>
        <w:rPr>
          <w:rFonts w:ascii="Arial" w:hAnsi="Arial" w:cs="Arial"/>
          <w:i/>
        </w:rPr>
      </w:pPr>
      <w:r w:rsidRPr="00D3118D">
        <w:rPr>
          <w:rFonts w:ascii="Arial" w:hAnsi="Arial" w:cs="Arial"/>
          <w:i/>
        </w:rPr>
        <w:t>“</w:t>
      </w:r>
      <w:r w:rsidR="697EEB98" w:rsidRPr="00D3118D">
        <w:rPr>
          <w:rFonts w:ascii="Arial" w:hAnsi="Arial" w:cs="Arial"/>
          <w:i/>
        </w:rPr>
        <w:t>C</w:t>
      </w:r>
      <w:r w:rsidR="49866B38" w:rsidRPr="00D3118D">
        <w:rPr>
          <w:rFonts w:ascii="Arial" w:hAnsi="Arial" w:cs="Arial"/>
          <w:i/>
        </w:rPr>
        <w:t>annot afford or have the time to get advanced qu</w:t>
      </w:r>
      <w:r w:rsidR="3B3D16E0" w:rsidRPr="00D3118D">
        <w:rPr>
          <w:rFonts w:ascii="Arial" w:hAnsi="Arial" w:cs="Arial"/>
          <w:i/>
        </w:rPr>
        <w:t>a</w:t>
      </w:r>
      <w:r w:rsidR="49866B38" w:rsidRPr="00D3118D">
        <w:rPr>
          <w:rFonts w:ascii="Arial" w:hAnsi="Arial" w:cs="Arial"/>
          <w:i/>
        </w:rPr>
        <w:t>lifications</w:t>
      </w:r>
      <w:r w:rsidR="24333BC3" w:rsidRPr="714BCDBA">
        <w:rPr>
          <w:rFonts w:ascii="Arial" w:hAnsi="Arial" w:cs="Arial"/>
          <w:i/>
          <w:iCs/>
        </w:rPr>
        <w:t>.</w:t>
      </w:r>
      <w:r w:rsidRPr="714BCDBA">
        <w:rPr>
          <w:rFonts w:ascii="Arial" w:hAnsi="Arial" w:cs="Arial"/>
          <w:i/>
          <w:iCs/>
        </w:rPr>
        <w:t>”</w:t>
      </w:r>
      <w:r w:rsidRPr="00D3118D">
        <w:rPr>
          <w:rFonts w:ascii="Arial" w:hAnsi="Arial" w:cs="Arial"/>
          <w:i/>
        </w:rPr>
        <w:t xml:space="preserve"> </w:t>
      </w:r>
      <w:r w:rsidRPr="003A673B">
        <w:rPr>
          <w:rFonts w:ascii="Arial" w:hAnsi="Arial" w:cs="Arial"/>
          <w:iCs/>
        </w:rPr>
        <w:t>(</w:t>
      </w:r>
      <w:r w:rsidR="007A3634" w:rsidRPr="003A673B">
        <w:rPr>
          <w:rFonts w:ascii="Arial" w:hAnsi="Arial" w:cs="Arial"/>
          <w:iCs/>
        </w:rPr>
        <w:t>a</w:t>
      </w:r>
      <w:r w:rsidR="239253E3" w:rsidRPr="003A673B">
        <w:rPr>
          <w:rFonts w:ascii="Arial" w:hAnsi="Arial" w:cs="Arial"/>
          <w:iCs/>
        </w:rPr>
        <w:t xml:space="preserve">dult </w:t>
      </w:r>
      <w:r w:rsidR="003F60B9" w:rsidRPr="003A673B">
        <w:rPr>
          <w:rFonts w:ascii="Arial" w:hAnsi="Arial" w:cs="Arial"/>
          <w:iCs/>
        </w:rPr>
        <w:t>c</w:t>
      </w:r>
      <w:r w:rsidR="239253E3" w:rsidRPr="003A673B">
        <w:rPr>
          <w:rFonts w:ascii="Arial" w:hAnsi="Arial" w:cs="Arial"/>
          <w:iCs/>
        </w:rPr>
        <w:t xml:space="preserve">are </w:t>
      </w:r>
      <w:r w:rsidR="003F60B9" w:rsidRPr="003A673B">
        <w:rPr>
          <w:rFonts w:ascii="Arial" w:hAnsi="Arial" w:cs="Arial"/>
          <w:iCs/>
        </w:rPr>
        <w:t>h</w:t>
      </w:r>
      <w:r w:rsidR="239253E3" w:rsidRPr="003A673B">
        <w:rPr>
          <w:rFonts w:ascii="Arial" w:hAnsi="Arial" w:cs="Arial"/>
          <w:iCs/>
        </w:rPr>
        <w:t xml:space="preserve">ome </w:t>
      </w:r>
      <w:r w:rsidR="003F60B9" w:rsidRPr="003A673B">
        <w:rPr>
          <w:rFonts w:ascii="Arial" w:hAnsi="Arial" w:cs="Arial"/>
          <w:iCs/>
        </w:rPr>
        <w:t>w</w:t>
      </w:r>
      <w:r w:rsidR="239253E3" w:rsidRPr="003A673B">
        <w:rPr>
          <w:rFonts w:ascii="Arial" w:hAnsi="Arial" w:cs="Arial"/>
          <w:iCs/>
        </w:rPr>
        <w:t>orker</w:t>
      </w:r>
      <w:r w:rsidRPr="003A673B">
        <w:rPr>
          <w:rFonts w:ascii="Arial" w:hAnsi="Arial" w:cs="Arial"/>
          <w:iCs/>
        </w:rPr>
        <w:t>)</w:t>
      </w:r>
    </w:p>
    <w:p w14:paraId="67BC9A25" w14:textId="77777777" w:rsidR="006A75CA" w:rsidRPr="00D3118D" w:rsidRDefault="006A75CA" w:rsidP="004A683B">
      <w:pPr>
        <w:ind w:left="720"/>
        <w:rPr>
          <w:rFonts w:ascii="Arial" w:hAnsi="Arial" w:cs="Arial"/>
          <w:i/>
          <w:iCs/>
        </w:rPr>
      </w:pPr>
    </w:p>
    <w:p w14:paraId="231B744C" w14:textId="4F816FF8" w:rsidR="00074311" w:rsidRPr="001E3631" w:rsidRDefault="65AA87E6" w:rsidP="0058349B">
      <w:pPr>
        <w:rPr>
          <w:rFonts w:ascii="Arial" w:hAnsi="Arial" w:cs="Arial"/>
          <w:i/>
          <w:color w:val="2F5496" w:themeColor="accent1" w:themeShade="BF"/>
        </w:rPr>
      </w:pPr>
      <w:r w:rsidRPr="001E3631">
        <w:rPr>
          <w:rFonts w:ascii="Arial" w:hAnsi="Arial" w:cs="Arial"/>
          <w:i/>
          <w:color w:val="2F5496" w:themeColor="accent1" w:themeShade="BF"/>
        </w:rPr>
        <w:t>Availability and accessibility</w:t>
      </w:r>
    </w:p>
    <w:p w14:paraId="162B9B58" w14:textId="01D8380C" w:rsidR="00476CEC" w:rsidRPr="00D3118D" w:rsidRDefault="0767821B" w:rsidP="0058349B">
      <w:pPr>
        <w:rPr>
          <w:rFonts w:ascii="Arial" w:hAnsi="Arial" w:cs="Arial"/>
        </w:rPr>
      </w:pPr>
      <w:r w:rsidRPr="00D3118D">
        <w:rPr>
          <w:rFonts w:ascii="Arial" w:hAnsi="Arial" w:cs="Arial"/>
        </w:rPr>
        <w:t xml:space="preserve">The </w:t>
      </w:r>
      <w:r w:rsidR="0A55C051" w:rsidRPr="00D3118D">
        <w:rPr>
          <w:rFonts w:ascii="Arial" w:hAnsi="Arial" w:cs="Arial"/>
        </w:rPr>
        <w:t>thi</w:t>
      </w:r>
      <w:r w:rsidRPr="00D3118D">
        <w:rPr>
          <w:rFonts w:ascii="Arial" w:hAnsi="Arial" w:cs="Arial"/>
        </w:rPr>
        <w:t>rd and final theme</w:t>
      </w:r>
      <w:r w:rsidR="0738BDD7" w:rsidRPr="00D3118D">
        <w:rPr>
          <w:rFonts w:ascii="Arial" w:hAnsi="Arial" w:cs="Arial"/>
        </w:rPr>
        <w:t xml:space="preserve"> was that of access</w:t>
      </w:r>
      <w:r w:rsidR="002F0873" w:rsidRPr="00D3118D">
        <w:rPr>
          <w:rFonts w:ascii="Arial" w:hAnsi="Arial" w:cs="Arial"/>
        </w:rPr>
        <w:t>i</w:t>
      </w:r>
      <w:r w:rsidR="0738BDD7" w:rsidRPr="00D3118D">
        <w:rPr>
          <w:rFonts w:ascii="Arial" w:hAnsi="Arial" w:cs="Arial"/>
        </w:rPr>
        <w:t>bility and availability. Respondents suggested that</w:t>
      </w:r>
      <w:r w:rsidR="601CB23F" w:rsidRPr="00D3118D">
        <w:rPr>
          <w:rFonts w:ascii="Arial" w:hAnsi="Arial" w:cs="Arial"/>
        </w:rPr>
        <w:t xml:space="preserve"> sometimes training simply was not available when they needed it,</w:t>
      </w:r>
      <w:r w:rsidR="107B0961" w:rsidRPr="00D3118D">
        <w:rPr>
          <w:rFonts w:ascii="Arial" w:hAnsi="Arial" w:cs="Arial"/>
        </w:rPr>
        <w:t xml:space="preserve"> that they had asked for training and had not received </w:t>
      </w:r>
      <w:r w:rsidR="358B5216" w:rsidRPr="00D3118D">
        <w:rPr>
          <w:rFonts w:ascii="Arial" w:hAnsi="Arial" w:cs="Arial"/>
        </w:rPr>
        <w:t>it</w:t>
      </w:r>
      <w:r w:rsidR="1E7F9A29" w:rsidRPr="00D3118D">
        <w:rPr>
          <w:rFonts w:ascii="Arial" w:hAnsi="Arial" w:cs="Arial"/>
        </w:rPr>
        <w:t>, and that there were difficulties associated with</w:t>
      </w:r>
      <w:r w:rsidR="0AF07C54" w:rsidRPr="00D3118D">
        <w:rPr>
          <w:rFonts w:ascii="Arial" w:hAnsi="Arial" w:cs="Arial"/>
        </w:rPr>
        <w:t xml:space="preserve"> undertaking ongoing online training. </w:t>
      </w:r>
    </w:p>
    <w:p w14:paraId="47C0FAD2" w14:textId="77777777" w:rsidR="006A75CA" w:rsidRPr="00D3118D" w:rsidRDefault="006A75CA" w:rsidP="0058349B">
      <w:pPr>
        <w:rPr>
          <w:rFonts w:ascii="Arial" w:hAnsi="Arial" w:cs="Arial"/>
          <w:b/>
          <w:bCs/>
        </w:rPr>
      </w:pPr>
    </w:p>
    <w:p w14:paraId="60942E44" w14:textId="0BC34A97" w:rsidR="00476CEC" w:rsidRPr="00D3118D" w:rsidRDefault="65AA87E6" w:rsidP="004030EB">
      <w:pPr>
        <w:ind w:left="720"/>
        <w:rPr>
          <w:rFonts w:ascii="Arial" w:hAnsi="Arial" w:cs="Arial"/>
          <w:i/>
        </w:rPr>
      </w:pPr>
      <w:r w:rsidRPr="00D3118D">
        <w:rPr>
          <w:rFonts w:ascii="Arial" w:hAnsi="Arial" w:cs="Arial"/>
          <w:i/>
        </w:rPr>
        <w:t>“</w:t>
      </w:r>
      <w:r w:rsidR="43A6F439" w:rsidRPr="00D3118D">
        <w:rPr>
          <w:rFonts w:ascii="Arial" w:hAnsi="Arial" w:cs="Arial"/>
          <w:i/>
        </w:rPr>
        <w:t>We as a team have requested training in a new area. This was raised over 12 months ago and has still not been offered.</w:t>
      </w:r>
      <w:r w:rsidRPr="00D3118D">
        <w:rPr>
          <w:rFonts w:ascii="Arial" w:hAnsi="Arial" w:cs="Arial"/>
          <w:i/>
        </w:rPr>
        <w:t xml:space="preserve">” </w:t>
      </w:r>
      <w:r w:rsidRPr="003A673B">
        <w:rPr>
          <w:rFonts w:ascii="Arial" w:hAnsi="Arial" w:cs="Arial"/>
          <w:iCs/>
        </w:rPr>
        <w:t>(</w:t>
      </w:r>
      <w:r w:rsidR="007A3634" w:rsidRPr="003A673B">
        <w:rPr>
          <w:rFonts w:ascii="Arial" w:hAnsi="Arial" w:cs="Arial"/>
          <w:iCs/>
        </w:rPr>
        <w:t>s</w:t>
      </w:r>
      <w:r w:rsidR="1DEAA943" w:rsidRPr="003A673B">
        <w:rPr>
          <w:rFonts w:ascii="Arial" w:hAnsi="Arial" w:cs="Arial"/>
          <w:iCs/>
        </w:rPr>
        <w:t xml:space="preserve">ocial </w:t>
      </w:r>
      <w:r w:rsidR="003F60B9" w:rsidRPr="003A673B">
        <w:rPr>
          <w:rFonts w:ascii="Arial" w:hAnsi="Arial" w:cs="Arial"/>
          <w:iCs/>
        </w:rPr>
        <w:t>w</w:t>
      </w:r>
      <w:r w:rsidR="1DEAA943" w:rsidRPr="003A673B">
        <w:rPr>
          <w:rFonts w:ascii="Arial" w:hAnsi="Arial" w:cs="Arial"/>
          <w:iCs/>
        </w:rPr>
        <w:t xml:space="preserve">orker – </w:t>
      </w:r>
      <w:r w:rsidR="003F60B9" w:rsidRPr="003A673B">
        <w:rPr>
          <w:rFonts w:ascii="Arial" w:hAnsi="Arial" w:cs="Arial"/>
          <w:iCs/>
        </w:rPr>
        <w:t>c</w:t>
      </w:r>
      <w:r w:rsidR="1DEAA943" w:rsidRPr="003A673B">
        <w:rPr>
          <w:rFonts w:ascii="Arial" w:hAnsi="Arial" w:cs="Arial"/>
          <w:iCs/>
        </w:rPr>
        <w:t xml:space="preserve">hildren and </w:t>
      </w:r>
      <w:r w:rsidR="003F60B9" w:rsidRPr="003A673B">
        <w:rPr>
          <w:rFonts w:ascii="Arial" w:hAnsi="Arial" w:cs="Arial"/>
          <w:iCs/>
        </w:rPr>
        <w:t>f</w:t>
      </w:r>
      <w:r w:rsidR="1DEAA943" w:rsidRPr="003A673B">
        <w:rPr>
          <w:rFonts w:ascii="Arial" w:hAnsi="Arial" w:cs="Arial"/>
          <w:iCs/>
        </w:rPr>
        <w:t>amilies</w:t>
      </w:r>
      <w:r w:rsidRPr="003A673B">
        <w:rPr>
          <w:rFonts w:ascii="Arial" w:hAnsi="Arial" w:cs="Arial"/>
          <w:iCs/>
        </w:rPr>
        <w:t>)</w:t>
      </w:r>
    </w:p>
    <w:p w14:paraId="64428E17" w14:textId="1A874CBE" w:rsidR="006A75CA" w:rsidRPr="00D3118D" w:rsidRDefault="006A75CA" w:rsidP="004030EB">
      <w:pPr>
        <w:ind w:left="720"/>
        <w:rPr>
          <w:rFonts w:ascii="Arial" w:hAnsi="Arial" w:cs="Arial"/>
          <w:i/>
          <w:iCs/>
        </w:rPr>
      </w:pPr>
    </w:p>
    <w:p w14:paraId="3FC90EA7" w14:textId="56BCDCC6" w:rsidR="00CF62AA" w:rsidRPr="00D3118D" w:rsidRDefault="65AA87E6" w:rsidP="000D57D2">
      <w:pPr>
        <w:ind w:left="720"/>
        <w:rPr>
          <w:rFonts w:ascii="Arial" w:hAnsi="Arial" w:cs="Arial"/>
          <w:i/>
        </w:rPr>
      </w:pPr>
      <w:r w:rsidRPr="00D3118D">
        <w:rPr>
          <w:rFonts w:ascii="Arial" w:hAnsi="Arial" w:cs="Arial"/>
          <w:i/>
        </w:rPr>
        <w:t>“</w:t>
      </w:r>
      <w:r w:rsidR="514320FA" w:rsidRPr="00D3118D">
        <w:rPr>
          <w:rFonts w:ascii="Arial" w:hAnsi="Arial" w:cs="Arial"/>
          <w:i/>
        </w:rPr>
        <w:t>Accessing online training</w:t>
      </w:r>
      <w:r w:rsidR="003A04F3" w:rsidRPr="00D3118D">
        <w:rPr>
          <w:rFonts w:ascii="Arial" w:hAnsi="Arial" w:cs="Arial"/>
          <w:i/>
        </w:rPr>
        <w:t xml:space="preserve"> [can be difficult]</w:t>
      </w:r>
      <w:r w:rsidR="514320FA" w:rsidRPr="00D3118D">
        <w:rPr>
          <w:rFonts w:ascii="Arial" w:hAnsi="Arial" w:cs="Arial"/>
          <w:i/>
        </w:rPr>
        <w:t>,</w:t>
      </w:r>
      <w:r w:rsidR="003A04F3" w:rsidRPr="00D3118D">
        <w:rPr>
          <w:rFonts w:ascii="Arial" w:hAnsi="Arial" w:cs="Arial"/>
          <w:i/>
        </w:rPr>
        <w:t xml:space="preserve"> [and there is]</w:t>
      </w:r>
      <w:r w:rsidR="514320FA" w:rsidRPr="00D3118D">
        <w:rPr>
          <w:rFonts w:ascii="Arial" w:hAnsi="Arial" w:cs="Arial"/>
          <w:i/>
        </w:rPr>
        <w:t xml:space="preserve"> very little face</w:t>
      </w:r>
      <w:r w:rsidR="44CB96C2" w:rsidRPr="00D3118D">
        <w:rPr>
          <w:rFonts w:ascii="Arial" w:hAnsi="Arial" w:cs="Arial"/>
          <w:i/>
        </w:rPr>
        <w:t>-</w:t>
      </w:r>
      <w:r w:rsidR="514320FA" w:rsidRPr="00D3118D">
        <w:rPr>
          <w:rFonts w:ascii="Arial" w:hAnsi="Arial" w:cs="Arial"/>
          <w:i/>
        </w:rPr>
        <w:t>to</w:t>
      </w:r>
      <w:r w:rsidR="2F92D168" w:rsidRPr="00D3118D">
        <w:rPr>
          <w:rFonts w:ascii="Arial" w:hAnsi="Arial" w:cs="Arial"/>
          <w:i/>
        </w:rPr>
        <w:t>-</w:t>
      </w:r>
      <w:r w:rsidR="514320FA" w:rsidRPr="00D3118D">
        <w:rPr>
          <w:rFonts w:ascii="Arial" w:hAnsi="Arial" w:cs="Arial"/>
          <w:i/>
        </w:rPr>
        <w:t>face training</w:t>
      </w:r>
      <w:r w:rsidR="600A3D83" w:rsidRPr="00D3118D">
        <w:rPr>
          <w:rFonts w:ascii="Arial" w:hAnsi="Arial" w:cs="Arial"/>
          <w:i/>
        </w:rPr>
        <w:t>.</w:t>
      </w:r>
      <w:r w:rsidRPr="00D3118D">
        <w:rPr>
          <w:rFonts w:ascii="Arial" w:hAnsi="Arial" w:cs="Arial"/>
          <w:i/>
        </w:rPr>
        <w:t xml:space="preserve">” </w:t>
      </w:r>
      <w:r w:rsidRPr="003A673B">
        <w:rPr>
          <w:rFonts w:ascii="Arial" w:hAnsi="Arial" w:cs="Arial"/>
          <w:iCs/>
        </w:rPr>
        <w:t>(</w:t>
      </w:r>
      <w:r w:rsidR="007A3634" w:rsidRPr="003A673B">
        <w:rPr>
          <w:rFonts w:ascii="Arial" w:hAnsi="Arial" w:cs="Arial"/>
          <w:iCs/>
        </w:rPr>
        <w:t>d</w:t>
      </w:r>
      <w:r w:rsidR="0CEFB8E4" w:rsidRPr="003A673B">
        <w:rPr>
          <w:rFonts w:ascii="Arial" w:hAnsi="Arial" w:cs="Arial"/>
          <w:iCs/>
        </w:rPr>
        <w:t xml:space="preserve">omiciliary </w:t>
      </w:r>
      <w:r w:rsidR="003F60B9" w:rsidRPr="003A673B">
        <w:rPr>
          <w:rFonts w:ascii="Arial" w:hAnsi="Arial" w:cs="Arial"/>
          <w:iCs/>
        </w:rPr>
        <w:t>c</w:t>
      </w:r>
      <w:r w:rsidR="0CEFB8E4" w:rsidRPr="003A673B">
        <w:rPr>
          <w:rFonts w:ascii="Arial" w:hAnsi="Arial" w:cs="Arial"/>
          <w:iCs/>
        </w:rPr>
        <w:t xml:space="preserve">are </w:t>
      </w:r>
      <w:r w:rsidR="003F60B9" w:rsidRPr="003A673B">
        <w:rPr>
          <w:rFonts w:ascii="Arial" w:hAnsi="Arial" w:cs="Arial"/>
          <w:iCs/>
        </w:rPr>
        <w:t>w</w:t>
      </w:r>
      <w:r w:rsidR="0CEFB8E4" w:rsidRPr="003A673B">
        <w:rPr>
          <w:rFonts w:ascii="Arial" w:hAnsi="Arial" w:cs="Arial"/>
          <w:iCs/>
        </w:rPr>
        <w:t>orker</w:t>
      </w:r>
      <w:r w:rsidRPr="003A673B">
        <w:rPr>
          <w:rFonts w:ascii="Arial" w:hAnsi="Arial" w:cs="Arial"/>
          <w:iCs/>
        </w:rPr>
        <w:t>)</w:t>
      </w:r>
    </w:p>
    <w:p w14:paraId="2898E740" w14:textId="77777777" w:rsidR="006A75CA" w:rsidRPr="00D3118D" w:rsidRDefault="006A75CA" w:rsidP="000D57D2">
      <w:pPr>
        <w:ind w:left="720"/>
        <w:rPr>
          <w:rFonts w:ascii="Arial" w:hAnsi="Arial" w:cs="Arial"/>
          <w:i/>
          <w:iCs/>
        </w:rPr>
      </w:pPr>
    </w:p>
    <w:p w14:paraId="3D5E9AD4" w14:textId="02634739" w:rsidR="004C0511" w:rsidRPr="00D3118D" w:rsidRDefault="004C0511" w:rsidP="004C0511">
      <w:pPr>
        <w:rPr>
          <w:rFonts w:ascii="Arial" w:hAnsi="Arial" w:cs="Arial"/>
        </w:rPr>
      </w:pPr>
      <w:r w:rsidRPr="00D3118D">
        <w:rPr>
          <w:rFonts w:ascii="Arial" w:hAnsi="Arial" w:cs="Arial"/>
        </w:rPr>
        <w:lastRenderedPageBreak/>
        <w:t xml:space="preserve">In interviews we also asked </w:t>
      </w:r>
      <w:r w:rsidR="00A7639E" w:rsidRPr="00D3118D">
        <w:rPr>
          <w:rFonts w:ascii="Arial" w:hAnsi="Arial" w:cs="Arial"/>
        </w:rPr>
        <w:t xml:space="preserve">for their opinion on training opportunities available within their role. </w:t>
      </w:r>
      <w:r w:rsidR="00502FC6" w:rsidRPr="00D3118D">
        <w:rPr>
          <w:rFonts w:ascii="Arial" w:hAnsi="Arial" w:cs="Arial"/>
        </w:rPr>
        <w:t xml:space="preserve">Some </w:t>
      </w:r>
      <w:r w:rsidR="00956477">
        <w:rPr>
          <w:rFonts w:ascii="Arial" w:hAnsi="Arial" w:cs="Arial"/>
        </w:rPr>
        <w:t>participants</w:t>
      </w:r>
      <w:r w:rsidR="00956477" w:rsidRPr="00D3118D">
        <w:rPr>
          <w:rFonts w:ascii="Arial" w:hAnsi="Arial" w:cs="Arial"/>
        </w:rPr>
        <w:t xml:space="preserve"> </w:t>
      </w:r>
      <w:r w:rsidR="00502FC6" w:rsidRPr="00D3118D">
        <w:rPr>
          <w:rFonts w:ascii="Arial" w:hAnsi="Arial" w:cs="Arial"/>
        </w:rPr>
        <w:t>suggested they had good access to training and development opportunities, with others suggesting the opposite.</w:t>
      </w:r>
    </w:p>
    <w:p w14:paraId="61A9FAA1" w14:textId="77777777" w:rsidR="006A75CA" w:rsidRPr="00D3118D" w:rsidRDefault="006A75CA" w:rsidP="004C0511">
      <w:pPr>
        <w:rPr>
          <w:rFonts w:ascii="Arial" w:hAnsi="Arial" w:cs="Arial"/>
        </w:rPr>
      </w:pPr>
    </w:p>
    <w:p w14:paraId="52C91004" w14:textId="77777777" w:rsidR="003803D7" w:rsidRPr="00C5685B" w:rsidRDefault="003803D7" w:rsidP="003803D7">
      <w:pPr>
        <w:rPr>
          <w:rFonts w:ascii="Arial" w:hAnsi="Arial" w:cs="Arial"/>
          <w:color w:val="2F5496" w:themeColor="accent1" w:themeShade="BF"/>
        </w:rPr>
      </w:pPr>
      <w:r w:rsidRPr="00C5685B">
        <w:rPr>
          <w:rFonts w:ascii="Arial" w:hAnsi="Arial" w:cs="Arial"/>
          <w:color w:val="2F5496" w:themeColor="accent1" w:themeShade="BF"/>
        </w:rPr>
        <w:t>Theme 1: Good access to training and development opportunities</w:t>
      </w:r>
    </w:p>
    <w:p w14:paraId="067839EE" w14:textId="35B00211" w:rsidR="003803D7" w:rsidRPr="00D3118D" w:rsidRDefault="003803D7" w:rsidP="003803D7">
      <w:pPr>
        <w:rPr>
          <w:rFonts w:ascii="Arial" w:hAnsi="Arial" w:cs="Arial"/>
        </w:rPr>
      </w:pPr>
      <w:r w:rsidRPr="00D3118D">
        <w:rPr>
          <w:rFonts w:ascii="Arial" w:hAnsi="Arial" w:cs="Arial"/>
        </w:rPr>
        <w:t>The majority of participants stated that they have access to all of the training opportunities they would be interested in and can get support from their organisation when necessary. This demonstrates the positive impact of good access to training and development opportunities.</w:t>
      </w:r>
    </w:p>
    <w:p w14:paraId="2B404F6D" w14:textId="77777777" w:rsidR="006A75CA" w:rsidRPr="00D3118D" w:rsidRDefault="006A75CA" w:rsidP="003803D7">
      <w:pPr>
        <w:rPr>
          <w:rFonts w:ascii="Arial" w:hAnsi="Arial" w:cs="Arial"/>
        </w:rPr>
      </w:pPr>
    </w:p>
    <w:p w14:paraId="4D531615" w14:textId="3C4C0E09" w:rsidR="003803D7" w:rsidRPr="00D3118D" w:rsidRDefault="003803D7" w:rsidP="003803D7">
      <w:pPr>
        <w:ind w:left="720"/>
        <w:rPr>
          <w:rFonts w:ascii="Arial" w:hAnsi="Arial" w:cs="Arial"/>
        </w:rPr>
      </w:pPr>
      <w:r w:rsidRPr="00D3118D">
        <w:rPr>
          <w:rFonts w:ascii="Arial" w:hAnsi="Arial" w:cs="Arial"/>
          <w:i/>
        </w:rPr>
        <w:t>“All the time we are doing training, training, training. Yeah, we have so many online training and offline training like manual handling, fire safety training and food hygiene</w:t>
      </w:r>
      <w:r w:rsidR="2F3F2E06" w:rsidRPr="714BCDBA">
        <w:rPr>
          <w:rFonts w:ascii="Arial" w:hAnsi="Arial" w:cs="Arial"/>
          <w:i/>
          <w:iCs/>
        </w:rPr>
        <w:t>.</w:t>
      </w:r>
      <w:r w:rsidRPr="00D3118D">
        <w:rPr>
          <w:rFonts w:ascii="Arial" w:hAnsi="Arial" w:cs="Arial"/>
          <w:i/>
        </w:rPr>
        <w:t>”</w:t>
      </w:r>
      <w:r w:rsidRPr="00D3118D">
        <w:rPr>
          <w:rFonts w:ascii="Arial" w:hAnsi="Arial" w:cs="Arial"/>
        </w:rPr>
        <w:t xml:space="preserve"> (Participant 8, </w:t>
      </w:r>
      <w:r w:rsidR="00074A9A" w:rsidRPr="00D3118D">
        <w:rPr>
          <w:rFonts w:ascii="Arial" w:hAnsi="Arial" w:cs="Arial"/>
        </w:rPr>
        <w:t>unknown job role</w:t>
      </w:r>
      <w:r w:rsidRPr="00D3118D">
        <w:rPr>
          <w:rFonts w:ascii="Arial" w:hAnsi="Arial" w:cs="Arial"/>
        </w:rPr>
        <w:t>)</w:t>
      </w:r>
    </w:p>
    <w:p w14:paraId="25AEABF9" w14:textId="77777777" w:rsidR="006A75CA" w:rsidRPr="00D3118D" w:rsidRDefault="006A75CA" w:rsidP="003803D7">
      <w:pPr>
        <w:ind w:left="720"/>
        <w:rPr>
          <w:rFonts w:ascii="Arial" w:hAnsi="Arial" w:cs="Arial"/>
        </w:rPr>
      </w:pPr>
    </w:p>
    <w:p w14:paraId="07830D6E" w14:textId="77777777" w:rsidR="003803D7" w:rsidRPr="00D3118D" w:rsidRDefault="003803D7" w:rsidP="003803D7">
      <w:pPr>
        <w:ind w:left="720"/>
        <w:rPr>
          <w:rFonts w:ascii="Arial" w:hAnsi="Arial" w:cs="Arial"/>
        </w:rPr>
      </w:pPr>
      <w:r w:rsidRPr="00D3118D">
        <w:rPr>
          <w:rFonts w:ascii="Arial" w:hAnsi="Arial" w:cs="Arial"/>
        </w:rPr>
        <w:t>“</w:t>
      </w:r>
      <w:r w:rsidRPr="00D3118D">
        <w:rPr>
          <w:rFonts w:ascii="Arial" w:hAnsi="Arial" w:cs="Arial"/>
          <w:i/>
        </w:rPr>
        <w:t>We do refresh of the trainings every six months… keep us going and keep us in line and the line of the job and all that.”</w:t>
      </w:r>
      <w:r w:rsidRPr="00D3118D">
        <w:rPr>
          <w:rFonts w:ascii="Arial" w:hAnsi="Arial" w:cs="Arial"/>
        </w:rPr>
        <w:t xml:space="preserve"> (Participant 18, support worker)</w:t>
      </w:r>
    </w:p>
    <w:p w14:paraId="0939709A" w14:textId="77777777" w:rsidR="006A75CA" w:rsidRPr="00D3118D" w:rsidRDefault="006A75CA" w:rsidP="003803D7">
      <w:pPr>
        <w:ind w:left="720"/>
        <w:rPr>
          <w:rFonts w:ascii="Arial" w:hAnsi="Arial" w:cs="Arial"/>
        </w:rPr>
      </w:pPr>
    </w:p>
    <w:p w14:paraId="49A6FAB8" w14:textId="77777777" w:rsidR="003803D7" w:rsidRPr="00C5685B" w:rsidRDefault="003803D7" w:rsidP="003803D7">
      <w:pPr>
        <w:rPr>
          <w:rFonts w:ascii="Arial" w:hAnsi="Arial" w:cs="Arial"/>
          <w:color w:val="2F5496" w:themeColor="accent1" w:themeShade="BF"/>
        </w:rPr>
      </w:pPr>
      <w:r w:rsidRPr="00C5685B">
        <w:rPr>
          <w:rFonts w:ascii="Arial" w:hAnsi="Arial" w:cs="Arial"/>
          <w:color w:val="2F5496" w:themeColor="accent1" w:themeShade="BF"/>
        </w:rPr>
        <w:t>Theme 2: Insufficient access to training and development opportunities</w:t>
      </w:r>
    </w:p>
    <w:p w14:paraId="25ED42CE" w14:textId="77777777" w:rsidR="003803D7" w:rsidRPr="00D3118D" w:rsidRDefault="003803D7" w:rsidP="003803D7">
      <w:pPr>
        <w:rPr>
          <w:rFonts w:ascii="Arial" w:hAnsi="Arial" w:cs="Arial"/>
        </w:rPr>
      </w:pPr>
      <w:r w:rsidRPr="00D3118D">
        <w:rPr>
          <w:rFonts w:ascii="Arial" w:hAnsi="Arial" w:cs="Arial"/>
        </w:rPr>
        <w:t>Other participants felt that the training opportunities are insufficient, with some arguing that their organisations have shown biases around their offers of training and development. Some participants showed preference for in-person training, whilst others requested more online training, suggesting a need for varied options available.</w:t>
      </w:r>
    </w:p>
    <w:p w14:paraId="7D0A74EB" w14:textId="77777777" w:rsidR="006A75CA" w:rsidRPr="00D3118D" w:rsidRDefault="006A75CA" w:rsidP="003803D7">
      <w:pPr>
        <w:rPr>
          <w:rFonts w:ascii="Arial" w:hAnsi="Arial" w:cs="Arial"/>
        </w:rPr>
      </w:pPr>
    </w:p>
    <w:p w14:paraId="1A28AA23" w14:textId="3CE33DF3" w:rsidR="003803D7" w:rsidRPr="00D3118D" w:rsidRDefault="003803D7" w:rsidP="003803D7">
      <w:pPr>
        <w:ind w:left="720"/>
        <w:rPr>
          <w:rFonts w:ascii="Arial" w:hAnsi="Arial" w:cs="Arial"/>
        </w:rPr>
      </w:pPr>
      <w:r w:rsidRPr="00D3118D">
        <w:rPr>
          <w:rFonts w:ascii="Arial" w:hAnsi="Arial" w:cs="Arial"/>
          <w:i/>
        </w:rPr>
        <w:t>“I'm not even involved in any sort of training, learning, moving up, progressing with my career, there is nothing. There are no incentives to progress…I'm never going to get that because I've got to be bullied by all the managers who don't take minutes of meetings</w:t>
      </w:r>
      <w:r w:rsidR="00ED739C">
        <w:rPr>
          <w:rFonts w:ascii="Arial" w:hAnsi="Arial" w:cs="Arial"/>
          <w:i/>
        </w:rPr>
        <w:t>,</w:t>
      </w:r>
      <w:r w:rsidRPr="00D3118D">
        <w:rPr>
          <w:rFonts w:ascii="Arial" w:hAnsi="Arial" w:cs="Arial"/>
          <w:i/>
        </w:rPr>
        <w:t xml:space="preserve"> </w:t>
      </w:r>
      <w:r w:rsidR="00ED739C">
        <w:rPr>
          <w:rFonts w:ascii="Arial" w:hAnsi="Arial" w:cs="Arial"/>
          <w:i/>
        </w:rPr>
        <w:t>w</w:t>
      </w:r>
      <w:r w:rsidRPr="00D3118D">
        <w:rPr>
          <w:rFonts w:ascii="Arial" w:hAnsi="Arial" w:cs="Arial"/>
          <w:i/>
        </w:rPr>
        <w:t>ho don't even implement all these wonderful ways of working.”</w:t>
      </w:r>
      <w:r w:rsidRPr="00D3118D">
        <w:rPr>
          <w:rFonts w:ascii="Arial" w:hAnsi="Arial" w:cs="Arial"/>
        </w:rPr>
        <w:t xml:space="preserve"> (Participant 11, domiciliary care worker)</w:t>
      </w:r>
    </w:p>
    <w:p w14:paraId="15BDDBBD" w14:textId="77777777" w:rsidR="006A75CA" w:rsidRPr="00D3118D" w:rsidRDefault="006A75CA" w:rsidP="003803D7">
      <w:pPr>
        <w:ind w:left="720"/>
        <w:rPr>
          <w:rFonts w:ascii="Arial" w:hAnsi="Arial" w:cs="Arial"/>
        </w:rPr>
      </w:pPr>
    </w:p>
    <w:p w14:paraId="53D2A321" w14:textId="5467CE91" w:rsidR="003803D7" w:rsidRPr="00D3118D" w:rsidRDefault="003803D7" w:rsidP="003803D7">
      <w:pPr>
        <w:ind w:left="720"/>
        <w:rPr>
          <w:rFonts w:ascii="Arial" w:hAnsi="Arial" w:cs="Arial"/>
        </w:rPr>
      </w:pPr>
      <w:r w:rsidRPr="00D3118D">
        <w:rPr>
          <w:rFonts w:ascii="Arial" w:hAnsi="Arial" w:cs="Arial"/>
          <w:i/>
        </w:rPr>
        <w:t>“I'd say if you are not friends with the manager [it] is quite difficult to go up higher.”</w:t>
      </w:r>
      <w:r w:rsidRPr="00D3118D">
        <w:rPr>
          <w:rFonts w:ascii="Arial" w:hAnsi="Arial" w:cs="Arial"/>
        </w:rPr>
        <w:t xml:space="preserve"> (Participant 20, adult care home worker)</w:t>
      </w:r>
    </w:p>
    <w:p w14:paraId="177BFB8A" w14:textId="77777777" w:rsidR="005579F5" w:rsidRDefault="005579F5">
      <w:pPr>
        <w:rPr>
          <w:rFonts w:asciiTheme="majorHAnsi" w:eastAsiaTheme="majorEastAsia" w:hAnsiTheme="majorHAnsi" w:cstheme="majorBidi"/>
          <w:color w:val="2F5496" w:themeColor="accent1" w:themeShade="BF"/>
          <w:sz w:val="26"/>
          <w:szCs w:val="26"/>
        </w:rPr>
      </w:pPr>
      <w:r>
        <w:br w:type="page"/>
      </w:r>
    </w:p>
    <w:p w14:paraId="1A60D240" w14:textId="79A7D68D" w:rsidR="0B581662" w:rsidRDefault="0B581662" w:rsidP="002674DC">
      <w:pPr>
        <w:pStyle w:val="Heading1"/>
      </w:pPr>
      <w:bookmarkStart w:id="21" w:name="_Toc175086117"/>
      <w:r>
        <w:lastRenderedPageBreak/>
        <w:t xml:space="preserve">Bullying, </w:t>
      </w:r>
      <w:r w:rsidR="003B4533">
        <w:t>harassment</w:t>
      </w:r>
      <w:r>
        <w:t xml:space="preserve">, and </w:t>
      </w:r>
      <w:r w:rsidR="003B4533">
        <w:t>discrimination</w:t>
      </w:r>
      <w:bookmarkEnd w:id="21"/>
    </w:p>
    <w:p w14:paraId="454D9350" w14:textId="77777777" w:rsidR="00137349" w:rsidRPr="00D3118D" w:rsidRDefault="00137349" w:rsidP="1685B8C7">
      <w:pPr>
        <w:rPr>
          <w:rFonts w:ascii="Arial" w:hAnsi="Arial" w:cs="Arial"/>
        </w:rPr>
      </w:pPr>
    </w:p>
    <w:tbl>
      <w:tblPr>
        <w:tblStyle w:val="TableGrid"/>
        <w:tblW w:w="11340" w:type="dxa"/>
        <w:tblInd w:w="-1139" w:type="dxa"/>
        <w:tblLook w:val="04A0" w:firstRow="1" w:lastRow="0" w:firstColumn="1" w:lastColumn="0" w:noHBand="0" w:noVBand="1"/>
      </w:tblPr>
      <w:tblGrid>
        <w:gridCol w:w="11340"/>
      </w:tblGrid>
      <w:tr w:rsidR="5E652B86" w:rsidRPr="003123C2" w14:paraId="29630C7D" w14:textId="77777777" w:rsidTr="78840016">
        <w:trPr>
          <w:trHeight w:val="300"/>
        </w:trPr>
        <w:tc>
          <w:tcPr>
            <w:tcW w:w="11340" w:type="dxa"/>
          </w:tcPr>
          <w:p w14:paraId="43681DB7" w14:textId="33B2230A" w:rsidR="5E652B86" w:rsidRPr="003123C2" w:rsidRDefault="580E7726">
            <w:pPr>
              <w:rPr>
                <w:rFonts w:ascii="Arial" w:hAnsi="Arial" w:cs="Arial"/>
              </w:rPr>
            </w:pPr>
            <w:r w:rsidRPr="003123C2">
              <w:rPr>
                <w:rFonts w:ascii="Arial" w:hAnsi="Arial" w:cs="Arial"/>
                <w:b/>
              </w:rPr>
              <w:t xml:space="preserve">Explainer box: </w:t>
            </w:r>
            <w:r w:rsidR="4AF1FCCB" w:rsidRPr="003123C2">
              <w:rPr>
                <w:rFonts w:ascii="Arial" w:hAnsi="Arial" w:cs="Arial"/>
                <w:b/>
              </w:rPr>
              <w:t>b</w:t>
            </w:r>
            <w:r w:rsidRPr="003123C2">
              <w:rPr>
                <w:rFonts w:ascii="Arial" w:hAnsi="Arial" w:cs="Arial"/>
                <w:b/>
              </w:rPr>
              <w:t xml:space="preserve">ullying, </w:t>
            </w:r>
            <w:r w:rsidR="007C646F" w:rsidRPr="003123C2">
              <w:rPr>
                <w:rFonts w:ascii="Arial" w:hAnsi="Arial" w:cs="Arial"/>
                <w:b/>
              </w:rPr>
              <w:t xml:space="preserve">harassment, and </w:t>
            </w:r>
            <w:r w:rsidRPr="003123C2">
              <w:rPr>
                <w:rFonts w:ascii="Arial" w:hAnsi="Arial" w:cs="Arial"/>
                <w:b/>
              </w:rPr>
              <w:t xml:space="preserve">discrimination. </w:t>
            </w:r>
            <w:r w:rsidRPr="003123C2">
              <w:rPr>
                <w:rFonts w:ascii="Arial" w:hAnsi="Arial" w:cs="Arial"/>
              </w:rPr>
              <w:t xml:space="preserve">This question aimed to understand the prevalence and experience of bullying, </w:t>
            </w:r>
            <w:r w:rsidR="645A66BC" w:rsidRPr="003123C2">
              <w:rPr>
                <w:rFonts w:ascii="Arial" w:hAnsi="Arial" w:cs="Arial"/>
              </w:rPr>
              <w:t xml:space="preserve">harassment, and </w:t>
            </w:r>
            <w:r w:rsidRPr="003123C2">
              <w:rPr>
                <w:rFonts w:ascii="Arial" w:hAnsi="Arial" w:cs="Arial"/>
              </w:rPr>
              <w:t xml:space="preserve">discrimination experienced by </w:t>
            </w:r>
            <w:r w:rsidR="00360DEB" w:rsidRPr="003123C2">
              <w:rPr>
                <w:rFonts w:ascii="Arial" w:hAnsi="Arial" w:cs="Arial"/>
              </w:rPr>
              <w:t>respondents</w:t>
            </w:r>
            <w:r w:rsidRPr="003123C2">
              <w:rPr>
                <w:rFonts w:ascii="Arial" w:hAnsi="Arial" w:cs="Arial"/>
              </w:rPr>
              <w:t xml:space="preserve"> from managers, colleagues, and/or individuals or families over the </w:t>
            </w:r>
            <w:r w:rsidR="00045E38">
              <w:rPr>
                <w:rFonts w:ascii="Arial" w:hAnsi="Arial" w:cs="Arial"/>
              </w:rPr>
              <w:t>p</w:t>
            </w:r>
            <w:r w:rsidRPr="003123C2">
              <w:rPr>
                <w:rFonts w:ascii="Arial" w:hAnsi="Arial" w:cs="Arial"/>
              </w:rPr>
              <w:t>ast year. We asked whether those who had experienced any of these had reported the incident, and whether anything was done once it was reported.</w:t>
            </w:r>
            <w:r w:rsidR="003B4533" w:rsidRPr="003123C2">
              <w:rPr>
                <w:rFonts w:ascii="Arial" w:hAnsi="Arial" w:cs="Arial"/>
              </w:rPr>
              <w:t xml:space="preserve"> We also asked whether employers acted fairly in progression opportunities.</w:t>
            </w:r>
          </w:p>
        </w:tc>
      </w:tr>
      <w:tr w:rsidR="5E652B86" w:rsidRPr="003123C2" w14:paraId="5C84EEF3" w14:textId="77777777" w:rsidTr="78840016">
        <w:trPr>
          <w:trHeight w:val="300"/>
        </w:trPr>
        <w:tc>
          <w:tcPr>
            <w:tcW w:w="11340" w:type="dxa"/>
          </w:tcPr>
          <w:p w14:paraId="5322F734" w14:textId="0E763FEA" w:rsidR="5E652B86" w:rsidRPr="003123C2" w:rsidRDefault="580E7726">
            <w:pPr>
              <w:rPr>
                <w:rFonts w:ascii="Arial" w:hAnsi="Arial" w:cs="Arial"/>
              </w:rPr>
            </w:pPr>
            <w:r w:rsidRPr="003123C2">
              <w:rPr>
                <w:rFonts w:ascii="Arial" w:hAnsi="Arial" w:cs="Arial"/>
              </w:rPr>
              <w:t>The vast majority of our respondents suggested they had not</w:t>
            </w:r>
            <w:r w:rsidR="00D85D2D" w:rsidRPr="003123C2">
              <w:rPr>
                <w:rFonts w:ascii="Arial" w:hAnsi="Arial" w:cs="Arial"/>
              </w:rPr>
              <w:t xml:space="preserve"> </w:t>
            </w:r>
            <w:r w:rsidRPr="003123C2">
              <w:rPr>
                <w:rFonts w:ascii="Arial" w:hAnsi="Arial" w:cs="Arial"/>
              </w:rPr>
              <w:t xml:space="preserve">experienced any bullying, </w:t>
            </w:r>
            <w:r w:rsidR="003B4533" w:rsidRPr="003123C2">
              <w:rPr>
                <w:rFonts w:ascii="Arial" w:hAnsi="Arial" w:cs="Arial"/>
              </w:rPr>
              <w:t xml:space="preserve">harassment or </w:t>
            </w:r>
            <w:r w:rsidRPr="003123C2">
              <w:rPr>
                <w:rFonts w:ascii="Arial" w:hAnsi="Arial" w:cs="Arial"/>
              </w:rPr>
              <w:t>discrimination from any source</w:t>
            </w:r>
            <w:r w:rsidR="00C33180" w:rsidRPr="003123C2">
              <w:rPr>
                <w:rFonts w:ascii="Arial" w:hAnsi="Arial" w:cs="Arial"/>
              </w:rPr>
              <w:t>, with f</w:t>
            </w:r>
            <w:r w:rsidRPr="003123C2">
              <w:rPr>
                <w:rFonts w:ascii="Arial" w:hAnsi="Arial" w:cs="Arial"/>
              </w:rPr>
              <w:t>ewer than 10% of respondents in all categories suggest</w:t>
            </w:r>
            <w:r w:rsidR="00C33180" w:rsidRPr="003123C2">
              <w:rPr>
                <w:rFonts w:ascii="Arial" w:hAnsi="Arial" w:cs="Arial"/>
              </w:rPr>
              <w:t>ing</w:t>
            </w:r>
            <w:r w:rsidRPr="003123C2">
              <w:rPr>
                <w:rFonts w:ascii="Arial" w:hAnsi="Arial" w:cs="Arial"/>
              </w:rPr>
              <w:t xml:space="preserve"> </w:t>
            </w:r>
            <w:r w:rsidR="00C33180" w:rsidRPr="003123C2">
              <w:rPr>
                <w:rFonts w:ascii="Arial" w:hAnsi="Arial" w:cs="Arial"/>
              </w:rPr>
              <w:t>they had</w:t>
            </w:r>
            <w:r w:rsidRPr="003123C2">
              <w:rPr>
                <w:rFonts w:ascii="Arial" w:hAnsi="Arial" w:cs="Arial"/>
              </w:rPr>
              <w:t xml:space="preserve">. Of those who had experienced </w:t>
            </w:r>
            <w:r w:rsidR="00B956D5">
              <w:rPr>
                <w:rFonts w:ascii="Arial" w:hAnsi="Arial" w:cs="Arial"/>
              </w:rPr>
              <w:t xml:space="preserve">and reported </w:t>
            </w:r>
            <w:r w:rsidRPr="003123C2">
              <w:rPr>
                <w:rFonts w:ascii="Arial" w:hAnsi="Arial" w:cs="Arial"/>
              </w:rPr>
              <w:t>bullying, harassment, or discrimination, just over one third (37%) felt as though their report was either ignored completely or not dealt with appropriately.</w:t>
            </w:r>
            <w:r w:rsidR="008E6DE3" w:rsidRPr="003123C2">
              <w:rPr>
                <w:rFonts w:ascii="Arial" w:hAnsi="Arial" w:cs="Arial"/>
              </w:rPr>
              <w:t xml:space="preserve"> In our sample this was meaningful</w:t>
            </w:r>
            <w:r w:rsidR="00B72610" w:rsidRPr="003123C2">
              <w:rPr>
                <w:rFonts w:ascii="Arial" w:hAnsi="Arial" w:cs="Arial"/>
              </w:rPr>
              <w:t>,</w:t>
            </w:r>
            <w:r w:rsidR="008E6DE3" w:rsidRPr="003123C2">
              <w:rPr>
                <w:rFonts w:ascii="Arial" w:hAnsi="Arial" w:cs="Arial"/>
              </w:rPr>
              <w:t xml:space="preserve"> because respondents </w:t>
            </w:r>
            <w:r w:rsidR="00B72610" w:rsidRPr="003123C2">
              <w:rPr>
                <w:rFonts w:ascii="Arial" w:hAnsi="Arial" w:cs="Arial"/>
              </w:rPr>
              <w:t xml:space="preserve">were </w:t>
            </w:r>
            <w:r w:rsidR="008E6DE3" w:rsidRPr="003123C2">
              <w:rPr>
                <w:rFonts w:ascii="Arial" w:hAnsi="Arial" w:cs="Arial"/>
              </w:rPr>
              <w:t xml:space="preserve">often </w:t>
            </w:r>
            <w:r w:rsidR="00B72610" w:rsidRPr="003123C2">
              <w:rPr>
                <w:rFonts w:ascii="Arial" w:hAnsi="Arial" w:cs="Arial"/>
              </w:rPr>
              <w:t>worried</w:t>
            </w:r>
            <w:r w:rsidR="008E6DE3" w:rsidRPr="003123C2">
              <w:rPr>
                <w:rFonts w:ascii="Arial" w:hAnsi="Arial" w:cs="Arial"/>
              </w:rPr>
              <w:t xml:space="preserve"> that</w:t>
            </w:r>
            <w:r w:rsidR="00B72610" w:rsidRPr="003123C2">
              <w:rPr>
                <w:rFonts w:ascii="Arial" w:hAnsi="Arial" w:cs="Arial"/>
              </w:rPr>
              <w:t>,</w:t>
            </w:r>
            <w:r w:rsidR="008E6DE3" w:rsidRPr="003123C2">
              <w:rPr>
                <w:rFonts w:ascii="Arial" w:hAnsi="Arial" w:cs="Arial"/>
              </w:rPr>
              <w:t xml:space="preserve"> </w:t>
            </w:r>
            <w:r w:rsidR="0049185E" w:rsidRPr="003123C2">
              <w:rPr>
                <w:rFonts w:ascii="Arial" w:hAnsi="Arial" w:cs="Arial"/>
              </w:rPr>
              <w:t xml:space="preserve">should they complain about the experience of bullying, </w:t>
            </w:r>
            <w:r w:rsidR="00D938AF" w:rsidRPr="003123C2">
              <w:rPr>
                <w:rFonts w:ascii="Arial" w:hAnsi="Arial" w:cs="Arial"/>
              </w:rPr>
              <w:t xml:space="preserve">harassment or </w:t>
            </w:r>
            <w:r w:rsidR="0049185E" w:rsidRPr="003123C2">
              <w:rPr>
                <w:rFonts w:ascii="Arial" w:hAnsi="Arial" w:cs="Arial"/>
              </w:rPr>
              <w:t xml:space="preserve">discrimination, </w:t>
            </w:r>
            <w:r w:rsidR="00FA057C" w:rsidRPr="003123C2">
              <w:rPr>
                <w:rFonts w:ascii="Arial" w:hAnsi="Arial" w:cs="Arial"/>
              </w:rPr>
              <w:t>their complaint would not be acted on</w:t>
            </w:r>
            <w:r w:rsidR="00B72610" w:rsidRPr="003123C2">
              <w:rPr>
                <w:rFonts w:ascii="Arial" w:hAnsi="Arial" w:cs="Arial"/>
              </w:rPr>
              <w:t xml:space="preserve"> </w:t>
            </w:r>
            <w:r w:rsidR="00D938AF" w:rsidRPr="003123C2">
              <w:rPr>
                <w:rFonts w:ascii="Arial" w:hAnsi="Arial" w:cs="Arial"/>
              </w:rPr>
              <w:t>–</w:t>
            </w:r>
            <w:r w:rsidR="00FA057C" w:rsidRPr="003123C2">
              <w:rPr>
                <w:rFonts w:ascii="Arial" w:hAnsi="Arial" w:cs="Arial"/>
              </w:rPr>
              <w:t xml:space="preserve"> or even worse</w:t>
            </w:r>
            <w:r w:rsidR="00D938AF" w:rsidRPr="003123C2">
              <w:rPr>
                <w:rFonts w:ascii="Arial" w:hAnsi="Arial" w:cs="Arial"/>
              </w:rPr>
              <w:t>,</w:t>
            </w:r>
            <w:r w:rsidR="00FA057C" w:rsidRPr="003123C2">
              <w:rPr>
                <w:rFonts w:ascii="Arial" w:hAnsi="Arial" w:cs="Arial"/>
              </w:rPr>
              <w:t xml:space="preserve"> that complaining could harm their own chances of progression</w:t>
            </w:r>
            <w:r w:rsidR="0017672D" w:rsidRPr="003123C2">
              <w:rPr>
                <w:rFonts w:ascii="Arial" w:hAnsi="Arial" w:cs="Arial"/>
              </w:rPr>
              <w:t xml:space="preserve"> or </w:t>
            </w:r>
            <w:r w:rsidR="00F0469A" w:rsidRPr="003123C2">
              <w:rPr>
                <w:rFonts w:ascii="Arial" w:hAnsi="Arial" w:cs="Arial"/>
              </w:rPr>
              <w:t>even lead to them losing their jobs.</w:t>
            </w:r>
          </w:p>
        </w:tc>
      </w:tr>
    </w:tbl>
    <w:p w14:paraId="2D037D9C" w14:textId="415CDC88" w:rsidR="00835ECE" w:rsidRPr="00D3118D" w:rsidRDefault="00835ECE" w:rsidP="5E652B86">
      <w:pPr>
        <w:rPr>
          <w:rFonts w:ascii="Arial" w:hAnsi="Arial" w:cs="Arial"/>
          <w:b/>
        </w:rPr>
      </w:pPr>
    </w:p>
    <w:p w14:paraId="7DF7106F" w14:textId="102B6F06" w:rsidR="00835ECE" w:rsidRPr="00D3118D" w:rsidRDefault="19F48C90" w:rsidP="1685B8C7">
      <w:pPr>
        <w:rPr>
          <w:rFonts w:ascii="Arial" w:hAnsi="Arial" w:cs="Arial"/>
        </w:rPr>
      </w:pPr>
      <w:r w:rsidRPr="00D3118D">
        <w:rPr>
          <w:rFonts w:ascii="Arial" w:hAnsi="Arial" w:cs="Arial"/>
          <w:b/>
        </w:rPr>
        <w:t xml:space="preserve">Chart </w:t>
      </w:r>
      <w:r w:rsidR="00260AE8" w:rsidRPr="00D3118D">
        <w:rPr>
          <w:rFonts w:ascii="Arial" w:hAnsi="Arial" w:cs="Arial"/>
          <w:b/>
        </w:rPr>
        <w:t>7</w:t>
      </w:r>
      <w:r w:rsidRPr="00D3118D">
        <w:rPr>
          <w:rFonts w:ascii="Arial" w:hAnsi="Arial" w:cs="Arial"/>
        </w:rPr>
        <w:t xml:space="preserve"> demonstrates that two thirds of care workers</w:t>
      </w:r>
      <w:r w:rsidR="00360DEB" w:rsidRPr="00D3118D">
        <w:rPr>
          <w:rFonts w:ascii="Arial" w:hAnsi="Arial" w:cs="Arial"/>
        </w:rPr>
        <w:t xml:space="preserve"> (67%)</w:t>
      </w:r>
      <w:r w:rsidRPr="00D3118D">
        <w:rPr>
          <w:rFonts w:ascii="Arial" w:hAnsi="Arial" w:cs="Arial"/>
        </w:rPr>
        <w:t xml:space="preserve">, nearly </w:t>
      </w:r>
      <w:r w:rsidR="002900F5" w:rsidRPr="00D3118D">
        <w:rPr>
          <w:rFonts w:ascii="Arial" w:hAnsi="Arial" w:cs="Arial"/>
        </w:rPr>
        <w:t>nine</w:t>
      </w:r>
      <w:r w:rsidRPr="00D3118D">
        <w:rPr>
          <w:rFonts w:ascii="Arial" w:hAnsi="Arial" w:cs="Arial"/>
        </w:rPr>
        <w:t xml:space="preserve"> in </w:t>
      </w:r>
      <w:r w:rsidR="002900F5" w:rsidRPr="00D3118D">
        <w:rPr>
          <w:rFonts w:ascii="Arial" w:hAnsi="Arial" w:cs="Arial"/>
        </w:rPr>
        <w:t>ten</w:t>
      </w:r>
      <w:r w:rsidRPr="00D3118D">
        <w:rPr>
          <w:rFonts w:ascii="Arial" w:hAnsi="Arial" w:cs="Arial"/>
        </w:rPr>
        <w:t xml:space="preserve"> managers</w:t>
      </w:r>
      <w:r w:rsidR="00360DEB" w:rsidRPr="00D3118D">
        <w:rPr>
          <w:rFonts w:ascii="Arial" w:hAnsi="Arial" w:cs="Arial"/>
        </w:rPr>
        <w:t xml:space="preserve"> (89%)</w:t>
      </w:r>
      <w:r w:rsidRPr="00D3118D">
        <w:rPr>
          <w:rFonts w:ascii="Arial" w:hAnsi="Arial" w:cs="Arial"/>
        </w:rPr>
        <w:t xml:space="preserve">, and </w:t>
      </w:r>
      <w:r w:rsidR="002900F5" w:rsidRPr="00D3118D">
        <w:rPr>
          <w:rFonts w:ascii="Arial" w:hAnsi="Arial" w:cs="Arial"/>
        </w:rPr>
        <w:t>seven</w:t>
      </w:r>
      <w:r w:rsidR="40EDB3C2" w:rsidRPr="00D3118D">
        <w:rPr>
          <w:rFonts w:ascii="Arial" w:hAnsi="Arial" w:cs="Arial"/>
        </w:rPr>
        <w:t xml:space="preserve"> in </w:t>
      </w:r>
      <w:r w:rsidR="002900F5" w:rsidRPr="00D3118D">
        <w:rPr>
          <w:rFonts w:ascii="Arial" w:hAnsi="Arial" w:cs="Arial"/>
        </w:rPr>
        <w:t>ten</w:t>
      </w:r>
      <w:r w:rsidR="40EDB3C2" w:rsidRPr="00D3118D">
        <w:rPr>
          <w:rFonts w:ascii="Arial" w:hAnsi="Arial" w:cs="Arial"/>
        </w:rPr>
        <w:t xml:space="preserve"> social workers </w:t>
      </w:r>
      <w:r w:rsidR="00360DEB" w:rsidRPr="00D3118D">
        <w:rPr>
          <w:rFonts w:ascii="Arial" w:hAnsi="Arial" w:cs="Arial"/>
        </w:rPr>
        <w:t xml:space="preserve">(69%) </w:t>
      </w:r>
      <w:r w:rsidR="40EDB3C2" w:rsidRPr="00D3118D">
        <w:rPr>
          <w:rFonts w:ascii="Arial" w:hAnsi="Arial" w:cs="Arial"/>
        </w:rPr>
        <w:t xml:space="preserve">believe their organisation acted fairly in promotion/progression opportunities, irrespective of whether the candidate had a protected characteristic. Interestingly, however, </w:t>
      </w:r>
      <w:r w:rsidR="00360DEB" w:rsidRPr="00D3118D">
        <w:rPr>
          <w:rFonts w:ascii="Arial" w:hAnsi="Arial" w:cs="Arial"/>
        </w:rPr>
        <w:t>11</w:t>
      </w:r>
      <w:r w:rsidR="40EDB3C2" w:rsidRPr="00D3118D">
        <w:rPr>
          <w:rFonts w:ascii="Arial" w:hAnsi="Arial" w:cs="Arial"/>
        </w:rPr>
        <w:t>% of social workers and</w:t>
      </w:r>
      <w:r w:rsidR="00360DEB" w:rsidRPr="00D3118D">
        <w:rPr>
          <w:rFonts w:ascii="Arial" w:hAnsi="Arial" w:cs="Arial"/>
        </w:rPr>
        <w:t xml:space="preserve"> 13% of</w:t>
      </w:r>
      <w:r w:rsidR="40EDB3C2" w:rsidRPr="00D3118D">
        <w:rPr>
          <w:rFonts w:ascii="Arial" w:hAnsi="Arial" w:cs="Arial"/>
        </w:rPr>
        <w:t xml:space="preserve"> care workers suggested that their organisation </w:t>
      </w:r>
      <w:r w:rsidR="40EDB3C2" w:rsidRPr="00D3118D">
        <w:rPr>
          <w:rFonts w:ascii="Arial" w:hAnsi="Arial" w:cs="Arial"/>
          <w:i/>
        </w:rPr>
        <w:t>did not</w:t>
      </w:r>
      <w:r w:rsidR="40EDB3C2" w:rsidRPr="00D3118D">
        <w:rPr>
          <w:rFonts w:ascii="Arial" w:hAnsi="Arial" w:cs="Arial"/>
        </w:rPr>
        <w:t xml:space="preserve"> act fairly.</w:t>
      </w:r>
    </w:p>
    <w:p w14:paraId="7D7D0EB3" w14:textId="77777777" w:rsidR="00137349" w:rsidRPr="00D3118D" w:rsidRDefault="00137349" w:rsidP="1685B8C7">
      <w:pPr>
        <w:rPr>
          <w:rFonts w:ascii="Arial" w:hAnsi="Arial" w:cs="Arial"/>
        </w:rPr>
      </w:pPr>
    </w:p>
    <w:p w14:paraId="634AF823" w14:textId="29EFC90B" w:rsidR="00835ECE" w:rsidRPr="00D3118D" w:rsidRDefault="0CF6E403" w:rsidP="1685B8C7">
      <w:pPr>
        <w:rPr>
          <w:rFonts w:ascii="Arial" w:hAnsi="Arial" w:cs="Arial"/>
        </w:rPr>
      </w:pPr>
      <w:r w:rsidRPr="00D3118D">
        <w:rPr>
          <w:rFonts w:ascii="Arial" w:hAnsi="Arial" w:cs="Arial"/>
          <w:b/>
        </w:rPr>
        <w:t xml:space="preserve">Chart </w:t>
      </w:r>
      <w:r w:rsidR="00260AE8" w:rsidRPr="00D3118D">
        <w:rPr>
          <w:rFonts w:ascii="Arial" w:hAnsi="Arial" w:cs="Arial"/>
          <w:b/>
        </w:rPr>
        <w:t>7</w:t>
      </w:r>
      <w:r w:rsidRPr="00D3118D">
        <w:rPr>
          <w:rFonts w:ascii="Arial" w:hAnsi="Arial" w:cs="Arial"/>
          <w:b/>
        </w:rPr>
        <w:t xml:space="preserve">: </w:t>
      </w:r>
      <w:r w:rsidR="5B8CC45C" w:rsidRPr="00D3118D">
        <w:rPr>
          <w:rFonts w:ascii="Arial" w:hAnsi="Arial" w:cs="Arial"/>
        </w:rPr>
        <w:t xml:space="preserve">Whether respondents believe their organisation is fair in progression and promotion opportunities when considering </w:t>
      </w:r>
      <w:r w:rsidR="16ECAB70" w:rsidRPr="00D3118D">
        <w:rPr>
          <w:rFonts w:ascii="Arial" w:hAnsi="Arial" w:cs="Arial"/>
        </w:rPr>
        <w:t>protected characteristics</w:t>
      </w:r>
      <w:r w:rsidR="23F1F602" w:rsidRPr="00D3118D">
        <w:rPr>
          <w:rFonts w:ascii="Arial" w:hAnsi="Arial" w:cs="Arial"/>
        </w:rPr>
        <w:t>.</w:t>
      </w:r>
    </w:p>
    <w:p w14:paraId="16D9CD8F" w14:textId="5665A692" w:rsidR="00BC0620" w:rsidRDefault="00BC0620" w:rsidP="008B6514">
      <w:pPr>
        <w:jc w:val="center"/>
      </w:pPr>
      <w:r>
        <w:rPr>
          <w:noProof/>
        </w:rPr>
        <w:drawing>
          <wp:inline distT="0" distB="0" distL="0" distR="0" wp14:anchorId="14B40CDA" wp14:editId="51326926">
            <wp:extent cx="4572000" cy="2743200"/>
            <wp:effectExtent l="0" t="0" r="12700" b="12700"/>
            <wp:docPr id="705290037" name="Chart 1" descr="Bar chart showing the percentage of people who feel progression and promotion opportunities are fair when considering protected characteristics. Overall, 70% felt that progression and promotion were fair.">
              <a:extLst xmlns:a="http://schemas.openxmlformats.org/drawingml/2006/main">
                <a:ext uri="{FF2B5EF4-FFF2-40B4-BE49-F238E27FC236}">
                  <a16:creationId xmlns:a16="http://schemas.microsoft.com/office/drawing/2014/main" id="{C05B9019-2A71-2C3A-30E4-00C1170B43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0735671" w14:textId="77777777" w:rsidR="00137349" w:rsidRPr="00D3118D" w:rsidRDefault="00137349" w:rsidP="008B6514">
      <w:pPr>
        <w:jc w:val="center"/>
      </w:pPr>
    </w:p>
    <w:p w14:paraId="7599C11C" w14:textId="17619362" w:rsidR="00E01450" w:rsidRPr="00D3118D" w:rsidRDefault="40EDB3C2" w:rsidP="00E01450">
      <w:pPr>
        <w:rPr>
          <w:rFonts w:ascii="Arial" w:hAnsi="Arial" w:cs="Arial"/>
        </w:rPr>
      </w:pPr>
      <w:r w:rsidRPr="00D3118D">
        <w:rPr>
          <w:rFonts w:ascii="Arial" w:hAnsi="Arial" w:cs="Arial"/>
          <w:b/>
        </w:rPr>
        <w:t xml:space="preserve">Table </w:t>
      </w:r>
      <w:r w:rsidR="003C5495" w:rsidRPr="00D3118D">
        <w:rPr>
          <w:rFonts w:ascii="Arial" w:hAnsi="Arial" w:cs="Arial"/>
          <w:b/>
        </w:rPr>
        <w:t>9</w:t>
      </w:r>
      <w:r w:rsidRPr="00D3118D">
        <w:rPr>
          <w:rFonts w:ascii="Arial" w:hAnsi="Arial" w:cs="Arial"/>
        </w:rPr>
        <w:t xml:space="preserve"> demonstrate</w:t>
      </w:r>
      <w:r w:rsidR="46456705" w:rsidRPr="00D3118D">
        <w:rPr>
          <w:rFonts w:ascii="Arial" w:hAnsi="Arial" w:cs="Arial"/>
        </w:rPr>
        <w:t>s</w:t>
      </w:r>
      <w:r w:rsidRPr="00D3118D">
        <w:rPr>
          <w:rFonts w:ascii="Arial" w:hAnsi="Arial" w:cs="Arial"/>
        </w:rPr>
        <w:t xml:space="preserve"> the percentage of respondents, broken down by job grouping, who had experienced any bullying, </w:t>
      </w:r>
      <w:r w:rsidR="009C20B7" w:rsidRPr="00D3118D">
        <w:rPr>
          <w:rFonts w:ascii="Arial" w:hAnsi="Arial" w:cs="Arial"/>
        </w:rPr>
        <w:t>harassment</w:t>
      </w:r>
      <w:r w:rsidR="00F853B5">
        <w:rPr>
          <w:rFonts w:ascii="Arial" w:hAnsi="Arial" w:cs="Arial"/>
        </w:rPr>
        <w:t>,</w:t>
      </w:r>
      <w:r w:rsidR="009C20B7" w:rsidRPr="00D3118D">
        <w:rPr>
          <w:rFonts w:ascii="Arial" w:hAnsi="Arial" w:cs="Arial"/>
        </w:rPr>
        <w:t xml:space="preserve"> </w:t>
      </w:r>
      <w:r w:rsidR="009C20B7">
        <w:rPr>
          <w:rFonts w:ascii="Arial" w:hAnsi="Arial" w:cs="Arial"/>
        </w:rPr>
        <w:t xml:space="preserve">or </w:t>
      </w:r>
      <w:r w:rsidRPr="00D3118D">
        <w:rPr>
          <w:rFonts w:ascii="Arial" w:hAnsi="Arial" w:cs="Arial"/>
        </w:rPr>
        <w:t xml:space="preserve">discrimination from their managers, their colleagues, or the </w:t>
      </w:r>
      <w:r w:rsidR="00EA24D7" w:rsidRPr="00D3118D">
        <w:rPr>
          <w:rFonts w:ascii="Arial" w:hAnsi="Arial" w:cs="Arial"/>
        </w:rPr>
        <w:t>people and families</w:t>
      </w:r>
      <w:r w:rsidR="3AB9DD7B" w:rsidRPr="00D3118D">
        <w:rPr>
          <w:rFonts w:ascii="Arial" w:hAnsi="Arial" w:cs="Arial"/>
        </w:rPr>
        <w:t xml:space="preserve"> they </w:t>
      </w:r>
      <w:r w:rsidR="0073439D" w:rsidRPr="00D3118D">
        <w:rPr>
          <w:rFonts w:ascii="Arial" w:hAnsi="Arial" w:cs="Arial"/>
        </w:rPr>
        <w:t xml:space="preserve">support. </w:t>
      </w:r>
      <w:r w:rsidR="3AB9DD7B" w:rsidRPr="00D3118D">
        <w:rPr>
          <w:rFonts w:ascii="Arial" w:hAnsi="Arial" w:cs="Arial"/>
        </w:rPr>
        <w:t xml:space="preserve">Over 90% </w:t>
      </w:r>
      <w:r w:rsidR="002900F5" w:rsidRPr="00D3118D">
        <w:rPr>
          <w:rFonts w:ascii="Arial" w:hAnsi="Arial" w:cs="Arial"/>
        </w:rPr>
        <w:t>of</w:t>
      </w:r>
      <w:r w:rsidR="3AB9DD7B" w:rsidRPr="00D3118D">
        <w:rPr>
          <w:rFonts w:ascii="Arial" w:hAnsi="Arial" w:cs="Arial"/>
        </w:rPr>
        <w:t xml:space="preserve"> all respondents suggested they had not had any of experience of </w:t>
      </w:r>
      <w:r w:rsidR="007F6870">
        <w:rPr>
          <w:rFonts w:ascii="Arial" w:hAnsi="Arial" w:cs="Arial"/>
        </w:rPr>
        <w:t>these</w:t>
      </w:r>
      <w:r w:rsidR="3AB9DD7B" w:rsidRPr="00D3118D">
        <w:rPr>
          <w:rFonts w:ascii="Arial" w:hAnsi="Arial" w:cs="Arial"/>
        </w:rPr>
        <w:t xml:space="preserve"> from any of th</w:t>
      </w:r>
      <w:r w:rsidR="357413E9" w:rsidRPr="00D3118D">
        <w:rPr>
          <w:rFonts w:ascii="Arial" w:hAnsi="Arial" w:cs="Arial"/>
        </w:rPr>
        <w:t>e</w:t>
      </w:r>
      <w:r w:rsidR="3AB9DD7B" w:rsidRPr="00D3118D">
        <w:rPr>
          <w:rFonts w:ascii="Arial" w:hAnsi="Arial" w:cs="Arial"/>
        </w:rPr>
        <w:t>se sources.</w:t>
      </w:r>
      <w:r w:rsidR="00717EAF">
        <w:rPr>
          <w:rFonts w:ascii="Arial" w:hAnsi="Arial" w:cs="Arial"/>
        </w:rPr>
        <w:t xml:space="preserve"> </w:t>
      </w:r>
      <w:r w:rsidR="007F6870">
        <w:rPr>
          <w:rFonts w:ascii="Arial" w:hAnsi="Arial" w:cs="Arial"/>
        </w:rPr>
        <w:t>Six per cent</w:t>
      </w:r>
      <w:r w:rsidR="00717EAF">
        <w:rPr>
          <w:rFonts w:ascii="Arial" w:hAnsi="Arial" w:cs="Arial"/>
        </w:rPr>
        <w:t xml:space="preserve"> of care workers, </w:t>
      </w:r>
      <w:r w:rsidR="00F042B9">
        <w:rPr>
          <w:rFonts w:ascii="Arial" w:hAnsi="Arial" w:cs="Arial"/>
        </w:rPr>
        <w:t>5% of managers, and 7% of social workers suggested they had experienced one of these things.</w:t>
      </w:r>
    </w:p>
    <w:p w14:paraId="51B85645" w14:textId="77777777" w:rsidR="00325377" w:rsidRDefault="00325377" w:rsidP="1685B8C7">
      <w:pPr>
        <w:rPr>
          <w:rFonts w:ascii="Arial" w:hAnsi="Arial" w:cs="Arial"/>
        </w:rPr>
      </w:pPr>
    </w:p>
    <w:p w14:paraId="15C8BE30" w14:textId="77777777" w:rsidR="00ED739C" w:rsidRPr="00D3118D" w:rsidRDefault="00ED739C" w:rsidP="1685B8C7">
      <w:pPr>
        <w:rPr>
          <w:rFonts w:ascii="Arial" w:hAnsi="Arial" w:cs="Arial"/>
        </w:rPr>
      </w:pPr>
    </w:p>
    <w:p w14:paraId="78DB3E95" w14:textId="20D7063E" w:rsidR="00576E8C" w:rsidRPr="006C6F9F" w:rsidRDefault="00576E8C" w:rsidP="00576E8C">
      <w:pPr>
        <w:rPr>
          <w:rFonts w:ascii="Arial" w:hAnsi="Arial" w:cs="Arial"/>
          <w:bCs/>
        </w:rPr>
      </w:pPr>
      <w:r w:rsidRPr="00576E8C">
        <w:rPr>
          <w:rFonts w:ascii="Arial" w:hAnsi="Arial" w:cs="Arial"/>
          <w:b/>
          <w:bCs/>
          <w:lang w:val="en-US"/>
        </w:rPr>
        <w:lastRenderedPageBreak/>
        <w:t>Table 9</w:t>
      </w:r>
      <w:r w:rsidR="006C6F9F">
        <w:rPr>
          <w:rFonts w:ascii="Arial" w:hAnsi="Arial" w:cs="Arial"/>
          <w:b/>
          <w:lang w:val="en-US"/>
        </w:rPr>
        <w:t xml:space="preserve">: </w:t>
      </w:r>
      <w:r w:rsidRPr="006C6F9F">
        <w:rPr>
          <w:rFonts w:ascii="Arial" w:hAnsi="Arial" w:cs="Arial"/>
          <w:bCs/>
          <w:lang w:val="en-US"/>
        </w:rPr>
        <w:t>The experience of bullying, harassment, or discrimination by managers, colleagues, and individuals or their families.</w:t>
      </w:r>
      <w:r w:rsidRPr="006C6F9F">
        <w:rPr>
          <w:rFonts w:ascii="Arial" w:hAnsi="Arial" w:cs="Arial"/>
          <w:bCs/>
        </w:rPr>
        <w:t> </w:t>
      </w:r>
    </w:p>
    <w:tbl>
      <w:tblPr>
        <w:tblW w:w="11078"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4537"/>
        <w:gridCol w:w="1635"/>
        <w:gridCol w:w="1635"/>
        <w:gridCol w:w="1635"/>
        <w:gridCol w:w="1636"/>
      </w:tblGrid>
      <w:tr w:rsidR="00576E8C" w:rsidRPr="00576E8C" w14:paraId="5D42EDC2"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0DFCD3AA" w14:textId="77777777" w:rsidR="00576E8C" w:rsidRPr="004D3CD5" w:rsidRDefault="00576E8C" w:rsidP="00576E8C">
            <w:pPr>
              <w:rPr>
                <w:rFonts w:ascii="Arial" w:hAnsi="Arial" w:cs="Arial"/>
                <w:b/>
                <w:sz w:val="22"/>
                <w:szCs w:val="22"/>
              </w:rPr>
            </w:pPr>
            <w:r w:rsidRPr="004D3CD5">
              <w:rPr>
                <w:rFonts w:ascii="Arial" w:hAnsi="Arial" w:cs="Arial"/>
                <w:b/>
                <w:sz w:val="22"/>
                <w:szCs w:val="22"/>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50EC36" w14:textId="31DBE1F3" w:rsidR="00576E8C" w:rsidRPr="004D3CD5" w:rsidRDefault="00576E8C" w:rsidP="001F6612">
            <w:pPr>
              <w:jc w:val="center"/>
              <w:rPr>
                <w:rFonts w:ascii="Arial" w:hAnsi="Arial" w:cs="Arial"/>
                <w:b/>
                <w:sz w:val="22"/>
                <w:szCs w:val="22"/>
              </w:rPr>
            </w:pPr>
            <w:r w:rsidRPr="004D3CD5">
              <w:rPr>
                <w:rFonts w:ascii="Arial" w:hAnsi="Arial" w:cs="Arial"/>
                <w:b/>
                <w:bCs/>
                <w:sz w:val="22"/>
                <w:szCs w:val="22"/>
                <w:lang w:val="en-US"/>
              </w:rPr>
              <w:t>All respondents</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82AA16" w14:textId="5B77E2B2" w:rsidR="00576E8C" w:rsidRPr="004D3CD5" w:rsidRDefault="00576E8C" w:rsidP="001F6612">
            <w:pPr>
              <w:jc w:val="center"/>
              <w:rPr>
                <w:rFonts w:ascii="Arial" w:hAnsi="Arial" w:cs="Arial"/>
                <w:b/>
                <w:sz w:val="22"/>
                <w:szCs w:val="22"/>
              </w:rPr>
            </w:pPr>
            <w:r w:rsidRPr="004D3CD5">
              <w:rPr>
                <w:rFonts w:ascii="Arial" w:hAnsi="Arial" w:cs="Arial"/>
                <w:b/>
                <w:bCs/>
                <w:sz w:val="22"/>
                <w:szCs w:val="22"/>
                <w:lang w:val="en-US"/>
              </w:rPr>
              <w:t>Care workers</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C3D8FF" w14:textId="2140A214" w:rsidR="00576E8C" w:rsidRPr="004D3CD5" w:rsidRDefault="00576E8C" w:rsidP="001F6612">
            <w:pPr>
              <w:jc w:val="center"/>
              <w:rPr>
                <w:rFonts w:ascii="Arial" w:hAnsi="Arial" w:cs="Arial"/>
                <w:b/>
                <w:sz w:val="22"/>
                <w:szCs w:val="22"/>
              </w:rPr>
            </w:pPr>
            <w:r w:rsidRPr="004D3CD5">
              <w:rPr>
                <w:rFonts w:ascii="Arial" w:hAnsi="Arial" w:cs="Arial"/>
                <w:b/>
                <w:bCs/>
                <w:sz w:val="22"/>
                <w:szCs w:val="22"/>
                <w:lang w:val="en-US"/>
              </w:rPr>
              <w:t>Managers</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6881A8" w14:textId="4796A3D2" w:rsidR="00576E8C" w:rsidRPr="004D3CD5" w:rsidRDefault="00576E8C" w:rsidP="001F6612">
            <w:pPr>
              <w:jc w:val="center"/>
              <w:rPr>
                <w:rFonts w:ascii="Arial" w:hAnsi="Arial" w:cs="Arial"/>
                <w:b/>
                <w:sz w:val="22"/>
                <w:szCs w:val="22"/>
              </w:rPr>
            </w:pPr>
            <w:r w:rsidRPr="004D3CD5">
              <w:rPr>
                <w:rFonts w:ascii="Arial" w:hAnsi="Arial" w:cs="Arial"/>
                <w:b/>
                <w:bCs/>
                <w:sz w:val="22"/>
                <w:szCs w:val="22"/>
                <w:lang w:val="en-US"/>
              </w:rPr>
              <w:t>Social workers</w:t>
            </w:r>
          </w:p>
        </w:tc>
      </w:tr>
      <w:tr w:rsidR="00576E8C" w:rsidRPr="00576E8C" w14:paraId="75386887"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07AD2851" w14:textId="77777777" w:rsidR="00576E8C" w:rsidRPr="004D3CD5" w:rsidRDefault="00576E8C" w:rsidP="00576E8C">
            <w:pPr>
              <w:rPr>
                <w:rFonts w:ascii="Arial" w:hAnsi="Arial" w:cs="Arial"/>
                <w:bCs/>
                <w:sz w:val="22"/>
                <w:szCs w:val="22"/>
              </w:rPr>
            </w:pPr>
            <w:r w:rsidRPr="004D3CD5">
              <w:rPr>
                <w:rFonts w:ascii="Arial" w:hAnsi="Arial" w:cs="Arial"/>
                <w:bCs/>
                <w:sz w:val="22"/>
                <w:szCs w:val="22"/>
                <w:lang w:val="en-US"/>
              </w:rPr>
              <w:t>Bullying from managers</w:t>
            </w:r>
            <w:r w:rsidRPr="004D3CD5">
              <w:rPr>
                <w:rFonts w:ascii="Arial" w:hAnsi="Arial" w:cs="Arial"/>
                <w:bCs/>
                <w:sz w:val="22"/>
                <w:szCs w:val="22"/>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F0559D" w14:textId="238AB1FB" w:rsidR="00576E8C" w:rsidRPr="00196E07" w:rsidRDefault="00576E8C" w:rsidP="001F6612">
            <w:pPr>
              <w:jc w:val="center"/>
              <w:rPr>
                <w:rFonts w:ascii="Arial" w:hAnsi="Arial" w:cs="Arial"/>
                <w:bCs/>
                <w:sz w:val="22"/>
                <w:szCs w:val="22"/>
              </w:rPr>
            </w:pPr>
            <w:r w:rsidRPr="0074278D">
              <w:rPr>
                <w:rFonts w:ascii="Arial" w:hAnsi="Arial" w:cs="Arial"/>
                <w:bCs/>
                <w:sz w:val="22"/>
                <w:szCs w:val="22"/>
                <w:lang w:val="en-US"/>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1125A0" w14:textId="1ADAA694"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DD50CD" w14:textId="51353EAD"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7%</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71B4F9" w14:textId="02B2548F"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11%</w:t>
            </w:r>
          </w:p>
        </w:tc>
      </w:tr>
      <w:tr w:rsidR="00576E8C" w:rsidRPr="00576E8C" w14:paraId="4BDA0E8F"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100F0C77" w14:textId="77777777" w:rsidR="00576E8C" w:rsidRPr="004D3CD5" w:rsidRDefault="00576E8C" w:rsidP="00576E8C">
            <w:pPr>
              <w:rPr>
                <w:rFonts w:ascii="Arial" w:hAnsi="Arial" w:cs="Arial"/>
                <w:bCs/>
                <w:sz w:val="22"/>
                <w:szCs w:val="22"/>
              </w:rPr>
            </w:pPr>
            <w:r w:rsidRPr="004D3CD5">
              <w:rPr>
                <w:rFonts w:ascii="Arial" w:hAnsi="Arial" w:cs="Arial"/>
                <w:bCs/>
                <w:sz w:val="22"/>
                <w:szCs w:val="22"/>
                <w:lang w:val="en-US"/>
              </w:rPr>
              <w:t>Discrimination from managers</w:t>
            </w:r>
            <w:r w:rsidRPr="004D3CD5">
              <w:rPr>
                <w:rFonts w:ascii="Arial" w:hAnsi="Arial" w:cs="Arial"/>
                <w:bCs/>
                <w:sz w:val="22"/>
                <w:szCs w:val="22"/>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5DE9CE" w14:textId="0E62A009" w:rsidR="00576E8C" w:rsidRPr="00196E07" w:rsidRDefault="00576E8C" w:rsidP="001F6612">
            <w:pPr>
              <w:jc w:val="center"/>
              <w:rPr>
                <w:rFonts w:ascii="Arial" w:hAnsi="Arial" w:cs="Arial"/>
                <w:bCs/>
                <w:sz w:val="22"/>
                <w:szCs w:val="22"/>
              </w:rPr>
            </w:pPr>
            <w:r w:rsidRPr="0074278D">
              <w:rPr>
                <w:rFonts w:ascii="Arial" w:hAnsi="Arial" w:cs="Arial"/>
                <w:bCs/>
                <w:sz w:val="22"/>
                <w:szCs w:val="22"/>
                <w:lang w:val="en-US"/>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DF3CA2" w14:textId="78A22195"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25E08D" w14:textId="7EEF3754"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2%</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2468EC" w14:textId="3A2A886D"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11%</w:t>
            </w:r>
          </w:p>
        </w:tc>
      </w:tr>
      <w:tr w:rsidR="00576E8C" w:rsidRPr="00576E8C" w14:paraId="0FBFCF7A"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076D624A" w14:textId="77777777" w:rsidR="00576E8C" w:rsidRPr="004D3CD5" w:rsidRDefault="00576E8C" w:rsidP="00576E8C">
            <w:pPr>
              <w:rPr>
                <w:rFonts w:ascii="Arial" w:hAnsi="Arial" w:cs="Arial"/>
                <w:bCs/>
                <w:sz w:val="22"/>
                <w:szCs w:val="22"/>
              </w:rPr>
            </w:pPr>
            <w:r w:rsidRPr="004D3CD5">
              <w:rPr>
                <w:rFonts w:ascii="Arial" w:hAnsi="Arial" w:cs="Arial"/>
                <w:bCs/>
                <w:sz w:val="22"/>
                <w:szCs w:val="22"/>
                <w:lang w:val="en-US"/>
              </w:rPr>
              <w:t>Harassment from managers</w:t>
            </w:r>
            <w:r w:rsidRPr="004D3CD5">
              <w:rPr>
                <w:rFonts w:ascii="Arial" w:hAnsi="Arial" w:cs="Arial"/>
                <w:bCs/>
                <w:sz w:val="22"/>
                <w:szCs w:val="22"/>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60584C" w14:textId="0CC0A1A1" w:rsidR="00576E8C" w:rsidRPr="00196E07" w:rsidRDefault="00576E8C" w:rsidP="001F6612">
            <w:pPr>
              <w:jc w:val="center"/>
              <w:rPr>
                <w:rFonts w:ascii="Arial" w:hAnsi="Arial" w:cs="Arial"/>
                <w:bCs/>
                <w:sz w:val="22"/>
                <w:szCs w:val="22"/>
              </w:rPr>
            </w:pPr>
            <w:r w:rsidRPr="0074278D">
              <w:rPr>
                <w:rFonts w:ascii="Arial" w:hAnsi="Arial" w:cs="Arial"/>
                <w:bCs/>
                <w:sz w:val="22"/>
                <w:szCs w:val="22"/>
                <w:lang w:val="en-US"/>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2823EB" w14:textId="550563C5"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F6ACB5" w14:textId="4AD164F1"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4%</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4CA0C0" w14:textId="5E1A4C5D"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4%</w:t>
            </w:r>
          </w:p>
        </w:tc>
      </w:tr>
      <w:tr w:rsidR="00576E8C" w:rsidRPr="00576E8C" w14:paraId="4BD98EBC"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4C873A1C" w14:textId="77777777" w:rsidR="00576E8C" w:rsidRPr="004D3CD5" w:rsidRDefault="00576E8C" w:rsidP="00576E8C">
            <w:pPr>
              <w:rPr>
                <w:rFonts w:ascii="Arial" w:hAnsi="Arial" w:cs="Arial"/>
                <w:bCs/>
                <w:sz w:val="22"/>
                <w:szCs w:val="22"/>
              </w:rPr>
            </w:pPr>
            <w:r w:rsidRPr="004D3CD5">
              <w:rPr>
                <w:rFonts w:ascii="Arial" w:hAnsi="Arial" w:cs="Arial"/>
                <w:bCs/>
                <w:sz w:val="22"/>
                <w:szCs w:val="22"/>
                <w:lang w:val="en-US"/>
              </w:rPr>
              <w:t>Bullying from colleagues</w:t>
            </w:r>
            <w:r w:rsidRPr="004D3CD5">
              <w:rPr>
                <w:rFonts w:ascii="Arial" w:hAnsi="Arial" w:cs="Arial"/>
                <w:bCs/>
                <w:sz w:val="22"/>
                <w:szCs w:val="22"/>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CD2640" w14:textId="31F06B52" w:rsidR="00576E8C" w:rsidRPr="00196E07" w:rsidRDefault="00576E8C" w:rsidP="001F6612">
            <w:pPr>
              <w:jc w:val="center"/>
              <w:rPr>
                <w:rFonts w:ascii="Arial" w:hAnsi="Arial" w:cs="Arial"/>
                <w:bCs/>
                <w:sz w:val="22"/>
                <w:szCs w:val="22"/>
              </w:rPr>
            </w:pPr>
            <w:r w:rsidRPr="0074278D">
              <w:rPr>
                <w:rFonts w:ascii="Arial" w:hAnsi="Arial" w:cs="Arial"/>
                <w:bCs/>
                <w:sz w:val="22"/>
                <w:szCs w:val="22"/>
                <w:lang w:val="en-US"/>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415C8A" w14:textId="6F51F2F7"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87D435" w14:textId="35E2E731"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7%</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E49FF7" w14:textId="5CCC0735"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6%</w:t>
            </w:r>
          </w:p>
        </w:tc>
      </w:tr>
      <w:tr w:rsidR="00576E8C" w:rsidRPr="00576E8C" w14:paraId="406BC1C3"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7445B17D" w14:textId="77777777" w:rsidR="00576E8C" w:rsidRPr="004D3CD5" w:rsidRDefault="00576E8C" w:rsidP="00576E8C">
            <w:pPr>
              <w:rPr>
                <w:rFonts w:ascii="Arial" w:hAnsi="Arial" w:cs="Arial"/>
                <w:bCs/>
                <w:sz w:val="22"/>
                <w:szCs w:val="22"/>
              </w:rPr>
            </w:pPr>
            <w:r w:rsidRPr="004D3CD5">
              <w:rPr>
                <w:rFonts w:ascii="Arial" w:hAnsi="Arial" w:cs="Arial"/>
                <w:bCs/>
                <w:sz w:val="22"/>
                <w:szCs w:val="22"/>
                <w:lang w:val="en-US"/>
              </w:rPr>
              <w:t>Discrimination from colleagues</w:t>
            </w:r>
            <w:r w:rsidRPr="004D3CD5">
              <w:rPr>
                <w:rFonts w:ascii="Arial" w:hAnsi="Arial" w:cs="Arial"/>
                <w:bCs/>
                <w:sz w:val="22"/>
                <w:szCs w:val="22"/>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B6F788" w14:textId="1A3D763D" w:rsidR="00576E8C" w:rsidRPr="00196E07" w:rsidRDefault="00576E8C" w:rsidP="001F6612">
            <w:pPr>
              <w:jc w:val="center"/>
              <w:rPr>
                <w:rFonts w:ascii="Arial" w:hAnsi="Arial" w:cs="Arial"/>
                <w:bCs/>
                <w:sz w:val="22"/>
                <w:szCs w:val="22"/>
              </w:rPr>
            </w:pPr>
            <w:r w:rsidRPr="0074278D">
              <w:rPr>
                <w:rFonts w:ascii="Arial" w:hAnsi="Arial" w:cs="Arial"/>
                <w:bCs/>
                <w:sz w:val="22"/>
                <w:szCs w:val="22"/>
                <w:lang w:val="en-US"/>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42DE44" w14:textId="42EDD0E9"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55C9F0" w14:textId="387450D0"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2%</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310A7A" w14:textId="614D110E"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4%</w:t>
            </w:r>
          </w:p>
        </w:tc>
      </w:tr>
      <w:tr w:rsidR="00576E8C" w:rsidRPr="00576E8C" w14:paraId="2084C495"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00F52EB5" w14:textId="77777777" w:rsidR="00576E8C" w:rsidRPr="004D3CD5" w:rsidRDefault="00576E8C" w:rsidP="00576E8C">
            <w:pPr>
              <w:rPr>
                <w:rFonts w:ascii="Arial" w:hAnsi="Arial" w:cs="Arial"/>
                <w:bCs/>
                <w:sz w:val="22"/>
                <w:szCs w:val="22"/>
              </w:rPr>
            </w:pPr>
            <w:r w:rsidRPr="004D3CD5">
              <w:rPr>
                <w:rFonts w:ascii="Arial" w:hAnsi="Arial" w:cs="Arial"/>
                <w:bCs/>
                <w:sz w:val="22"/>
                <w:szCs w:val="22"/>
                <w:lang w:val="en-US"/>
              </w:rPr>
              <w:t>Harassment from colleagues</w:t>
            </w:r>
            <w:r w:rsidRPr="004D3CD5">
              <w:rPr>
                <w:rFonts w:ascii="Arial" w:hAnsi="Arial" w:cs="Arial"/>
                <w:bCs/>
                <w:sz w:val="22"/>
                <w:szCs w:val="22"/>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0D9990" w14:textId="64942997" w:rsidR="00576E8C" w:rsidRPr="00196E07" w:rsidRDefault="00576E8C" w:rsidP="001F6612">
            <w:pPr>
              <w:jc w:val="center"/>
              <w:rPr>
                <w:rFonts w:ascii="Arial" w:hAnsi="Arial" w:cs="Arial"/>
                <w:bCs/>
                <w:sz w:val="22"/>
                <w:szCs w:val="22"/>
              </w:rPr>
            </w:pPr>
            <w:r w:rsidRPr="0074278D">
              <w:rPr>
                <w:rFonts w:ascii="Arial" w:hAnsi="Arial" w:cs="Arial"/>
                <w:bCs/>
                <w:sz w:val="22"/>
                <w:szCs w:val="22"/>
                <w:lang w:val="en-US"/>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C911E9" w14:textId="230C6817"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C112D4" w14:textId="2E01F2DA"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4%</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FC1A2B" w14:textId="1BCE6D63"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2%</w:t>
            </w:r>
          </w:p>
        </w:tc>
      </w:tr>
      <w:tr w:rsidR="00576E8C" w:rsidRPr="00576E8C" w14:paraId="44012155"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20763D41" w14:textId="77777777" w:rsidR="00576E8C" w:rsidRPr="004D3CD5" w:rsidRDefault="00576E8C" w:rsidP="00576E8C">
            <w:pPr>
              <w:rPr>
                <w:rFonts w:ascii="Arial" w:hAnsi="Arial" w:cs="Arial"/>
                <w:bCs/>
                <w:sz w:val="22"/>
                <w:szCs w:val="22"/>
              </w:rPr>
            </w:pPr>
            <w:r w:rsidRPr="004D3CD5">
              <w:rPr>
                <w:rFonts w:ascii="Arial" w:hAnsi="Arial" w:cs="Arial"/>
                <w:bCs/>
                <w:sz w:val="22"/>
                <w:szCs w:val="22"/>
                <w:lang w:val="en-US"/>
              </w:rPr>
              <w:t>Bullying from individuals or families</w:t>
            </w:r>
            <w:r w:rsidRPr="004D3CD5">
              <w:rPr>
                <w:rFonts w:ascii="Arial" w:hAnsi="Arial" w:cs="Arial"/>
                <w:bCs/>
                <w:sz w:val="22"/>
                <w:szCs w:val="22"/>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18B822" w14:textId="594740C9" w:rsidR="00576E8C" w:rsidRPr="00196E07" w:rsidRDefault="00576E8C" w:rsidP="001F6612">
            <w:pPr>
              <w:jc w:val="center"/>
              <w:rPr>
                <w:rFonts w:ascii="Arial" w:hAnsi="Arial" w:cs="Arial"/>
                <w:bCs/>
                <w:sz w:val="22"/>
                <w:szCs w:val="22"/>
              </w:rPr>
            </w:pPr>
            <w:r w:rsidRPr="0074278D">
              <w:rPr>
                <w:rFonts w:ascii="Arial" w:hAnsi="Arial" w:cs="Arial"/>
                <w:bCs/>
                <w:sz w:val="22"/>
                <w:szCs w:val="22"/>
                <w:lang w:val="en-US"/>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5CE22C" w14:textId="1D8D4659"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5D622B" w14:textId="4FD08A50"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6%</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8BB73C" w14:textId="0E5711EE"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8%</w:t>
            </w:r>
          </w:p>
        </w:tc>
      </w:tr>
      <w:tr w:rsidR="00576E8C" w:rsidRPr="00576E8C" w14:paraId="5DC3B479"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7A689DFB" w14:textId="77777777" w:rsidR="00576E8C" w:rsidRPr="004D3CD5" w:rsidRDefault="00576E8C" w:rsidP="00576E8C">
            <w:pPr>
              <w:rPr>
                <w:rFonts w:ascii="Arial" w:hAnsi="Arial" w:cs="Arial"/>
                <w:bCs/>
                <w:sz w:val="22"/>
                <w:szCs w:val="22"/>
              </w:rPr>
            </w:pPr>
            <w:r w:rsidRPr="004D3CD5">
              <w:rPr>
                <w:rFonts w:ascii="Arial" w:hAnsi="Arial" w:cs="Arial"/>
                <w:bCs/>
                <w:sz w:val="22"/>
                <w:szCs w:val="22"/>
                <w:lang w:val="en-US"/>
              </w:rPr>
              <w:t>Discrimination from individuals or families</w:t>
            </w:r>
            <w:r w:rsidRPr="004D3CD5">
              <w:rPr>
                <w:rFonts w:ascii="Arial" w:hAnsi="Arial" w:cs="Arial"/>
                <w:bCs/>
                <w:sz w:val="22"/>
                <w:szCs w:val="22"/>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8199CD" w14:textId="3D579C65" w:rsidR="00576E8C" w:rsidRPr="00196E07" w:rsidRDefault="00576E8C" w:rsidP="001F6612">
            <w:pPr>
              <w:jc w:val="center"/>
              <w:rPr>
                <w:rFonts w:ascii="Arial" w:hAnsi="Arial" w:cs="Arial"/>
                <w:bCs/>
                <w:sz w:val="22"/>
                <w:szCs w:val="22"/>
              </w:rPr>
            </w:pPr>
            <w:r w:rsidRPr="0074278D">
              <w:rPr>
                <w:rFonts w:ascii="Arial" w:hAnsi="Arial" w:cs="Arial"/>
                <w:bCs/>
                <w:sz w:val="22"/>
                <w:szCs w:val="22"/>
                <w:lang w:val="en-US"/>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F60B6F" w14:textId="6517ACB9"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21A9D9" w14:textId="584A33D6"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2%</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7D9B83" w14:textId="31B37189"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6%</w:t>
            </w:r>
          </w:p>
        </w:tc>
      </w:tr>
      <w:tr w:rsidR="00576E8C" w:rsidRPr="00576E8C" w14:paraId="4B17A99F"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37EF7587" w14:textId="77777777" w:rsidR="00576E8C" w:rsidRPr="004D3CD5" w:rsidRDefault="00576E8C" w:rsidP="00576E8C">
            <w:pPr>
              <w:rPr>
                <w:rFonts w:ascii="Arial" w:hAnsi="Arial" w:cs="Arial"/>
                <w:bCs/>
                <w:sz w:val="22"/>
                <w:szCs w:val="22"/>
              </w:rPr>
            </w:pPr>
            <w:r w:rsidRPr="004D3CD5">
              <w:rPr>
                <w:rFonts w:ascii="Arial" w:hAnsi="Arial" w:cs="Arial"/>
                <w:bCs/>
                <w:sz w:val="22"/>
                <w:szCs w:val="22"/>
                <w:lang w:val="en-US"/>
              </w:rPr>
              <w:t>Harassment from individuals or families</w:t>
            </w:r>
            <w:r w:rsidRPr="004D3CD5">
              <w:rPr>
                <w:rFonts w:ascii="Arial" w:hAnsi="Arial" w:cs="Arial"/>
                <w:bCs/>
                <w:sz w:val="22"/>
                <w:szCs w:val="22"/>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7C8146" w14:textId="4C17519C" w:rsidR="00576E8C" w:rsidRPr="00196E07" w:rsidRDefault="00576E8C" w:rsidP="001F6612">
            <w:pPr>
              <w:jc w:val="center"/>
              <w:rPr>
                <w:rFonts w:ascii="Arial" w:hAnsi="Arial" w:cs="Arial"/>
                <w:bCs/>
                <w:sz w:val="22"/>
                <w:szCs w:val="22"/>
              </w:rPr>
            </w:pPr>
            <w:r w:rsidRPr="0074278D">
              <w:rPr>
                <w:rFonts w:ascii="Arial" w:hAnsi="Arial" w:cs="Arial"/>
                <w:bCs/>
                <w:sz w:val="22"/>
                <w:szCs w:val="22"/>
                <w:lang w:val="en-US"/>
              </w:rPr>
              <w:t>7%</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785456" w14:textId="35A2BA65"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485576" w14:textId="3ED57DAC"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8%</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037120" w14:textId="1F43062E" w:rsidR="00576E8C" w:rsidRPr="004D3CD5" w:rsidRDefault="00576E8C" w:rsidP="001F6612">
            <w:pPr>
              <w:jc w:val="center"/>
              <w:rPr>
                <w:rFonts w:ascii="Arial" w:hAnsi="Arial" w:cs="Arial"/>
                <w:bCs/>
                <w:sz w:val="22"/>
                <w:szCs w:val="22"/>
              </w:rPr>
            </w:pPr>
            <w:r w:rsidRPr="004D3CD5">
              <w:rPr>
                <w:rFonts w:ascii="Arial" w:hAnsi="Arial" w:cs="Arial"/>
                <w:bCs/>
                <w:sz w:val="22"/>
                <w:szCs w:val="22"/>
                <w:lang w:val="en-US"/>
              </w:rPr>
              <w:t>12%</w:t>
            </w:r>
          </w:p>
        </w:tc>
      </w:tr>
    </w:tbl>
    <w:p w14:paraId="65D32029" w14:textId="77777777" w:rsidR="00576E8C" w:rsidRPr="00576E8C" w:rsidRDefault="00576E8C" w:rsidP="00576E8C">
      <w:pPr>
        <w:rPr>
          <w:rFonts w:ascii="Arial" w:hAnsi="Arial" w:cs="Arial"/>
          <w:b/>
        </w:rPr>
      </w:pPr>
      <w:r w:rsidRPr="00576E8C">
        <w:rPr>
          <w:rFonts w:ascii="Arial" w:hAnsi="Arial" w:cs="Arial"/>
          <w:b/>
        </w:rPr>
        <w:t> </w:t>
      </w:r>
    </w:p>
    <w:p w14:paraId="3AA8D312" w14:textId="75781C92" w:rsidR="00E1042C" w:rsidRPr="00D3118D" w:rsidRDefault="6B780095" w:rsidP="1685B8C7">
      <w:pPr>
        <w:rPr>
          <w:rFonts w:ascii="Arial" w:hAnsi="Arial" w:cs="Arial"/>
        </w:rPr>
      </w:pPr>
      <w:r w:rsidRPr="00D3118D">
        <w:rPr>
          <w:rFonts w:ascii="Arial" w:hAnsi="Arial" w:cs="Arial"/>
        </w:rPr>
        <w:t xml:space="preserve">Of those who </w:t>
      </w:r>
      <w:r w:rsidR="6A93C7BE" w:rsidRPr="00D3118D">
        <w:rPr>
          <w:rFonts w:ascii="Arial" w:hAnsi="Arial" w:cs="Arial"/>
        </w:rPr>
        <w:t>experienced bullying</w:t>
      </w:r>
      <w:r w:rsidR="39EC1A30" w:rsidRPr="00D3118D">
        <w:rPr>
          <w:rFonts w:ascii="Arial" w:hAnsi="Arial" w:cs="Arial"/>
        </w:rPr>
        <w:t xml:space="preserve">, </w:t>
      </w:r>
      <w:r w:rsidR="008E3FD5" w:rsidRPr="00D3118D">
        <w:rPr>
          <w:rFonts w:ascii="Arial" w:hAnsi="Arial" w:cs="Arial"/>
        </w:rPr>
        <w:t xml:space="preserve">harassment </w:t>
      </w:r>
      <w:r w:rsidR="008E3FD5">
        <w:rPr>
          <w:rFonts w:ascii="Arial" w:hAnsi="Arial" w:cs="Arial"/>
        </w:rPr>
        <w:t xml:space="preserve">or </w:t>
      </w:r>
      <w:r w:rsidR="6A93C7BE" w:rsidRPr="00D3118D">
        <w:rPr>
          <w:rFonts w:ascii="Arial" w:hAnsi="Arial" w:cs="Arial"/>
        </w:rPr>
        <w:t xml:space="preserve">discrimination from management, </w:t>
      </w:r>
      <w:r w:rsidR="697C2DB4" w:rsidRPr="00D3118D">
        <w:rPr>
          <w:rFonts w:ascii="Arial" w:hAnsi="Arial" w:cs="Arial"/>
        </w:rPr>
        <w:t xml:space="preserve">about half of these occasions </w:t>
      </w:r>
      <w:r w:rsidR="00465C6A" w:rsidRPr="00D3118D">
        <w:rPr>
          <w:rFonts w:ascii="Arial" w:hAnsi="Arial" w:cs="Arial"/>
        </w:rPr>
        <w:t>(46%)</w:t>
      </w:r>
      <w:r w:rsidR="697C2DB4" w:rsidRPr="00D3118D">
        <w:rPr>
          <w:rFonts w:ascii="Arial" w:hAnsi="Arial" w:cs="Arial"/>
        </w:rPr>
        <w:t xml:space="preserve"> were reported</w:t>
      </w:r>
      <w:r w:rsidR="00354765">
        <w:rPr>
          <w:rFonts w:ascii="Arial" w:hAnsi="Arial" w:cs="Arial"/>
        </w:rPr>
        <w:t xml:space="preserve"> by them</w:t>
      </w:r>
      <w:r w:rsidR="2E4D5DFC" w:rsidRPr="00D3118D">
        <w:rPr>
          <w:rFonts w:ascii="Arial" w:hAnsi="Arial" w:cs="Arial"/>
        </w:rPr>
        <w:t>.</w:t>
      </w:r>
      <w:r w:rsidR="25C3A6A9" w:rsidRPr="00D3118D">
        <w:rPr>
          <w:rFonts w:ascii="Arial" w:hAnsi="Arial" w:cs="Arial"/>
        </w:rPr>
        <w:t xml:space="preserve"> </w:t>
      </w:r>
      <w:r w:rsidR="21D2E51D" w:rsidRPr="00D3118D">
        <w:rPr>
          <w:rFonts w:ascii="Arial" w:hAnsi="Arial" w:cs="Arial"/>
        </w:rPr>
        <w:t>O</w:t>
      </w:r>
      <w:r w:rsidR="167D505C" w:rsidRPr="00D3118D">
        <w:rPr>
          <w:rFonts w:ascii="Arial" w:hAnsi="Arial" w:cs="Arial"/>
        </w:rPr>
        <w:t>nly about one quarter (</w:t>
      </w:r>
      <w:r w:rsidR="6006A06F" w:rsidRPr="00D3118D">
        <w:rPr>
          <w:rFonts w:ascii="Arial" w:hAnsi="Arial" w:cs="Arial"/>
        </w:rPr>
        <w:t>24%</w:t>
      </w:r>
      <w:r w:rsidR="167D505C" w:rsidRPr="00D3118D">
        <w:rPr>
          <w:rFonts w:ascii="Arial" w:hAnsi="Arial" w:cs="Arial"/>
        </w:rPr>
        <w:t>) felt it was dealt with in a way which was appropriate</w:t>
      </w:r>
      <w:r w:rsidR="6006A06F" w:rsidRPr="00D3118D">
        <w:rPr>
          <w:rFonts w:ascii="Arial" w:hAnsi="Arial" w:cs="Arial"/>
        </w:rPr>
        <w:t>, and over one third of these</w:t>
      </w:r>
      <w:r w:rsidR="00E20B14" w:rsidRPr="00D3118D">
        <w:rPr>
          <w:rFonts w:ascii="Arial" w:hAnsi="Arial" w:cs="Arial"/>
        </w:rPr>
        <w:t xml:space="preserve"> cases</w:t>
      </w:r>
      <w:r w:rsidR="6006A06F" w:rsidRPr="00D3118D">
        <w:rPr>
          <w:rFonts w:ascii="Arial" w:hAnsi="Arial" w:cs="Arial"/>
        </w:rPr>
        <w:t xml:space="preserve"> (37%) were </w:t>
      </w:r>
      <w:r w:rsidR="4F7F5389" w:rsidRPr="75230E75">
        <w:rPr>
          <w:rFonts w:ascii="Arial" w:hAnsi="Arial" w:cs="Arial"/>
        </w:rPr>
        <w:t>said to have been</w:t>
      </w:r>
      <w:r w:rsidR="6006A06F" w:rsidRPr="75230E75">
        <w:rPr>
          <w:rFonts w:ascii="Arial" w:hAnsi="Arial" w:cs="Arial"/>
        </w:rPr>
        <w:t xml:space="preserve"> </w:t>
      </w:r>
      <w:r w:rsidR="6006A06F" w:rsidRPr="00D3118D">
        <w:rPr>
          <w:rFonts w:ascii="Arial" w:hAnsi="Arial" w:cs="Arial"/>
        </w:rPr>
        <w:t>ignored altogether.</w:t>
      </w:r>
      <w:r w:rsidR="76867CD0" w:rsidRPr="00D3118D">
        <w:rPr>
          <w:rFonts w:ascii="Arial" w:hAnsi="Arial" w:cs="Arial"/>
        </w:rPr>
        <w:t xml:space="preserve"> These findings were similar across job grouping</w:t>
      </w:r>
      <w:r w:rsidR="749D9E53" w:rsidRPr="00D3118D">
        <w:rPr>
          <w:rFonts w:ascii="Arial" w:hAnsi="Arial" w:cs="Arial"/>
        </w:rPr>
        <w:t>s</w:t>
      </w:r>
      <w:r w:rsidR="42F2D5CC" w:rsidRPr="00D3118D">
        <w:rPr>
          <w:rFonts w:ascii="Arial" w:hAnsi="Arial" w:cs="Arial"/>
        </w:rPr>
        <w:t xml:space="preserve">, although </w:t>
      </w:r>
      <w:r w:rsidR="7403D0E3" w:rsidRPr="00D3118D">
        <w:rPr>
          <w:rFonts w:ascii="Arial" w:hAnsi="Arial" w:cs="Arial"/>
        </w:rPr>
        <w:t>residential c</w:t>
      </w:r>
      <w:r w:rsidR="1000685D" w:rsidRPr="00D3118D">
        <w:rPr>
          <w:rFonts w:ascii="Arial" w:hAnsi="Arial" w:cs="Arial"/>
        </w:rPr>
        <w:t>hild</w:t>
      </w:r>
      <w:r w:rsidR="00EF035A">
        <w:rPr>
          <w:rFonts w:ascii="Arial" w:hAnsi="Arial" w:cs="Arial"/>
        </w:rPr>
        <w:t xml:space="preserve"> </w:t>
      </w:r>
      <w:r w:rsidR="1000685D" w:rsidRPr="00D3118D">
        <w:rPr>
          <w:rFonts w:ascii="Arial" w:hAnsi="Arial" w:cs="Arial"/>
        </w:rPr>
        <w:t>care workers (</w:t>
      </w:r>
      <w:r w:rsidR="58448FCC" w:rsidRPr="00D3118D">
        <w:rPr>
          <w:rFonts w:ascii="Arial" w:hAnsi="Arial" w:cs="Arial"/>
        </w:rPr>
        <w:t>41%</w:t>
      </w:r>
      <w:r w:rsidR="1000685D" w:rsidRPr="00D3118D">
        <w:rPr>
          <w:rFonts w:ascii="Arial" w:hAnsi="Arial" w:cs="Arial"/>
        </w:rPr>
        <w:t>)</w:t>
      </w:r>
      <w:r w:rsidR="58448FCC" w:rsidRPr="00D3118D">
        <w:rPr>
          <w:rFonts w:ascii="Arial" w:hAnsi="Arial" w:cs="Arial"/>
        </w:rPr>
        <w:t xml:space="preserve"> and</w:t>
      </w:r>
      <w:r w:rsidR="1000685D" w:rsidRPr="00D3118D">
        <w:rPr>
          <w:rFonts w:ascii="Arial" w:hAnsi="Arial" w:cs="Arial"/>
        </w:rPr>
        <w:t xml:space="preserve"> children and famil</w:t>
      </w:r>
      <w:r w:rsidR="00DA1506">
        <w:rPr>
          <w:rFonts w:ascii="Arial" w:hAnsi="Arial" w:cs="Arial"/>
        </w:rPr>
        <w:t>ies</w:t>
      </w:r>
      <w:r w:rsidR="1000685D" w:rsidRPr="00D3118D">
        <w:rPr>
          <w:rFonts w:ascii="Arial" w:hAnsi="Arial" w:cs="Arial"/>
        </w:rPr>
        <w:t xml:space="preserve"> social workers (</w:t>
      </w:r>
      <w:r w:rsidR="39EC1A30" w:rsidRPr="00D3118D">
        <w:rPr>
          <w:rFonts w:ascii="Arial" w:hAnsi="Arial" w:cs="Arial"/>
        </w:rPr>
        <w:t>4</w:t>
      </w:r>
      <w:r w:rsidR="00393C34">
        <w:rPr>
          <w:rFonts w:ascii="Arial" w:hAnsi="Arial" w:cs="Arial"/>
        </w:rPr>
        <w:t>4</w:t>
      </w:r>
      <w:r w:rsidR="39EC1A30" w:rsidRPr="00D3118D">
        <w:rPr>
          <w:rFonts w:ascii="Arial" w:hAnsi="Arial" w:cs="Arial"/>
        </w:rPr>
        <w:t>%</w:t>
      </w:r>
      <w:r w:rsidR="1000685D" w:rsidRPr="00D3118D">
        <w:rPr>
          <w:rFonts w:ascii="Arial" w:hAnsi="Arial" w:cs="Arial"/>
        </w:rPr>
        <w:t>)</w:t>
      </w:r>
      <w:r w:rsidR="58448FCC" w:rsidRPr="00D3118D">
        <w:rPr>
          <w:rFonts w:ascii="Arial" w:hAnsi="Arial" w:cs="Arial"/>
        </w:rPr>
        <w:t xml:space="preserve"> were most likely to be </w:t>
      </w:r>
      <w:r w:rsidR="2CE7C30A" w:rsidRPr="75230E75">
        <w:rPr>
          <w:rFonts w:ascii="Arial" w:hAnsi="Arial" w:cs="Arial"/>
        </w:rPr>
        <w:t>dis</w:t>
      </w:r>
      <w:r w:rsidR="58448FCC" w:rsidRPr="00D3118D">
        <w:rPr>
          <w:rFonts w:ascii="Arial" w:hAnsi="Arial" w:cs="Arial"/>
        </w:rPr>
        <w:t xml:space="preserve">satisfied with </w:t>
      </w:r>
      <w:r w:rsidR="39EC1A30" w:rsidRPr="00D3118D">
        <w:rPr>
          <w:rFonts w:ascii="Arial" w:hAnsi="Arial" w:cs="Arial"/>
        </w:rPr>
        <w:t>the way these were dealt with.</w:t>
      </w:r>
    </w:p>
    <w:p w14:paraId="37466D8B" w14:textId="77777777" w:rsidR="00137349" w:rsidRPr="00D3118D" w:rsidRDefault="00137349" w:rsidP="1685B8C7">
      <w:pPr>
        <w:rPr>
          <w:rFonts w:ascii="Arial" w:hAnsi="Arial" w:cs="Arial"/>
        </w:rPr>
      </w:pPr>
    </w:p>
    <w:p w14:paraId="3C5A12FD" w14:textId="6A6F1A6E" w:rsidR="00A95273" w:rsidRPr="00D3118D" w:rsidRDefault="64BCCD73" w:rsidP="77A0B174">
      <w:pPr>
        <w:rPr>
          <w:rFonts w:ascii="Arial" w:hAnsi="Arial" w:cs="Arial"/>
        </w:rPr>
      </w:pPr>
      <w:r w:rsidRPr="00D3118D">
        <w:rPr>
          <w:rFonts w:ascii="Arial" w:hAnsi="Arial" w:cs="Arial"/>
        </w:rPr>
        <w:t>For respondents who had experience</w:t>
      </w:r>
      <w:r w:rsidR="72B3FADC" w:rsidRPr="00D3118D">
        <w:rPr>
          <w:rFonts w:ascii="Arial" w:hAnsi="Arial" w:cs="Arial"/>
        </w:rPr>
        <w:t>d</w:t>
      </w:r>
      <w:r w:rsidRPr="00D3118D">
        <w:rPr>
          <w:rFonts w:ascii="Arial" w:hAnsi="Arial" w:cs="Arial"/>
        </w:rPr>
        <w:t xml:space="preserve"> bullying, </w:t>
      </w:r>
      <w:r w:rsidR="00084E5D" w:rsidRPr="00D3118D">
        <w:rPr>
          <w:rFonts w:ascii="Arial" w:hAnsi="Arial" w:cs="Arial"/>
        </w:rPr>
        <w:t>harassment</w:t>
      </w:r>
      <w:r w:rsidR="00084E5D">
        <w:rPr>
          <w:rFonts w:ascii="Arial" w:hAnsi="Arial" w:cs="Arial"/>
        </w:rPr>
        <w:t xml:space="preserve"> or</w:t>
      </w:r>
      <w:r w:rsidR="00084E5D" w:rsidRPr="00D3118D">
        <w:rPr>
          <w:rFonts w:ascii="Arial" w:hAnsi="Arial" w:cs="Arial"/>
        </w:rPr>
        <w:t xml:space="preserve"> </w:t>
      </w:r>
      <w:r w:rsidRPr="00D3118D">
        <w:rPr>
          <w:rFonts w:ascii="Arial" w:hAnsi="Arial" w:cs="Arial"/>
        </w:rPr>
        <w:t>discrimination from colleagues</w:t>
      </w:r>
      <w:r w:rsidR="003C4B56">
        <w:rPr>
          <w:rFonts w:ascii="Arial" w:hAnsi="Arial" w:cs="Arial"/>
        </w:rPr>
        <w:t xml:space="preserve"> and reported it</w:t>
      </w:r>
      <w:r w:rsidR="315CE183" w:rsidRPr="00D3118D">
        <w:rPr>
          <w:rFonts w:ascii="Arial" w:hAnsi="Arial" w:cs="Arial"/>
        </w:rPr>
        <w:t xml:space="preserve">, </w:t>
      </w:r>
      <w:r w:rsidR="29DEE635" w:rsidRPr="00D3118D">
        <w:rPr>
          <w:rFonts w:ascii="Arial" w:hAnsi="Arial" w:cs="Arial"/>
        </w:rPr>
        <w:t xml:space="preserve">one third (33%) felt it was dealt with in an appropriate way, </w:t>
      </w:r>
      <w:r w:rsidR="466EC059" w:rsidRPr="00D3118D">
        <w:rPr>
          <w:rFonts w:ascii="Arial" w:hAnsi="Arial" w:cs="Arial"/>
        </w:rPr>
        <w:t xml:space="preserve">and </w:t>
      </w:r>
      <w:r w:rsidR="00D52331" w:rsidRPr="00D3118D">
        <w:rPr>
          <w:rFonts w:ascii="Arial" w:hAnsi="Arial" w:cs="Arial"/>
        </w:rPr>
        <w:t>three</w:t>
      </w:r>
      <w:r w:rsidR="466EC059" w:rsidRPr="00D3118D">
        <w:rPr>
          <w:rFonts w:ascii="Arial" w:hAnsi="Arial" w:cs="Arial"/>
        </w:rPr>
        <w:t xml:space="preserve"> in </w:t>
      </w:r>
      <w:r w:rsidR="00D52331" w:rsidRPr="00D3118D">
        <w:rPr>
          <w:rFonts w:ascii="Arial" w:hAnsi="Arial" w:cs="Arial"/>
        </w:rPr>
        <w:t>ten</w:t>
      </w:r>
      <w:r w:rsidR="466EC059" w:rsidRPr="00D3118D">
        <w:rPr>
          <w:rFonts w:ascii="Arial" w:hAnsi="Arial" w:cs="Arial"/>
        </w:rPr>
        <w:t xml:space="preserve"> (</w:t>
      </w:r>
      <w:r w:rsidR="00F24BF8">
        <w:rPr>
          <w:rFonts w:ascii="Arial" w:hAnsi="Arial" w:cs="Arial"/>
        </w:rPr>
        <w:t>6</w:t>
      </w:r>
      <w:r w:rsidR="466EC059" w:rsidRPr="00D3118D">
        <w:rPr>
          <w:rFonts w:ascii="Arial" w:hAnsi="Arial" w:cs="Arial"/>
        </w:rPr>
        <w:t xml:space="preserve">0%) felt </w:t>
      </w:r>
      <w:r w:rsidR="5ED83D1B" w:rsidRPr="6DC3726E">
        <w:rPr>
          <w:rFonts w:ascii="Arial" w:hAnsi="Arial" w:cs="Arial"/>
        </w:rPr>
        <w:t>the response</w:t>
      </w:r>
      <w:r w:rsidR="466EC059" w:rsidRPr="00D3118D">
        <w:rPr>
          <w:rFonts w:ascii="Arial" w:hAnsi="Arial" w:cs="Arial"/>
        </w:rPr>
        <w:t xml:space="preserve"> was either unsatisfactory or </w:t>
      </w:r>
      <w:r w:rsidR="6A6BB8B2" w:rsidRPr="6DC3726E">
        <w:rPr>
          <w:rFonts w:ascii="Arial" w:hAnsi="Arial" w:cs="Arial"/>
        </w:rPr>
        <w:t>that their case was</w:t>
      </w:r>
      <w:r w:rsidR="466EC059" w:rsidRPr="6DC3726E">
        <w:rPr>
          <w:rFonts w:ascii="Arial" w:hAnsi="Arial" w:cs="Arial"/>
        </w:rPr>
        <w:t xml:space="preserve"> ignored.</w:t>
      </w:r>
      <w:r w:rsidR="466EC059" w:rsidRPr="00D3118D">
        <w:rPr>
          <w:rFonts w:ascii="Arial" w:hAnsi="Arial" w:cs="Arial"/>
        </w:rPr>
        <w:t xml:space="preserve"> </w:t>
      </w:r>
      <w:r w:rsidR="24BD0ADC" w:rsidRPr="00D3118D">
        <w:rPr>
          <w:rFonts w:ascii="Arial" w:hAnsi="Arial" w:cs="Arial"/>
        </w:rPr>
        <w:t>Social workers were in general the job grouping most likely to be dissatisfied here (</w:t>
      </w:r>
      <w:r w:rsidR="0DCD7F57" w:rsidRPr="00D3118D">
        <w:rPr>
          <w:rFonts w:ascii="Arial" w:hAnsi="Arial" w:cs="Arial"/>
        </w:rPr>
        <w:t>34%</w:t>
      </w:r>
      <w:r w:rsidR="24BD0ADC" w:rsidRPr="00D3118D">
        <w:rPr>
          <w:rFonts w:ascii="Arial" w:hAnsi="Arial" w:cs="Arial"/>
        </w:rPr>
        <w:t>)</w:t>
      </w:r>
      <w:r w:rsidR="00F1058E">
        <w:rPr>
          <w:rFonts w:ascii="Arial" w:hAnsi="Arial" w:cs="Arial"/>
        </w:rPr>
        <w:t>, and care workers most likely to be dissatisfied or ignored (</w:t>
      </w:r>
      <w:r w:rsidR="000E4F31">
        <w:rPr>
          <w:rFonts w:ascii="Arial" w:hAnsi="Arial" w:cs="Arial"/>
        </w:rPr>
        <w:t>64%</w:t>
      </w:r>
      <w:r w:rsidR="00F1058E">
        <w:rPr>
          <w:rFonts w:ascii="Arial" w:hAnsi="Arial" w:cs="Arial"/>
        </w:rPr>
        <w:t>)</w:t>
      </w:r>
      <w:r w:rsidR="0C3AF679" w:rsidRPr="00D3118D">
        <w:rPr>
          <w:rFonts w:ascii="Arial" w:hAnsi="Arial" w:cs="Arial"/>
        </w:rPr>
        <w:t>.</w:t>
      </w:r>
      <w:r w:rsidR="24BD0ADC" w:rsidRPr="00D3118D">
        <w:rPr>
          <w:rFonts w:ascii="Arial" w:hAnsi="Arial" w:cs="Arial"/>
        </w:rPr>
        <w:t xml:space="preserve"> </w:t>
      </w:r>
      <w:r w:rsidR="78E98D49" w:rsidRPr="00D3118D">
        <w:rPr>
          <w:rFonts w:ascii="Arial" w:hAnsi="Arial" w:cs="Arial"/>
        </w:rPr>
        <w:t>R</w:t>
      </w:r>
      <w:r w:rsidR="223693D5" w:rsidRPr="00D3118D">
        <w:rPr>
          <w:rFonts w:ascii="Arial" w:hAnsi="Arial" w:cs="Arial"/>
        </w:rPr>
        <w:t>esidential child care worker</w:t>
      </w:r>
      <w:r w:rsidR="1B0619F0" w:rsidRPr="00D3118D">
        <w:rPr>
          <w:rFonts w:ascii="Arial" w:hAnsi="Arial" w:cs="Arial"/>
        </w:rPr>
        <w:t>s</w:t>
      </w:r>
      <w:r w:rsidR="223693D5" w:rsidRPr="00D3118D">
        <w:rPr>
          <w:rFonts w:ascii="Arial" w:hAnsi="Arial" w:cs="Arial"/>
        </w:rPr>
        <w:t xml:space="preserve"> (</w:t>
      </w:r>
      <w:r w:rsidR="5AF995FD" w:rsidRPr="00D3118D">
        <w:rPr>
          <w:rFonts w:ascii="Arial" w:hAnsi="Arial" w:cs="Arial"/>
        </w:rPr>
        <w:t>43%</w:t>
      </w:r>
      <w:r w:rsidR="223693D5" w:rsidRPr="00D3118D">
        <w:rPr>
          <w:rFonts w:ascii="Arial" w:hAnsi="Arial" w:cs="Arial"/>
        </w:rPr>
        <w:t>) and children and famil</w:t>
      </w:r>
      <w:r w:rsidR="00DA1506">
        <w:rPr>
          <w:rFonts w:ascii="Arial" w:hAnsi="Arial" w:cs="Arial"/>
        </w:rPr>
        <w:t>ies</w:t>
      </w:r>
      <w:r w:rsidR="223693D5" w:rsidRPr="00D3118D">
        <w:rPr>
          <w:rFonts w:ascii="Arial" w:hAnsi="Arial" w:cs="Arial"/>
        </w:rPr>
        <w:t xml:space="preserve"> social worker</w:t>
      </w:r>
      <w:r w:rsidR="5D703193" w:rsidRPr="00D3118D">
        <w:rPr>
          <w:rFonts w:ascii="Arial" w:hAnsi="Arial" w:cs="Arial"/>
        </w:rPr>
        <w:t>s</w:t>
      </w:r>
      <w:r w:rsidR="223693D5" w:rsidRPr="00D3118D">
        <w:rPr>
          <w:rFonts w:ascii="Arial" w:hAnsi="Arial" w:cs="Arial"/>
        </w:rPr>
        <w:t xml:space="preserve"> (</w:t>
      </w:r>
      <w:r w:rsidR="5AF995FD" w:rsidRPr="00D3118D">
        <w:rPr>
          <w:rFonts w:ascii="Arial" w:hAnsi="Arial" w:cs="Arial"/>
        </w:rPr>
        <w:t>56%</w:t>
      </w:r>
      <w:r w:rsidR="223693D5" w:rsidRPr="00D3118D">
        <w:rPr>
          <w:rFonts w:ascii="Arial" w:hAnsi="Arial" w:cs="Arial"/>
        </w:rPr>
        <w:t xml:space="preserve">) </w:t>
      </w:r>
      <w:r w:rsidR="67373FE4" w:rsidRPr="00D3118D">
        <w:rPr>
          <w:rFonts w:ascii="Arial" w:hAnsi="Arial" w:cs="Arial"/>
        </w:rPr>
        <w:t>were</w:t>
      </w:r>
      <w:r w:rsidR="223693D5" w:rsidRPr="00D3118D">
        <w:rPr>
          <w:rFonts w:ascii="Arial" w:hAnsi="Arial" w:cs="Arial"/>
        </w:rPr>
        <w:t xml:space="preserve"> most likely to be satisfied.</w:t>
      </w:r>
    </w:p>
    <w:p w14:paraId="2E3C1C6C" w14:textId="77777777" w:rsidR="00137349" w:rsidRPr="00D3118D" w:rsidRDefault="00137349" w:rsidP="77A0B174">
      <w:pPr>
        <w:rPr>
          <w:rFonts w:ascii="Arial" w:hAnsi="Arial" w:cs="Arial"/>
        </w:rPr>
      </w:pPr>
    </w:p>
    <w:p w14:paraId="0E876524" w14:textId="5BB13B54" w:rsidR="00D5160E" w:rsidRPr="00D3118D" w:rsidRDefault="22FB8B06" w:rsidP="1685B8C7">
      <w:pPr>
        <w:rPr>
          <w:rFonts w:ascii="Arial" w:hAnsi="Arial" w:cs="Arial"/>
        </w:rPr>
      </w:pPr>
      <w:r w:rsidRPr="00D3118D">
        <w:rPr>
          <w:rFonts w:ascii="Arial" w:hAnsi="Arial" w:cs="Arial"/>
        </w:rPr>
        <w:t>Finally, for those experiencing bullying, discrimination or harassment from the individuals or families they support</w:t>
      </w:r>
      <w:r w:rsidR="003C4B56">
        <w:rPr>
          <w:rFonts w:ascii="Arial" w:hAnsi="Arial" w:cs="Arial"/>
        </w:rPr>
        <w:t xml:space="preserve"> and </w:t>
      </w:r>
      <w:r w:rsidR="001806E6">
        <w:rPr>
          <w:rFonts w:ascii="Arial" w:hAnsi="Arial" w:cs="Arial"/>
        </w:rPr>
        <w:t>reported it</w:t>
      </w:r>
      <w:r w:rsidRPr="00D3118D">
        <w:rPr>
          <w:rFonts w:ascii="Arial" w:hAnsi="Arial" w:cs="Arial"/>
        </w:rPr>
        <w:t xml:space="preserve">, </w:t>
      </w:r>
      <w:r w:rsidR="3398CD6E" w:rsidRPr="00D3118D">
        <w:rPr>
          <w:rFonts w:ascii="Arial" w:hAnsi="Arial" w:cs="Arial"/>
        </w:rPr>
        <w:t>one quarter</w:t>
      </w:r>
      <w:r w:rsidR="2F1681B0" w:rsidRPr="00D3118D">
        <w:rPr>
          <w:rFonts w:ascii="Arial" w:hAnsi="Arial" w:cs="Arial"/>
        </w:rPr>
        <w:t xml:space="preserve"> (24%)</w:t>
      </w:r>
      <w:r w:rsidR="3398CD6E" w:rsidRPr="00D3118D">
        <w:rPr>
          <w:rFonts w:ascii="Arial" w:hAnsi="Arial" w:cs="Arial"/>
        </w:rPr>
        <w:t xml:space="preserve"> felt dissatisfied with the way it was dealt with</w:t>
      </w:r>
      <w:r w:rsidR="4C756FCE" w:rsidRPr="00D3118D">
        <w:rPr>
          <w:rFonts w:ascii="Arial" w:hAnsi="Arial" w:cs="Arial"/>
        </w:rPr>
        <w:t>.</w:t>
      </w:r>
      <w:r w:rsidR="3398CD6E" w:rsidRPr="00D3118D">
        <w:rPr>
          <w:rFonts w:ascii="Arial" w:hAnsi="Arial" w:cs="Arial"/>
        </w:rPr>
        <w:t xml:space="preserve"> </w:t>
      </w:r>
      <w:r w:rsidR="55E30BAB" w:rsidRPr="00D3118D">
        <w:rPr>
          <w:rFonts w:ascii="Arial" w:hAnsi="Arial" w:cs="Arial"/>
        </w:rPr>
        <w:t>A</w:t>
      </w:r>
      <w:r w:rsidR="3398CD6E" w:rsidRPr="00D3118D">
        <w:rPr>
          <w:rFonts w:ascii="Arial" w:hAnsi="Arial" w:cs="Arial"/>
        </w:rPr>
        <w:t xml:space="preserve"> further quarter</w:t>
      </w:r>
      <w:r w:rsidR="2F1681B0" w:rsidRPr="00D3118D">
        <w:rPr>
          <w:rFonts w:ascii="Arial" w:hAnsi="Arial" w:cs="Arial"/>
        </w:rPr>
        <w:t xml:space="preserve"> (25%)</w:t>
      </w:r>
      <w:r w:rsidR="3398CD6E" w:rsidRPr="00D3118D">
        <w:rPr>
          <w:rFonts w:ascii="Arial" w:hAnsi="Arial" w:cs="Arial"/>
        </w:rPr>
        <w:t xml:space="preserve"> felt it was ignored, and </w:t>
      </w:r>
      <w:r w:rsidR="2F1681B0" w:rsidRPr="00D3118D">
        <w:rPr>
          <w:rFonts w:ascii="Arial" w:hAnsi="Arial" w:cs="Arial"/>
        </w:rPr>
        <w:t xml:space="preserve">nearly </w:t>
      </w:r>
      <w:r w:rsidR="3398CD6E" w:rsidRPr="00D3118D">
        <w:rPr>
          <w:rFonts w:ascii="Arial" w:hAnsi="Arial" w:cs="Arial"/>
        </w:rPr>
        <w:t>half were satisfied</w:t>
      </w:r>
      <w:r w:rsidR="2F1681B0" w:rsidRPr="00D3118D">
        <w:rPr>
          <w:rFonts w:ascii="Arial" w:hAnsi="Arial" w:cs="Arial"/>
        </w:rPr>
        <w:t xml:space="preserve"> (44%)</w:t>
      </w:r>
      <w:r w:rsidR="3398CD6E" w:rsidRPr="00D3118D">
        <w:rPr>
          <w:rFonts w:ascii="Arial" w:hAnsi="Arial" w:cs="Arial"/>
        </w:rPr>
        <w:t>.</w:t>
      </w:r>
      <w:r w:rsidR="3879F56C" w:rsidRPr="00D3118D">
        <w:rPr>
          <w:rFonts w:ascii="Arial" w:hAnsi="Arial" w:cs="Arial"/>
        </w:rPr>
        <w:t xml:space="preserve"> There were no real differences in job groupings being dissatisfied</w:t>
      </w:r>
      <w:r w:rsidR="5BB19F46" w:rsidRPr="00D3118D">
        <w:rPr>
          <w:rFonts w:ascii="Arial" w:hAnsi="Arial" w:cs="Arial"/>
        </w:rPr>
        <w:t xml:space="preserve"> (between 23% and 2</w:t>
      </w:r>
      <w:r w:rsidR="001F5381">
        <w:rPr>
          <w:rFonts w:ascii="Arial" w:hAnsi="Arial" w:cs="Arial"/>
        </w:rPr>
        <w:t>4</w:t>
      </w:r>
      <w:r w:rsidR="5BB19F46" w:rsidRPr="00D3118D">
        <w:rPr>
          <w:rFonts w:ascii="Arial" w:hAnsi="Arial" w:cs="Arial"/>
        </w:rPr>
        <w:t>%)</w:t>
      </w:r>
      <w:r w:rsidR="00CDC34B" w:rsidRPr="00D3118D">
        <w:rPr>
          <w:rFonts w:ascii="Arial" w:hAnsi="Arial" w:cs="Arial"/>
        </w:rPr>
        <w:t xml:space="preserve">, </w:t>
      </w:r>
      <w:r w:rsidR="4BF7E634" w:rsidRPr="00D3118D">
        <w:rPr>
          <w:rFonts w:ascii="Arial" w:hAnsi="Arial" w:cs="Arial"/>
        </w:rPr>
        <w:t>and no real difference across job role</w:t>
      </w:r>
      <w:r w:rsidR="63FCB4B9" w:rsidRPr="00D3118D">
        <w:rPr>
          <w:rFonts w:ascii="Arial" w:hAnsi="Arial" w:cs="Arial"/>
        </w:rPr>
        <w:t>s</w:t>
      </w:r>
      <w:r w:rsidR="4BF7E634" w:rsidRPr="00D3118D">
        <w:rPr>
          <w:rFonts w:ascii="Arial" w:hAnsi="Arial" w:cs="Arial"/>
        </w:rPr>
        <w:t xml:space="preserve"> either.</w:t>
      </w:r>
    </w:p>
    <w:p w14:paraId="565145C1" w14:textId="77777777" w:rsidR="00137349" w:rsidRPr="00D3118D" w:rsidRDefault="00137349" w:rsidP="1685B8C7">
      <w:pPr>
        <w:rPr>
          <w:rFonts w:ascii="Arial" w:hAnsi="Arial" w:cs="Arial"/>
        </w:rPr>
      </w:pPr>
    </w:p>
    <w:p w14:paraId="57555314" w14:textId="0E7BA8A5" w:rsidR="00D5160E" w:rsidRPr="00D3118D" w:rsidRDefault="2894A138" w:rsidP="1685B8C7">
      <w:pPr>
        <w:rPr>
          <w:rFonts w:ascii="Arial" w:hAnsi="Arial" w:cs="Arial"/>
        </w:rPr>
      </w:pPr>
      <w:r w:rsidRPr="00D3118D">
        <w:rPr>
          <w:rFonts w:ascii="Arial" w:hAnsi="Arial" w:cs="Arial"/>
        </w:rPr>
        <w:t>Among those who suggested they were d</w:t>
      </w:r>
      <w:r w:rsidR="4BF7E634" w:rsidRPr="00D3118D">
        <w:rPr>
          <w:rFonts w:ascii="Arial" w:hAnsi="Arial" w:cs="Arial"/>
        </w:rPr>
        <w:t>issatisfied</w:t>
      </w:r>
      <w:r w:rsidR="5AF995FD" w:rsidRPr="00D3118D">
        <w:rPr>
          <w:rFonts w:ascii="Arial" w:hAnsi="Arial" w:cs="Arial"/>
        </w:rPr>
        <w:t xml:space="preserve"> with the outcomes</w:t>
      </w:r>
      <w:r w:rsidR="184CF795" w:rsidRPr="00D3118D">
        <w:rPr>
          <w:rFonts w:ascii="Arial" w:hAnsi="Arial" w:cs="Arial"/>
        </w:rPr>
        <w:t xml:space="preserve"> once they had reported bull</w:t>
      </w:r>
      <w:r w:rsidR="62B04E0A" w:rsidRPr="00D3118D">
        <w:rPr>
          <w:rFonts w:ascii="Arial" w:hAnsi="Arial" w:cs="Arial"/>
        </w:rPr>
        <w:t>y</w:t>
      </w:r>
      <w:r w:rsidR="184CF795" w:rsidRPr="00D3118D">
        <w:rPr>
          <w:rFonts w:ascii="Arial" w:hAnsi="Arial" w:cs="Arial"/>
        </w:rPr>
        <w:t>ing, harassment or discrimination</w:t>
      </w:r>
      <w:r w:rsidR="5AF995FD" w:rsidRPr="00D3118D">
        <w:rPr>
          <w:rFonts w:ascii="Arial" w:hAnsi="Arial" w:cs="Arial"/>
        </w:rPr>
        <w:t xml:space="preserve">, </w:t>
      </w:r>
      <w:r w:rsidR="636F0133" w:rsidRPr="00D3118D">
        <w:rPr>
          <w:rFonts w:ascii="Arial" w:hAnsi="Arial" w:cs="Arial"/>
        </w:rPr>
        <w:t xml:space="preserve">we did ask for qualitative elaboration. However, </w:t>
      </w:r>
      <w:r w:rsidR="420A2378" w:rsidRPr="00D3118D">
        <w:rPr>
          <w:rFonts w:ascii="Arial" w:hAnsi="Arial" w:cs="Arial"/>
        </w:rPr>
        <w:t xml:space="preserve">the numbers here are small enough </w:t>
      </w:r>
      <w:r w:rsidR="00151C17" w:rsidRPr="00D3118D">
        <w:rPr>
          <w:rFonts w:ascii="Arial" w:hAnsi="Arial" w:cs="Arial"/>
        </w:rPr>
        <w:t>to put respondents’ anonymity at risk</w:t>
      </w:r>
      <w:r w:rsidR="420A2378" w:rsidRPr="00D3118D">
        <w:rPr>
          <w:rFonts w:ascii="Arial" w:hAnsi="Arial" w:cs="Arial"/>
        </w:rPr>
        <w:t xml:space="preserve"> and thus we have no</w:t>
      </w:r>
      <w:r w:rsidR="18BE9F3F" w:rsidRPr="00D3118D">
        <w:rPr>
          <w:rFonts w:ascii="Arial" w:hAnsi="Arial" w:cs="Arial"/>
        </w:rPr>
        <w:t>t</w:t>
      </w:r>
      <w:r w:rsidR="420A2378" w:rsidRPr="00D3118D">
        <w:rPr>
          <w:rFonts w:ascii="Arial" w:hAnsi="Arial" w:cs="Arial"/>
        </w:rPr>
        <w:t xml:space="preserve"> reported these</w:t>
      </w:r>
      <w:r w:rsidR="00BF7A44" w:rsidRPr="00D3118D">
        <w:rPr>
          <w:rFonts w:ascii="Arial" w:hAnsi="Arial" w:cs="Arial"/>
        </w:rPr>
        <w:t>.</w:t>
      </w:r>
    </w:p>
    <w:p w14:paraId="33BF226A" w14:textId="77777777" w:rsidR="00524FCB" w:rsidRDefault="00524FCB" w:rsidP="1685B8C7">
      <w:pPr>
        <w:rPr>
          <w:rFonts w:ascii="Arial" w:hAnsi="Arial" w:cs="Arial"/>
        </w:rPr>
      </w:pPr>
    </w:p>
    <w:p w14:paraId="4732BA34" w14:textId="77777777" w:rsidR="00051134" w:rsidRDefault="00051134" w:rsidP="1685B8C7">
      <w:pPr>
        <w:rPr>
          <w:rFonts w:ascii="Arial" w:hAnsi="Arial" w:cs="Arial"/>
        </w:rPr>
      </w:pPr>
    </w:p>
    <w:p w14:paraId="250374A1" w14:textId="77777777" w:rsidR="00051134" w:rsidRDefault="00051134" w:rsidP="1685B8C7">
      <w:pPr>
        <w:rPr>
          <w:rFonts w:ascii="Arial" w:hAnsi="Arial" w:cs="Arial"/>
        </w:rPr>
      </w:pPr>
    </w:p>
    <w:p w14:paraId="1AAB5759" w14:textId="77777777" w:rsidR="00051134" w:rsidRDefault="00051134" w:rsidP="1685B8C7">
      <w:pPr>
        <w:rPr>
          <w:rFonts w:ascii="Arial" w:hAnsi="Arial" w:cs="Arial"/>
        </w:rPr>
      </w:pPr>
    </w:p>
    <w:p w14:paraId="52FA265B" w14:textId="77777777" w:rsidR="00BE1235" w:rsidRDefault="00BE1235" w:rsidP="1685B8C7">
      <w:pPr>
        <w:rPr>
          <w:rFonts w:ascii="Arial" w:hAnsi="Arial" w:cs="Arial"/>
        </w:rPr>
      </w:pPr>
    </w:p>
    <w:p w14:paraId="47F32710" w14:textId="77777777" w:rsidR="00BE1235" w:rsidRDefault="00BE1235" w:rsidP="1685B8C7">
      <w:pPr>
        <w:rPr>
          <w:rFonts w:ascii="Arial" w:hAnsi="Arial" w:cs="Arial"/>
        </w:rPr>
      </w:pPr>
    </w:p>
    <w:p w14:paraId="2A4C0447" w14:textId="77777777" w:rsidR="00051134" w:rsidRDefault="00051134" w:rsidP="1685B8C7">
      <w:pPr>
        <w:rPr>
          <w:rFonts w:ascii="Arial" w:hAnsi="Arial" w:cs="Arial"/>
        </w:rPr>
      </w:pPr>
    </w:p>
    <w:p w14:paraId="3D0D25FC" w14:textId="77777777" w:rsidR="00051134" w:rsidRDefault="00051134" w:rsidP="1685B8C7">
      <w:pPr>
        <w:rPr>
          <w:rFonts w:ascii="Arial" w:hAnsi="Arial" w:cs="Arial"/>
        </w:rPr>
      </w:pPr>
    </w:p>
    <w:p w14:paraId="3E27E0DF" w14:textId="77777777" w:rsidR="00051134" w:rsidRDefault="00051134" w:rsidP="1685B8C7">
      <w:pPr>
        <w:rPr>
          <w:rFonts w:ascii="Arial" w:hAnsi="Arial" w:cs="Arial"/>
        </w:rPr>
      </w:pPr>
    </w:p>
    <w:p w14:paraId="34E30677" w14:textId="77777777" w:rsidR="00051134" w:rsidRPr="00D3118D" w:rsidRDefault="00051134" w:rsidP="1685B8C7">
      <w:pPr>
        <w:rPr>
          <w:rFonts w:ascii="Arial" w:hAnsi="Arial" w:cs="Arial"/>
        </w:rPr>
      </w:pPr>
    </w:p>
    <w:p w14:paraId="09752ADD" w14:textId="71F31110" w:rsidR="00BF7A44" w:rsidRPr="00D3118D" w:rsidRDefault="00BF7A44" w:rsidP="1685B8C7">
      <w:pPr>
        <w:rPr>
          <w:rFonts w:ascii="Arial" w:hAnsi="Arial" w:cs="Arial"/>
        </w:rPr>
      </w:pPr>
      <w:r w:rsidRPr="00D3118D">
        <w:rPr>
          <w:rFonts w:ascii="Arial" w:hAnsi="Arial" w:cs="Arial"/>
          <w:b/>
        </w:rPr>
        <w:t xml:space="preserve">Table </w:t>
      </w:r>
      <w:r w:rsidR="003C5495" w:rsidRPr="00D3118D">
        <w:rPr>
          <w:rFonts w:ascii="Arial" w:hAnsi="Arial" w:cs="Arial"/>
          <w:b/>
        </w:rPr>
        <w:t>10</w:t>
      </w:r>
      <w:r w:rsidR="00A70BA6">
        <w:rPr>
          <w:rFonts w:ascii="Arial" w:hAnsi="Arial" w:cs="Arial"/>
          <w:b/>
        </w:rPr>
        <w:t>a</w:t>
      </w:r>
      <w:r w:rsidRPr="00D3118D">
        <w:rPr>
          <w:rFonts w:ascii="Arial" w:hAnsi="Arial" w:cs="Arial"/>
          <w:b/>
        </w:rPr>
        <w:t>:</w:t>
      </w:r>
      <w:r w:rsidRPr="00D3118D">
        <w:rPr>
          <w:rFonts w:ascii="Arial" w:hAnsi="Arial" w:cs="Arial"/>
        </w:rPr>
        <w:t xml:space="preserve"> The experience of bullying broken down by demographic </w:t>
      </w:r>
      <w:r w:rsidR="004F0737" w:rsidRPr="00D3118D">
        <w:rPr>
          <w:rFonts w:ascii="Arial" w:hAnsi="Arial" w:cs="Arial"/>
        </w:rPr>
        <w:t>characteristics</w:t>
      </w:r>
    </w:p>
    <w:tbl>
      <w:tblPr>
        <w:tblW w:w="11340" w:type="dxa"/>
        <w:tblInd w:w="-11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Breakdown of care worker responses"/>
      </w:tblPr>
      <w:tblGrid>
        <w:gridCol w:w="2268"/>
        <w:gridCol w:w="2268"/>
        <w:gridCol w:w="2268"/>
        <w:gridCol w:w="2268"/>
        <w:gridCol w:w="2268"/>
      </w:tblGrid>
      <w:tr w:rsidR="00C87174" w:rsidRPr="00051134" w14:paraId="66053169"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C01DA5" w14:textId="77777777" w:rsidR="00C87174" w:rsidRPr="00051134" w:rsidRDefault="00C87174" w:rsidP="002C1CB6">
            <w:pPr>
              <w:textAlignment w:val="baseline"/>
              <w:rPr>
                <w:rFonts w:ascii="Segoe UI" w:hAnsi="Segoe UI" w:cs="Segoe UI"/>
                <w:sz w:val="22"/>
                <w:szCs w:val="22"/>
              </w:rPr>
            </w:pPr>
            <w:r w:rsidRPr="00051134">
              <w:rPr>
                <w:rFonts w:ascii="Arial" w:hAnsi="Arial" w:cs="Arial"/>
                <w:sz w:val="22"/>
                <w:szCs w:val="22"/>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73E2193" w14:textId="1491B200" w:rsidR="00C87174" w:rsidRPr="00051134" w:rsidRDefault="00C87174" w:rsidP="004A7C90">
            <w:pPr>
              <w:jc w:val="center"/>
              <w:textAlignment w:val="baseline"/>
              <w:rPr>
                <w:rFonts w:ascii="Segoe UI" w:hAnsi="Segoe UI" w:cs="Segoe UI"/>
                <w:sz w:val="22"/>
                <w:szCs w:val="22"/>
              </w:rPr>
            </w:pPr>
            <w:r w:rsidRPr="00051134">
              <w:rPr>
                <w:rFonts w:ascii="Arial" w:hAnsi="Arial" w:cs="Arial"/>
                <w:b/>
                <w:bCs/>
                <w:sz w:val="22"/>
                <w:szCs w:val="22"/>
                <w:lang w:val="en-US"/>
              </w:rPr>
              <w:t>Mean experience*</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9AEE0D" w14:textId="27F072CA" w:rsidR="00C87174" w:rsidRPr="00051134" w:rsidRDefault="00C87174" w:rsidP="004A7C90">
            <w:pPr>
              <w:jc w:val="center"/>
              <w:textAlignment w:val="baseline"/>
              <w:rPr>
                <w:rFonts w:ascii="Segoe UI" w:hAnsi="Segoe UI" w:cs="Segoe UI"/>
                <w:sz w:val="22"/>
                <w:szCs w:val="22"/>
              </w:rPr>
            </w:pPr>
            <w:r w:rsidRPr="00051134">
              <w:rPr>
                <w:rFonts w:ascii="Arial" w:hAnsi="Arial" w:cs="Arial"/>
                <w:b/>
                <w:bCs/>
                <w:sz w:val="22"/>
                <w:szCs w:val="22"/>
                <w:lang w:val="en-US"/>
              </w:rPr>
              <w:t>Bullying (</w:t>
            </w:r>
            <w:r w:rsidR="1FA5E688" w:rsidRPr="4EF33D62">
              <w:rPr>
                <w:rFonts w:ascii="Arial" w:hAnsi="Arial" w:cs="Arial"/>
                <w:b/>
                <w:bCs/>
                <w:sz w:val="22"/>
                <w:szCs w:val="22"/>
                <w:lang w:val="en-US"/>
              </w:rPr>
              <w:t xml:space="preserve">by </w:t>
            </w:r>
            <w:r w:rsidRPr="00051134">
              <w:rPr>
                <w:rFonts w:ascii="Arial" w:hAnsi="Arial" w:cs="Arial"/>
                <w:b/>
                <w:bCs/>
                <w:sz w:val="22"/>
                <w:szCs w:val="22"/>
                <w:lang w:val="en-US"/>
              </w:rPr>
              <w:t>managers)</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3AB46E9" w14:textId="6BE6D64A" w:rsidR="00C87174" w:rsidRPr="00051134" w:rsidRDefault="00C87174" w:rsidP="004A7C90">
            <w:pPr>
              <w:jc w:val="center"/>
              <w:textAlignment w:val="baseline"/>
              <w:rPr>
                <w:rFonts w:ascii="Segoe UI" w:hAnsi="Segoe UI" w:cs="Segoe UI"/>
                <w:sz w:val="22"/>
                <w:szCs w:val="22"/>
              </w:rPr>
            </w:pPr>
            <w:r w:rsidRPr="00051134">
              <w:rPr>
                <w:rFonts w:ascii="Arial" w:hAnsi="Arial" w:cs="Arial"/>
                <w:b/>
                <w:bCs/>
                <w:sz w:val="22"/>
                <w:szCs w:val="22"/>
                <w:lang w:val="en-US"/>
              </w:rPr>
              <w:t>Bullying (</w:t>
            </w:r>
            <w:r w:rsidR="1EDA1E1A" w:rsidRPr="4EF33D62">
              <w:rPr>
                <w:rFonts w:ascii="Arial" w:hAnsi="Arial" w:cs="Arial"/>
                <w:b/>
                <w:bCs/>
                <w:sz w:val="22"/>
                <w:szCs w:val="22"/>
                <w:lang w:val="en-US"/>
              </w:rPr>
              <w:t xml:space="preserve">by </w:t>
            </w:r>
            <w:r w:rsidRPr="00051134">
              <w:rPr>
                <w:rFonts w:ascii="Arial" w:hAnsi="Arial" w:cs="Arial"/>
                <w:b/>
                <w:bCs/>
                <w:sz w:val="22"/>
                <w:szCs w:val="22"/>
                <w:lang w:val="en-US"/>
              </w:rPr>
              <w:t>colleagues)</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CCC187C" w14:textId="42370547" w:rsidR="00C87174" w:rsidRPr="00051134" w:rsidRDefault="00C87174" w:rsidP="004A7C90">
            <w:pPr>
              <w:jc w:val="center"/>
              <w:textAlignment w:val="baseline"/>
              <w:rPr>
                <w:rFonts w:ascii="Segoe UI" w:hAnsi="Segoe UI" w:cs="Segoe UI"/>
                <w:sz w:val="22"/>
                <w:szCs w:val="22"/>
              </w:rPr>
            </w:pPr>
            <w:r w:rsidRPr="00051134">
              <w:rPr>
                <w:rFonts w:ascii="Arial" w:hAnsi="Arial" w:cs="Arial"/>
                <w:b/>
                <w:bCs/>
                <w:sz w:val="22"/>
                <w:szCs w:val="22"/>
                <w:lang w:val="en-US"/>
              </w:rPr>
              <w:t>Bullying (</w:t>
            </w:r>
            <w:r w:rsidR="5A68403C" w:rsidRPr="4EF33D62">
              <w:rPr>
                <w:rFonts w:ascii="Arial" w:hAnsi="Arial" w:cs="Arial"/>
                <w:b/>
                <w:bCs/>
                <w:sz w:val="22"/>
                <w:szCs w:val="22"/>
                <w:lang w:val="en-US"/>
              </w:rPr>
              <w:t xml:space="preserve">by </w:t>
            </w:r>
            <w:r w:rsidRPr="00051134">
              <w:rPr>
                <w:rFonts w:ascii="Arial" w:hAnsi="Arial" w:cs="Arial"/>
                <w:b/>
                <w:bCs/>
                <w:sz w:val="22"/>
                <w:szCs w:val="22"/>
                <w:lang w:val="en-US"/>
              </w:rPr>
              <w:t>individuals or families)</w:t>
            </w:r>
          </w:p>
        </w:tc>
      </w:tr>
      <w:tr w:rsidR="00C87174" w:rsidRPr="00051134" w14:paraId="29451F7B"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45684D" w14:textId="77777777" w:rsidR="00C87174" w:rsidRPr="00051134" w:rsidRDefault="00C87174" w:rsidP="002C1CB6">
            <w:pPr>
              <w:textAlignment w:val="baseline"/>
              <w:rPr>
                <w:rFonts w:ascii="Segoe UI" w:hAnsi="Segoe UI" w:cs="Segoe UI"/>
                <w:sz w:val="22"/>
                <w:szCs w:val="22"/>
              </w:rPr>
            </w:pPr>
            <w:r w:rsidRPr="00051134">
              <w:rPr>
                <w:rFonts w:ascii="Arial" w:hAnsi="Arial" w:cs="Arial"/>
                <w:sz w:val="22"/>
                <w:szCs w:val="22"/>
                <w:lang w:val="en-US"/>
              </w:rPr>
              <w:t>Male </w:t>
            </w:r>
            <w:r w:rsidRPr="00051134">
              <w:rPr>
                <w:rFonts w:ascii="Arial" w:hAnsi="Arial" w:cs="Arial"/>
                <w:sz w:val="22"/>
                <w:szCs w:val="22"/>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1BF460A" w14:textId="21C64CCC"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EEAF0C" w14:textId="49A48377" w:rsidR="00C87174" w:rsidRPr="00051134" w:rsidRDefault="003E383A" w:rsidP="004A7C90">
            <w:pPr>
              <w:jc w:val="center"/>
              <w:textAlignment w:val="baseline"/>
              <w:rPr>
                <w:rFonts w:ascii="Segoe UI" w:hAnsi="Segoe UI" w:cs="Segoe UI"/>
                <w:sz w:val="22"/>
                <w:szCs w:val="22"/>
              </w:rPr>
            </w:pPr>
            <w:r>
              <w:rPr>
                <w:rFonts w:ascii="Arial" w:hAnsi="Arial" w:cs="Arial"/>
                <w:sz w:val="22"/>
                <w:szCs w:val="22"/>
                <w:lang w:val="en-US"/>
              </w:rPr>
              <w:t>8</w:t>
            </w:r>
            <w:r w:rsidR="00C87174" w:rsidRPr="00051134">
              <w:rPr>
                <w:rFonts w:ascii="Arial" w:hAnsi="Arial" w:cs="Arial"/>
                <w:sz w:val="22"/>
                <w:szCs w:val="22"/>
                <w:lang w:val="en-US"/>
              </w:rPr>
              <w:t>%</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CBE28CB" w14:textId="1C9F4BF2"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62FA785" w14:textId="00ED8A27"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5%</w:t>
            </w:r>
          </w:p>
        </w:tc>
      </w:tr>
      <w:tr w:rsidR="00C87174" w:rsidRPr="00051134" w14:paraId="3FCB8CD2"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D56EF9" w14:textId="77777777" w:rsidR="00C87174" w:rsidRPr="00051134" w:rsidRDefault="00C87174" w:rsidP="002C1CB6">
            <w:pPr>
              <w:textAlignment w:val="baseline"/>
              <w:rPr>
                <w:rFonts w:ascii="Segoe UI" w:hAnsi="Segoe UI" w:cs="Segoe UI"/>
                <w:sz w:val="22"/>
                <w:szCs w:val="22"/>
              </w:rPr>
            </w:pPr>
            <w:r w:rsidRPr="00051134">
              <w:rPr>
                <w:rFonts w:ascii="Arial" w:hAnsi="Arial" w:cs="Arial"/>
                <w:sz w:val="22"/>
                <w:szCs w:val="22"/>
                <w:lang w:val="en-US"/>
              </w:rPr>
              <w:t>Female</w:t>
            </w:r>
            <w:r w:rsidRPr="00051134">
              <w:rPr>
                <w:rFonts w:ascii="Arial" w:hAnsi="Arial" w:cs="Arial"/>
                <w:sz w:val="22"/>
                <w:szCs w:val="22"/>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60F36A0" w14:textId="4F7CE3AF"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AF6EBE" w14:textId="6F82E2A1"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8%</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3847F6" w14:textId="4D003934"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8%</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B2D9982" w14:textId="33D9A840"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5%</w:t>
            </w:r>
          </w:p>
        </w:tc>
      </w:tr>
      <w:tr w:rsidR="00C87174" w:rsidRPr="00051134" w14:paraId="69A3560A"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E62AE7" w14:textId="4D939294" w:rsidR="00C87174" w:rsidRPr="00051134" w:rsidRDefault="00C87174" w:rsidP="002C1CB6">
            <w:pPr>
              <w:textAlignment w:val="baseline"/>
              <w:rPr>
                <w:rFonts w:ascii="Segoe UI" w:hAnsi="Segoe UI" w:cs="Segoe UI"/>
                <w:sz w:val="22"/>
                <w:szCs w:val="22"/>
              </w:rPr>
            </w:pPr>
            <w:r w:rsidRPr="00051134">
              <w:rPr>
                <w:rFonts w:ascii="Arial" w:hAnsi="Arial" w:cs="Arial"/>
                <w:sz w:val="22"/>
                <w:szCs w:val="22"/>
                <w:lang w:val="en-US"/>
              </w:rPr>
              <w:t>Have disability</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F08DF38" w14:textId="0537858C"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8%</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268588F" w14:textId="0B3D35F9"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13%</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81A5166" w14:textId="6E87060E"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12%</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4B17BD1" w14:textId="28C207B1"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6%</w:t>
            </w:r>
          </w:p>
        </w:tc>
      </w:tr>
      <w:tr w:rsidR="00C87174" w:rsidRPr="00051134" w14:paraId="44547946"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28A1E3" w14:textId="316B1BDF" w:rsidR="00C87174" w:rsidRPr="00051134" w:rsidRDefault="00C87174" w:rsidP="002C1CB6">
            <w:pPr>
              <w:textAlignment w:val="baseline"/>
              <w:rPr>
                <w:rFonts w:ascii="Segoe UI" w:hAnsi="Segoe UI" w:cs="Segoe UI"/>
                <w:sz w:val="22"/>
                <w:szCs w:val="22"/>
              </w:rPr>
            </w:pPr>
            <w:r w:rsidRPr="00051134">
              <w:rPr>
                <w:rFonts w:ascii="Arial" w:hAnsi="Arial" w:cs="Arial"/>
                <w:sz w:val="22"/>
                <w:szCs w:val="22"/>
                <w:lang w:val="en-US"/>
              </w:rPr>
              <w:t>No disability</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3D75CA7" w14:textId="3E0AFE96"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5%</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80A4EAE" w14:textId="464C521F"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794525" w14:textId="075F4FDA"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D5E97C7" w14:textId="20DD9EF2"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4%</w:t>
            </w:r>
          </w:p>
        </w:tc>
      </w:tr>
      <w:tr w:rsidR="00C87174" w:rsidRPr="00051134" w14:paraId="0265AACA"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BD38C9" w14:textId="418926F1" w:rsidR="00C87174" w:rsidRPr="00051134" w:rsidRDefault="008831BD" w:rsidP="002C1CB6">
            <w:pPr>
              <w:textAlignment w:val="baseline"/>
              <w:rPr>
                <w:rFonts w:ascii="Segoe UI" w:hAnsi="Segoe UI" w:cs="Segoe UI"/>
                <w:sz w:val="22"/>
                <w:szCs w:val="22"/>
              </w:rPr>
            </w:pPr>
            <w:r>
              <w:rPr>
                <w:rFonts w:ascii="Arial" w:hAnsi="Arial" w:cs="Arial"/>
                <w:sz w:val="22"/>
                <w:szCs w:val="22"/>
                <w:lang w:val="en-US"/>
              </w:rPr>
              <w:t xml:space="preserve">Ethnicity: </w:t>
            </w:r>
            <w:r w:rsidR="00C87174" w:rsidRPr="00051134">
              <w:rPr>
                <w:rFonts w:ascii="Arial" w:hAnsi="Arial" w:cs="Arial"/>
                <w:sz w:val="22"/>
                <w:szCs w:val="22"/>
                <w:lang w:val="en-US"/>
              </w:rPr>
              <w:t>White</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138665D" w14:textId="46D59935"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5%</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BBBD4A0" w14:textId="78F73FBB"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9%</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D8EBF8" w14:textId="67035EF8"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8%</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E16DDF" w14:textId="623B9EF8"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5%</w:t>
            </w:r>
          </w:p>
        </w:tc>
      </w:tr>
      <w:tr w:rsidR="00C87174" w:rsidRPr="00051134" w14:paraId="31382828"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55B338" w14:textId="2C45EE68" w:rsidR="00C87174" w:rsidRPr="00051134" w:rsidRDefault="008831BD" w:rsidP="002C1CB6">
            <w:pPr>
              <w:textAlignment w:val="baseline"/>
              <w:rPr>
                <w:rFonts w:ascii="Segoe UI" w:hAnsi="Segoe UI" w:cs="Segoe UI"/>
                <w:sz w:val="22"/>
                <w:szCs w:val="22"/>
              </w:rPr>
            </w:pPr>
            <w:r>
              <w:rPr>
                <w:rFonts w:ascii="Arial" w:hAnsi="Arial" w:cs="Arial"/>
                <w:sz w:val="22"/>
                <w:szCs w:val="22"/>
                <w:lang w:val="en-US"/>
              </w:rPr>
              <w:t xml:space="preserve">Ethnicity: </w:t>
            </w:r>
            <w:r w:rsidR="00C87174" w:rsidRPr="00051134">
              <w:rPr>
                <w:rFonts w:ascii="Arial" w:hAnsi="Arial" w:cs="Arial"/>
                <w:sz w:val="22"/>
                <w:szCs w:val="22"/>
                <w:lang w:val="en-US"/>
              </w:rPr>
              <w:t xml:space="preserve">Black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C928CA" w14:textId="0B63627F"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7%</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32E95C5" w14:textId="678F51C9" w:rsidR="00C87174" w:rsidRPr="00051134" w:rsidRDefault="001D67F5" w:rsidP="004A7C90">
            <w:pPr>
              <w:jc w:val="center"/>
              <w:textAlignment w:val="baseline"/>
              <w:rPr>
                <w:rFonts w:ascii="Segoe UI" w:hAnsi="Segoe UI" w:cs="Segoe UI"/>
                <w:sz w:val="22"/>
                <w:szCs w:val="22"/>
              </w:rPr>
            </w:pPr>
            <w:r>
              <w:rPr>
                <w:rFonts w:ascii="Arial" w:hAnsi="Arial" w:cs="Arial"/>
                <w:sz w:val="22"/>
                <w:szCs w:val="22"/>
                <w:lang w:val="en-US"/>
              </w:rPr>
              <w:t>6</w:t>
            </w:r>
            <w:r w:rsidR="00C87174" w:rsidRPr="00051134">
              <w:rPr>
                <w:rFonts w:ascii="Arial" w:hAnsi="Arial" w:cs="Arial"/>
                <w:sz w:val="22"/>
                <w:szCs w:val="22"/>
                <w:lang w:val="en-US"/>
              </w:rPr>
              <w:t>%</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D344583" w14:textId="329DB3B1"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5B8D1B" w14:textId="23DDC031"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7%</w:t>
            </w:r>
          </w:p>
        </w:tc>
      </w:tr>
      <w:tr w:rsidR="00C87174" w:rsidRPr="00051134" w14:paraId="77E7C2D4"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69592D" w14:textId="4D3160BC" w:rsidR="00C87174" w:rsidRPr="00051134" w:rsidRDefault="008831BD" w:rsidP="002C1CB6">
            <w:pPr>
              <w:textAlignment w:val="baseline"/>
              <w:rPr>
                <w:rFonts w:ascii="Segoe UI" w:hAnsi="Segoe UI" w:cs="Segoe UI"/>
                <w:sz w:val="22"/>
                <w:szCs w:val="22"/>
              </w:rPr>
            </w:pPr>
            <w:r>
              <w:rPr>
                <w:rFonts w:ascii="Arial" w:hAnsi="Arial" w:cs="Arial"/>
                <w:sz w:val="22"/>
                <w:szCs w:val="22"/>
                <w:lang w:val="en-US"/>
              </w:rPr>
              <w:t xml:space="preserve">Ethnicity: </w:t>
            </w:r>
            <w:r w:rsidR="00C87174" w:rsidRPr="00051134">
              <w:rPr>
                <w:rFonts w:ascii="Arial" w:hAnsi="Arial" w:cs="Arial"/>
                <w:sz w:val="22"/>
                <w:szCs w:val="22"/>
                <w:lang w:val="en-US"/>
              </w:rPr>
              <w:t xml:space="preserve">Asian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E8EFA9A" w14:textId="7EC64640"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5%</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E30A4F6" w14:textId="6B575347" w:rsidR="00C87174" w:rsidRPr="00051134" w:rsidRDefault="001D67F5" w:rsidP="004A7C90">
            <w:pPr>
              <w:jc w:val="center"/>
              <w:textAlignment w:val="baseline"/>
              <w:rPr>
                <w:rFonts w:ascii="Segoe UI" w:hAnsi="Segoe UI" w:cs="Segoe UI"/>
                <w:sz w:val="22"/>
                <w:szCs w:val="22"/>
              </w:rPr>
            </w:pPr>
            <w:r>
              <w:rPr>
                <w:rFonts w:ascii="Arial" w:hAnsi="Arial" w:cs="Arial"/>
                <w:sz w:val="22"/>
                <w:szCs w:val="22"/>
                <w:lang w:val="en-US"/>
              </w:rPr>
              <w:t>3</w:t>
            </w:r>
            <w:r w:rsidR="00C87174" w:rsidRPr="00051134">
              <w:rPr>
                <w:rFonts w:ascii="Arial" w:hAnsi="Arial" w:cs="Arial"/>
                <w:sz w:val="22"/>
                <w:szCs w:val="22"/>
                <w:lang w:val="en-US"/>
              </w:rPr>
              <w:t>%</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B3541FD" w14:textId="404BAFA2"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3%</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53171D4" w14:textId="563DAAE4" w:rsidR="00C87174" w:rsidRPr="00051134" w:rsidRDefault="00C87174" w:rsidP="004A7C90">
            <w:pPr>
              <w:jc w:val="center"/>
              <w:textAlignment w:val="baseline"/>
              <w:rPr>
                <w:rFonts w:ascii="Segoe UI" w:hAnsi="Segoe UI" w:cs="Segoe UI"/>
                <w:sz w:val="22"/>
                <w:szCs w:val="22"/>
              </w:rPr>
            </w:pPr>
            <w:r w:rsidRPr="00051134">
              <w:rPr>
                <w:rFonts w:ascii="Arial" w:hAnsi="Arial" w:cs="Arial"/>
                <w:sz w:val="22"/>
                <w:szCs w:val="22"/>
                <w:lang w:val="en-US"/>
              </w:rPr>
              <w:t>3%</w:t>
            </w:r>
          </w:p>
        </w:tc>
      </w:tr>
    </w:tbl>
    <w:p w14:paraId="326B6B21" w14:textId="5EB5D775" w:rsidR="002C1CB6" w:rsidRDefault="00030141" w:rsidP="1685B8C7">
      <w:pPr>
        <w:rPr>
          <w:rFonts w:ascii="Arial" w:hAnsi="Arial" w:cs="Arial"/>
        </w:rPr>
      </w:pPr>
      <w:r>
        <w:rPr>
          <w:rFonts w:ascii="Arial" w:hAnsi="Arial" w:cs="Arial"/>
        </w:rPr>
        <w:t>*Represents the mean reported experience of bullying, discrimination or harassment from any source.</w:t>
      </w:r>
    </w:p>
    <w:p w14:paraId="5510E759" w14:textId="77777777" w:rsidR="00030141" w:rsidRDefault="00030141" w:rsidP="1685B8C7">
      <w:pPr>
        <w:rPr>
          <w:rFonts w:ascii="Arial" w:hAnsi="Arial" w:cs="Arial"/>
        </w:rPr>
      </w:pPr>
    </w:p>
    <w:p w14:paraId="2DA2F7E2" w14:textId="10D65F18" w:rsidR="00C87174" w:rsidRDefault="00C87174" w:rsidP="1685B8C7">
      <w:pPr>
        <w:rPr>
          <w:rFonts w:ascii="Arial" w:hAnsi="Arial" w:cs="Arial"/>
        </w:rPr>
      </w:pPr>
      <w:r w:rsidRPr="00D3118D">
        <w:rPr>
          <w:rFonts w:ascii="Arial" w:hAnsi="Arial" w:cs="Arial"/>
          <w:b/>
        </w:rPr>
        <w:t>Table 10</w:t>
      </w:r>
      <w:r>
        <w:rPr>
          <w:rFonts w:ascii="Arial" w:hAnsi="Arial" w:cs="Arial"/>
          <w:b/>
        </w:rPr>
        <w:t>b</w:t>
      </w:r>
      <w:r w:rsidRPr="00D3118D">
        <w:rPr>
          <w:rFonts w:ascii="Arial" w:hAnsi="Arial" w:cs="Arial"/>
          <w:b/>
        </w:rPr>
        <w:t>:</w:t>
      </w:r>
      <w:r w:rsidRPr="00D3118D">
        <w:rPr>
          <w:rFonts w:ascii="Arial" w:hAnsi="Arial" w:cs="Arial"/>
        </w:rPr>
        <w:t xml:space="preserve"> The experience of </w:t>
      </w:r>
      <w:r>
        <w:rPr>
          <w:rFonts w:ascii="Arial" w:hAnsi="Arial" w:cs="Arial"/>
        </w:rPr>
        <w:t xml:space="preserve">discrimination </w:t>
      </w:r>
      <w:r w:rsidRPr="00D3118D">
        <w:rPr>
          <w:rFonts w:ascii="Arial" w:hAnsi="Arial" w:cs="Arial"/>
        </w:rPr>
        <w:t>broken down by demographic characteristics</w:t>
      </w:r>
    </w:p>
    <w:tbl>
      <w:tblPr>
        <w:tblW w:w="11340" w:type="dxa"/>
        <w:tblInd w:w="-11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Breakdown of care worker responses"/>
      </w:tblPr>
      <w:tblGrid>
        <w:gridCol w:w="2268"/>
        <w:gridCol w:w="2268"/>
        <w:gridCol w:w="2268"/>
        <w:gridCol w:w="2268"/>
        <w:gridCol w:w="2268"/>
      </w:tblGrid>
      <w:tr w:rsidR="00C87174" w:rsidRPr="00051134" w14:paraId="0A922FB2"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86AD49" w14:textId="77777777" w:rsidR="00C87174" w:rsidRPr="00051134" w:rsidRDefault="00C87174" w:rsidP="000B5474">
            <w:pPr>
              <w:textAlignment w:val="baseline"/>
              <w:rPr>
                <w:rFonts w:ascii="Segoe UI" w:hAnsi="Segoe UI" w:cs="Segoe UI"/>
                <w:sz w:val="22"/>
                <w:szCs w:val="22"/>
              </w:rPr>
            </w:pPr>
            <w:r w:rsidRPr="00051134">
              <w:rPr>
                <w:rFonts w:ascii="Arial" w:hAnsi="Arial" w:cs="Arial"/>
                <w:sz w:val="22"/>
                <w:szCs w:val="22"/>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B29533"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b/>
                <w:bCs/>
                <w:sz w:val="22"/>
                <w:szCs w:val="22"/>
                <w:lang w:val="en-US"/>
              </w:rPr>
              <w:t>Mean experience*</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DA6B011" w14:textId="5EF6933F" w:rsidR="00C87174" w:rsidRPr="00051134" w:rsidRDefault="00C87174" w:rsidP="000B5474">
            <w:pPr>
              <w:jc w:val="center"/>
              <w:textAlignment w:val="baseline"/>
              <w:rPr>
                <w:rFonts w:ascii="Segoe UI" w:hAnsi="Segoe UI" w:cs="Segoe UI"/>
                <w:sz w:val="22"/>
                <w:szCs w:val="22"/>
              </w:rPr>
            </w:pPr>
            <w:r w:rsidRPr="00051134">
              <w:rPr>
                <w:rFonts w:ascii="Arial" w:hAnsi="Arial" w:cs="Arial"/>
                <w:b/>
                <w:bCs/>
                <w:sz w:val="22"/>
                <w:szCs w:val="22"/>
                <w:lang w:val="en-US"/>
              </w:rPr>
              <w:t>Discrimination (</w:t>
            </w:r>
            <w:r w:rsidR="086F2226" w:rsidRPr="4EF33D62">
              <w:rPr>
                <w:rFonts w:ascii="Arial" w:hAnsi="Arial" w:cs="Arial"/>
                <w:b/>
                <w:bCs/>
                <w:sz w:val="22"/>
                <w:szCs w:val="22"/>
                <w:lang w:val="en-US"/>
              </w:rPr>
              <w:t xml:space="preserve">by </w:t>
            </w:r>
            <w:r w:rsidRPr="00051134">
              <w:rPr>
                <w:rFonts w:ascii="Arial" w:hAnsi="Arial" w:cs="Arial"/>
                <w:b/>
                <w:bCs/>
                <w:sz w:val="22"/>
                <w:szCs w:val="22"/>
                <w:lang w:val="en-US"/>
              </w:rPr>
              <w:t>managers)</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EBD5BDD" w14:textId="67CD2BA8" w:rsidR="00C87174" w:rsidRPr="00051134" w:rsidRDefault="00C87174" w:rsidP="000B5474">
            <w:pPr>
              <w:jc w:val="center"/>
              <w:textAlignment w:val="baseline"/>
              <w:rPr>
                <w:rFonts w:ascii="Segoe UI" w:hAnsi="Segoe UI" w:cs="Segoe UI"/>
                <w:sz w:val="22"/>
                <w:szCs w:val="22"/>
              </w:rPr>
            </w:pPr>
            <w:r w:rsidRPr="00051134">
              <w:rPr>
                <w:rFonts w:ascii="Arial" w:hAnsi="Arial" w:cs="Arial"/>
                <w:b/>
                <w:bCs/>
                <w:sz w:val="22"/>
                <w:szCs w:val="22"/>
                <w:lang w:val="en-US"/>
              </w:rPr>
              <w:t>Discrimination (</w:t>
            </w:r>
            <w:r w:rsidR="4E3CB024" w:rsidRPr="4EF33D62">
              <w:rPr>
                <w:rFonts w:ascii="Arial" w:hAnsi="Arial" w:cs="Arial"/>
                <w:b/>
                <w:bCs/>
                <w:sz w:val="22"/>
                <w:szCs w:val="22"/>
                <w:lang w:val="en-US"/>
              </w:rPr>
              <w:t xml:space="preserve">by </w:t>
            </w:r>
            <w:r w:rsidRPr="00051134">
              <w:rPr>
                <w:rFonts w:ascii="Arial" w:hAnsi="Arial" w:cs="Arial"/>
                <w:b/>
                <w:bCs/>
                <w:sz w:val="22"/>
                <w:szCs w:val="22"/>
                <w:lang w:val="en-US"/>
              </w:rPr>
              <w:t>colleagues)</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79F60B" w14:textId="6621457E" w:rsidR="00C87174" w:rsidRPr="00051134" w:rsidRDefault="00C87174" w:rsidP="000B5474">
            <w:pPr>
              <w:jc w:val="center"/>
              <w:textAlignment w:val="baseline"/>
              <w:rPr>
                <w:rFonts w:ascii="Segoe UI" w:hAnsi="Segoe UI" w:cs="Segoe UI"/>
                <w:sz w:val="22"/>
                <w:szCs w:val="22"/>
              </w:rPr>
            </w:pPr>
            <w:r w:rsidRPr="00051134">
              <w:rPr>
                <w:rFonts w:ascii="Arial" w:hAnsi="Arial" w:cs="Arial"/>
                <w:b/>
                <w:bCs/>
                <w:sz w:val="22"/>
                <w:szCs w:val="22"/>
                <w:lang w:val="en-US"/>
              </w:rPr>
              <w:t>Discrimination (</w:t>
            </w:r>
            <w:r w:rsidR="4E3BC49A" w:rsidRPr="4EF33D62">
              <w:rPr>
                <w:rFonts w:ascii="Arial" w:hAnsi="Arial" w:cs="Arial"/>
                <w:b/>
                <w:bCs/>
                <w:sz w:val="22"/>
                <w:szCs w:val="22"/>
                <w:lang w:val="en-US"/>
              </w:rPr>
              <w:t xml:space="preserve">by </w:t>
            </w:r>
            <w:r w:rsidRPr="00051134">
              <w:rPr>
                <w:rFonts w:ascii="Arial" w:hAnsi="Arial" w:cs="Arial"/>
                <w:b/>
                <w:bCs/>
                <w:sz w:val="22"/>
                <w:szCs w:val="22"/>
                <w:lang w:val="en-US"/>
              </w:rPr>
              <w:t>individuals or families)</w:t>
            </w:r>
          </w:p>
        </w:tc>
      </w:tr>
      <w:tr w:rsidR="00C87174" w:rsidRPr="00051134" w14:paraId="5A9A680D"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3C770A" w14:textId="77777777" w:rsidR="00C87174" w:rsidRPr="00051134" w:rsidRDefault="00C87174" w:rsidP="000B5474">
            <w:pPr>
              <w:textAlignment w:val="baseline"/>
              <w:rPr>
                <w:rFonts w:ascii="Segoe UI" w:hAnsi="Segoe UI" w:cs="Segoe UI"/>
                <w:sz w:val="22"/>
                <w:szCs w:val="22"/>
              </w:rPr>
            </w:pPr>
            <w:r w:rsidRPr="00051134">
              <w:rPr>
                <w:rFonts w:ascii="Arial" w:hAnsi="Arial" w:cs="Arial"/>
                <w:sz w:val="22"/>
                <w:szCs w:val="22"/>
                <w:lang w:val="en-US"/>
              </w:rPr>
              <w:t>Male </w:t>
            </w:r>
            <w:r w:rsidRPr="00051134">
              <w:rPr>
                <w:rFonts w:ascii="Arial" w:hAnsi="Arial" w:cs="Arial"/>
                <w:sz w:val="22"/>
                <w:szCs w:val="22"/>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BAF7707"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61E9477"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9%</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328ECA"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49CDB5D" w14:textId="18A25C13" w:rsidR="00C87174" w:rsidRPr="00051134" w:rsidRDefault="00425314" w:rsidP="000B5474">
            <w:pPr>
              <w:jc w:val="center"/>
              <w:textAlignment w:val="baseline"/>
              <w:rPr>
                <w:rFonts w:ascii="Segoe UI" w:hAnsi="Segoe UI" w:cs="Segoe UI"/>
                <w:sz w:val="22"/>
                <w:szCs w:val="22"/>
              </w:rPr>
            </w:pPr>
            <w:r>
              <w:rPr>
                <w:rFonts w:ascii="Arial" w:hAnsi="Arial" w:cs="Arial"/>
                <w:sz w:val="22"/>
                <w:szCs w:val="22"/>
                <w:lang w:val="en-US"/>
              </w:rPr>
              <w:t>7</w:t>
            </w:r>
            <w:r w:rsidR="00C87174" w:rsidRPr="00051134">
              <w:rPr>
                <w:rFonts w:ascii="Arial" w:hAnsi="Arial" w:cs="Arial"/>
                <w:sz w:val="22"/>
                <w:szCs w:val="22"/>
                <w:lang w:val="en-US"/>
              </w:rPr>
              <w:t>%</w:t>
            </w:r>
          </w:p>
        </w:tc>
      </w:tr>
      <w:tr w:rsidR="00C87174" w:rsidRPr="00051134" w14:paraId="1C18363D"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969E26" w14:textId="77777777" w:rsidR="00C87174" w:rsidRPr="00051134" w:rsidRDefault="00C87174" w:rsidP="000B5474">
            <w:pPr>
              <w:textAlignment w:val="baseline"/>
              <w:rPr>
                <w:rFonts w:ascii="Segoe UI" w:hAnsi="Segoe UI" w:cs="Segoe UI"/>
                <w:sz w:val="22"/>
                <w:szCs w:val="22"/>
              </w:rPr>
            </w:pPr>
            <w:r w:rsidRPr="00051134">
              <w:rPr>
                <w:rFonts w:ascii="Arial" w:hAnsi="Arial" w:cs="Arial"/>
                <w:sz w:val="22"/>
                <w:szCs w:val="22"/>
                <w:lang w:val="en-US"/>
              </w:rPr>
              <w:t>Female</w:t>
            </w:r>
            <w:r w:rsidRPr="00051134">
              <w:rPr>
                <w:rFonts w:ascii="Arial" w:hAnsi="Arial" w:cs="Arial"/>
                <w:sz w:val="22"/>
                <w:szCs w:val="22"/>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D3E196E"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ADEB257"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7%</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6C9E13"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4%</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DF94373" w14:textId="1AEC1083" w:rsidR="00C87174" w:rsidRPr="00051134" w:rsidRDefault="00425314" w:rsidP="000B5474">
            <w:pPr>
              <w:jc w:val="center"/>
              <w:textAlignment w:val="baseline"/>
              <w:rPr>
                <w:rFonts w:ascii="Segoe UI" w:hAnsi="Segoe UI" w:cs="Segoe UI"/>
                <w:sz w:val="22"/>
                <w:szCs w:val="22"/>
              </w:rPr>
            </w:pPr>
            <w:r>
              <w:rPr>
                <w:rFonts w:ascii="Arial" w:hAnsi="Arial" w:cs="Arial"/>
                <w:sz w:val="22"/>
                <w:szCs w:val="22"/>
                <w:lang w:val="en-US"/>
              </w:rPr>
              <w:t>4</w:t>
            </w:r>
            <w:r w:rsidR="00C87174" w:rsidRPr="00051134">
              <w:rPr>
                <w:rFonts w:ascii="Arial" w:hAnsi="Arial" w:cs="Arial"/>
                <w:sz w:val="22"/>
                <w:szCs w:val="22"/>
                <w:lang w:val="en-US"/>
              </w:rPr>
              <w:t>%</w:t>
            </w:r>
          </w:p>
        </w:tc>
      </w:tr>
      <w:tr w:rsidR="00C87174" w:rsidRPr="00051134" w14:paraId="5A34C1E0"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E58525" w14:textId="77777777" w:rsidR="00C87174" w:rsidRPr="00051134" w:rsidRDefault="00C87174" w:rsidP="000B5474">
            <w:pPr>
              <w:textAlignment w:val="baseline"/>
              <w:rPr>
                <w:rFonts w:ascii="Segoe UI" w:hAnsi="Segoe UI" w:cs="Segoe UI"/>
                <w:sz w:val="22"/>
                <w:szCs w:val="22"/>
              </w:rPr>
            </w:pPr>
            <w:r w:rsidRPr="00051134">
              <w:rPr>
                <w:rFonts w:ascii="Arial" w:hAnsi="Arial" w:cs="Arial"/>
                <w:sz w:val="22"/>
                <w:szCs w:val="22"/>
                <w:lang w:val="en-US"/>
              </w:rPr>
              <w:t>Have disability</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B31C51D"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8%</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1AA8A68"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9%</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68CBF07"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5%</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894423"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4%</w:t>
            </w:r>
          </w:p>
        </w:tc>
      </w:tr>
      <w:tr w:rsidR="00C87174" w:rsidRPr="00051134" w14:paraId="2C2127E5"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FE9148" w14:textId="77777777" w:rsidR="00C87174" w:rsidRPr="00051134" w:rsidRDefault="00C87174" w:rsidP="000B5474">
            <w:pPr>
              <w:textAlignment w:val="baseline"/>
              <w:rPr>
                <w:rFonts w:ascii="Segoe UI" w:hAnsi="Segoe UI" w:cs="Segoe UI"/>
                <w:sz w:val="22"/>
                <w:szCs w:val="22"/>
              </w:rPr>
            </w:pPr>
            <w:r w:rsidRPr="00051134">
              <w:rPr>
                <w:rFonts w:ascii="Arial" w:hAnsi="Arial" w:cs="Arial"/>
                <w:sz w:val="22"/>
                <w:szCs w:val="22"/>
                <w:lang w:val="en-US"/>
              </w:rPr>
              <w:t>No disability</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5184801"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5%</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DC0139B"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7%</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CBCD84E"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4%</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3C30E9D"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5%</w:t>
            </w:r>
          </w:p>
        </w:tc>
      </w:tr>
      <w:tr w:rsidR="00C87174" w:rsidRPr="00051134" w14:paraId="51E91CE2"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043E82" w14:textId="706265D0" w:rsidR="00C87174" w:rsidRPr="00051134" w:rsidRDefault="008831BD" w:rsidP="000B5474">
            <w:pPr>
              <w:textAlignment w:val="baseline"/>
              <w:rPr>
                <w:rFonts w:ascii="Segoe UI" w:hAnsi="Segoe UI" w:cs="Segoe UI"/>
                <w:sz w:val="22"/>
                <w:szCs w:val="22"/>
              </w:rPr>
            </w:pPr>
            <w:r>
              <w:rPr>
                <w:rFonts w:ascii="Arial" w:hAnsi="Arial" w:cs="Arial"/>
                <w:sz w:val="22"/>
                <w:szCs w:val="22"/>
                <w:lang w:val="en-US"/>
              </w:rPr>
              <w:t xml:space="preserve">Ethnicity: </w:t>
            </w:r>
            <w:r w:rsidR="00C87174" w:rsidRPr="00051134">
              <w:rPr>
                <w:rFonts w:ascii="Arial" w:hAnsi="Arial" w:cs="Arial"/>
                <w:sz w:val="22"/>
                <w:szCs w:val="22"/>
                <w:lang w:val="en-US"/>
              </w:rPr>
              <w:t xml:space="preserve">White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DEAB30"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5%</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78F69CA"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3DA3E87"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3%</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69D9A36"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3%</w:t>
            </w:r>
          </w:p>
        </w:tc>
      </w:tr>
      <w:tr w:rsidR="00C87174" w:rsidRPr="00051134" w14:paraId="18A6CE55"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05F612" w14:textId="602211E2" w:rsidR="00C87174" w:rsidRPr="00051134" w:rsidRDefault="008831BD" w:rsidP="000B5474">
            <w:pPr>
              <w:textAlignment w:val="baseline"/>
              <w:rPr>
                <w:rFonts w:ascii="Segoe UI" w:hAnsi="Segoe UI" w:cs="Segoe UI"/>
                <w:sz w:val="22"/>
                <w:szCs w:val="22"/>
              </w:rPr>
            </w:pPr>
            <w:r>
              <w:rPr>
                <w:rFonts w:ascii="Arial" w:hAnsi="Arial" w:cs="Arial"/>
                <w:sz w:val="22"/>
                <w:szCs w:val="22"/>
                <w:lang w:val="en-US"/>
              </w:rPr>
              <w:t xml:space="preserve">Ethnicity: </w:t>
            </w:r>
            <w:r w:rsidR="00C87174" w:rsidRPr="00051134">
              <w:rPr>
                <w:rFonts w:ascii="Arial" w:hAnsi="Arial" w:cs="Arial"/>
                <w:sz w:val="22"/>
                <w:szCs w:val="22"/>
                <w:lang w:val="en-US"/>
              </w:rPr>
              <w:t xml:space="preserve">Black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BE06ED"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7%</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AE3679" w14:textId="7D4C0EC1"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1</w:t>
            </w:r>
            <w:r w:rsidR="00855EB9">
              <w:rPr>
                <w:rFonts w:ascii="Arial" w:hAnsi="Arial" w:cs="Arial"/>
                <w:sz w:val="22"/>
                <w:szCs w:val="22"/>
                <w:lang w:val="en-US"/>
              </w:rPr>
              <w:t>2</w:t>
            </w:r>
            <w:r w:rsidRPr="00051134">
              <w:rPr>
                <w:rFonts w:ascii="Arial" w:hAnsi="Arial" w:cs="Arial"/>
                <w:sz w:val="22"/>
                <w:szCs w:val="22"/>
                <w:lang w:val="en-US"/>
              </w:rPr>
              <w:t>%</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66CC028"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11%</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514B6A3"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13%</w:t>
            </w:r>
          </w:p>
        </w:tc>
      </w:tr>
      <w:tr w:rsidR="00C87174" w:rsidRPr="00051134" w14:paraId="5386B3E8"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465F3B" w14:textId="6733DA37" w:rsidR="00C87174" w:rsidRPr="00051134" w:rsidRDefault="008831BD" w:rsidP="000B5474">
            <w:pPr>
              <w:textAlignment w:val="baseline"/>
              <w:rPr>
                <w:rFonts w:ascii="Segoe UI" w:hAnsi="Segoe UI" w:cs="Segoe UI"/>
                <w:sz w:val="22"/>
                <w:szCs w:val="22"/>
              </w:rPr>
            </w:pPr>
            <w:r>
              <w:rPr>
                <w:rFonts w:ascii="Arial" w:hAnsi="Arial" w:cs="Arial"/>
                <w:sz w:val="22"/>
                <w:szCs w:val="22"/>
                <w:lang w:val="en-US"/>
              </w:rPr>
              <w:t xml:space="preserve">Ethnicity: </w:t>
            </w:r>
            <w:r w:rsidR="00C87174" w:rsidRPr="00051134">
              <w:rPr>
                <w:rFonts w:ascii="Arial" w:hAnsi="Arial" w:cs="Arial"/>
                <w:sz w:val="22"/>
                <w:szCs w:val="22"/>
                <w:lang w:val="en-US"/>
              </w:rPr>
              <w:t xml:space="preserve">Asian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C037CB"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5%</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D51A14" w14:textId="2C57445D"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1</w:t>
            </w:r>
            <w:r w:rsidR="00855EB9">
              <w:rPr>
                <w:rFonts w:ascii="Arial" w:hAnsi="Arial" w:cs="Arial"/>
                <w:sz w:val="22"/>
                <w:szCs w:val="22"/>
                <w:lang w:val="en-US"/>
              </w:rPr>
              <w:t>1</w:t>
            </w:r>
            <w:r w:rsidRPr="00051134">
              <w:rPr>
                <w:rFonts w:ascii="Arial" w:hAnsi="Arial" w:cs="Arial"/>
                <w:sz w:val="22"/>
                <w:szCs w:val="22"/>
                <w:lang w:val="en-US"/>
              </w:rPr>
              <w:t>%</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1565A9E"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8DF21B5" w14:textId="77777777" w:rsidR="00C87174" w:rsidRPr="00051134" w:rsidRDefault="00C87174" w:rsidP="000B5474">
            <w:pPr>
              <w:jc w:val="center"/>
              <w:textAlignment w:val="baseline"/>
              <w:rPr>
                <w:rFonts w:ascii="Segoe UI" w:hAnsi="Segoe UI" w:cs="Segoe UI"/>
                <w:sz w:val="22"/>
                <w:szCs w:val="22"/>
              </w:rPr>
            </w:pPr>
            <w:r w:rsidRPr="00051134">
              <w:rPr>
                <w:rFonts w:ascii="Arial" w:hAnsi="Arial" w:cs="Arial"/>
                <w:sz w:val="22"/>
                <w:szCs w:val="22"/>
                <w:lang w:val="en-US"/>
              </w:rPr>
              <w:t>6%</w:t>
            </w:r>
          </w:p>
        </w:tc>
      </w:tr>
    </w:tbl>
    <w:p w14:paraId="0D366420" w14:textId="18C84FE4" w:rsidR="004C29CF" w:rsidRDefault="004C29CF" w:rsidP="004C29CF">
      <w:pPr>
        <w:rPr>
          <w:rFonts w:ascii="Arial" w:hAnsi="Arial" w:cs="Arial"/>
        </w:rPr>
      </w:pPr>
      <w:r>
        <w:rPr>
          <w:rFonts w:ascii="Arial" w:hAnsi="Arial" w:cs="Arial"/>
        </w:rPr>
        <w:t>*Represents the mean reported experience of bullying, discrimination or harassment from any source.</w:t>
      </w:r>
    </w:p>
    <w:p w14:paraId="17377B6C" w14:textId="77777777" w:rsidR="00A70BA6" w:rsidRDefault="00A70BA6" w:rsidP="1685B8C7">
      <w:pPr>
        <w:rPr>
          <w:rFonts w:ascii="Arial" w:hAnsi="Arial" w:cs="Arial"/>
        </w:rPr>
      </w:pPr>
    </w:p>
    <w:p w14:paraId="4C146A0E" w14:textId="38ED351E" w:rsidR="00C87174" w:rsidRDefault="00C87174" w:rsidP="1685B8C7">
      <w:pPr>
        <w:rPr>
          <w:rFonts w:ascii="Arial" w:hAnsi="Arial" w:cs="Arial"/>
        </w:rPr>
      </w:pPr>
      <w:r w:rsidRPr="00D3118D">
        <w:rPr>
          <w:rFonts w:ascii="Arial" w:hAnsi="Arial" w:cs="Arial"/>
          <w:b/>
        </w:rPr>
        <w:t>Table 10</w:t>
      </w:r>
      <w:r>
        <w:rPr>
          <w:rFonts w:ascii="Arial" w:hAnsi="Arial" w:cs="Arial"/>
          <w:b/>
        </w:rPr>
        <w:t>c</w:t>
      </w:r>
      <w:r w:rsidRPr="00D3118D">
        <w:rPr>
          <w:rFonts w:ascii="Arial" w:hAnsi="Arial" w:cs="Arial"/>
          <w:b/>
        </w:rPr>
        <w:t>:</w:t>
      </w:r>
      <w:r w:rsidRPr="00D3118D">
        <w:rPr>
          <w:rFonts w:ascii="Arial" w:hAnsi="Arial" w:cs="Arial"/>
        </w:rPr>
        <w:t xml:space="preserve"> The experience of </w:t>
      </w:r>
      <w:r>
        <w:rPr>
          <w:rFonts w:ascii="Arial" w:hAnsi="Arial" w:cs="Arial"/>
        </w:rPr>
        <w:t xml:space="preserve">harassment </w:t>
      </w:r>
      <w:r w:rsidRPr="00D3118D">
        <w:rPr>
          <w:rFonts w:ascii="Arial" w:hAnsi="Arial" w:cs="Arial"/>
        </w:rPr>
        <w:t>broken down by demographic characteristics</w:t>
      </w:r>
    </w:p>
    <w:tbl>
      <w:tblPr>
        <w:tblW w:w="11360" w:type="dxa"/>
        <w:tblInd w:w="-11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Breakdown of care worker responses"/>
      </w:tblPr>
      <w:tblGrid>
        <w:gridCol w:w="2272"/>
        <w:gridCol w:w="2272"/>
        <w:gridCol w:w="2272"/>
        <w:gridCol w:w="2272"/>
        <w:gridCol w:w="2272"/>
      </w:tblGrid>
      <w:tr w:rsidR="00051134" w:rsidRPr="002C1CB6" w14:paraId="7E0DFE4F" w14:textId="77777777" w:rsidTr="4EF33D62">
        <w:trPr>
          <w:trHeight w:val="285"/>
        </w:trPr>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4D953D" w14:textId="77777777" w:rsidR="00051134" w:rsidRPr="0074278D" w:rsidRDefault="00051134" w:rsidP="00051134">
            <w:pPr>
              <w:textAlignment w:val="baseline"/>
              <w:rPr>
                <w:rFonts w:ascii="Segoe UI" w:hAnsi="Segoe UI" w:cs="Segoe UI"/>
                <w:sz w:val="22"/>
                <w:szCs w:val="22"/>
              </w:rPr>
            </w:pPr>
            <w:r w:rsidRPr="0074278D">
              <w:rPr>
                <w:rFonts w:ascii="Arial" w:hAnsi="Arial" w:cs="Arial"/>
                <w:sz w:val="22"/>
                <w:szCs w:val="22"/>
              </w:rPr>
              <w:t> </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DA3834" w14:textId="7CABA56F" w:rsidR="00051134" w:rsidRPr="0074278D" w:rsidRDefault="00051134" w:rsidP="00051134">
            <w:pPr>
              <w:jc w:val="center"/>
              <w:textAlignment w:val="baseline"/>
              <w:rPr>
                <w:rFonts w:ascii="Arial" w:hAnsi="Arial" w:cs="Arial"/>
                <w:b/>
                <w:sz w:val="22"/>
                <w:szCs w:val="22"/>
                <w:lang w:val="en-US"/>
              </w:rPr>
            </w:pPr>
            <w:r w:rsidRPr="00051134">
              <w:rPr>
                <w:rFonts w:ascii="Arial" w:hAnsi="Arial" w:cs="Arial"/>
                <w:b/>
                <w:bCs/>
                <w:sz w:val="22"/>
                <w:szCs w:val="22"/>
                <w:lang w:val="en-US"/>
              </w:rPr>
              <w:t>Mean experience*</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2E12C0" w14:textId="34813790" w:rsidR="00051134" w:rsidRPr="0074278D" w:rsidRDefault="00051134" w:rsidP="00051134">
            <w:pPr>
              <w:jc w:val="center"/>
              <w:textAlignment w:val="baseline"/>
              <w:rPr>
                <w:rFonts w:ascii="Segoe UI" w:hAnsi="Segoe UI" w:cs="Segoe UI"/>
                <w:sz w:val="22"/>
                <w:szCs w:val="22"/>
              </w:rPr>
            </w:pPr>
            <w:r w:rsidRPr="0074278D">
              <w:rPr>
                <w:rFonts w:ascii="Arial" w:hAnsi="Arial" w:cs="Arial"/>
                <w:b/>
                <w:sz w:val="22"/>
                <w:szCs w:val="22"/>
                <w:lang w:val="en-US"/>
              </w:rPr>
              <w:t>Harassment (</w:t>
            </w:r>
            <w:r w:rsidR="033CAA55" w:rsidRPr="0074278D">
              <w:rPr>
                <w:rFonts w:ascii="Arial" w:hAnsi="Arial" w:cs="Arial"/>
                <w:b/>
                <w:bCs/>
                <w:sz w:val="22"/>
                <w:szCs w:val="22"/>
                <w:lang w:val="en-US"/>
              </w:rPr>
              <w:t xml:space="preserve">by </w:t>
            </w:r>
            <w:r w:rsidRPr="0074278D">
              <w:rPr>
                <w:rFonts w:ascii="Arial" w:hAnsi="Arial" w:cs="Arial"/>
                <w:b/>
                <w:sz w:val="22"/>
                <w:szCs w:val="22"/>
                <w:lang w:val="en-US"/>
              </w:rPr>
              <w:t>managers)</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9206D3" w14:textId="24E652CA" w:rsidR="00051134" w:rsidRPr="0074278D" w:rsidRDefault="00051134" w:rsidP="00051134">
            <w:pPr>
              <w:jc w:val="center"/>
              <w:textAlignment w:val="baseline"/>
              <w:rPr>
                <w:rFonts w:ascii="Segoe UI" w:hAnsi="Segoe UI" w:cs="Segoe UI"/>
                <w:sz w:val="22"/>
                <w:szCs w:val="22"/>
              </w:rPr>
            </w:pPr>
            <w:r w:rsidRPr="0074278D">
              <w:rPr>
                <w:rFonts w:ascii="Arial" w:hAnsi="Arial" w:cs="Arial"/>
                <w:b/>
                <w:sz w:val="22"/>
                <w:szCs w:val="22"/>
                <w:lang w:val="en-US"/>
              </w:rPr>
              <w:t>Harassment (</w:t>
            </w:r>
            <w:r w:rsidR="715436C7" w:rsidRPr="0074278D">
              <w:rPr>
                <w:rFonts w:ascii="Arial" w:hAnsi="Arial" w:cs="Arial"/>
                <w:b/>
                <w:bCs/>
                <w:sz w:val="22"/>
                <w:szCs w:val="22"/>
                <w:lang w:val="en-US"/>
              </w:rPr>
              <w:t xml:space="preserve">by </w:t>
            </w:r>
            <w:r w:rsidRPr="0074278D">
              <w:rPr>
                <w:rFonts w:ascii="Arial" w:hAnsi="Arial" w:cs="Arial"/>
                <w:b/>
                <w:sz w:val="22"/>
                <w:szCs w:val="22"/>
                <w:lang w:val="en-US"/>
              </w:rPr>
              <w:t>colleagues)</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D1C9F09" w14:textId="04E2170D" w:rsidR="00051134" w:rsidRPr="0074278D" w:rsidRDefault="00051134" w:rsidP="00051134">
            <w:pPr>
              <w:jc w:val="center"/>
              <w:textAlignment w:val="baseline"/>
              <w:rPr>
                <w:rFonts w:ascii="Segoe UI" w:hAnsi="Segoe UI" w:cs="Segoe UI"/>
                <w:sz w:val="22"/>
                <w:szCs w:val="22"/>
              </w:rPr>
            </w:pPr>
            <w:r w:rsidRPr="0074278D">
              <w:rPr>
                <w:rFonts w:ascii="Arial" w:hAnsi="Arial" w:cs="Arial"/>
                <w:b/>
                <w:sz w:val="22"/>
                <w:szCs w:val="22"/>
                <w:lang w:val="en-US"/>
              </w:rPr>
              <w:t>Harassment (</w:t>
            </w:r>
            <w:r w:rsidR="3778173D" w:rsidRPr="0074278D">
              <w:rPr>
                <w:rFonts w:ascii="Arial" w:hAnsi="Arial" w:cs="Arial"/>
                <w:b/>
                <w:bCs/>
                <w:sz w:val="22"/>
                <w:szCs w:val="22"/>
                <w:lang w:val="en-US"/>
              </w:rPr>
              <w:t xml:space="preserve">by </w:t>
            </w:r>
            <w:r w:rsidRPr="0074278D">
              <w:rPr>
                <w:rFonts w:ascii="Arial" w:hAnsi="Arial" w:cs="Arial"/>
                <w:b/>
                <w:sz w:val="22"/>
                <w:szCs w:val="22"/>
                <w:lang w:val="en-US"/>
              </w:rPr>
              <w:t>individuals</w:t>
            </w:r>
            <w:r w:rsidR="7C7A695C" w:rsidRPr="0074278D">
              <w:rPr>
                <w:rFonts w:ascii="Arial" w:hAnsi="Arial" w:cs="Arial"/>
                <w:b/>
                <w:bCs/>
                <w:sz w:val="22"/>
                <w:szCs w:val="22"/>
                <w:lang w:val="en-US"/>
              </w:rPr>
              <w:t xml:space="preserve"> or</w:t>
            </w:r>
            <w:r w:rsidR="3281C791" w:rsidRPr="4EF33D62">
              <w:rPr>
                <w:rFonts w:ascii="Arial" w:hAnsi="Arial" w:cs="Arial"/>
                <w:b/>
                <w:bCs/>
                <w:sz w:val="22"/>
                <w:szCs w:val="22"/>
                <w:lang w:val="en-US"/>
              </w:rPr>
              <w:t xml:space="preserve"> </w:t>
            </w:r>
            <w:r w:rsidRPr="0074278D">
              <w:rPr>
                <w:rFonts w:ascii="Arial" w:hAnsi="Arial" w:cs="Arial"/>
                <w:b/>
                <w:sz w:val="22"/>
                <w:szCs w:val="22"/>
                <w:lang w:val="en-US"/>
              </w:rPr>
              <w:t>families)</w:t>
            </w:r>
          </w:p>
        </w:tc>
      </w:tr>
      <w:tr w:rsidR="00051134" w:rsidRPr="002C1CB6" w14:paraId="72BB3EC6" w14:textId="77777777" w:rsidTr="4EF33D62">
        <w:trPr>
          <w:trHeight w:val="285"/>
        </w:trPr>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E223A4" w14:textId="77777777" w:rsidR="00051134" w:rsidRPr="0074278D" w:rsidRDefault="00051134" w:rsidP="00051134">
            <w:pPr>
              <w:textAlignment w:val="baseline"/>
              <w:rPr>
                <w:rFonts w:ascii="Segoe UI" w:hAnsi="Segoe UI" w:cs="Segoe UI"/>
                <w:sz w:val="22"/>
                <w:szCs w:val="22"/>
              </w:rPr>
            </w:pPr>
            <w:r w:rsidRPr="0074278D">
              <w:rPr>
                <w:rFonts w:ascii="Arial" w:hAnsi="Arial" w:cs="Arial"/>
                <w:sz w:val="22"/>
                <w:szCs w:val="22"/>
                <w:lang w:val="en-US"/>
              </w:rPr>
              <w:t>Male </w:t>
            </w:r>
            <w:r w:rsidRPr="0074278D">
              <w:rPr>
                <w:rFonts w:ascii="Arial" w:hAnsi="Arial" w:cs="Arial"/>
                <w:sz w:val="22"/>
                <w:szCs w:val="22"/>
              </w:rPr>
              <w:t> </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831BA3" w14:textId="5FF69639" w:rsidR="00051134" w:rsidRPr="0074278D" w:rsidRDefault="00051134" w:rsidP="00051134">
            <w:pPr>
              <w:jc w:val="center"/>
              <w:textAlignment w:val="baseline"/>
              <w:rPr>
                <w:rFonts w:ascii="Arial" w:hAnsi="Arial" w:cs="Arial"/>
                <w:sz w:val="22"/>
                <w:szCs w:val="22"/>
                <w:lang w:val="en-US"/>
              </w:rPr>
            </w:pPr>
            <w:r w:rsidRPr="00051134">
              <w:rPr>
                <w:rFonts w:ascii="Arial" w:hAnsi="Arial" w:cs="Arial"/>
                <w:sz w:val="22"/>
                <w:szCs w:val="22"/>
                <w:lang w:val="en-US"/>
              </w:rPr>
              <w:t>6%</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2245392" w14:textId="0D61B5AB"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5%</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A6AF00" w14:textId="77777777"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3%</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3947E3B" w14:textId="04DFA165" w:rsidR="00051134" w:rsidRPr="0074278D" w:rsidRDefault="00D80C7F" w:rsidP="00051134">
            <w:pPr>
              <w:jc w:val="center"/>
              <w:textAlignment w:val="baseline"/>
              <w:rPr>
                <w:rFonts w:ascii="Segoe UI" w:hAnsi="Segoe UI" w:cs="Segoe UI"/>
                <w:sz w:val="22"/>
                <w:szCs w:val="22"/>
              </w:rPr>
            </w:pPr>
            <w:r>
              <w:rPr>
                <w:rFonts w:ascii="Arial" w:hAnsi="Arial" w:cs="Arial"/>
                <w:sz w:val="22"/>
                <w:szCs w:val="22"/>
                <w:lang w:val="en-US"/>
              </w:rPr>
              <w:t>7</w:t>
            </w:r>
            <w:r w:rsidR="00051134" w:rsidRPr="0074278D">
              <w:rPr>
                <w:rFonts w:ascii="Arial" w:hAnsi="Arial" w:cs="Arial"/>
                <w:sz w:val="22"/>
                <w:szCs w:val="22"/>
                <w:lang w:val="en-US"/>
              </w:rPr>
              <w:t>%</w:t>
            </w:r>
          </w:p>
        </w:tc>
      </w:tr>
      <w:tr w:rsidR="00051134" w:rsidRPr="002C1CB6" w14:paraId="76E415A9" w14:textId="77777777" w:rsidTr="4EF33D62">
        <w:trPr>
          <w:trHeight w:val="285"/>
        </w:trPr>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642B9E" w14:textId="77777777" w:rsidR="00051134" w:rsidRPr="0074278D" w:rsidRDefault="00051134" w:rsidP="00051134">
            <w:pPr>
              <w:textAlignment w:val="baseline"/>
              <w:rPr>
                <w:rFonts w:ascii="Segoe UI" w:hAnsi="Segoe UI" w:cs="Segoe UI"/>
                <w:sz w:val="22"/>
                <w:szCs w:val="22"/>
              </w:rPr>
            </w:pPr>
            <w:r w:rsidRPr="0074278D">
              <w:rPr>
                <w:rFonts w:ascii="Arial" w:hAnsi="Arial" w:cs="Arial"/>
                <w:sz w:val="22"/>
                <w:szCs w:val="22"/>
                <w:lang w:val="en-US"/>
              </w:rPr>
              <w:t>Female</w:t>
            </w:r>
            <w:r w:rsidRPr="0074278D">
              <w:rPr>
                <w:rFonts w:ascii="Arial" w:hAnsi="Arial" w:cs="Arial"/>
                <w:sz w:val="22"/>
                <w:szCs w:val="22"/>
              </w:rPr>
              <w:t> </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50C34B" w14:textId="11EDEF23" w:rsidR="00051134" w:rsidRPr="0074278D" w:rsidRDefault="00051134" w:rsidP="00051134">
            <w:pPr>
              <w:jc w:val="center"/>
              <w:textAlignment w:val="baseline"/>
              <w:rPr>
                <w:rFonts w:ascii="Arial" w:hAnsi="Arial" w:cs="Arial"/>
                <w:sz w:val="22"/>
                <w:szCs w:val="22"/>
                <w:lang w:val="en-US"/>
              </w:rPr>
            </w:pPr>
            <w:r w:rsidRPr="00051134">
              <w:rPr>
                <w:rFonts w:ascii="Arial" w:hAnsi="Arial" w:cs="Arial"/>
                <w:sz w:val="22"/>
                <w:szCs w:val="22"/>
                <w:lang w:val="en-US"/>
              </w:rPr>
              <w:t>6%</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F9AE366" w14:textId="211EB90A" w:rsidR="00051134" w:rsidRPr="0074278D" w:rsidRDefault="00D80C7F" w:rsidP="00051134">
            <w:pPr>
              <w:jc w:val="center"/>
              <w:textAlignment w:val="baseline"/>
              <w:rPr>
                <w:rFonts w:ascii="Segoe UI" w:hAnsi="Segoe UI" w:cs="Segoe UI"/>
                <w:sz w:val="22"/>
                <w:szCs w:val="22"/>
              </w:rPr>
            </w:pPr>
            <w:r>
              <w:rPr>
                <w:rFonts w:ascii="Arial" w:hAnsi="Arial" w:cs="Arial"/>
                <w:sz w:val="22"/>
                <w:szCs w:val="22"/>
                <w:lang w:val="en-US"/>
              </w:rPr>
              <w:t>3</w:t>
            </w:r>
            <w:r w:rsidR="00051134" w:rsidRPr="0074278D">
              <w:rPr>
                <w:rFonts w:ascii="Arial" w:hAnsi="Arial" w:cs="Arial"/>
                <w:sz w:val="22"/>
                <w:szCs w:val="22"/>
                <w:lang w:val="en-US"/>
              </w:rPr>
              <w:t>%</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41281EB" w14:textId="77777777"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4%</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50EE140" w14:textId="77777777"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7%</w:t>
            </w:r>
          </w:p>
        </w:tc>
      </w:tr>
      <w:tr w:rsidR="00051134" w:rsidRPr="002C1CB6" w14:paraId="69A6632F" w14:textId="77777777" w:rsidTr="4EF33D62">
        <w:trPr>
          <w:trHeight w:val="285"/>
        </w:trPr>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1FE430" w14:textId="77777777" w:rsidR="00051134" w:rsidRPr="0074278D" w:rsidRDefault="00051134" w:rsidP="00051134">
            <w:pPr>
              <w:textAlignment w:val="baseline"/>
              <w:rPr>
                <w:rFonts w:ascii="Segoe UI" w:hAnsi="Segoe UI" w:cs="Segoe UI"/>
                <w:sz w:val="22"/>
                <w:szCs w:val="22"/>
              </w:rPr>
            </w:pPr>
            <w:r w:rsidRPr="0074278D">
              <w:rPr>
                <w:rFonts w:ascii="Arial" w:hAnsi="Arial" w:cs="Arial"/>
                <w:sz w:val="22"/>
                <w:szCs w:val="22"/>
                <w:lang w:val="en-US"/>
              </w:rPr>
              <w:t>Have disability</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7581D8" w14:textId="6FFBD0CD" w:rsidR="00051134" w:rsidRPr="0074278D" w:rsidRDefault="00051134" w:rsidP="00051134">
            <w:pPr>
              <w:jc w:val="center"/>
              <w:textAlignment w:val="baseline"/>
              <w:rPr>
                <w:rFonts w:ascii="Arial" w:hAnsi="Arial" w:cs="Arial"/>
                <w:sz w:val="22"/>
                <w:szCs w:val="22"/>
                <w:lang w:val="en-US"/>
              </w:rPr>
            </w:pPr>
            <w:r w:rsidRPr="00051134">
              <w:rPr>
                <w:rFonts w:ascii="Arial" w:hAnsi="Arial" w:cs="Arial"/>
                <w:sz w:val="22"/>
                <w:szCs w:val="22"/>
                <w:lang w:val="en-US"/>
              </w:rPr>
              <w:t>8%</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68384D1" w14:textId="7B93FD9E"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6%</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E8AFF7A" w14:textId="77777777"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6%</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77A29E" w14:textId="77777777"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8%</w:t>
            </w:r>
          </w:p>
        </w:tc>
      </w:tr>
      <w:tr w:rsidR="00051134" w:rsidRPr="002C1CB6" w14:paraId="4CBA81FA" w14:textId="77777777" w:rsidTr="4EF33D62">
        <w:trPr>
          <w:trHeight w:val="285"/>
        </w:trPr>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37EF79" w14:textId="77777777" w:rsidR="00051134" w:rsidRPr="0074278D" w:rsidRDefault="00051134" w:rsidP="00051134">
            <w:pPr>
              <w:textAlignment w:val="baseline"/>
              <w:rPr>
                <w:rFonts w:ascii="Segoe UI" w:hAnsi="Segoe UI" w:cs="Segoe UI"/>
                <w:sz w:val="22"/>
                <w:szCs w:val="22"/>
              </w:rPr>
            </w:pPr>
            <w:r w:rsidRPr="0074278D">
              <w:rPr>
                <w:rFonts w:ascii="Arial" w:hAnsi="Arial" w:cs="Arial"/>
                <w:sz w:val="22"/>
                <w:szCs w:val="22"/>
                <w:lang w:val="en-US"/>
              </w:rPr>
              <w:t>No disability</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6C790C" w14:textId="2A86466E" w:rsidR="00051134" w:rsidRPr="0074278D" w:rsidRDefault="00051134" w:rsidP="00051134">
            <w:pPr>
              <w:jc w:val="center"/>
              <w:textAlignment w:val="baseline"/>
              <w:rPr>
                <w:rFonts w:ascii="Arial" w:hAnsi="Arial" w:cs="Arial"/>
                <w:sz w:val="22"/>
                <w:szCs w:val="22"/>
                <w:lang w:val="en-US"/>
              </w:rPr>
            </w:pPr>
            <w:r w:rsidRPr="00051134">
              <w:rPr>
                <w:rFonts w:ascii="Arial" w:hAnsi="Arial" w:cs="Arial"/>
                <w:sz w:val="22"/>
                <w:szCs w:val="22"/>
                <w:lang w:val="en-US"/>
              </w:rPr>
              <w:t>5%</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2C9CBD2" w14:textId="507F9463"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3%</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29D1E03" w14:textId="77777777"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2%</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0955A6B" w14:textId="77777777"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6%</w:t>
            </w:r>
          </w:p>
        </w:tc>
      </w:tr>
      <w:tr w:rsidR="00051134" w:rsidRPr="002C1CB6" w14:paraId="3A645A64" w14:textId="77777777" w:rsidTr="4EF33D62">
        <w:trPr>
          <w:trHeight w:val="285"/>
        </w:trPr>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193C1F" w14:textId="5FB2C0C2" w:rsidR="00051134" w:rsidRPr="0074278D" w:rsidRDefault="008831BD" w:rsidP="00051134">
            <w:pPr>
              <w:textAlignment w:val="baseline"/>
              <w:rPr>
                <w:rFonts w:ascii="Segoe UI" w:hAnsi="Segoe UI" w:cs="Segoe UI"/>
                <w:sz w:val="22"/>
                <w:szCs w:val="22"/>
              </w:rPr>
            </w:pPr>
            <w:r>
              <w:rPr>
                <w:rFonts w:ascii="Arial" w:hAnsi="Arial" w:cs="Arial"/>
                <w:sz w:val="22"/>
                <w:szCs w:val="22"/>
                <w:lang w:val="en-US"/>
              </w:rPr>
              <w:t xml:space="preserve">Ethnicity: </w:t>
            </w:r>
            <w:r w:rsidR="00051134" w:rsidRPr="0074278D">
              <w:rPr>
                <w:rFonts w:ascii="Arial" w:hAnsi="Arial" w:cs="Arial"/>
                <w:sz w:val="22"/>
                <w:szCs w:val="22"/>
                <w:lang w:val="en-US"/>
              </w:rPr>
              <w:t xml:space="preserve">White </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319FB5" w14:textId="7C48AA79" w:rsidR="00051134" w:rsidRPr="0074278D" w:rsidRDefault="00051134" w:rsidP="00051134">
            <w:pPr>
              <w:jc w:val="center"/>
              <w:textAlignment w:val="baseline"/>
              <w:rPr>
                <w:rFonts w:ascii="Arial" w:hAnsi="Arial" w:cs="Arial"/>
                <w:sz w:val="22"/>
                <w:szCs w:val="22"/>
                <w:lang w:val="en-US"/>
              </w:rPr>
            </w:pPr>
            <w:r w:rsidRPr="00051134">
              <w:rPr>
                <w:rFonts w:ascii="Arial" w:hAnsi="Arial" w:cs="Arial"/>
                <w:sz w:val="22"/>
                <w:szCs w:val="22"/>
                <w:lang w:val="en-US"/>
              </w:rPr>
              <w:t>5%</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89F645" w14:textId="016C5CD2"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4%</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EB9AC21" w14:textId="77777777"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4%</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0D3983" w14:textId="77777777"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7%</w:t>
            </w:r>
          </w:p>
        </w:tc>
      </w:tr>
      <w:tr w:rsidR="00051134" w:rsidRPr="002C1CB6" w14:paraId="09546082" w14:textId="77777777" w:rsidTr="4EF33D62">
        <w:trPr>
          <w:trHeight w:val="285"/>
        </w:trPr>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EC7549" w14:textId="391D8E02" w:rsidR="00051134" w:rsidRPr="0074278D" w:rsidRDefault="008831BD" w:rsidP="00051134">
            <w:pPr>
              <w:textAlignment w:val="baseline"/>
              <w:rPr>
                <w:rFonts w:ascii="Segoe UI" w:hAnsi="Segoe UI" w:cs="Segoe UI"/>
                <w:sz w:val="22"/>
                <w:szCs w:val="22"/>
              </w:rPr>
            </w:pPr>
            <w:r>
              <w:rPr>
                <w:rFonts w:ascii="Arial" w:hAnsi="Arial" w:cs="Arial"/>
                <w:sz w:val="22"/>
                <w:szCs w:val="22"/>
                <w:lang w:val="en-US"/>
              </w:rPr>
              <w:t xml:space="preserve">Ethnicity: </w:t>
            </w:r>
            <w:r w:rsidR="00051134" w:rsidRPr="0074278D">
              <w:rPr>
                <w:rFonts w:ascii="Arial" w:hAnsi="Arial" w:cs="Arial"/>
                <w:sz w:val="22"/>
                <w:szCs w:val="22"/>
                <w:lang w:val="en-US"/>
              </w:rPr>
              <w:t xml:space="preserve">Black </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342CFB" w14:textId="0AC0CCDC" w:rsidR="00051134" w:rsidRPr="0074278D" w:rsidRDefault="00051134" w:rsidP="00051134">
            <w:pPr>
              <w:jc w:val="center"/>
              <w:textAlignment w:val="baseline"/>
              <w:rPr>
                <w:rFonts w:ascii="Arial" w:hAnsi="Arial" w:cs="Arial"/>
                <w:sz w:val="22"/>
                <w:szCs w:val="22"/>
                <w:lang w:val="en-US"/>
              </w:rPr>
            </w:pPr>
            <w:r w:rsidRPr="00051134">
              <w:rPr>
                <w:rFonts w:ascii="Arial" w:hAnsi="Arial" w:cs="Arial"/>
                <w:sz w:val="22"/>
                <w:szCs w:val="22"/>
                <w:lang w:val="en-US"/>
              </w:rPr>
              <w:t>7%</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C317A6B" w14:textId="4494C41C"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4%</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13211F2" w14:textId="77777777"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2%</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8E737CB" w14:textId="77777777"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6%</w:t>
            </w:r>
          </w:p>
        </w:tc>
      </w:tr>
      <w:tr w:rsidR="00051134" w:rsidRPr="002C1CB6" w14:paraId="15654F56" w14:textId="77777777" w:rsidTr="4EF33D62">
        <w:trPr>
          <w:trHeight w:val="285"/>
        </w:trPr>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071513" w14:textId="57BF3F37" w:rsidR="00051134" w:rsidRPr="0074278D" w:rsidRDefault="008831BD" w:rsidP="00051134">
            <w:pPr>
              <w:textAlignment w:val="baseline"/>
              <w:rPr>
                <w:rFonts w:ascii="Segoe UI" w:hAnsi="Segoe UI" w:cs="Segoe UI"/>
                <w:sz w:val="22"/>
                <w:szCs w:val="22"/>
              </w:rPr>
            </w:pPr>
            <w:r>
              <w:rPr>
                <w:rFonts w:ascii="Arial" w:hAnsi="Arial" w:cs="Arial"/>
                <w:sz w:val="22"/>
                <w:szCs w:val="22"/>
                <w:lang w:val="en-US"/>
              </w:rPr>
              <w:t xml:space="preserve">Ethnicity: </w:t>
            </w:r>
            <w:r w:rsidR="00051134" w:rsidRPr="0074278D">
              <w:rPr>
                <w:rFonts w:ascii="Arial" w:hAnsi="Arial" w:cs="Arial"/>
                <w:sz w:val="22"/>
                <w:szCs w:val="22"/>
                <w:lang w:val="en-US"/>
              </w:rPr>
              <w:t xml:space="preserve">Asian </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08166C" w14:textId="217FD2CA" w:rsidR="00051134" w:rsidRPr="0074278D" w:rsidRDefault="00051134" w:rsidP="00051134">
            <w:pPr>
              <w:jc w:val="center"/>
              <w:textAlignment w:val="baseline"/>
              <w:rPr>
                <w:rFonts w:ascii="Arial" w:hAnsi="Arial" w:cs="Arial"/>
                <w:sz w:val="22"/>
                <w:szCs w:val="22"/>
                <w:lang w:val="en-US"/>
              </w:rPr>
            </w:pPr>
            <w:r w:rsidRPr="00051134">
              <w:rPr>
                <w:rFonts w:ascii="Arial" w:hAnsi="Arial" w:cs="Arial"/>
                <w:sz w:val="22"/>
                <w:szCs w:val="22"/>
                <w:lang w:val="en-US"/>
              </w:rPr>
              <w:t>5%</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B4F3072" w14:textId="267E5079" w:rsidR="00051134" w:rsidRPr="0074278D" w:rsidRDefault="00780227" w:rsidP="00051134">
            <w:pPr>
              <w:jc w:val="center"/>
              <w:textAlignment w:val="baseline"/>
              <w:rPr>
                <w:rFonts w:ascii="Segoe UI" w:hAnsi="Segoe UI" w:cs="Segoe UI"/>
                <w:sz w:val="22"/>
                <w:szCs w:val="22"/>
              </w:rPr>
            </w:pPr>
            <w:r>
              <w:rPr>
                <w:rFonts w:ascii="Arial" w:hAnsi="Arial" w:cs="Arial"/>
                <w:sz w:val="22"/>
                <w:szCs w:val="22"/>
                <w:lang w:val="en-US"/>
              </w:rPr>
              <w:t>2</w:t>
            </w:r>
            <w:r w:rsidR="00051134" w:rsidRPr="0074278D">
              <w:rPr>
                <w:rFonts w:ascii="Arial" w:hAnsi="Arial" w:cs="Arial"/>
                <w:sz w:val="22"/>
                <w:szCs w:val="22"/>
                <w:lang w:val="en-US"/>
              </w:rPr>
              <w:t>%</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80246F9" w14:textId="77777777"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1%</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A69BC31" w14:textId="77777777" w:rsidR="00051134" w:rsidRPr="0074278D" w:rsidRDefault="00051134" w:rsidP="00051134">
            <w:pPr>
              <w:jc w:val="center"/>
              <w:textAlignment w:val="baseline"/>
              <w:rPr>
                <w:rFonts w:ascii="Segoe UI" w:hAnsi="Segoe UI" w:cs="Segoe UI"/>
                <w:sz w:val="22"/>
                <w:szCs w:val="22"/>
              </w:rPr>
            </w:pPr>
            <w:r w:rsidRPr="0074278D">
              <w:rPr>
                <w:rFonts w:ascii="Arial" w:hAnsi="Arial" w:cs="Arial"/>
                <w:sz w:val="22"/>
                <w:szCs w:val="22"/>
                <w:lang w:val="en-US"/>
              </w:rPr>
              <w:t>1%</w:t>
            </w:r>
          </w:p>
        </w:tc>
      </w:tr>
    </w:tbl>
    <w:p w14:paraId="2D7AD65C" w14:textId="7C74A9C6" w:rsidR="004C29CF" w:rsidRDefault="004C29CF" w:rsidP="004C29CF">
      <w:pPr>
        <w:rPr>
          <w:rFonts w:ascii="Arial" w:hAnsi="Arial" w:cs="Arial"/>
        </w:rPr>
      </w:pPr>
      <w:r>
        <w:rPr>
          <w:rFonts w:ascii="Arial" w:hAnsi="Arial" w:cs="Arial"/>
        </w:rPr>
        <w:t>*Represents the mean reported experience of bullying, discrimination or harassment from any source.</w:t>
      </w:r>
    </w:p>
    <w:p w14:paraId="1F7F3629" w14:textId="77777777" w:rsidR="00A70BA6" w:rsidRPr="00D3118D" w:rsidRDefault="00A70BA6" w:rsidP="1685B8C7">
      <w:pPr>
        <w:rPr>
          <w:rFonts w:ascii="Arial" w:hAnsi="Arial" w:cs="Arial"/>
        </w:rPr>
      </w:pPr>
    </w:p>
    <w:p w14:paraId="7FF1E539" w14:textId="0E42A549" w:rsidR="004F0737" w:rsidRPr="00D3118D" w:rsidRDefault="004F0737" w:rsidP="1685B8C7">
      <w:pPr>
        <w:rPr>
          <w:rFonts w:ascii="Arial" w:hAnsi="Arial" w:cs="Arial"/>
        </w:rPr>
      </w:pPr>
      <w:r w:rsidRPr="00D3118D">
        <w:rPr>
          <w:rFonts w:ascii="Arial" w:hAnsi="Arial" w:cs="Arial"/>
          <w:b/>
        </w:rPr>
        <w:t>Table</w:t>
      </w:r>
      <w:r w:rsidR="00051134">
        <w:rPr>
          <w:rFonts w:ascii="Arial" w:hAnsi="Arial" w:cs="Arial"/>
          <w:b/>
        </w:rPr>
        <w:t>s</w:t>
      </w:r>
      <w:r w:rsidRPr="00D3118D">
        <w:rPr>
          <w:rFonts w:ascii="Arial" w:hAnsi="Arial" w:cs="Arial"/>
          <w:b/>
        </w:rPr>
        <w:t xml:space="preserve"> </w:t>
      </w:r>
      <w:r w:rsidR="003C5495" w:rsidRPr="00D3118D">
        <w:rPr>
          <w:rFonts w:ascii="Arial" w:hAnsi="Arial" w:cs="Arial"/>
          <w:b/>
        </w:rPr>
        <w:t>10</w:t>
      </w:r>
      <w:r w:rsidR="00A70BA6">
        <w:rPr>
          <w:rFonts w:ascii="Arial" w:hAnsi="Arial" w:cs="Arial"/>
          <w:b/>
        </w:rPr>
        <w:t>a to 10c</w:t>
      </w:r>
      <w:r w:rsidR="00BF1272" w:rsidRPr="00D3118D">
        <w:rPr>
          <w:rFonts w:ascii="Arial" w:hAnsi="Arial" w:cs="Arial"/>
          <w:b/>
        </w:rPr>
        <w:t xml:space="preserve"> </w:t>
      </w:r>
      <w:r w:rsidR="00BF1272" w:rsidRPr="00D3118D">
        <w:rPr>
          <w:rFonts w:ascii="Arial" w:hAnsi="Arial" w:cs="Arial"/>
        </w:rPr>
        <w:t>outline respondents who suggested they had experienced bullying, discrimination, or harassment from any source</w:t>
      </w:r>
      <w:r w:rsidR="00ED14C9">
        <w:rPr>
          <w:rFonts w:ascii="Arial" w:hAnsi="Arial" w:cs="Arial"/>
        </w:rPr>
        <w:t>,</w:t>
      </w:r>
      <w:r w:rsidR="00C304D8" w:rsidRPr="00D3118D">
        <w:rPr>
          <w:rFonts w:ascii="Arial" w:hAnsi="Arial" w:cs="Arial"/>
        </w:rPr>
        <w:t xml:space="preserve"> broken down by demographic. </w:t>
      </w:r>
      <w:r w:rsidR="00CA6441" w:rsidRPr="00D3118D">
        <w:rPr>
          <w:rFonts w:ascii="Arial" w:hAnsi="Arial" w:cs="Arial"/>
        </w:rPr>
        <w:t xml:space="preserve">The most striking outcome here </w:t>
      </w:r>
      <w:r w:rsidR="003528EC">
        <w:rPr>
          <w:rFonts w:ascii="Arial" w:hAnsi="Arial" w:cs="Arial"/>
        </w:rPr>
        <w:t>is</w:t>
      </w:r>
      <w:r w:rsidR="003528EC" w:rsidRPr="00D3118D">
        <w:rPr>
          <w:rFonts w:ascii="Arial" w:hAnsi="Arial" w:cs="Arial"/>
        </w:rPr>
        <w:t xml:space="preserve"> </w:t>
      </w:r>
      <w:r w:rsidR="00CA6441" w:rsidRPr="00D3118D">
        <w:rPr>
          <w:rFonts w:ascii="Arial" w:hAnsi="Arial" w:cs="Arial"/>
        </w:rPr>
        <w:t xml:space="preserve">that those with </w:t>
      </w:r>
      <w:r w:rsidR="00FD2FE6" w:rsidRPr="00D3118D">
        <w:rPr>
          <w:rFonts w:ascii="Arial" w:hAnsi="Arial" w:cs="Arial"/>
        </w:rPr>
        <w:t>disabilities</w:t>
      </w:r>
      <w:r w:rsidR="00CA6441" w:rsidRPr="00D3118D">
        <w:rPr>
          <w:rFonts w:ascii="Arial" w:hAnsi="Arial" w:cs="Arial"/>
        </w:rPr>
        <w:t xml:space="preserve"> were </w:t>
      </w:r>
      <w:r w:rsidR="00CA6441" w:rsidRPr="00D3118D">
        <w:rPr>
          <w:rFonts w:ascii="Arial" w:hAnsi="Arial" w:cs="Arial"/>
        </w:rPr>
        <w:lastRenderedPageBreak/>
        <w:t>more likely</w:t>
      </w:r>
      <w:r w:rsidR="00C304D8" w:rsidRPr="00D3118D">
        <w:rPr>
          <w:rFonts w:ascii="Arial" w:hAnsi="Arial" w:cs="Arial"/>
        </w:rPr>
        <w:t xml:space="preserve"> </w:t>
      </w:r>
      <w:r w:rsidR="00AE7965" w:rsidRPr="00D3118D">
        <w:rPr>
          <w:rFonts w:ascii="Arial" w:hAnsi="Arial" w:cs="Arial"/>
        </w:rPr>
        <w:t xml:space="preserve">to </w:t>
      </w:r>
      <w:r w:rsidR="008C4CE5">
        <w:rPr>
          <w:rFonts w:ascii="Arial" w:hAnsi="Arial" w:cs="Arial"/>
        </w:rPr>
        <w:t>say they had experienced</w:t>
      </w:r>
      <w:r w:rsidR="008C4CE5" w:rsidRPr="00D3118D">
        <w:rPr>
          <w:rFonts w:ascii="Arial" w:hAnsi="Arial" w:cs="Arial"/>
        </w:rPr>
        <w:t xml:space="preserve"> </w:t>
      </w:r>
      <w:r w:rsidR="00AE7965" w:rsidRPr="00D3118D">
        <w:rPr>
          <w:rFonts w:ascii="Arial" w:hAnsi="Arial" w:cs="Arial"/>
        </w:rPr>
        <w:t xml:space="preserve">bullying, </w:t>
      </w:r>
      <w:r w:rsidR="003528EC" w:rsidRPr="00D3118D">
        <w:rPr>
          <w:rFonts w:ascii="Arial" w:hAnsi="Arial" w:cs="Arial"/>
        </w:rPr>
        <w:t xml:space="preserve">harassment </w:t>
      </w:r>
      <w:r w:rsidR="003528EC">
        <w:rPr>
          <w:rFonts w:ascii="Arial" w:hAnsi="Arial" w:cs="Arial"/>
        </w:rPr>
        <w:t xml:space="preserve">or </w:t>
      </w:r>
      <w:r w:rsidR="00AE7965" w:rsidRPr="00D3118D">
        <w:rPr>
          <w:rFonts w:ascii="Arial" w:hAnsi="Arial" w:cs="Arial"/>
        </w:rPr>
        <w:t>discrimination</w:t>
      </w:r>
      <w:r w:rsidR="00FD2FE6" w:rsidRPr="00D3118D">
        <w:rPr>
          <w:rFonts w:ascii="Arial" w:hAnsi="Arial" w:cs="Arial"/>
        </w:rPr>
        <w:t>, with the picture more mixed when looking at gender and ethnicity.</w:t>
      </w:r>
    </w:p>
    <w:p w14:paraId="7E94EFD0" w14:textId="4EE057B8" w:rsidR="001D0EAA" w:rsidRPr="00D3118D" w:rsidRDefault="001D0EAA" w:rsidP="001D0EAA">
      <w:pPr>
        <w:rPr>
          <w:rFonts w:ascii="Arial" w:hAnsi="Arial" w:cs="Arial"/>
        </w:rPr>
      </w:pPr>
      <w:r w:rsidRPr="00D3118D">
        <w:rPr>
          <w:rFonts w:ascii="Arial" w:hAnsi="Arial" w:cs="Arial"/>
        </w:rPr>
        <w:t xml:space="preserve">For those who </w:t>
      </w:r>
      <w:r w:rsidR="00170F50">
        <w:rPr>
          <w:rFonts w:ascii="Arial" w:hAnsi="Arial" w:cs="Arial"/>
        </w:rPr>
        <w:t>had</w:t>
      </w:r>
      <w:r w:rsidR="00170F50" w:rsidRPr="00D3118D">
        <w:rPr>
          <w:rFonts w:ascii="Arial" w:hAnsi="Arial" w:cs="Arial"/>
        </w:rPr>
        <w:t xml:space="preserve"> </w:t>
      </w:r>
      <w:r w:rsidR="00170F50">
        <w:rPr>
          <w:rFonts w:ascii="Arial" w:hAnsi="Arial" w:cs="Arial"/>
        </w:rPr>
        <w:t>been</w:t>
      </w:r>
      <w:r w:rsidR="00170F50" w:rsidRPr="00D3118D">
        <w:rPr>
          <w:rFonts w:ascii="Arial" w:hAnsi="Arial" w:cs="Arial"/>
        </w:rPr>
        <w:t xml:space="preserve"> </w:t>
      </w:r>
      <w:r w:rsidRPr="00D3118D">
        <w:rPr>
          <w:rFonts w:ascii="Arial" w:hAnsi="Arial" w:cs="Arial"/>
        </w:rPr>
        <w:t xml:space="preserve">bullied, harassed or discriminated against at work and who said they had not reported it, we also asked why. </w:t>
      </w:r>
    </w:p>
    <w:p w14:paraId="705D228F" w14:textId="77777777" w:rsidR="001D0EAA" w:rsidRDefault="001D0EAA" w:rsidP="001D0EAA"/>
    <w:tbl>
      <w:tblPr>
        <w:tblStyle w:val="TableGrid"/>
        <w:tblW w:w="11199" w:type="dxa"/>
        <w:tblInd w:w="-1139" w:type="dxa"/>
        <w:tblLook w:val="04A0" w:firstRow="1" w:lastRow="0" w:firstColumn="1" w:lastColumn="0" w:noHBand="0" w:noVBand="1"/>
      </w:tblPr>
      <w:tblGrid>
        <w:gridCol w:w="11199"/>
      </w:tblGrid>
      <w:tr w:rsidR="0063531E" w:rsidRPr="003123C2" w14:paraId="741CFBEC" w14:textId="77777777" w:rsidTr="0063531E">
        <w:trPr>
          <w:trHeight w:val="300"/>
        </w:trPr>
        <w:tc>
          <w:tcPr>
            <w:tcW w:w="11199" w:type="dxa"/>
          </w:tcPr>
          <w:p w14:paraId="30637F72" w14:textId="1A42DDE9" w:rsidR="0063531E" w:rsidRPr="003123C2" w:rsidRDefault="0063531E">
            <w:pPr>
              <w:jc w:val="center"/>
              <w:rPr>
                <w:rFonts w:ascii="Arial" w:hAnsi="Arial" w:cs="Arial"/>
              </w:rPr>
            </w:pPr>
            <w:r w:rsidRPr="003123C2">
              <w:rPr>
                <w:rFonts w:ascii="Arial" w:hAnsi="Arial" w:cs="Arial"/>
                <w:b/>
              </w:rPr>
              <w:t>Explainer box: why people did not report.</w:t>
            </w:r>
            <w:r w:rsidRPr="003123C2">
              <w:rPr>
                <w:rFonts w:ascii="Arial" w:hAnsi="Arial" w:cs="Arial"/>
              </w:rPr>
              <w:t xml:space="preserve"> This question asked those who had experienced bullying, </w:t>
            </w:r>
            <w:r w:rsidR="00170F50" w:rsidRPr="003123C2">
              <w:rPr>
                <w:rFonts w:ascii="Arial" w:hAnsi="Arial" w:cs="Arial"/>
              </w:rPr>
              <w:t xml:space="preserve">harassment or </w:t>
            </w:r>
            <w:r w:rsidRPr="003123C2">
              <w:rPr>
                <w:rFonts w:ascii="Arial" w:hAnsi="Arial" w:cs="Arial"/>
              </w:rPr>
              <w:t xml:space="preserve">discrimination, </w:t>
            </w:r>
            <w:r w:rsidR="00170F50" w:rsidRPr="003123C2">
              <w:rPr>
                <w:rFonts w:ascii="Arial" w:hAnsi="Arial" w:cs="Arial"/>
              </w:rPr>
              <w:t>but</w:t>
            </w:r>
            <w:r w:rsidRPr="003123C2">
              <w:rPr>
                <w:rFonts w:ascii="Arial" w:hAnsi="Arial" w:cs="Arial"/>
              </w:rPr>
              <w:t xml:space="preserve"> not reported it, why they didn’t.</w:t>
            </w:r>
          </w:p>
        </w:tc>
      </w:tr>
      <w:tr w:rsidR="00A50748" w:rsidRPr="003123C2" w14:paraId="24EC99BE" w14:textId="77777777">
        <w:trPr>
          <w:trHeight w:val="300"/>
        </w:trPr>
        <w:tc>
          <w:tcPr>
            <w:tcW w:w="11199" w:type="dxa"/>
          </w:tcPr>
          <w:p w14:paraId="41F04417" w14:textId="77777777" w:rsidR="00A50748" w:rsidRPr="003123C2" w:rsidRDefault="00A50748">
            <w:pPr>
              <w:rPr>
                <w:rFonts w:ascii="Arial" w:hAnsi="Arial" w:cs="Arial"/>
              </w:rPr>
            </w:pPr>
            <w:r w:rsidRPr="003123C2">
              <w:rPr>
                <w:rFonts w:ascii="Arial" w:hAnsi="Arial" w:cs="Arial"/>
              </w:rPr>
              <w:t>Four reasons were given most frequently for why reports were not made against colleagues:</w:t>
            </w:r>
          </w:p>
          <w:p w14:paraId="39710AE9" w14:textId="77777777" w:rsidR="00A50748" w:rsidRPr="003123C2" w:rsidRDefault="00A50748">
            <w:pPr>
              <w:pStyle w:val="ListParagraph"/>
              <w:numPr>
                <w:ilvl w:val="0"/>
                <w:numId w:val="13"/>
              </w:numPr>
              <w:rPr>
                <w:rFonts w:ascii="Arial" w:hAnsi="Arial" w:cs="Arial"/>
              </w:rPr>
            </w:pPr>
            <w:r w:rsidRPr="003123C2">
              <w:rPr>
                <w:rFonts w:ascii="Arial" w:hAnsi="Arial" w:cs="Arial"/>
              </w:rPr>
              <w:t>It would not lead to any change.</w:t>
            </w:r>
          </w:p>
          <w:p w14:paraId="40BC5D58" w14:textId="77777777" w:rsidR="00A50748" w:rsidRPr="003123C2" w:rsidRDefault="00A50748">
            <w:pPr>
              <w:pStyle w:val="ListParagraph"/>
              <w:numPr>
                <w:ilvl w:val="0"/>
                <w:numId w:val="13"/>
              </w:numPr>
              <w:rPr>
                <w:rFonts w:ascii="Arial" w:hAnsi="Arial" w:cs="Arial"/>
              </w:rPr>
            </w:pPr>
            <w:r w:rsidRPr="003123C2">
              <w:rPr>
                <w:rFonts w:ascii="Arial" w:hAnsi="Arial" w:cs="Arial"/>
              </w:rPr>
              <w:t>A feeling that management did not have the ability to deal with the issue.</w:t>
            </w:r>
          </w:p>
          <w:p w14:paraId="1555C480" w14:textId="2D05386E" w:rsidR="00A50748" w:rsidRPr="003123C2" w:rsidRDefault="00A50748">
            <w:pPr>
              <w:pStyle w:val="ListParagraph"/>
              <w:numPr>
                <w:ilvl w:val="0"/>
                <w:numId w:val="13"/>
              </w:numPr>
              <w:rPr>
                <w:rFonts w:ascii="Arial" w:hAnsi="Arial" w:cs="Arial"/>
              </w:rPr>
            </w:pPr>
            <w:r w:rsidRPr="003123C2">
              <w:rPr>
                <w:rFonts w:ascii="Arial" w:hAnsi="Arial" w:cs="Arial"/>
              </w:rPr>
              <w:t>A fear of negative consequences from making a report</w:t>
            </w:r>
            <w:r w:rsidR="00214AD9">
              <w:rPr>
                <w:rFonts w:ascii="Arial" w:hAnsi="Arial" w:cs="Arial"/>
              </w:rPr>
              <w:t>.</w:t>
            </w:r>
          </w:p>
          <w:p w14:paraId="16601993" w14:textId="77777777" w:rsidR="00A50748" w:rsidRPr="003123C2" w:rsidRDefault="00A50748">
            <w:pPr>
              <w:pStyle w:val="ListParagraph"/>
              <w:numPr>
                <w:ilvl w:val="0"/>
                <w:numId w:val="13"/>
              </w:numPr>
              <w:rPr>
                <w:rFonts w:ascii="Arial" w:hAnsi="Arial" w:cs="Arial"/>
              </w:rPr>
            </w:pPr>
            <w:r w:rsidRPr="003123C2">
              <w:rPr>
                <w:rFonts w:ascii="Arial" w:hAnsi="Arial" w:cs="Arial"/>
              </w:rPr>
              <w:t>Bullying is part of the organisational culture, meaning there is no point in reporting.</w:t>
            </w:r>
          </w:p>
          <w:p w14:paraId="7FC1E348" w14:textId="77777777" w:rsidR="00A50748" w:rsidRPr="003123C2" w:rsidRDefault="00A50748" w:rsidP="00A50748">
            <w:pPr>
              <w:rPr>
                <w:rFonts w:ascii="Arial" w:hAnsi="Arial" w:cs="Arial"/>
              </w:rPr>
            </w:pPr>
          </w:p>
          <w:p w14:paraId="4C393AEA" w14:textId="77777777" w:rsidR="00A50748" w:rsidRPr="003123C2" w:rsidRDefault="00A50748" w:rsidP="00A50748">
            <w:pPr>
              <w:rPr>
                <w:rFonts w:ascii="Arial" w:hAnsi="Arial" w:cs="Arial"/>
              </w:rPr>
            </w:pPr>
            <w:r w:rsidRPr="003123C2">
              <w:rPr>
                <w:rFonts w:ascii="Arial" w:hAnsi="Arial" w:cs="Arial"/>
              </w:rPr>
              <w:t>Four reasons were given most frequently for why reports were not made against managers:</w:t>
            </w:r>
          </w:p>
          <w:p w14:paraId="4A96034A" w14:textId="77777777" w:rsidR="00A50748" w:rsidRPr="003123C2" w:rsidRDefault="00A50748" w:rsidP="00A50748">
            <w:pPr>
              <w:pStyle w:val="ListParagraph"/>
              <w:numPr>
                <w:ilvl w:val="0"/>
                <w:numId w:val="14"/>
              </w:numPr>
              <w:rPr>
                <w:rFonts w:ascii="Arial" w:hAnsi="Arial" w:cs="Arial"/>
              </w:rPr>
            </w:pPr>
            <w:r w:rsidRPr="003123C2">
              <w:rPr>
                <w:rFonts w:ascii="Arial" w:hAnsi="Arial" w:cs="Arial"/>
              </w:rPr>
              <w:t>The belief that nothing would happen, so there is no point reporting.</w:t>
            </w:r>
          </w:p>
          <w:p w14:paraId="78091761" w14:textId="77777777" w:rsidR="00A50748" w:rsidRPr="003123C2" w:rsidRDefault="00A50748" w:rsidP="00A50748">
            <w:pPr>
              <w:pStyle w:val="ListParagraph"/>
              <w:numPr>
                <w:ilvl w:val="0"/>
                <w:numId w:val="14"/>
              </w:numPr>
              <w:rPr>
                <w:rFonts w:ascii="Arial" w:hAnsi="Arial" w:cs="Arial"/>
              </w:rPr>
            </w:pPr>
            <w:r w:rsidRPr="003123C2">
              <w:rPr>
                <w:rFonts w:ascii="Arial" w:hAnsi="Arial" w:cs="Arial"/>
              </w:rPr>
              <w:t>The fear of repercussions should this be reported.</w:t>
            </w:r>
          </w:p>
          <w:p w14:paraId="4533DD81" w14:textId="77777777" w:rsidR="00A50748" w:rsidRPr="003123C2" w:rsidRDefault="00A50748" w:rsidP="00A50748">
            <w:pPr>
              <w:pStyle w:val="ListParagraph"/>
              <w:numPr>
                <w:ilvl w:val="0"/>
                <w:numId w:val="14"/>
              </w:numPr>
              <w:rPr>
                <w:rFonts w:ascii="Arial" w:hAnsi="Arial" w:cs="Arial"/>
              </w:rPr>
            </w:pPr>
            <w:r w:rsidRPr="003123C2">
              <w:rPr>
                <w:rFonts w:ascii="Arial" w:hAnsi="Arial" w:cs="Arial"/>
              </w:rPr>
              <w:t>Managers hold the power balance, therefore reporting would be pointless.</w:t>
            </w:r>
          </w:p>
          <w:p w14:paraId="46F0F4D0" w14:textId="0BA49D51" w:rsidR="00A50748" w:rsidRPr="003123C2" w:rsidRDefault="00A50748" w:rsidP="00A50748">
            <w:pPr>
              <w:pStyle w:val="ListParagraph"/>
              <w:numPr>
                <w:ilvl w:val="0"/>
                <w:numId w:val="14"/>
              </w:numPr>
              <w:rPr>
                <w:rFonts w:ascii="Arial" w:hAnsi="Arial" w:cs="Arial"/>
              </w:rPr>
            </w:pPr>
            <w:r w:rsidRPr="003123C2">
              <w:rPr>
                <w:rFonts w:ascii="Arial" w:hAnsi="Arial" w:cs="Arial"/>
              </w:rPr>
              <w:t>Concerns that they may lose their job for speaking up.</w:t>
            </w:r>
          </w:p>
        </w:tc>
      </w:tr>
    </w:tbl>
    <w:p w14:paraId="6DFD7AF8" w14:textId="77777777" w:rsidR="0063531E" w:rsidRPr="009D0A3A" w:rsidRDefault="0063531E" w:rsidP="001D0EAA"/>
    <w:p w14:paraId="4FCB2ACB" w14:textId="44D70DD8" w:rsidR="5E652B86" w:rsidRPr="00E44A4F" w:rsidRDefault="6D12C817" w:rsidP="000A2363">
      <w:pPr>
        <w:pStyle w:val="Heading2"/>
      </w:pPr>
      <w:bookmarkStart w:id="22" w:name="_Toc175086118"/>
      <w:r w:rsidRPr="00AA025E">
        <w:t>Reasons for not reporting bullying from colleagues at work</w:t>
      </w:r>
      <w:bookmarkEnd w:id="22"/>
    </w:p>
    <w:p w14:paraId="4961FC1F" w14:textId="5E8E7229" w:rsidR="008C17CC" w:rsidRPr="00214AD9" w:rsidRDefault="71AB7F7C" w:rsidP="08F0EBA6">
      <w:pPr>
        <w:spacing w:before="120"/>
        <w:rPr>
          <w:rFonts w:ascii="Arial" w:hAnsi="Arial" w:cs="Arial"/>
          <w:b/>
          <w:i/>
          <w:color w:val="2F5496" w:themeColor="accent1" w:themeShade="BF"/>
        </w:rPr>
      </w:pPr>
      <w:r w:rsidRPr="00214AD9">
        <w:rPr>
          <w:rFonts w:ascii="Arial" w:hAnsi="Arial" w:cs="Arial"/>
          <w:bCs/>
          <w:i/>
          <w:color w:val="2F5496" w:themeColor="accent1" w:themeShade="BF"/>
        </w:rPr>
        <w:t>Perceived ineffectiveness of reporting</w:t>
      </w:r>
    </w:p>
    <w:p w14:paraId="0FD84107" w14:textId="5C52F289" w:rsidR="4412FDC4" w:rsidRPr="00D3118D" w:rsidRDefault="40FEF00A" w:rsidP="08F0EBA6">
      <w:pPr>
        <w:spacing w:before="120"/>
        <w:rPr>
          <w:rFonts w:ascii="Arial" w:hAnsi="Arial" w:cs="Arial"/>
        </w:rPr>
      </w:pPr>
      <w:r w:rsidRPr="00D3118D">
        <w:rPr>
          <w:rFonts w:ascii="Arial" w:hAnsi="Arial" w:cs="Arial"/>
        </w:rPr>
        <w:t xml:space="preserve">Some respondents suggested that any report of bullying by work colleagues would </w:t>
      </w:r>
      <w:r w:rsidR="2BB0F473" w:rsidRPr="00D3118D">
        <w:rPr>
          <w:rFonts w:ascii="Arial" w:hAnsi="Arial" w:cs="Arial"/>
        </w:rPr>
        <w:t xml:space="preserve">not </w:t>
      </w:r>
      <w:r w:rsidRPr="00D3118D">
        <w:rPr>
          <w:rFonts w:ascii="Arial" w:hAnsi="Arial" w:cs="Arial"/>
        </w:rPr>
        <w:t>have</w:t>
      </w:r>
      <w:r w:rsidR="2BB0F473" w:rsidRPr="00D3118D">
        <w:rPr>
          <w:rFonts w:ascii="Arial" w:hAnsi="Arial" w:cs="Arial"/>
        </w:rPr>
        <w:t xml:space="preserve"> led to any </w:t>
      </w:r>
      <w:r w:rsidR="179AC96A" w:rsidRPr="00D3118D">
        <w:rPr>
          <w:rFonts w:ascii="Arial" w:hAnsi="Arial" w:cs="Arial"/>
        </w:rPr>
        <w:t>meaningful</w:t>
      </w:r>
      <w:r w:rsidR="2BB0F473" w:rsidRPr="00D3118D">
        <w:rPr>
          <w:rFonts w:ascii="Arial" w:hAnsi="Arial" w:cs="Arial"/>
        </w:rPr>
        <w:t xml:space="preserve"> action and/or resolution of the situation. This was explained by a perceived cultural problem</w:t>
      </w:r>
      <w:r w:rsidR="09FA69F3" w:rsidRPr="00D3118D">
        <w:rPr>
          <w:rFonts w:ascii="Arial" w:hAnsi="Arial" w:cs="Arial"/>
        </w:rPr>
        <w:t xml:space="preserve"> (</w:t>
      </w:r>
      <w:r w:rsidR="0AEDBAD6" w:rsidRPr="00D3118D">
        <w:rPr>
          <w:rFonts w:ascii="Arial" w:hAnsi="Arial" w:cs="Arial"/>
        </w:rPr>
        <w:t>linking to one of the latter themes, below</w:t>
      </w:r>
      <w:r w:rsidR="6CF3EE1A" w:rsidRPr="00D3118D">
        <w:rPr>
          <w:rFonts w:ascii="Arial" w:hAnsi="Arial" w:cs="Arial"/>
        </w:rPr>
        <w:t xml:space="preserve">) and </w:t>
      </w:r>
      <w:r w:rsidR="4C6C35C6" w:rsidRPr="00D3118D">
        <w:rPr>
          <w:rFonts w:ascii="Arial" w:hAnsi="Arial" w:cs="Arial"/>
        </w:rPr>
        <w:t xml:space="preserve">linked </w:t>
      </w:r>
      <w:r w:rsidR="6CF3EE1A" w:rsidRPr="00D3118D">
        <w:rPr>
          <w:rFonts w:ascii="Arial" w:hAnsi="Arial" w:cs="Arial"/>
        </w:rPr>
        <w:t>to past experiences</w:t>
      </w:r>
      <w:r w:rsidR="67A839BA" w:rsidRPr="00D3118D">
        <w:rPr>
          <w:rFonts w:ascii="Arial" w:hAnsi="Arial" w:cs="Arial"/>
        </w:rPr>
        <w:t>.</w:t>
      </w:r>
      <w:r w:rsidR="008158D3">
        <w:rPr>
          <w:rFonts w:ascii="Arial" w:hAnsi="Arial" w:cs="Arial"/>
        </w:rPr>
        <w:br/>
      </w:r>
    </w:p>
    <w:p w14:paraId="76436841" w14:textId="30DBAD63" w:rsidR="326D1A6C" w:rsidRPr="00D3118D" w:rsidRDefault="242DDA6D" w:rsidP="1D251F12">
      <w:pPr>
        <w:ind w:left="720"/>
        <w:rPr>
          <w:rFonts w:ascii="Arial" w:eastAsia="Aptos Narrow" w:hAnsi="Arial" w:cs="Arial"/>
          <w:i/>
        </w:rPr>
      </w:pPr>
      <w:r w:rsidRPr="00D3118D">
        <w:rPr>
          <w:rFonts w:ascii="Arial" w:eastAsia="Aptos Narrow" w:hAnsi="Arial" w:cs="Arial"/>
          <w:i/>
        </w:rPr>
        <w:t>“There was no need [to report bullying] because you report to the person who discriminated me</w:t>
      </w:r>
      <w:r w:rsidR="7DE5CE0F" w:rsidRPr="00D3118D">
        <w:rPr>
          <w:rFonts w:ascii="Arial" w:eastAsia="Aptos Narrow" w:hAnsi="Arial" w:cs="Arial"/>
          <w:i/>
        </w:rPr>
        <w:t>.</w:t>
      </w:r>
      <w:r w:rsidRPr="00D3118D">
        <w:rPr>
          <w:rFonts w:ascii="Arial" w:eastAsia="Aptos Narrow" w:hAnsi="Arial" w:cs="Arial"/>
          <w:i/>
        </w:rPr>
        <w:t>”</w:t>
      </w:r>
      <w:r w:rsidR="76A9DD16" w:rsidRPr="00D3118D">
        <w:rPr>
          <w:rFonts w:ascii="Arial" w:eastAsia="Aptos Narrow" w:hAnsi="Arial" w:cs="Arial"/>
          <w:i/>
        </w:rPr>
        <w:t xml:space="preserve"> </w:t>
      </w:r>
      <w:r w:rsidR="76A9DD16" w:rsidRPr="003A673B">
        <w:rPr>
          <w:rFonts w:ascii="Arial" w:eastAsia="Aptos Narrow" w:hAnsi="Arial" w:cs="Arial"/>
          <w:iCs/>
        </w:rPr>
        <w:t>(</w:t>
      </w:r>
      <w:r w:rsidR="00BE06D4" w:rsidRPr="003A673B">
        <w:rPr>
          <w:rFonts w:ascii="Arial" w:eastAsia="Aptos Narrow" w:hAnsi="Arial" w:cs="Arial"/>
          <w:iCs/>
        </w:rPr>
        <w:t>a</w:t>
      </w:r>
      <w:r w:rsidR="76A9DD16" w:rsidRPr="003A673B">
        <w:rPr>
          <w:rFonts w:ascii="Arial" w:eastAsia="Aptos Narrow" w:hAnsi="Arial" w:cs="Arial"/>
          <w:iCs/>
        </w:rPr>
        <w:t xml:space="preserve">dult </w:t>
      </w:r>
      <w:r w:rsidR="000D1C47" w:rsidRPr="003A673B">
        <w:rPr>
          <w:rFonts w:ascii="Arial" w:eastAsia="Aptos Narrow" w:hAnsi="Arial" w:cs="Arial"/>
          <w:iCs/>
        </w:rPr>
        <w:t>c</w:t>
      </w:r>
      <w:r w:rsidR="76A9DD16" w:rsidRPr="003A673B">
        <w:rPr>
          <w:rFonts w:ascii="Arial" w:eastAsia="Aptos Narrow" w:hAnsi="Arial" w:cs="Arial"/>
          <w:iCs/>
        </w:rPr>
        <w:t xml:space="preserve">are </w:t>
      </w:r>
      <w:r w:rsidR="000D1C47" w:rsidRPr="003A673B">
        <w:rPr>
          <w:rFonts w:ascii="Arial" w:eastAsia="Aptos Narrow" w:hAnsi="Arial" w:cs="Arial"/>
          <w:iCs/>
        </w:rPr>
        <w:t>h</w:t>
      </w:r>
      <w:r w:rsidR="76A9DD16" w:rsidRPr="003A673B">
        <w:rPr>
          <w:rFonts w:ascii="Arial" w:eastAsia="Aptos Narrow" w:hAnsi="Arial" w:cs="Arial"/>
          <w:iCs/>
        </w:rPr>
        <w:t xml:space="preserve">ome </w:t>
      </w:r>
      <w:r w:rsidR="000D1C47" w:rsidRPr="003A673B">
        <w:rPr>
          <w:rFonts w:ascii="Arial" w:eastAsia="Aptos Narrow" w:hAnsi="Arial" w:cs="Arial"/>
          <w:iCs/>
        </w:rPr>
        <w:t>w</w:t>
      </w:r>
      <w:r w:rsidR="76A9DD16" w:rsidRPr="003A673B">
        <w:rPr>
          <w:rFonts w:ascii="Arial" w:eastAsia="Aptos Narrow" w:hAnsi="Arial" w:cs="Arial"/>
          <w:iCs/>
        </w:rPr>
        <w:t>orker)</w:t>
      </w:r>
    </w:p>
    <w:p w14:paraId="57EE745B" w14:textId="77777777" w:rsidR="00137349" w:rsidRPr="00D3118D" w:rsidRDefault="00137349" w:rsidP="1D251F12">
      <w:pPr>
        <w:ind w:left="720"/>
        <w:rPr>
          <w:rFonts w:ascii="Arial" w:eastAsia="Aptos Narrow" w:hAnsi="Arial" w:cs="Arial"/>
          <w:i/>
          <w:iCs/>
        </w:rPr>
      </w:pPr>
    </w:p>
    <w:p w14:paraId="344EA5CA" w14:textId="08FD71CE" w:rsidR="00C562A9" w:rsidRPr="00D3118D" w:rsidRDefault="32CE19D3" w:rsidP="0063531E">
      <w:pPr>
        <w:ind w:left="720"/>
        <w:rPr>
          <w:rFonts w:ascii="Arial" w:eastAsia="Aptos Narrow" w:hAnsi="Arial" w:cs="Arial"/>
          <w:i/>
        </w:rPr>
      </w:pPr>
      <w:r w:rsidRPr="00D3118D">
        <w:rPr>
          <w:rFonts w:ascii="Arial" w:eastAsia="Aptos Narrow" w:hAnsi="Arial" w:cs="Arial"/>
          <w:i/>
        </w:rPr>
        <w:t xml:space="preserve">“Because no action was taken </w:t>
      </w:r>
      <w:r w:rsidR="00BB3DBC" w:rsidRPr="00D3118D">
        <w:rPr>
          <w:rFonts w:ascii="Arial" w:eastAsia="Aptos Narrow" w:hAnsi="Arial" w:cs="Arial"/>
          <w:i/>
        </w:rPr>
        <w:t xml:space="preserve">[when] </w:t>
      </w:r>
      <w:r w:rsidRPr="00D3118D">
        <w:rPr>
          <w:rFonts w:ascii="Arial" w:eastAsia="Aptos Narrow" w:hAnsi="Arial" w:cs="Arial"/>
          <w:i/>
        </w:rPr>
        <w:t>other victims has</w:t>
      </w:r>
      <w:r w:rsidR="0005238C" w:rsidRPr="00D3118D">
        <w:rPr>
          <w:rFonts w:ascii="Arial" w:eastAsia="Aptos Narrow" w:hAnsi="Arial" w:cs="Arial"/>
          <w:i/>
        </w:rPr>
        <w:t>[sic]</w:t>
      </w:r>
      <w:r w:rsidRPr="00D3118D">
        <w:rPr>
          <w:rFonts w:ascii="Arial" w:eastAsia="Aptos Narrow" w:hAnsi="Arial" w:cs="Arial"/>
          <w:i/>
        </w:rPr>
        <w:t xml:space="preserve"> reported.”</w:t>
      </w:r>
      <w:r w:rsidR="24C76022" w:rsidRPr="00D3118D">
        <w:rPr>
          <w:rFonts w:ascii="Arial" w:eastAsia="Aptos Narrow" w:hAnsi="Arial" w:cs="Arial"/>
          <w:i/>
        </w:rPr>
        <w:t xml:space="preserve"> </w:t>
      </w:r>
      <w:r w:rsidR="24C76022" w:rsidRPr="003A673B">
        <w:rPr>
          <w:rFonts w:ascii="Arial" w:eastAsia="Aptos Narrow" w:hAnsi="Arial" w:cs="Arial"/>
          <w:iCs/>
        </w:rPr>
        <w:t>(</w:t>
      </w:r>
      <w:r w:rsidR="00BE06D4" w:rsidRPr="003A673B">
        <w:rPr>
          <w:rFonts w:ascii="Arial" w:eastAsia="Aptos Narrow" w:hAnsi="Arial" w:cs="Arial"/>
          <w:iCs/>
        </w:rPr>
        <w:t>a</w:t>
      </w:r>
      <w:r w:rsidR="24C76022" w:rsidRPr="003A673B">
        <w:rPr>
          <w:rFonts w:ascii="Arial" w:eastAsia="Aptos Narrow" w:hAnsi="Arial" w:cs="Arial"/>
          <w:iCs/>
        </w:rPr>
        <w:t xml:space="preserve">dult </w:t>
      </w:r>
      <w:r w:rsidR="000D1C47" w:rsidRPr="003A673B">
        <w:rPr>
          <w:rFonts w:ascii="Arial" w:eastAsia="Aptos Narrow" w:hAnsi="Arial" w:cs="Arial"/>
          <w:iCs/>
        </w:rPr>
        <w:t>c</w:t>
      </w:r>
      <w:r w:rsidR="24C76022" w:rsidRPr="003A673B">
        <w:rPr>
          <w:rFonts w:ascii="Arial" w:eastAsia="Aptos Narrow" w:hAnsi="Arial" w:cs="Arial"/>
          <w:iCs/>
        </w:rPr>
        <w:t xml:space="preserve">are </w:t>
      </w:r>
      <w:r w:rsidR="000D1C47" w:rsidRPr="003A673B">
        <w:rPr>
          <w:rFonts w:ascii="Arial" w:eastAsia="Aptos Narrow" w:hAnsi="Arial" w:cs="Arial"/>
          <w:iCs/>
        </w:rPr>
        <w:t>h</w:t>
      </w:r>
      <w:r w:rsidR="24C76022" w:rsidRPr="003A673B">
        <w:rPr>
          <w:rFonts w:ascii="Arial" w:eastAsia="Aptos Narrow" w:hAnsi="Arial" w:cs="Arial"/>
          <w:iCs/>
        </w:rPr>
        <w:t xml:space="preserve">ome </w:t>
      </w:r>
      <w:r w:rsidR="000D1C47" w:rsidRPr="003A673B">
        <w:rPr>
          <w:rFonts w:ascii="Arial" w:eastAsia="Aptos Narrow" w:hAnsi="Arial" w:cs="Arial"/>
          <w:iCs/>
        </w:rPr>
        <w:t>w</w:t>
      </w:r>
      <w:r w:rsidR="24C76022" w:rsidRPr="003A673B">
        <w:rPr>
          <w:rFonts w:ascii="Arial" w:eastAsia="Aptos Narrow" w:hAnsi="Arial" w:cs="Arial"/>
          <w:iCs/>
        </w:rPr>
        <w:t>orker)</w:t>
      </w:r>
    </w:p>
    <w:p w14:paraId="0416491A" w14:textId="77777777" w:rsidR="00137349" w:rsidRPr="00D3118D" w:rsidRDefault="00137349" w:rsidP="0063531E">
      <w:pPr>
        <w:ind w:left="720"/>
        <w:rPr>
          <w:rFonts w:ascii="Arial" w:eastAsia="Aptos Narrow" w:hAnsi="Arial" w:cs="Arial"/>
          <w:i/>
          <w:iCs/>
        </w:rPr>
      </w:pPr>
    </w:p>
    <w:p w14:paraId="05B0923A" w14:textId="26A10980" w:rsidR="008C17CC" w:rsidRPr="00755545" w:rsidRDefault="38CA3BA4" w:rsidP="7CED0333">
      <w:pPr>
        <w:rPr>
          <w:rFonts w:ascii="Arial" w:hAnsi="Arial" w:cs="Arial"/>
          <w:i/>
          <w:iCs/>
          <w:color w:val="2F5496" w:themeColor="accent1" w:themeShade="BF"/>
        </w:rPr>
      </w:pPr>
      <w:r w:rsidRPr="00755545">
        <w:rPr>
          <w:rFonts w:ascii="Arial" w:hAnsi="Arial" w:cs="Arial"/>
          <w:i/>
          <w:iCs/>
          <w:color w:val="2F5496" w:themeColor="accent1" w:themeShade="BF"/>
        </w:rPr>
        <w:t>Unsupportive management</w:t>
      </w:r>
    </w:p>
    <w:p w14:paraId="09625267" w14:textId="01D93AC7" w:rsidR="71AB7F7C" w:rsidRPr="00D3118D" w:rsidRDefault="2FF8A7B3" w:rsidP="7CED0333">
      <w:pPr>
        <w:rPr>
          <w:rFonts w:ascii="Arial" w:hAnsi="Arial" w:cs="Arial"/>
        </w:rPr>
      </w:pPr>
      <w:r w:rsidRPr="00D3118D">
        <w:rPr>
          <w:rFonts w:ascii="Arial" w:hAnsi="Arial" w:cs="Arial"/>
        </w:rPr>
        <w:t xml:space="preserve">Respondents often cited their lack of confidence in the ability of the leadership to deal with the incidents of bullying, or even being willing to </w:t>
      </w:r>
      <w:r w:rsidR="23842B96" w:rsidRPr="00D3118D">
        <w:rPr>
          <w:rFonts w:ascii="Arial" w:hAnsi="Arial" w:cs="Arial"/>
        </w:rPr>
        <w:t>do so.</w:t>
      </w:r>
      <w:r w:rsidR="38CA3BA4" w:rsidRPr="00D3118D">
        <w:rPr>
          <w:rFonts w:ascii="Arial" w:hAnsi="Arial" w:cs="Arial"/>
        </w:rPr>
        <w:t xml:space="preserve"> </w:t>
      </w:r>
      <w:r w:rsidR="27747E20" w:rsidRPr="00D3118D">
        <w:rPr>
          <w:rFonts w:ascii="Arial" w:hAnsi="Arial" w:cs="Arial"/>
        </w:rPr>
        <w:t>The</w:t>
      </w:r>
      <w:r w:rsidR="4A3DD539" w:rsidRPr="00D3118D">
        <w:rPr>
          <w:rFonts w:ascii="Arial" w:hAnsi="Arial" w:cs="Arial"/>
        </w:rPr>
        <w:t>re were</w:t>
      </w:r>
      <w:r w:rsidR="27747E20" w:rsidRPr="00D3118D">
        <w:rPr>
          <w:rFonts w:ascii="Arial" w:hAnsi="Arial" w:cs="Arial"/>
        </w:rPr>
        <w:t xml:space="preserve"> perceptions </w:t>
      </w:r>
      <w:r w:rsidR="6D4AF451" w:rsidRPr="00D3118D">
        <w:rPr>
          <w:rFonts w:ascii="Arial" w:hAnsi="Arial" w:cs="Arial"/>
        </w:rPr>
        <w:t>of management not being impartial</w:t>
      </w:r>
      <w:r w:rsidR="09CBAE75" w:rsidRPr="00D3118D">
        <w:rPr>
          <w:rFonts w:ascii="Arial" w:hAnsi="Arial" w:cs="Arial"/>
        </w:rPr>
        <w:t xml:space="preserve"> and </w:t>
      </w:r>
      <w:r w:rsidR="43EA6AE3" w:rsidRPr="00D3118D">
        <w:rPr>
          <w:rFonts w:ascii="Arial" w:hAnsi="Arial" w:cs="Arial"/>
        </w:rPr>
        <w:t xml:space="preserve">having a </w:t>
      </w:r>
      <w:r w:rsidR="09CBAE75" w:rsidRPr="00D3118D">
        <w:rPr>
          <w:rFonts w:ascii="Arial" w:hAnsi="Arial" w:cs="Arial"/>
        </w:rPr>
        <w:t>lack of trust in management.</w:t>
      </w:r>
    </w:p>
    <w:p w14:paraId="067F402B" w14:textId="77777777" w:rsidR="00137349" w:rsidRPr="00D3118D" w:rsidRDefault="00137349" w:rsidP="7CED0333">
      <w:pPr>
        <w:rPr>
          <w:rFonts w:ascii="Arial" w:hAnsi="Arial" w:cs="Arial"/>
        </w:rPr>
      </w:pPr>
    </w:p>
    <w:p w14:paraId="1BFFF31E" w14:textId="0B122195" w:rsidR="09CBAE75" w:rsidRPr="00D3118D" w:rsidRDefault="6A668BEC" w:rsidP="77A0B174">
      <w:pPr>
        <w:ind w:left="720"/>
        <w:rPr>
          <w:rFonts w:ascii="Arial" w:eastAsia="Aptos Narrow" w:hAnsi="Arial" w:cs="Arial"/>
          <w:i/>
        </w:rPr>
      </w:pPr>
      <w:r w:rsidRPr="00D3118D">
        <w:rPr>
          <w:rFonts w:ascii="Arial" w:eastAsia="Aptos Narrow" w:hAnsi="Arial" w:cs="Arial"/>
          <w:i/>
        </w:rPr>
        <w:t>“Because the member of staff was the manager</w:t>
      </w:r>
      <w:r w:rsidR="34FEDD9E" w:rsidRPr="00D3118D">
        <w:rPr>
          <w:rFonts w:ascii="Arial" w:eastAsia="Aptos Narrow" w:hAnsi="Arial" w:cs="Arial"/>
          <w:i/>
        </w:rPr>
        <w:t>'</w:t>
      </w:r>
      <w:r w:rsidRPr="00D3118D">
        <w:rPr>
          <w:rFonts w:ascii="Arial" w:eastAsia="Aptos Narrow" w:hAnsi="Arial" w:cs="Arial"/>
          <w:i/>
        </w:rPr>
        <w:t>s friend</w:t>
      </w:r>
      <w:r w:rsidR="67F84BDC" w:rsidRPr="00D3118D">
        <w:rPr>
          <w:rFonts w:ascii="Arial" w:eastAsia="Aptos Narrow" w:hAnsi="Arial" w:cs="Arial"/>
          <w:i/>
        </w:rPr>
        <w:t>.</w:t>
      </w:r>
      <w:r w:rsidRPr="00D3118D">
        <w:rPr>
          <w:rFonts w:ascii="Arial" w:eastAsia="Aptos Narrow" w:hAnsi="Arial" w:cs="Arial"/>
          <w:i/>
        </w:rPr>
        <w:t>”</w:t>
      </w:r>
      <w:r w:rsidR="48A89434" w:rsidRPr="00D3118D">
        <w:rPr>
          <w:rFonts w:ascii="Arial" w:eastAsia="Aptos Narrow" w:hAnsi="Arial" w:cs="Arial"/>
          <w:i/>
        </w:rPr>
        <w:t xml:space="preserve"> </w:t>
      </w:r>
      <w:r w:rsidR="48A89434" w:rsidRPr="003A673B">
        <w:rPr>
          <w:rFonts w:ascii="Arial" w:eastAsia="Aptos Narrow" w:hAnsi="Arial" w:cs="Arial"/>
          <w:iCs/>
        </w:rPr>
        <w:t>(</w:t>
      </w:r>
      <w:r w:rsidR="00BE06D4" w:rsidRPr="003A673B">
        <w:rPr>
          <w:rFonts w:ascii="Arial" w:eastAsia="Aptos Narrow" w:hAnsi="Arial" w:cs="Arial"/>
          <w:iCs/>
        </w:rPr>
        <w:t>d</w:t>
      </w:r>
      <w:r w:rsidR="48A89434" w:rsidRPr="003A673B">
        <w:rPr>
          <w:rFonts w:ascii="Arial" w:eastAsia="Aptos Narrow" w:hAnsi="Arial" w:cs="Arial"/>
          <w:iCs/>
        </w:rPr>
        <w:t xml:space="preserve">omiciliary </w:t>
      </w:r>
      <w:r w:rsidR="000D1C47" w:rsidRPr="003A673B">
        <w:rPr>
          <w:rFonts w:ascii="Arial" w:eastAsia="Aptos Narrow" w:hAnsi="Arial" w:cs="Arial"/>
          <w:iCs/>
        </w:rPr>
        <w:t>c</w:t>
      </w:r>
      <w:r w:rsidR="48A89434" w:rsidRPr="003A673B">
        <w:rPr>
          <w:rFonts w:ascii="Arial" w:eastAsia="Aptos Narrow" w:hAnsi="Arial" w:cs="Arial"/>
          <w:iCs/>
        </w:rPr>
        <w:t xml:space="preserve">are </w:t>
      </w:r>
      <w:r w:rsidR="000D1C47" w:rsidRPr="003A673B">
        <w:rPr>
          <w:rFonts w:ascii="Arial" w:eastAsia="Aptos Narrow" w:hAnsi="Arial" w:cs="Arial"/>
          <w:iCs/>
        </w:rPr>
        <w:t>w</w:t>
      </w:r>
      <w:r w:rsidR="48A89434" w:rsidRPr="003A673B">
        <w:rPr>
          <w:rFonts w:ascii="Arial" w:eastAsia="Aptos Narrow" w:hAnsi="Arial" w:cs="Arial"/>
          <w:iCs/>
        </w:rPr>
        <w:t>orker)</w:t>
      </w:r>
    </w:p>
    <w:p w14:paraId="172A650C" w14:textId="77777777" w:rsidR="00137349" w:rsidRPr="00D3118D" w:rsidRDefault="00137349" w:rsidP="77A0B174">
      <w:pPr>
        <w:ind w:left="720"/>
        <w:rPr>
          <w:rFonts w:ascii="Arial" w:eastAsia="Aptos Narrow" w:hAnsi="Arial" w:cs="Arial"/>
          <w:i/>
          <w:iCs/>
        </w:rPr>
      </w:pPr>
    </w:p>
    <w:p w14:paraId="451E7421" w14:textId="5ABA546A" w:rsidR="4AD76A57" w:rsidRPr="003A673B" w:rsidRDefault="1C4C94E8" w:rsidP="77A0B174">
      <w:pPr>
        <w:ind w:left="720"/>
        <w:rPr>
          <w:rFonts w:ascii="Arial" w:eastAsia="Aptos Narrow" w:hAnsi="Arial" w:cs="Arial"/>
          <w:iCs/>
        </w:rPr>
      </w:pPr>
      <w:r w:rsidRPr="00D3118D">
        <w:rPr>
          <w:rFonts w:ascii="Arial" w:eastAsia="Aptos Narrow" w:hAnsi="Arial" w:cs="Arial"/>
          <w:i/>
        </w:rPr>
        <w:t>“Management is already aware but not doing anything</w:t>
      </w:r>
      <w:r w:rsidR="5DAA813E" w:rsidRPr="00D3118D">
        <w:rPr>
          <w:rFonts w:ascii="Arial" w:eastAsia="Aptos Narrow" w:hAnsi="Arial" w:cs="Arial"/>
          <w:i/>
        </w:rPr>
        <w:t>.</w:t>
      </w:r>
      <w:r w:rsidRPr="00D3118D">
        <w:rPr>
          <w:rFonts w:ascii="Arial" w:eastAsia="Aptos Narrow" w:hAnsi="Arial" w:cs="Arial"/>
          <w:i/>
        </w:rPr>
        <w:t>”</w:t>
      </w:r>
      <w:r w:rsidR="48A89434" w:rsidRPr="00D3118D">
        <w:rPr>
          <w:rFonts w:ascii="Arial" w:eastAsia="Aptos Narrow" w:hAnsi="Arial" w:cs="Arial"/>
          <w:i/>
        </w:rPr>
        <w:t xml:space="preserve"> </w:t>
      </w:r>
      <w:r w:rsidR="48A89434" w:rsidRPr="003A673B">
        <w:rPr>
          <w:rFonts w:ascii="Arial" w:eastAsia="Aptos Narrow" w:hAnsi="Arial" w:cs="Arial"/>
          <w:iCs/>
        </w:rPr>
        <w:t>(</w:t>
      </w:r>
      <w:r w:rsidR="00BE06D4" w:rsidRPr="003A673B">
        <w:rPr>
          <w:rFonts w:ascii="Arial" w:eastAsia="Aptos Narrow" w:hAnsi="Arial" w:cs="Arial"/>
          <w:iCs/>
        </w:rPr>
        <w:t>d</w:t>
      </w:r>
      <w:r w:rsidR="48A89434" w:rsidRPr="003A673B">
        <w:rPr>
          <w:rFonts w:ascii="Arial" w:eastAsia="Aptos Narrow" w:hAnsi="Arial" w:cs="Arial"/>
          <w:iCs/>
        </w:rPr>
        <w:t xml:space="preserve">omiciliary </w:t>
      </w:r>
      <w:r w:rsidR="000D1C47" w:rsidRPr="003A673B">
        <w:rPr>
          <w:rFonts w:ascii="Arial" w:eastAsia="Aptos Narrow" w:hAnsi="Arial" w:cs="Arial"/>
          <w:iCs/>
        </w:rPr>
        <w:t>c</w:t>
      </w:r>
      <w:r w:rsidR="48A89434" w:rsidRPr="003A673B">
        <w:rPr>
          <w:rFonts w:ascii="Arial" w:eastAsia="Aptos Narrow" w:hAnsi="Arial" w:cs="Arial"/>
          <w:iCs/>
        </w:rPr>
        <w:t xml:space="preserve">are </w:t>
      </w:r>
      <w:r w:rsidR="000D1C47" w:rsidRPr="003A673B">
        <w:rPr>
          <w:rFonts w:ascii="Arial" w:eastAsia="Aptos Narrow" w:hAnsi="Arial" w:cs="Arial"/>
          <w:iCs/>
        </w:rPr>
        <w:t>w</w:t>
      </w:r>
      <w:r w:rsidR="48A89434" w:rsidRPr="003A673B">
        <w:rPr>
          <w:rFonts w:ascii="Arial" w:eastAsia="Aptos Narrow" w:hAnsi="Arial" w:cs="Arial"/>
          <w:iCs/>
        </w:rPr>
        <w:t>orker)</w:t>
      </w:r>
    </w:p>
    <w:p w14:paraId="6EF44A1A" w14:textId="77777777" w:rsidR="00137349" w:rsidRPr="00D3118D" w:rsidRDefault="00137349" w:rsidP="77A0B174">
      <w:pPr>
        <w:ind w:left="720"/>
        <w:rPr>
          <w:rFonts w:ascii="Arial" w:eastAsia="Aptos Narrow" w:hAnsi="Arial" w:cs="Arial"/>
          <w:i/>
          <w:iCs/>
        </w:rPr>
      </w:pPr>
    </w:p>
    <w:p w14:paraId="4BF435BC" w14:textId="0AF6293A" w:rsidR="008C17CC" w:rsidRPr="00755545" w:rsidRDefault="71AB7F7C" w:rsidP="7CED0333">
      <w:pPr>
        <w:rPr>
          <w:rFonts w:ascii="Arial" w:hAnsi="Arial" w:cs="Arial"/>
          <w:color w:val="2F5496" w:themeColor="accent1" w:themeShade="BF"/>
        </w:rPr>
      </w:pPr>
      <w:r w:rsidRPr="00755545">
        <w:rPr>
          <w:rFonts w:ascii="Arial" w:hAnsi="Arial" w:cs="Arial"/>
          <w:i/>
          <w:iCs/>
          <w:color w:val="2F5496" w:themeColor="accent1" w:themeShade="BF"/>
        </w:rPr>
        <w:t>Fear</w:t>
      </w:r>
      <w:r w:rsidRPr="00755545">
        <w:rPr>
          <w:rFonts w:ascii="Arial" w:hAnsi="Arial" w:cs="Arial"/>
          <w:i/>
          <w:color w:val="2F5496" w:themeColor="accent1" w:themeShade="BF"/>
        </w:rPr>
        <w:t xml:space="preserve"> of </w:t>
      </w:r>
      <w:r w:rsidR="4C8A0FCD" w:rsidRPr="00755545">
        <w:rPr>
          <w:rFonts w:ascii="Arial" w:hAnsi="Arial" w:cs="Arial"/>
          <w:i/>
          <w:color w:val="2F5496" w:themeColor="accent1" w:themeShade="BF"/>
        </w:rPr>
        <w:t>suffering negative consequences</w:t>
      </w:r>
    </w:p>
    <w:p w14:paraId="3C59F29A" w14:textId="2C214F04" w:rsidR="71AB7F7C" w:rsidRPr="00D3118D" w:rsidRDefault="4DD01EE9" w:rsidP="7CED0333">
      <w:pPr>
        <w:rPr>
          <w:rFonts w:ascii="Arial" w:hAnsi="Arial" w:cs="Arial"/>
        </w:rPr>
      </w:pPr>
      <w:r w:rsidRPr="00D3118D">
        <w:rPr>
          <w:rFonts w:ascii="Arial" w:hAnsi="Arial" w:cs="Arial"/>
        </w:rPr>
        <w:t xml:space="preserve">This theme and the exemplar quotations highlight the fear </w:t>
      </w:r>
      <w:r w:rsidR="79D80AF0" w:rsidRPr="00D3118D">
        <w:rPr>
          <w:rFonts w:ascii="Arial" w:hAnsi="Arial" w:cs="Arial"/>
        </w:rPr>
        <w:t xml:space="preserve">of reprisal and retaliation </w:t>
      </w:r>
      <w:r w:rsidRPr="00D3118D">
        <w:rPr>
          <w:rFonts w:ascii="Arial" w:hAnsi="Arial" w:cs="Arial"/>
        </w:rPr>
        <w:t xml:space="preserve">that some </w:t>
      </w:r>
      <w:r w:rsidR="00DF2C3C" w:rsidRPr="00D3118D">
        <w:rPr>
          <w:rFonts w:ascii="Arial" w:hAnsi="Arial" w:cs="Arial"/>
        </w:rPr>
        <w:t>respondents</w:t>
      </w:r>
      <w:r w:rsidRPr="00D3118D">
        <w:rPr>
          <w:rFonts w:ascii="Arial" w:hAnsi="Arial" w:cs="Arial"/>
        </w:rPr>
        <w:t xml:space="preserve"> may feel </w:t>
      </w:r>
      <w:r w:rsidR="5EA65254" w:rsidRPr="00D3118D">
        <w:rPr>
          <w:rFonts w:ascii="Arial" w:hAnsi="Arial" w:cs="Arial"/>
        </w:rPr>
        <w:t>when considering making a report as a victim of workplace bullying, harassment, or discrimination.</w:t>
      </w:r>
      <w:r w:rsidR="04F44BDB" w:rsidRPr="00D3118D">
        <w:rPr>
          <w:rFonts w:ascii="Arial" w:hAnsi="Arial" w:cs="Arial"/>
        </w:rPr>
        <w:t xml:space="preserve"> Job security concerns were often </w:t>
      </w:r>
      <w:r w:rsidR="04F44BDB" w:rsidRPr="00D3118D">
        <w:rPr>
          <w:rFonts w:ascii="Arial" w:hAnsi="Arial" w:cs="Arial"/>
        </w:rPr>
        <w:lastRenderedPageBreak/>
        <w:t xml:space="preserve">cited as underpinning </w:t>
      </w:r>
      <w:r w:rsidR="114D487E" w:rsidRPr="00D3118D">
        <w:rPr>
          <w:rFonts w:ascii="Arial" w:hAnsi="Arial" w:cs="Arial"/>
        </w:rPr>
        <w:t>the reluctance and worry associated with reporting bullying incidents</w:t>
      </w:r>
      <w:r w:rsidR="04F44BDB" w:rsidRPr="00D3118D">
        <w:rPr>
          <w:rFonts w:ascii="Arial" w:hAnsi="Arial" w:cs="Arial"/>
        </w:rPr>
        <w:t>.</w:t>
      </w:r>
    </w:p>
    <w:p w14:paraId="1C6CEE75" w14:textId="77777777" w:rsidR="00137349" w:rsidRPr="00D3118D" w:rsidRDefault="00137349" w:rsidP="7CED0333">
      <w:pPr>
        <w:rPr>
          <w:rFonts w:ascii="Arial" w:hAnsi="Arial" w:cs="Arial"/>
        </w:rPr>
      </w:pPr>
    </w:p>
    <w:p w14:paraId="61BCC4E7" w14:textId="3088EA97" w:rsidR="6A7214EB" w:rsidRPr="00D3118D" w:rsidRDefault="5E58D145" w:rsidP="77A0B174">
      <w:pPr>
        <w:ind w:left="720"/>
        <w:rPr>
          <w:rFonts w:ascii="Arial" w:eastAsia="Calibri" w:hAnsi="Arial" w:cs="Arial"/>
          <w:i/>
        </w:rPr>
      </w:pPr>
      <w:r w:rsidRPr="00D3118D">
        <w:rPr>
          <w:rFonts w:ascii="Arial" w:hAnsi="Arial" w:cs="Arial"/>
          <w:i/>
        </w:rPr>
        <w:t>“</w:t>
      </w:r>
      <w:r w:rsidR="17B5865B" w:rsidRPr="00D3118D">
        <w:rPr>
          <w:rFonts w:ascii="Arial" w:hAnsi="Arial" w:cs="Arial"/>
          <w:i/>
        </w:rPr>
        <w:t>Fear of retaliation</w:t>
      </w:r>
      <w:r w:rsidR="7092A06A" w:rsidRPr="00D3118D">
        <w:rPr>
          <w:rFonts w:ascii="Arial" w:hAnsi="Arial" w:cs="Arial"/>
          <w:i/>
        </w:rPr>
        <w:t>.</w:t>
      </w:r>
      <w:r w:rsidR="17B5865B" w:rsidRPr="00D3118D">
        <w:rPr>
          <w:rFonts w:ascii="Arial" w:hAnsi="Arial" w:cs="Arial"/>
          <w:i/>
        </w:rPr>
        <w:t>”</w:t>
      </w:r>
      <w:r w:rsidR="1347440C" w:rsidRPr="00D3118D">
        <w:rPr>
          <w:rFonts w:ascii="Arial" w:hAnsi="Arial" w:cs="Arial"/>
          <w:i/>
        </w:rPr>
        <w:t xml:space="preserve"> </w:t>
      </w:r>
      <w:r w:rsidR="1347440C" w:rsidRPr="003A673B">
        <w:rPr>
          <w:rFonts w:ascii="Arial" w:hAnsi="Arial" w:cs="Arial"/>
          <w:iCs/>
        </w:rPr>
        <w:t>(</w:t>
      </w:r>
      <w:r w:rsidR="00BE06D4" w:rsidRPr="003A673B">
        <w:rPr>
          <w:rFonts w:ascii="Arial" w:hAnsi="Arial" w:cs="Arial"/>
          <w:iCs/>
        </w:rPr>
        <w:t>d</w:t>
      </w:r>
      <w:r w:rsidR="1347440C" w:rsidRPr="003A673B">
        <w:rPr>
          <w:rFonts w:ascii="Arial" w:hAnsi="Arial" w:cs="Arial"/>
          <w:iCs/>
        </w:rPr>
        <w:t xml:space="preserve">omiciliary </w:t>
      </w:r>
      <w:r w:rsidR="000D1C47" w:rsidRPr="003A673B">
        <w:rPr>
          <w:rFonts w:ascii="Arial" w:hAnsi="Arial" w:cs="Arial"/>
          <w:iCs/>
        </w:rPr>
        <w:t>c</w:t>
      </w:r>
      <w:r w:rsidR="1347440C" w:rsidRPr="003A673B">
        <w:rPr>
          <w:rFonts w:ascii="Arial" w:hAnsi="Arial" w:cs="Arial"/>
          <w:iCs/>
        </w:rPr>
        <w:t xml:space="preserve">are </w:t>
      </w:r>
      <w:r w:rsidR="000D1C47" w:rsidRPr="003A673B">
        <w:rPr>
          <w:rFonts w:ascii="Arial" w:hAnsi="Arial" w:cs="Arial"/>
          <w:iCs/>
        </w:rPr>
        <w:t>m</w:t>
      </w:r>
      <w:r w:rsidR="1347440C" w:rsidRPr="003A673B">
        <w:rPr>
          <w:rFonts w:ascii="Arial" w:hAnsi="Arial" w:cs="Arial"/>
          <w:iCs/>
        </w:rPr>
        <w:t>anager)</w:t>
      </w:r>
    </w:p>
    <w:p w14:paraId="425A8E47" w14:textId="77777777" w:rsidR="00137349" w:rsidRPr="00D3118D" w:rsidRDefault="00137349" w:rsidP="77A0B174">
      <w:pPr>
        <w:ind w:left="720"/>
        <w:rPr>
          <w:rFonts w:ascii="Arial" w:eastAsia="Calibri" w:hAnsi="Arial" w:cs="Arial"/>
          <w:i/>
          <w:iCs/>
        </w:rPr>
      </w:pPr>
    </w:p>
    <w:p w14:paraId="21DAAC49" w14:textId="0231C14A" w:rsidR="4186F740" w:rsidRPr="00D3118D" w:rsidRDefault="4ACA10AB" w:rsidP="77A0B174">
      <w:pPr>
        <w:ind w:left="720"/>
        <w:rPr>
          <w:rFonts w:ascii="Arial" w:eastAsia="Aptos Narrow" w:hAnsi="Arial" w:cs="Arial"/>
          <w:i/>
        </w:rPr>
      </w:pPr>
      <w:r w:rsidRPr="00D3118D">
        <w:rPr>
          <w:rFonts w:ascii="Arial" w:eastAsia="Aptos Narrow" w:hAnsi="Arial" w:cs="Arial"/>
          <w:i/>
        </w:rPr>
        <w:t>“</w:t>
      </w:r>
      <w:r w:rsidR="4462B389" w:rsidRPr="00D3118D">
        <w:rPr>
          <w:rFonts w:ascii="Arial" w:eastAsia="Aptos Narrow" w:hAnsi="Arial" w:cs="Arial"/>
          <w:i/>
        </w:rPr>
        <w:t>S</w:t>
      </w:r>
      <w:r w:rsidRPr="00D3118D">
        <w:rPr>
          <w:rFonts w:ascii="Arial" w:eastAsia="Aptos Narrow" w:hAnsi="Arial" w:cs="Arial"/>
          <w:i/>
        </w:rPr>
        <w:t xml:space="preserve">cared to lose job. </w:t>
      </w:r>
      <w:r w:rsidR="2F461077" w:rsidRPr="00D3118D">
        <w:rPr>
          <w:rFonts w:ascii="Arial" w:eastAsia="Aptos Narrow" w:hAnsi="Arial" w:cs="Arial"/>
          <w:i/>
        </w:rPr>
        <w:t>I</w:t>
      </w:r>
      <w:r w:rsidRPr="00D3118D">
        <w:rPr>
          <w:rFonts w:ascii="Arial" w:eastAsia="Aptos Narrow" w:hAnsi="Arial" w:cs="Arial"/>
          <w:i/>
        </w:rPr>
        <w:t>t was by the CEO</w:t>
      </w:r>
      <w:r w:rsidR="3D0B1569" w:rsidRPr="00D3118D">
        <w:rPr>
          <w:rFonts w:ascii="Arial" w:eastAsia="Aptos Narrow" w:hAnsi="Arial" w:cs="Arial"/>
          <w:i/>
        </w:rPr>
        <w:t>.</w:t>
      </w:r>
      <w:r w:rsidRPr="00D3118D">
        <w:rPr>
          <w:rFonts w:ascii="Arial" w:eastAsia="Aptos Narrow" w:hAnsi="Arial" w:cs="Arial"/>
          <w:i/>
        </w:rPr>
        <w:t>”</w:t>
      </w:r>
      <w:r w:rsidR="42EDAF62" w:rsidRPr="00D3118D">
        <w:rPr>
          <w:rFonts w:ascii="Arial" w:eastAsia="Aptos Narrow" w:hAnsi="Arial" w:cs="Arial"/>
          <w:i/>
        </w:rPr>
        <w:t xml:space="preserve"> </w:t>
      </w:r>
      <w:r w:rsidR="42EDAF62" w:rsidRPr="003A673B">
        <w:rPr>
          <w:rFonts w:ascii="Arial" w:eastAsia="Aptos Narrow" w:hAnsi="Arial" w:cs="Arial"/>
          <w:iCs/>
        </w:rPr>
        <w:t>(</w:t>
      </w:r>
      <w:r w:rsidR="00BE06D4" w:rsidRPr="003A673B">
        <w:rPr>
          <w:rFonts w:ascii="Arial" w:eastAsia="Aptos Narrow" w:hAnsi="Arial" w:cs="Arial"/>
          <w:iCs/>
        </w:rPr>
        <w:t>r</w:t>
      </w:r>
      <w:r w:rsidR="42EDAF62" w:rsidRPr="003A673B">
        <w:rPr>
          <w:rFonts w:ascii="Arial" w:eastAsia="Aptos Narrow" w:hAnsi="Arial" w:cs="Arial"/>
          <w:iCs/>
        </w:rPr>
        <w:t xml:space="preserve">esponsible </w:t>
      </w:r>
      <w:r w:rsidR="000D1C47" w:rsidRPr="003A673B">
        <w:rPr>
          <w:rFonts w:ascii="Arial" w:eastAsia="Aptos Narrow" w:hAnsi="Arial" w:cs="Arial"/>
          <w:iCs/>
        </w:rPr>
        <w:t>i</w:t>
      </w:r>
      <w:r w:rsidR="42EDAF62" w:rsidRPr="003A673B">
        <w:rPr>
          <w:rFonts w:ascii="Arial" w:eastAsia="Aptos Narrow" w:hAnsi="Arial" w:cs="Arial"/>
          <w:iCs/>
        </w:rPr>
        <w:t>ndividual)</w:t>
      </w:r>
    </w:p>
    <w:p w14:paraId="537EB2CB" w14:textId="77777777" w:rsidR="00137349" w:rsidRPr="00D3118D" w:rsidRDefault="00137349" w:rsidP="77A0B174">
      <w:pPr>
        <w:ind w:left="720"/>
        <w:rPr>
          <w:rFonts w:ascii="Arial" w:eastAsia="Aptos Narrow" w:hAnsi="Arial" w:cs="Arial"/>
          <w:i/>
          <w:iCs/>
        </w:rPr>
      </w:pPr>
    </w:p>
    <w:p w14:paraId="009548EB" w14:textId="2098529D" w:rsidR="008C17CC" w:rsidRPr="00755545" w:rsidRDefault="45871CA3" w:rsidP="7CED0333">
      <w:pPr>
        <w:rPr>
          <w:rFonts w:ascii="Arial" w:hAnsi="Arial" w:cs="Arial"/>
          <w:color w:val="2F5496" w:themeColor="accent1" w:themeShade="BF"/>
        </w:rPr>
      </w:pPr>
      <w:r w:rsidRPr="00755545">
        <w:rPr>
          <w:rFonts w:ascii="Arial" w:hAnsi="Arial" w:cs="Arial"/>
          <w:i/>
          <w:iCs/>
          <w:color w:val="2F5496" w:themeColor="accent1" w:themeShade="BF"/>
        </w:rPr>
        <w:t xml:space="preserve">Organisational </w:t>
      </w:r>
      <w:r w:rsidR="00BF6524" w:rsidRPr="00755545">
        <w:rPr>
          <w:rFonts w:ascii="Arial" w:hAnsi="Arial" w:cs="Arial"/>
          <w:i/>
          <w:iCs/>
          <w:color w:val="2F5496" w:themeColor="accent1" w:themeShade="BF"/>
        </w:rPr>
        <w:t>c</w:t>
      </w:r>
      <w:r w:rsidRPr="00755545">
        <w:rPr>
          <w:rFonts w:ascii="Arial" w:hAnsi="Arial" w:cs="Arial"/>
          <w:i/>
          <w:iCs/>
          <w:color w:val="2F5496" w:themeColor="accent1" w:themeShade="BF"/>
        </w:rPr>
        <w:t>ulture</w:t>
      </w:r>
    </w:p>
    <w:p w14:paraId="5D10223E" w14:textId="4F41B6EA" w:rsidR="380051D8" w:rsidRPr="00D3118D" w:rsidRDefault="1E20C538" w:rsidP="7CED0333">
      <w:pPr>
        <w:rPr>
          <w:rFonts w:ascii="Arial" w:hAnsi="Arial" w:cs="Arial"/>
        </w:rPr>
      </w:pPr>
      <w:r w:rsidRPr="00D3118D">
        <w:rPr>
          <w:rFonts w:ascii="Arial" w:hAnsi="Arial" w:cs="Arial"/>
        </w:rPr>
        <w:t xml:space="preserve">Based on the survey responses, some </w:t>
      </w:r>
      <w:r w:rsidR="00DF2C3C" w:rsidRPr="00D3118D">
        <w:rPr>
          <w:rFonts w:ascii="Arial" w:hAnsi="Arial" w:cs="Arial"/>
        </w:rPr>
        <w:t>respondents</w:t>
      </w:r>
      <w:r w:rsidRPr="00D3118D">
        <w:rPr>
          <w:rFonts w:ascii="Arial" w:hAnsi="Arial" w:cs="Arial"/>
        </w:rPr>
        <w:t xml:space="preserve"> perceive bullying as part of the culture within their organisation/sector.</w:t>
      </w:r>
      <w:r w:rsidR="578672F0" w:rsidRPr="00D3118D">
        <w:rPr>
          <w:rFonts w:ascii="Arial" w:hAnsi="Arial" w:cs="Arial"/>
        </w:rPr>
        <w:t xml:space="preserve"> </w:t>
      </w:r>
      <w:r w:rsidR="7C92F085" w:rsidRPr="00D3118D">
        <w:rPr>
          <w:rFonts w:ascii="Arial" w:hAnsi="Arial" w:cs="Arial"/>
        </w:rPr>
        <w:t>This, in turn, creates an environment that allows toxic behaviour to perpetuate</w:t>
      </w:r>
      <w:r w:rsidR="63EF0A28" w:rsidRPr="00D3118D">
        <w:rPr>
          <w:rFonts w:ascii="Arial" w:hAnsi="Arial" w:cs="Arial"/>
        </w:rPr>
        <w:t xml:space="preserve"> and any experiences of bullying </w:t>
      </w:r>
      <w:r w:rsidR="26BC14A8" w:rsidRPr="00D3118D">
        <w:rPr>
          <w:rFonts w:ascii="Arial" w:hAnsi="Arial" w:cs="Arial"/>
        </w:rPr>
        <w:t>may be downplayed</w:t>
      </w:r>
      <w:r w:rsidR="7C92F085" w:rsidRPr="00D3118D">
        <w:rPr>
          <w:rFonts w:ascii="Arial" w:hAnsi="Arial" w:cs="Arial"/>
        </w:rPr>
        <w:t>.</w:t>
      </w:r>
    </w:p>
    <w:p w14:paraId="4BF47F8D" w14:textId="77777777" w:rsidR="00137349" w:rsidRPr="00D3118D" w:rsidRDefault="00137349" w:rsidP="7CED0333">
      <w:pPr>
        <w:rPr>
          <w:rFonts w:ascii="Arial" w:hAnsi="Arial" w:cs="Arial"/>
        </w:rPr>
      </w:pPr>
    </w:p>
    <w:p w14:paraId="4EFE876E" w14:textId="6B3AA945" w:rsidR="380051D8" w:rsidRPr="00D3118D" w:rsidRDefault="4D602CC9" w:rsidP="77A0B174">
      <w:pPr>
        <w:ind w:left="720"/>
        <w:rPr>
          <w:rFonts w:ascii="Arial" w:eastAsia="Aptos Narrow" w:hAnsi="Arial" w:cs="Arial"/>
          <w:i/>
        </w:rPr>
      </w:pPr>
      <w:r w:rsidRPr="00D3118D">
        <w:rPr>
          <w:rFonts w:ascii="Arial" w:hAnsi="Arial" w:cs="Arial"/>
          <w:i/>
        </w:rPr>
        <w:t>“</w:t>
      </w:r>
      <w:r w:rsidR="014A44FD" w:rsidRPr="00D3118D">
        <w:rPr>
          <w:rFonts w:ascii="Arial" w:hAnsi="Arial" w:cs="Arial"/>
          <w:i/>
        </w:rPr>
        <w:t>I</w:t>
      </w:r>
      <w:r w:rsidR="2E21C8C4" w:rsidRPr="00D3118D">
        <w:rPr>
          <w:rFonts w:ascii="Arial" w:eastAsia="Aptos Narrow" w:hAnsi="Arial" w:cs="Arial"/>
          <w:i/>
        </w:rPr>
        <w:t xml:space="preserve">t's a part of the culture, and it </w:t>
      </w:r>
      <w:r w:rsidR="420CBCD1" w:rsidRPr="00D3118D">
        <w:rPr>
          <w:rFonts w:ascii="Arial" w:eastAsia="Aptos Narrow" w:hAnsi="Arial" w:cs="Arial"/>
          <w:i/>
        </w:rPr>
        <w:t>o</w:t>
      </w:r>
      <w:r w:rsidR="2E21C8C4" w:rsidRPr="00D3118D">
        <w:rPr>
          <w:rFonts w:ascii="Arial" w:eastAsia="Aptos Narrow" w:hAnsi="Arial" w:cs="Arial"/>
          <w:i/>
        </w:rPr>
        <w:t>nly results with embarrassment and more meetings that I don't need</w:t>
      </w:r>
      <w:r w:rsidR="2A5E7E23" w:rsidRPr="00D3118D">
        <w:rPr>
          <w:rFonts w:ascii="Arial" w:eastAsia="Aptos Narrow" w:hAnsi="Arial" w:cs="Arial"/>
          <w:i/>
        </w:rPr>
        <w:t>.</w:t>
      </w:r>
      <w:r w:rsidR="2E21C8C4" w:rsidRPr="00D3118D">
        <w:rPr>
          <w:rFonts w:ascii="Arial" w:eastAsia="Aptos Narrow" w:hAnsi="Arial" w:cs="Arial"/>
          <w:i/>
        </w:rPr>
        <w:t>”</w:t>
      </w:r>
      <w:r w:rsidR="4A30D300" w:rsidRPr="00D3118D">
        <w:rPr>
          <w:rFonts w:ascii="Arial" w:eastAsia="Aptos Narrow" w:hAnsi="Arial" w:cs="Arial"/>
          <w:i/>
        </w:rPr>
        <w:t xml:space="preserve"> </w:t>
      </w:r>
      <w:r w:rsidR="4A30D300" w:rsidRPr="003A673B">
        <w:rPr>
          <w:rFonts w:ascii="Arial" w:eastAsia="Aptos Narrow" w:hAnsi="Arial" w:cs="Arial"/>
          <w:iCs/>
        </w:rPr>
        <w:t>(</w:t>
      </w:r>
      <w:r w:rsidR="00BE06D4" w:rsidRPr="003A673B">
        <w:rPr>
          <w:rFonts w:ascii="Arial" w:eastAsia="Aptos Narrow" w:hAnsi="Arial" w:cs="Arial"/>
          <w:iCs/>
        </w:rPr>
        <w:t>d</w:t>
      </w:r>
      <w:r w:rsidR="4A30D300" w:rsidRPr="003A673B">
        <w:rPr>
          <w:rFonts w:ascii="Arial" w:eastAsia="Aptos Narrow" w:hAnsi="Arial" w:cs="Arial"/>
          <w:iCs/>
        </w:rPr>
        <w:t xml:space="preserve">omiciliary </w:t>
      </w:r>
      <w:r w:rsidR="003F2743" w:rsidRPr="003A673B">
        <w:rPr>
          <w:rFonts w:ascii="Arial" w:eastAsia="Aptos Narrow" w:hAnsi="Arial" w:cs="Arial"/>
          <w:iCs/>
        </w:rPr>
        <w:t>c</w:t>
      </w:r>
      <w:r w:rsidR="4A30D300" w:rsidRPr="003A673B">
        <w:rPr>
          <w:rFonts w:ascii="Arial" w:eastAsia="Aptos Narrow" w:hAnsi="Arial" w:cs="Arial"/>
          <w:iCs/>
        </w:rPr>
        <w:t xml:space="preserve">are </w:t>
      </w:r>
      <w:r w:rsidR="003F2743" w:rsidRPr="003A673B">
        <w:rPr>
          <w:rFonts w:ascii="Arial" w:eastAsia="Aptos Narrow" w:hAnsi="Arial" w:cs="Arial"/>
          <w:iCs/>
        </w:rPr>
        <w:t>w</w:t>
      </w:r>
      <w:r w:rsidR="4A30D300" w:rsidRPr="003A673B">
        <w:rPr>
          <w:rFonts w:ascii="Arial" w:eastAsia="Aptos Narrow" w:hAnsi="Arial" w:cs="Arial"/>
          <w:iCs/>
        </w:rPr>
        <w:t>orker)</w:t>
      </w:r>
    </w:p>
    <w:p w14:paraId="692D28EB" w14:textId="77777777" w:rsidR="00137349" w:rsidRPr="00D3118D" w:rsidRDefault="00137349" w:rsidP="77A0B174">
      <w:pPr>
        <w:ind w:left="720"/>
        <w:rPr>
          <w:rFonts w:ascii="Arial" w:eastAsia="Calibri" w:hAnsi="Arial" w:cs="Arial"/>
          <w:i/>
          <w:iCs/>
        </w:rPr>
      </w:pPr>
    </w:p>
    <w:p w14:paraId="159E57D0" w14:textId="7F32E18A" w:rsidR="5B525764" w:rsidRPr="00D3118D" w:rsidRDefault="0977F496" w:rsidP="77A0B174">
      <w:pPr>
        <w:ind w:left="720"/>
        <w:rPr>
          <w:rFonts w:ascii="Arial" w:eastAsia="Aptos Narrow" w:hAnsi="Arial" w:cs="Arial"/>
          <w:i/>
        </w:rPr>
      </w:pPr>
      <w:r w:rsidRPr="00D3118D">
        <w:rPr>
          <w:rFonts w:ascii="Arial" w:eastAsia="Aptos Narrow" w:hAnsi="Arial" w:cs="Arial"/>
          <w:i/>
        </w:rPr>
        <w:t>“Because it is the culture at the office and because I would have been told to find another place to work</w:t>
      </w:r>
      <w:r w:rsidR="54BBB2DC" w:rsidRPr="00D3118D">
        <w:rPr>
          <w:rFonts w:ascii="Arial" w:eastAsia="Aptos Narrow" w:hAnsi="Arial" w:cs="Arial"/>
          <w:i/>
        </w:rPr>
        <w:t>.</w:t>
      </w:r>
      <w:r w:rsidRPr="00D3118D">
        <w:rPr>
          <w:rFonts w:ascii="Arial" w:eastAsia="Aptos Narrow" w:hAnsi="Arial" w:cs="Arial"/>
          <w:i/>
        </w:rPr>
        <w:t>”</w:t>
      </w:r>
      <w:r w:rsidR="1D204BE0" w:rsidRPr="00D3118D">
        <w:rPr>
          <w:rFonts w:ascii="Arial" w:eastAsia="Aptos Narrow" w:hAnsi="Arial" w:cs="Arial"/>
          <w:i/>
        </w:rPr>
        <w:t xml:space="preserve"> </w:t>
      </w:r>
      <w:r w:rsidR="1D204BE0" w:rsidRPr="003A673B">
        <w:rPr>
          <w:rFonts w:ascii="Arial" w:eastAsia="Aptos Narrow" w:hAnsi="Arial" w:cs="Arial"/>
          <w:iCs/>
        </w:rPr>
        <w:t>(</w:t>
      </w:r>
      <w:r w:rsidR="00BE06D4" w:rsidRPr="003A673B">
        <w:rPr>
          <w:rFonts w:ascii="Arial" w:eastAsia="Aptos Narrow" w:hAnsi="Arial" w:cs="Arial"/>
          <w:iCs/>
        </w:rPr>
        <w:t>c</w:t>
      </w:r>
      <w:r w:rsidR="1D204BE0" w:rsidRPr="003A673B">
        <w:rPr>
          <w:rFonts w:ascii="Arial" w:eastAsia="Aptos Narrow" w:hAnsi="Arial" w:cs="Arial"/>
          <w:iCs/>
        </w:rPr>
        <w:t xml:space="preserve">hildren and </w:t>
      </w:r>
      <w:r w:rsidR="003F2743" w:rsidRPr="003A673B">
        <w:rPr>
          <w:rFonts w:ascii="Arial" w:eastAsia="Aptos Narrow" w:hAnsi="Arial" w:cs="Arial"/>
          <w:iCs/>
        </w:rPr>
        <w:t>f</w:t>
      </w:r>
      <w:r w:rsidR="1D204BE0" w:rsidRPr="003A673B">
        <w:rPr>
          <w:rFonts w:ascii="Arial" w:eastAsia="Aptos Narrow" w:hAnsi="Arial" w:cs="Arial"/>
          <w:iCs/>
        </w:rPr>
        <w:t xml:space="preserve">amilies </w:t>
      </w:r>
      <w:r w:rsidR="003F2743" w:rsidRPr="003A673B">
        <w:rPr>
          <w:rFonts w:ascii="Arial" w:eastAsia="Aptos Narrow" w:hAnsi="Arial" w:cs="Arial"/>
          <w:iCs/>
        </w:rPr>
        <w:t>s</w:t>
      </w:r>
      <w:r w:rsidR="1D204BE0" w:rsidRPr="003A673B">
        <w:rPr>
          <w:rFonts w:ascii="Arial" w:eastAsia="Aptos Narrow" w:hAnsi="Arial" w:cs="Arial"/>
          <w:iCs/>
        </w:rPr>
        <w:t xml:space="preserve">ocial </w:t>
      </w:r>
      <w:r w:rsidR="003F2743" w:rsidRPr="003A673B">
        <w:rPr>
          <w:rFonts w:ascii="Arial" w:eastAsia="Aptos Narrow" w:hAnsi="Arial" w:cs="Arial"/>
          <w:iCs/>
        </w:rPr>
        <w:t>w</w:t>
      </w:r>
      <w:r w:rsidR="1D204BE0" w:rsidRPr="003A673B">
        <w:rPr>
          <w:rFonts w:ascii="Arial" w:eastAsia="Aptos Narrow" w:hAnsi="Arial" w:cs="Arial"/>
          <w:iCs/>
        </w:rPr>
        <w:t>orker)</w:t>
      </w:r>
    </w:p>
    <w:p w14:paraId="66490205" w14:textId="77777777" w:rsidR="00137349" w:rsidRPr="00D3118D" w:rsidRDefault="00137349" w:rsidP="77A0B174">
      <w:pPr>
        <w:ind w:left="720"/>
        <w:rPr>
          <w:rFonts w:ascii="Arial" w:eastAsia="Aptos Narrow" w:hAnsi="Arial" w:cs="Arial"/>
          <w:i/>
          <w:iCs/>
        </w:rPr>
      </w:pPr>
    </w:p>
    <w:p w14:paraId="7C7D263F" w14:textId="77777777" w:rsidR="000E1963" w:rsidRPr="009D0A3A" w:rsidRDefault="00AD34A6" w:rsidP="000A2363">
      <w:pPr>
        <w:pStyle w:val="Heading2"/>
      </w:pPr>
      <w:bookmarkStart w:id="23" w:name="_Toc175086119"/>
      <w:r w:rsidRPr="009D0A3A">
        <w:t>Reasons for not reporting bullying from managers at work</w:t>
      </w:r>
      <w:bookmarkEnd w:id="23"/>
    </w:p>
    <w:p w14:paraId="408DD376" w14:textId="77777777" w:rsidR="00755545" w:rsidRDefault="00755545" w:rsidP="0079085F">
      <w:pPr>
        <w:rPr>
          <w:rFonts w:ascii="Arial" w:hAnsi="Arial" w:cs="Arial"/>
          <w:i/>
          <w:iCs/>
          <w:color w:val="2F5496" w:themeColor="accent1" w:themeShade="BF"/>
        </w:rPr>
      </w:pPr>
    </w:p>
    <w:p w14:paraId="7B7728E8" w14:textId="5515CE07" w:rsidR="008C17CC" w:rsidRPr="00755545" w:rsidRDefault="644FB8E6" w:rsidP="0079085F">
      <w:pPr>
        <w:rPr>
          <w:rFonts w:ascii="Arial" w:hAnsi="Arial" w:cs="Arial"/>
          <w:i/>
          <w:iCs/>
          <w:color w:val="2F5496" w:themeColor="accent1" w:themeShade="BF"/>
        </w:rPr>
      </w:pPr>
      <w:r w:rsidRPr="00755545">
        <w:rPr>
          <w:rFonts w:ascii="Arial" w:hAnsi="Arial" w:cs="Arial"/>
          <w:i/>
          <w:iCs/>
          <w:color w:val="2F5496" w:themeColor="accent1" w:themeShade="BF"/>
        </w:rPr>
        <w:t>Nothing would happen/no point</w:t>
      </w:r>
    </w:p>
    <w:p w14:paraId="375A2801" w14:textId="516DB62A" w:rsidR="0079085F" w:rsidRPr="00D3118D" w:rsidRDefault="644FB8E6" w:rsidP="0079085F">
      <w:pPr>
        <w:rPr>
          <w:rFonts w:ascii="Arial" w:hAnsi="Arial" w:cs="Arial"/>
        </w:rPr>
      </w:pPr>
      <w:r w:rsidRPr="00D3118D">
        <w:rPr>
          <w:rFonts w:ascii="Arial" w:hAnsi="Arial" w:cs="Arial"/>
        </w:rPr>
        <w:t xml:space="preserve">The most prevalent theme observed in response to questions around </w:t>
      </w:r>
      <w:r w:rsidRPr="4EF33D62">
        <w:rPr>
          <w:rFonts w:ascii="Arial" w:hAnsi="Arial" w:cs="Arial"/>
        </w:rPr>
        <w:t>participants</w:t>
      </w:r>
      <w:r w:rsidR="463C9866" w:rsidRPr="4EF33D62">
        <w:rPr>
          <w:rFonts w:ascii="Arial" w:hAnsi="Arial" w:cs="Arial"/>
        </w:rPr>
        <w:t>’</w:t>
      </w:r>
      <w:r w:rsidRPr="00D3118D">
        <w:rPr>
          <w:rFonts w:ascii="Arial" w:hAnsi="Arial" w:cs="Arial"/>
        </w:rPr>
        <w:t xml:space="preserve"> reasons for not reporting managerial bullying</w:t>
      </w:r>
      <w:r w:rsidR="00F853B5">
        <w:rPr>
          <w:rFonts w:ascii="Arial" w:hAnsi="Arial" w:cs="Arial"/>
        </w:rPr>
        <w:t>,</w:t>
      </w:r>
      <w:r w:rsidR="00226E4C">
        <w:rPr>
          <w:rFonts w:ascii="Arial" w:hAnsi="Arial" w:cs="Arial"/>
        </w:rPr>
        <w:t xml:space="preserve"> harassment</w:t>
      </w:r>
      <w:r w:rsidR="00F853B5">
        <w:rPr>
          <w:rFonts w:ascii="Arial" w:hAnsi="Arial" w:cs="Arial"/>
        </w:rPr>
        <w:t xml:space="preserve"> or discrimination</w:t>
      </w:r>
      <w:r w:rsidRPr="00D3118D">
        <w:rPr>
          <w:rFonts w:ascii="Arial" w:hAnsi="Arial" w:cs="Arial"/>
        </w:rPr>
        <w:t xml:space="preserve"> was that there was no point, as nothing would come of it. </w:t>
      </w:r>
    </w:p>
    <w:p w14:paraId="2CF16825" w14:textId="77777777" w:rsidR="00137349" w:rsidRPr="00D3118D" w:rsidRDefault="00137349" w:rsidP="0079085F">
      <w:pPr>
        <w:rPr>
          <w:rFonts w:ascii="Arial" w:hAnsi="Arial" w:cs="Arial"/>
        </w:rPr>
      </w:pPr>
    </w:p>
    <w:p w14:paraId="18BD88BB" w14:textId="61FAC098" w:rsidR="0079085F" w:rsidRPr="00D3118D" w:rsidRDefault="0079085F" w:rsidP="0079085F">
      <w:pPr>
        <w:ind w:firstLine="720"/>
        <w:rPr>
          <w:rFonts w:ascii="Arial" w:hAnsi="Arial" w:cs="Arial"/>
          <w:i/>
        </w:rPr>
      </w:pPr>
      <w:r w:rsidRPr="00D3118D">
        <w:rPr>
          <w:rFonts w:ascii="Arial" w:hAnsi="Arial" w:cs="Arial"/>
          <w:i/>
        </w:rPr>
        <w:t>“Wouldn’t listen anyway</w:t>
      </w:r>
      <w:r w:rsidR="3FCA291D" w:rsidRPr="4EF33D62">
        <w:rPr>
          <w:rFonts w:ascii="Arial" w:hAnsi="Arial" w:cs="Arial"/>
          <w:i/>
          <w:iCs/>
        </w:rPr>
        <w:t>.</w:t>
      </w:r>
      <w:r w:rsidRPr="4EF33D62">
        <w:rPr>
          <w:rFonts w:ascii="Arial" w:hAnsi="Arial" w:cs="Arial"/>
          <w:i/>
          <w:iCs/>
        </w:rPr>
        <w:t>”</w:t>
      </w:r>
      <w:r w:rsidRPr="00D3118D">
        <w:rPr>
          <w:rFonts w:ascii="Arial" w:hAnsi="Arial" w:cs="Arial"/>
          <w:i/>
        </w:rPr>
        <w:t xml:space="preserve"> </w:t>
      </w:r>
      <w:r w:rsidRPr="003A673B">
        <w:rPr>
          <w:rFonts w:ascii="Arial" w:hAnsi="Arial" w:cs="Arial"/>
          <w:iCs/>
        </w:rPr>
        <w:t>(</w:t>
      </w:r>
      <w:r w:rsidR="00BE06D4" w:rsidRPr="003A673B">
        <w:rPr>
          <w:rFonts w:ascii="Arial" w:hAnsi="Arial" w:cs="Arial"/>
          <w:iCs/>
        </w:rPr>
        <w:t>d</w:t>
      </w:r>
      <w:r w:rsidR="00A4699F" w:rsidRPr="003A673B">
        <w:rPr>
          <w:rFonts w:ascii="Arial" w:hAnsi="Arial" w:cs="Arial"/>
          <w:iCs/>
        </w:rPr>
        <w:t xml:space="preserve">omiciliary </w:t>
      </w:r>
      <w:r w:rsidR="003F2743" w:rsidRPr="003A673B">
        <w:rPr>
          <w:rFonts w:ascii="Arial" w:hAnsi="Arial" w:cs="Arial"/>
          <w:iCs/>
        </w:rPr>
        <w:t>c</w:t>
      </w:r>
      <w:r w:rsidR="00A4699F" w:rsidRPr="003A673B">
        <w:rPr>
          <w:rFonts w:ascii="Arial" w:hAnsi="Arial" w:cs="Arial"/>
          <w:iCs/>
        </w:rPr>
        <w:t xml:space="preserve">are </w:t>
      </w:r>
      <w:r w:rsidR="003F2743" w:rsidRPr="003A673B">
        <w:rPr>
          <w:rFonts w:ascii="Arial" w:hAnsi="Arial" w:cs="Arial"/>
          <w:iCs/>
        </w:rPr>
        <w:t>w</w:t>
      </w:r>
      <w:r w:rsidR="00A4699F" w:rsidRPr="003A673B">
        <w:rPr>
          <w:rFonts w:ascii="Arial" w:hAnsi="Arial" w:cs="Arial"/>
          <w:iCs/>
        </w:rPr>
        <w:t>orker</w:t>
      </w:r>
      <w:r w:rsidRPr="003A673B">
        <w:rPr>
          <w:rFonts w:ascii="Arial" w:hAnsi="Arial" w:cs="Arial"/>
          <w:iCs/>
        </w:rPr>
        <w:t>)</w:t>
      </w:r>
    </w:p>
    <w:p w14:paraId="74E02F00" w14:textId="77777777" w:rsidR="00137349" w:rsidRPr="00D3118D" w:rsidRDefault="00137349" w:rsidP="0079085F">
      <w:pPr>
        <w:ind w:firstLine="720"/>
        <w:rPr>
          <w:rFonts w:ascii="Arial" w:hAnsi="Arial" w:cs="Arial"/>
          <w:i/>
          <w:iCs/>
        </w:rPr>
      </w:pPr>
    </w:p>
    <w:p w14:paraId="2E3BB609" w14:textId="6F825381" w:rsidR="0079085F" w:rsidRPr="00D3118D" w:rsidRDefault="0079085F" w:rsidP="0079085F">
      <w:pPr>
        <w:ind w:firstLine="720"/>
        <w:rPr>
          <w:rFonts w:ascii="Arial" w:hAnsi="Arial" w:cs="Arial"/>
          <w:i/>
        </w:rPr>
      </w:pPr>
      <w:r w:rsidRPr="00D3118D">
        <w:rPr>
          <w:rFonts w:ascii="Arial" w:hAnsi="Arial" w:cs="Arial"/>
          <w:i/>
        </w:rPr>
        <w:t>“</w:t>
      </w:r>
      <w:r w:rsidR="27992C64" w:rsidRPr="4EF33D62">
        <w:rPr>
          <w:rFonts w:ascii="Arial" w:hAnsi="Arial" w:cs="Arial"/>
          <w:i/>
          <w:iCs/>
        </w:rPr>
        <w:t>B</w:t>
      </w:r>
      <w:r w:rsidRPr="00D3118D">
        <w:rPr>
          <w:rFonts w:ascii="Arial" w:hAnsi="Arial" w:cs="Arial"/>
          <w:i/>
        </w:rPr>
        <w:t>ecause nobody would have done anything</w:t>
      </w:r>
      <w:r w:rsidR="51B81F19" w:rsidRPr="4EF33D62">
        <w:rPr>
          <w:rFonts w:ascii="Arial" w:hAnsi="Arial" w:cs="Arial"/>
          <w:i/>
          <w:iCs/>
        </w:rPr>
        <w:t>.</w:t>
      </w:r>
      <w:r w:rsidRPr="4EF33D62">
        <w:rPr>
          <w:rFonts w:ascii="Arial" w:hAnsi="Arial" w:cs="Arial"/>
          <w:i/>
          <w:iCs/>
        </w:rPr>
        <w:t>”</w:t>
      </w:r>
      <w:r w:rsidRPr="00D3118D">
        <w:rPr>
          <w:rFonts w:ascii="Arial" w:hAnsi="Arial" w:cs="Arial"/>
          <w:i/>
        </w:rPr>
        <w:t xml:space="preserve"> </w:t>
      </w:r>
      <w:r w:rsidRPr="003A673B">
        <w:rPr>
          <w:rFonts w:ascii="Arial" w:hAnsi="Arial" w:cs="Arial"/>
          <w:iCs/>
        </w:rPr>
        <w:t>(</w:t>
      </w:r>
      <w:r w:rsidR="00BE06D4" w:rsidRPr="003A673B">
        <w:rPr>
          <w:rFonts w:ascii="Arial" w:hAnsi="Arial" w:cs="Arial"/>
          <w:iCs/>
        </w:rPr>
        <w:t>d</w:t>
      </w:r>
      <w:r w:rsidR="006C571D" w:rsidRPr="003A673B">
        <w:rPr>
          <w:rFonts w:ascii="Arial" w:hAnsi="Arial" w:cs="Arial"/>
          <w:iCs/>
        </w:rPr>
        <w:t xml:space="preserve">omiciliary </w:t>
      </w:r>
      <w:r w:rsidR="003F2743" w:rsidRPr="003A673B">
        <w:rPr>
          <w:rFonts w:ascii="Arial" w:hAnsi="Arial" w:cs="Arial"/>
          <w:iCs/>
        </w:rPr>
        <w:t>c</w:t>
      </w:r>
      <w:r w:rsidR="006C571D" w:rsidRPr="003A673B">
        <w:rPr>
          <w:rFonts w:ascii="Arial" w:hAnsi="Arial" w:cs="Arial"/>
          <w:iCs/>
        </w:rPr>
        <w:t xml:space="preserve">are </w:t>
      </w:r>
      <w:r w:rsidR="003F2743" w:rsidRPr="003A673B">
        <w:rPr>
          <w:rFonts w:ascii="Arial" w:hAnsi="Arial" w:cs="Arial"/>
          <w:iCs/>
        </w:rPr>
        <w:t>m</w:t>
      </w:r>
      <w:r w:rsidR="006C571D" w:rsidRPr="003A673B">
        <w:rPr>
          <w:rFonts w:ascii="Arial" w:hAnsi="Arial" w:cs="Arial"/>
          <w:iCs/>
        </w:rPr>
        <w:t>anager</w:t>
      </w:r>
      <w:r w:rsidRPr="003A673B">
        <w:rPr>
          <w:rFonts w:ascii="Arial" w:hAnsi="Arial" w:cs="Arial"/>
          <w:iCs/>
        </w:rPr>
        <w:t>)</w:t>
      </w:r>
    </w:p>
    <w:p w14:paraId="313869A9" w14:textId="77777777" w:rsidR="00137349" w:rsidRPr="00D3118D" w:rsidRDefault="00137349" w:rsidP="0079085F">
      <w:pPr>
        <w:ind w:firstLine="720"/>
        <w:rPr>
          <w:rFonts w:ascii="Arial" w:hAnsi="Arial" w:cs="Arial"/>
          <w:i/>
          <w:iCs/>
        </w:rPr>
      </w:pPr>
    </w:p>
    <w:p w14:paraId="16FF34AB" w14:textId="166EB492" w:rsidR="008C17CC" w:rsidRPr="001A3412" w:rsidRDefault="644FB8E6" w:rsidP="0079085F">
      <w:pPr>
        <w:rPr>
          <w:rFonts w:ascii="Arial" w:hAnsi="Arial" w:cs="Arial"/>
          <w:i/>
          <w:iCs/>
          <w:color w:val="2F5496" w:themeColor="accent1" w:themeShade="BF"/>
        </w:rPr>
      </w:pPr>
      <w:r w:rsidRPr="001A3412">
        <w:rPr>
          <w:rFonts w:ascii="Arial" w:hAnsi="Arial" w:cs="Arial"/>
          <w:i/>
          <w:iCs/>
          <w:color w:val="2F5496" w:themeColor="accent1" w:themeShade="BF"/>
        </w:rPr>
        <w:t>Reporting would cause repercussions</w:t>
      </w:r>
    </w:p>
    <w:p w14:paraId="36FD117E" w14:textId="75CA65F5" w:rsidR="0079085F" w:rsidRPr="00D3118D" w:rsidRDefault="644FB8E6" w:rsidP="0079085F">
      <w:pPr>
        <w:rPr>
          <w:rFonts w:ascii="Arial" w:hAnsi="Arial" w:cs="Arial"/>
        </w:rPr>
      </w:pPr>
      <w:r w:rsidRPr="00D3118D">
        <w:rPr>
          <w:rFonts w:ascii="Arial" w:hAnsi="Arial" w:cs="Arial"/>
        </w:rPr>
        <w:t xml:space="preserve">The second most significant theme was that reporting would cause further problems or lead to repercussions. This was a concern for </w:t>
      </w:r>
      <w:r w:rsidR="00097FF6">
        <w:rPr>
          <w:rFonts w:ascii="Arial" w:hAnsi="Arial" w:cs="Arial"/>
        </w:rPr>
        <w:t>respondents</w:t>
      </w:r>
      <w:r w:rsidR="00097FF6" w:rsidRPr="00D3118D">
        <w:rPr>
          <w:rFonts w:ascii="Arial" w:hAnsi="Arial" w:cs="Arial"/>
        </w:rPr>
        <w:t xml:space="preserve"> </w:t>
      </w:r>
      <w:r w:rsidRPr="00D3118D">
        <w:rPr>
          <w:rFonts w:ascii="Arial" w:hAnsi="Arial" w:cs="Arial"/>
        </w:rPr>
        <w:t>and stopped them from reporting.</w:t>
      </w:r>
    </w:p>
    <w:p w14:paraId="430489E5" w14:textId="77777777" w:rsidR="00137349" w:rsidRPr="00D3118D" w:rsidRDefault="00137349" w:rsidP="0079085F">
      <w:pPr>
        <w:rPr>
          <w:rFonts w:ascii="Arial" w:hAnsi="Arial" w:cs="Arial"/>
        </w:rPr>
      </w:pPr>
    </w:p>
    <w:p w14:paraId="59F22022" w14:textId="1EB50AAE" w:rsidR="0079085F" w:rsidRPr="003A673B" w:rsidRDefault="644FB8E6" w:rsidP="00852536">
      <w:pPr>
        <w:ind w:left="720"/>
        <w:rPr>
          <w:rFonts w:ascii="Arial" w:hAnsi="Arial" w:cs="Arial"/>
          <w:iCs/>
        </w:rPr>
      </w:pPr>
      <w:r w:rsidRPr="00D3118D">
        <w:rPr>
          <w:rFonts w:ascii="Arial" w:hAnsi="Arial" w:cs="Arial"/>
          <w:i/>
        </w:rPr>
        <w:t>“It would have caused more difficulties for me at work</w:t>
      </w:r>
      <w:r w:rsidR="2AA217C0" w:rsidRPr="00D3118D">
        <w:rPr>
          <w:rFonts w:ascii="Arial" w:hAnsi="Arial" w:cs="Arial"/>
          <w:i/>
        </w:rPr>
        <w:t>.</w:t>
      </w:r>
      <w:r w:rsidRPr="00D3118D">
        <w:rPr>
          <w:rFonts w:ascii="Arial" w:hAnsi="Arial" w:cs="Arial"/>
          <w:i/>
        </w:rPr>
        <w:t xml:space="preserve">” </w:t>
      </w:r>
      <w:r w:rsidR="426FDFC2" w:rsidRPr="003A673B">
        <w:rPr>
          <w:rFonts w:ascii="Arial" w:hAnsi="Arial" w:cs="Arial"/>
          <w:iCs/>
        </w:rPr>
        <w:t>(</w:t>
      </w:r>
      <w:r w:rsidR="00BE06D4" w:rsidRPr="003A673B">
        <w:rPr>
          <w:rFonts w:ascii="Arial" w:hAnsi="Arial" w:cs="Arial"/>
          <w:iCs/>
        </w:rPr>
        <w:t>d</w:t>
      </w:r>
      <w:r w:rsidR="3894FF19" w:rsidRPr="003A673B">
        <w:rPr>
          <w:rFonts w:ascii="Arial" w:hAnsi="Arial" w:cs="Arial"/>
          <w:iCs/>
        </w:rPr>
        <w:t xml:space="preserve">omiciliary </w:t>
      </w:r>
      <w:r w:rsidR="003F2743" w:rsidRPr="003A673B">
        <w:rPr>
          <w:rFonts w:ascii="Arial" w:hAnsi="Arial" w:cs="Arial"/>
          <w:iCs/>
        </w:rPr>
        <w:t>c</w:t>
      </w:r>
      <w:r w:rsidR="3894FF19" w:rsidRPr="003A673B">
        <w:rPr>
          <w:rFonts w:ascii="Arial" w:hAnsi="Arial" w:cs="Arial"/>
          <w:iCs/>
        </w:rPr>
        <w:t xml:space="preserve">are </w:t>
      </w:r>
      <w:r w:rsidR="003F2743" w:rsidRPr="003A673B">
        <w:rPr>
          <w:rFonts w:ascii="Arial" w:hAnsi="Arial" w:cs="Arial"/>
          <w:iCs/>
        </w:rPr>
        <w:t>m</w:t>
      </w:r>
      <w:r w:rsidR="3894FF19" w:rsidRPr="003A673B">
        <w:rPr>
          <w:rFonts w:ascii="Arial" w:hAnsi="Arial" w:cs="Arial"/>
          <w:iCs/>
        </w:rPr>
        <w:t>anager</w:t>
      </w:r>
      <w:r w:rsidR="426FDFC2" w:rsidRPr="003A673B">
        <w:rPr>
          <w:rFonts w:ascii="Arial" w:hAnsi="Arial" w:cs="Arial"/>
          <w:iCs/>
        </w:rPr>
        <w:t>)</w:t>
      </w:r>
    </w:p>
    <w:p w14:paraId="2827ED06" w14:textId="77777777" w:rsidR="00137349" w:rsidRPr="00D3118D" w:rsidRDefault="00137349" w:rsidP="00852536">
      <w:pPr>
        <w:ind w:left="720"/>
        <w:rPr>
          <w:rFonts w:ascii="Arial" w:hAnsi="Arial" w:cs="Arial"/>
          <w:i/>
          <w:iCs/>
        </w:rPr>
      </w:pPr>
    </w:p>
    <w:p w14:paraId="5BC74D65" w14:textId="70B66FFF" w:rsidR="0079085F" w:rsidRPr="00D3118D" w:rsidRDefault="644FB8E6" w:rsidP="0079085F">
      <w:pPr>
        <w:ind w:left="720"/>
        <w:rPr>
          <w:rFonts w:ascii="Arial" w:hAnsi="Arial" w:cs="Arial"/>
          <w:i/>
        </w:rPr>
      </w:pPr>
      <w:r w:rsidRPr="00D3118D">
        <w:rPr>
          <w:rFonts w:ascii="Arial" w:hAnsi="Arial" w:cs="Arial"/>
          <w:i/>
        </w:rPr>
        <w:t>“</w:t>
      </w:r>
      <w:r w:rsidRPr="4EF33D62">
        <w:rPr>
          <w:rFonts w:ascii="Arial" w:hAnsi="Arial" w:cs="Arial"/>
          <w:i/>
          <w:iCs/>
        </w:rPr>
        <w:t>It</w:t>
      </w:r>
      <w:r w:rsidR="17AC14D6" w:rsidRPr="4EF33D62">
        <w:rPr>
          <w:rFonts w:ascii="Arial" w:hAnsi="Arial" w:cs="Arial"/>
          <w:i/>
          <w:iCs/>
        </w:rPr>
        <w:t>’</w:t>
      </w:r>
      <w:r w:rsidRPr="4EF33D62">
        <w:rPr>
          <w:rFonts w:ascii="Arial" w:hAnsi="Arial" w:cs="Arial"/>
          <w:i/>
          <w:iCs/>
        </w:rPr>
        <w:t>s</w:t>
      </w:r>
      <w:r w:rsidRPr="00D3118D">
        <w:rPr>
          <w:rFonts w:ascii="Arial" w:hAnsi="Arial" w:cs="Arial"/>
          <w:i/>
        </w:rPr>
        <w:t xml:space="preserve"> not an e</w:t>
      </w:r>
      <w:r w:rsidR="471E35D3" w:rsidRPr="00D3118D">
        <w:rPr>
          <w:rFonts w:ascii="Arial" w:hAnsi="Arial" w:cs="Arial"/>
          <w:i/>
        </w:rPr>
        <w:t>n</w:t>
      </w:r>
      <w:r w:rsidRPr="00D3118D">
        <w:rPr>
          <w:rFonts w:ascii="Arial" w:hAnsi="Arial" w:cs="Arial"/>
          <w:i/>
        </w:rPr>
        <w:t>viro</w:t>
      </w:r>
      <w:r w:rsidR="03CCDB9A" w:rsidRPr="00D3118D">
        <w:rPr>
          <w:rFonts w:ascii="Arial" w:hAnsi="Arial" w:cs="Arial"/>
          <w:i/>
        </w:rPr>
        <w:t>n</w:t>
      </w:r>
      <w:r w:rsidRPr="00D3118D">
        <w:rPr>
          <w:rFonts w:ascii="Arial" w:hAnsi="Arial" w:cs="Arial"/>
          <w:i/>
        </w:rPr>
        <w:t xml:space="preserve">ment where </w:t>
      </w:r>
      <w:r w:rsidR="399676C3" w:rsidRPr="00D3118D">
        <w:rPr>
          <w:rFonts w:ascii="Arial" w:hAnsi="Arial" w:cs="Arial"/>
          <w:i/>
        </w:rPr>
        <w:t>I</w:t>
      </w:r>
      <w:r w:rsidRPr="00D3118D">
        <w:rPr>
          <w:rFonts w:ascii="Arial" w:hAnsi="Arial" w:cs="Arial"/>
          <w:i/>
        </w:rPr>
        <w:t xml:space="preserve"> feel safe to speak up and not be targeted further</w:t>
      </w:r>
      <w:r w:rsidR="5ACF742D" w:rsidRPr="00D3118D">
        <w:rPr>
          <w:rFonts w:ascii="Arial" w:hAnsi="Arial" w:cs="Arial"/>
          <w:i/>
        </w:rPr>
        <w:t>.</w:t>
      </w:r>
      <w:r w:rsidRPr="00D3118D">
        <w:rPr>
          <w:rFonts w:ascii="Arial" w:hAnsi="Arial" w:cs="Arial"/>
          <w:i/>
        </w:rPr>
        <w:t xml:space="preserve">” </w:t>
      </w:r>
      <w:r w:rsidR="426FDFC2" w:rsidRPr="003A673B">
        <w:rPr>
          <w:rFonts w:ascii="Arial" w:hAnsi="Arial" w:cs="Arial"/>
          <w:iCs/>
        </w:rPr>
        <w:t>(</w:t>
      </w:r>
      <w:r w:rsidR="00BE06D4" w:rsidRPr="003A673B">
        <w:rPr>
          <w:rFonts w:ascii="Arial" w:hAnsi="Arial" w:cs="Arial"/>
          <w:iCs/>
        </w:rPr>
        <w:t>d</w:t>
      </w:r>
      <w:r w:rsidR="3894FF19" w:rsidRPr="003A673B">
        <w:rPr>
          <w:rFonts w:ascii="Arial" w:hAnsi="Arial" w:cs="Arial"/>
          <w:iCs/>
        </w:rPr>
        <w:t xml:space="preserve">omiciliary </w:t>
      </w:r>
      <w:r w:rsidR="003F2743" w:rsidRPr="003A673B">
        <w:rPr>
          <w:rFonts w:ascii="Arial" w:hAnsi="Arial" w:cs="Arial"/>
          <w:iCs/>
        </w:rPr>
        <w:t>c</w:t>
      </w:r>
      <w:r w:rsidR="3894FF19" w:rsidRPr="003A673B">
        <w:rPr>
          <w:rFonts w:ascii="Arial" w:hAnsi="Arial" w:cs="Arial"/>
          <w:iCs/>
        </w:rPr>
        <w:t xml:space="preserve">are </w:t>
      </w:r>
      <w:r w:rsidR="003F2743" w:rsidRPr="003A673B">
        <w:rPr>
          <w:rFonts w:ascii="Arial" w:hAnsi="Arial" w:cs="Arial"/>
          <w:iCs/>
        </w:rPr>
        <w:t>m</w:t>
      </w:r>
      <w:r w:rsidR="3894FF19" w:rsidRPr="003A673B">
        <w:rPr>
          <w:rFonts w:ascii="Arial" w:hAnsi="Arial" w:cs="Arial"/>
          <w:iCs/>
        </w:rPr>
        <w:t>anager</w:t>
      </w:r>
      <w:r w:rsidR="426FDFC2" w:rsidRPr="003A673B">
        <w:rPr>
          <w:rFonts w:ascii="Arial" w:hAnsi="Arial" w:cs="Arial"/>
          <w:iCs/>
        </w:rPr>
        <w:t>)</w:t>
      </w:r>
    </w:p>
    <w:p w14:paraId="49CAF56F" w14:textId="77777777" w:rsidR="00137349" w:rsidRPr="00D3118D" w:rsidRDefault="00137349" w:rsidP="0079085F">
      <w:pPr>
        <w:ind w:left="720"/>
        <w:rPr>
          <w:rFonts w:ascii="Arial" w:hAnsi="Arial" w:cs="Arial"/>
          <w:i/>
          <w:iCs/>
        </w:rPr>
      </w:pPr>
    </w:p>
    <w:p w14:paraId="5AF3FCC8" w14:textId="3011F3DF" w:rsidR="008C17CC" w:rsidRPr="00290A42" w:rsidRDefault="426FDFC2" w:rsidP="0079085F">
      <w:pPr>
        <w:rPr>
          <w:rFonts w:ascii="Arial" w:hAnsi="Arial" w:cs="Arial"/>
          <w:i/>
          <w:iCs/>
          <w:color w:val="2F5496" w:themeColor="accent1" w:themeShade="BF"/>
        </w:rPr>
      </w:pPr>
      <w:r w:rsidRPr="00290A42">
        <w:rPr>
          <w:rFonts w:ascii="Arial" w:hAnsi="Arial" w:cs="Arial"/>
          <w:i/>
          <w:iCs/>
          <w:color w:val="2F5496" w:themeColor="accent1" w:themeShade="BF"/>
        </w:rPr>
        <w:t xml:space="preserve">Power </w:t>
      </w:r>
      <w:r w:rsidR="00BF6524" w:rsidRPr="00290A42">
        <w:rPr>
          <w:rFonts w:ascii="Arial" w:hAnsi="Arial" w:cs="Arial"/>
          <w:i/>
          <w:iCs/>
          <w:color w:val="2F5496" w:themeColor="accent1" w:themeShade="BF"/>
        </w:rPr>
        <w:t>d</w:t>
      </w:r>
      <w:r w:rsidRPr="00290A42">
        <w:rPr>
          <w:rFonts w:ascii="Arial" w:hAnsi="Arial" w:cs="Arial"/>
          <w:i/>
          <w:iCs/>
          <w:color w:val="2F5496" w:themeColor="accent1" w:themeShade="BF"/>
        </w:rPr>
        <w:t>ynamics</w:t>
      </w:r>
    </w:p>
    <w:p w14:paraId="41AF1816" w14:textId="41216C77" w:rsidR="0079085F" w:rsidRPr="00D3118D" w:rsidRDefault="00097FF6" w:rsidP="0079085F">
      <w:pPr>
        <w:rPr>
          <w:rFonts w:ascii="Arial" w:hAnsi="Arial" w:cs="Arial"/>
        </w:rPr>
      </w:pPr>
      <w:r>
        <w:rPr>
          <w:rFonts w:ascii="Arial" w:hAnsi="Arial" w:cs="Arial"/>
        </w:rPr>
        <w:t>Respondents</w:t>
      </w:r>
      <w:r w:rsidRPr="00D3118D">
        <w:rPr>
          <w:rFonts w:ascii="Arial" w:hAnsi="Arial" w:cs="Arial"/>
        </w:rPr>
        <w:t xml:space="preserve"> </w:t>
      </w:r>
      <w:r w:rsidR="644FB8E6" w:rsidRPr="00D3118D">
        <w:rPr>
          <w:rFonts w:ascii="Arial" w:hAnsi="Arial" w:cs="Arial"/>
        </w:rPr>
        <w:t>also expressed that the fact their bullying, harassment or discrimination was coming from management made it harder to report. The</w:t>
      </w:r>
      <w:r w:rsidR="005A1647" w:rsidRPr="00D3118D">
        <w:rPr>
          <w:rFonts w:ascii="Arial" w:hAnsi="Arial" w:cs="Arial"/>
        </w:rPr>
        <w:t>y</w:t>
      </w:r>
      <w:r w:rsidR="644FB8E6" w:rsidRPr="00D3118D">
        <w:rPr>
          <w:rFonts w:ascii="Arial" w:hAnsi="Arial" w:cs="Arial"/>
        </w:rPr>
        <w:t xml:space="preserve"> </w:t>
      </w:r>
      <w:r w:rsidR="005A1647" w:rsidRPr="00D3118D">
        <w:rPr>
          <w:rFonts w:ascii="Arial" w:hAnsi="Arial" w:cs="Arial"/>
        </w:rPr>
        <w:t>discussed</w:t>
      </w:r>
      <w:r w:rsidR="644FB8E6" w:rsidRPr="00D3118D">
        <w:rPr>
          <w:rFonts w:ascii="Arial" w:hAnsi="Arial" w:cs="Arial"/>
        </w:rPr>
        <w:t xml:space="preserve"> feeling that their management have control over the situation, and feeling that it would make things worse for them.</w:t>
      </w:r>
    </w:p>
    <w:p w14:paraId="68E2A53B" w14:textId="77777777" w:rsidR="00044112" w:rsidRPr="00D3118D" w:rsidRDefault="00044112" w:rsidP="0079085F">
      <w:pPr>
        <w:rPr>
          <w:rFonts w:ascii="Arial" w:hAnsi="Arial" w:cs="Arial"/>
        </w:rPr>
      </w:pPr>
    </w:p>
    <w:p w14:paraId="753BEA0B" w14:textId="5801A5EA" w:rsidR="0079085F" w:rsidRPr="00D3118D" w:rsidRDefault="644FB8E6" w:rsidP="000714C9">
      <w:pPr>
        <w:ind w:left="720"/>
        <w:rPr>
          <w:rFonts w:ascii="Arial" w:hAnsi="Arial" w:cs="Arial"/>
          <w:i/>
        </w:rPr>
      </w:pPr>
      <w:r w:rsidRPr="00D3118D">
        <w:rPr>
          <w:rFonts w:ascii="Arial" w:hAnsi="Arial" w:cs="Arial"/>
          <w:i/>
        </w:rPr>
        <w:t>“</w:t>
      </w:r>
      <w:r w:rsidR="7D58CE00" w:rsidRPr="00D3118D">
        <w:rPr>
          <w:rFonts w:ascii="Arial" w:hAnsi="Arial" w:cs="Arial"/>
          <w:i/>
        </w:rPr>
        <w:t>I</w:t>
      </w:r>
      <w:r w:rsidRPr="00D3118D">
        <w:rPr>
          <w:rFonts w:ascii="Arial" w:hAnsi="Arial" w:cs="Arial"/>
          <w:i/>
        </w:rPr>
        <w:t xml:space="preserve"> have no reason to believe reporting a manager would end well for me</w:t>
      </w:r>
      <w:r w:rsidR="69183CEF" w:rsidRPr="00D3118D">
        <w:rPr>
          <w:rFonts w:ascii="Arial" w:hAnsi="Arial" w:cs="Arial"/>
          <w:i/>
        </w:rPr>
        <w:t>.</w:t>
      </w:r>
      <w:r w:rsidRPr="00D3118D">
        <w:rPr>
          <w:rFonts w:ascii="Arial" w:hAnsi="Arial" w:cs="Arial"/>
          <w:i/>
        </w:rPr>
        <w:t xml:space="preserve">” </w:t>
      </w:r>
      <w:r w:rsidR="426FDFC2" w:rsidRPr="003A673B">
        <w:rPr>
          <w:rFonts w:ascii="Arial" w:hAnsi="Arial" w:cs="Arial"/>
          <w:iCs/>
        </w:rPr>
        <w:t>(</w:t>
      </w:r>
      <w:r w:rsidR="00BE06D4" w:rsidRPr="003A673B">
        <w:rPr>
          <w:rFonts w:ascii="Arial" w:hAnsi="Arial" w:cs="Arial"/>
          <w:iCs/>
        </w:rPr>
        <w:t>d</w:t>
      </w:r>
      <w:r w:rsidR="5B6545C9" w:rsidRPr="003A673B">
        <w:rPr>
          <w:rFonts w:ascii="Arial" w:hAnsi="Arial" w:cs="Arial"/>
          <w:iCs/>
        </w:rPr>
        <w:t xml:space="preserve">omiciliary </w:t>
      </w:r>
      <w:r w:rsidR="003F2743" w:rsidRPr="003A673B">
        <w:rPr>
          <w:rFonts w:ascii="Arial" w:hAnsi="Arial" w:cs="Arial"/>
          <w:iCs/>
        </w:rPr>
        <w:t>c</w:t>
      </w:r>
      <w:r w:rsidR="5B6545C9" w:rsidRPr="003A673B">
        <w:rPr>
          <w:rFonts w:ascii="Arial" w:hAnsi="Arial" w:cs="Arial"/>
          <w:iCs/>
        </w:rPr>
        <w:t xml:space="preserve">are </w:t>
      </w:r>
      <w:r w:rsidR="003F2743" w:rsidRPr="003A673B">
        <w:rPr>
          <w:rFonts w:ascii="Arial" w:hAnsi="Arial" w:cs="Arial"/>
          <w:iCs/>
        </w:rPr>
        <w:t>m</w:t>
      </w:r>
      <w:r w:rsidR="5B6545C9" w:rsidRPr="003A673B">
        <w:rPr>
          <w:rFonts w:ascii="Arial" w:hAnsi="Arial" w:cs="Arial"/>
          <w:iCs/>
        </w:rPr>
        <w:t>anager</w:t>
      </w:r>
      <w:r w:rsidR="426FDFC2" w:rsidRPr="003A673B">
        <w:rPr>
          <w:rFonts w:ascii="Arial" w:hAnsi="Arial" w:cs="Arial"/>
          <w:iCs/>
        </w:rPr>
        <w:t>)</w:t>
      </w:r>
    </w:p>
    <w:p w14:paraId="77D17F62" w14:textId="77777777" w:rsidR="00044112" w:rsidRPr="00D3118D" w:rsidRDefault="00044112" w:rsidP="000714C9">
      <w:pPr>
        <w:ind w:left="720"/>
        <w:rPr>
          <w:rFonts w:ascii="Arial" w:hAnsi="Arial" w:cs="Arial"/>
          <w:i/>
          <w:iCs/>
        </w:rPr>
      </w:pPr>
    </w:p>
    <w:p w14:paraId="51CFE9AE" w14:textId="02FCCA8D" w:rsidR="0079085F" w:rsidRPr="00D3118D" w:rsidRDefault="0079085F" w:rsidP="00EC17FE">
      <w:pPr>
        <w:ind w:left="720"/>
        <w:rPr>
          <w:rFonts w:ascii="Arial" w:hAnsi="Arial" w:cs="Arial"/>
          <w:i/>
        </w:rPr>
      </w:pPr>
      <w:r w:rsidRPr="00D3118D">
        <w:rPr>
          <w:rFonts w:ascii="Arial" w:hAnsi="Arial" w:cs="Arial"/>
          <w:i/>
        </w:rPr>
        <w:lastRenderedPageBreak/>
        <w:t xml:space="preserve">“You can't win against managers. They make your life hell even further and it doesn't help the situation. It causes further breakdown. Best form of action is look for another job.” </w:t>
      </w:r>
      <w:r w:rsidR="00EC17FE" w:rsidRPr="003A673B">
        <w:rPr>
          <w:rFonts w:ascii="Arial" w:hAnsi="Arial" w:cs="Arial"/>
          <w:iCs/>
        </w:rPr>
        <w:t>(</w:t>
      </w:r>
      <w:r w:rsidR="00BE06D4" w:rsidRPr="003A673B">
        <w:rPr>
          <w:rFonts w:ascii="Arial" w:hAnsi="Arial" w:cs="Arial"/>
          <w:iCs/>
        </w:rPr>
        <w:t>d</w:t>
      </w:r>
      <w:r w:rsidR="008B30F1" w:rsidRPr="003A673B">
        <w:rPr>
          <w:rFonts w:ascii="Arial" w:hAnsi="Arial" w:cs="Arial"/>
          <w:iCs/>
        </w:rPr>
        <w:t xml:space="preserve">omiciliary </w:t>
      </w:r>
      <w:r w:rsidR="003F2743" w:rsidRPr="003A673B">
        <w:rPr>
          <w:rFonts w:ascii="Arial" w:hAnsi="Arial" w:cs="Arial"/>
          <w:iCs/>
        </w:rPr>
        <w:t>c</w:t>
      </w:r>
      <w:r w:rsidR="008B30F1" w:rsidRPr="003A673B">
        <w:rPr>
          <w:rFonts w:ascii="Arial" w:hAnsi="Arial" w:cs="Arial"/>
          <w:iCs/>
        </w:rPr>
        <w:t xml:space="preserve">are </w:t>
      </w:r>
      <w:r w:rsidR="003F2743" w:rsidRPr="003A673B">
        <w:rPr>
          <w:rFonts w:ascii="Arial" w:hAnsi="Arial" w:cs="Arial"/>
          <w:iCs/>
        </w:rPr>
        <w:t>w</w:t>
      </w:r>
      <w:r w:rsidR="008B30F1" w:rsidRPr="003A673B">
        <w:rPr>
          <w:rFonts w:ascii="Arial" w:hAnsi="Arial" w:cs="Arial"/>
          <w:iCs/>
        </w:rPr>
        <w:t>orker</w:t>
      </w:r>
      <w:r w:rsidR="00EC17FE" w:rsidRPr="003A673B">
        <w:rPr>
          <w:rFonts w:ascii="Arial" w:hAnsi="Arial" w:cs="Arial"/>
          <w:iCs/>
        </w:rPr>
        <w:t>)</w:t>
      </w:r>
    </w:p>
    <w:p w14:paraId="0FDB75EE" w14:textId="77777777" w:rsidR="00044112" w:rsidRPr="00D3118D" w:rsidRDefault="00044112" w:rsidP="00EC17FE">
      <w:pPr>
        <w:ind w:left="720"/>
        <w:rPr>
          <w:rFonts w:ascii="Arial" w:hAnsi="Arial" w:cs="Arial"/>
          <w:i/>
          <w:iCs/>
        </w:rPr>
      </w:pPr>
    </w:p>
    <w:p w14:paraId="6C78B95A" w14:textId="3BC579A5" w:rsidR="008C17CC" w:rsidRPr="00290A42" w:rsidRDefault="644FB8E6" w:rsidP="0079085F">
      <w:pPr>
        <w:rPr>
          <w:rFonts w:ascii="Arial" w:hAnsi="Arial" w:cs="Arial"/>
          <w:i/>
          <w:color w:val="2F5496" w:themeColor="accent1" w:themeShade="BF"/>
        </w:rPr>
      </w:pPr>
      <w:r w:rsidRPr="00290A42">
        <w:rPr>
          <w:rFonts w:ascii="Arial" w:hAnsi="Arial" w:cs="Arial"/>
          <w:i/>
          <w:color w:val="2F5496" w:themeColor="accent1" w:themeShade="BF"/>
        </w:rPr>
        <w:t>Concerns about job security</w:t>
      </w:r>
    </w:p>
    <w:p w14:paraId="54DFA926" w14:textId="74D9548C" w:rsidR="0079085F" w:rsidRPr="00D3118D" w:rsidRDefault="00A02845" w:rsidP="0079085F">
      <w:pPr>
        <w:rPr>
          <w:rFonts w:ascii="Arial" w:hAnsi="Arial" w:cs="Arial"/>
        </w:rPr>
      </w:pPr>
      <w:r>
        <w:rPr>
          <w:rFonts w:ascii="Arial" w:hAnsi="Arial" w:cs="Arial"/>
        </w:rPr>
        <w:t>Respondents</w:t>
      </w:r>
      <w:r w:rsidRPr="00D3118D">
        <w:rPr>
          <w:rFonts w:ascii="Arial" w:hAnsi="Arial" w:cs="Arial"/>
        </w:rPr>
        <w:t xml:space="preserve"> </w:t>
      </w:r>
      <w:r w:rsidR="644FB8E6" w:rsidRPr="00D3118D">
        <w:rPr>
          <w:rFonts w:ascii="Arial" w:hAnsi="Arial" w:cs="Arial"/>
        </w:rPr>
        <w:t xml:space="preserve">also communicated their concerns about job security, with some arguing they worried about losing their jobs as a result of reporting. </w:t>
      </w:r>
    </w:p>
    <w:p w14:paraId="6EFDFAD0" w14:textId="77777777" w:rsidR="00044112" w:rsidRPr="00D3118D" w:rsidRDefault="00044112" w:rsidP="0079085F">
      <w:pPr>
        <w:rPr>
          <w:rFonts w:ascii="Arial" w:hAnsi="Arial" w:cs="Arial"/>
        </w:rPr>
      </w:pPr>
    </w:p>
    <w:p w14:paraId="2368F298" w14:textId="2C8BD6EF" w:rsidR="0079085F" w:rsidRPr="00D3118D" w:rsidRDefault="644FB8E6" w:rsidP="00EC17FE">
      <w:pPr>
        <w:ind w:left="720"/>
        <w:rPr>
          <w:rFonts w:ascii="Arial" w:hAnsi="Arial" w:cs="Arial"/>
          <w:i/>
        </w:rPr>
      </w:pPr>
      <w:r w:rsidRPr="00D3118D">
        <w:rPr>
          <w:rFonts w:ascii="Arial" w:hAnsi="Arial" w:cs="Arial"/>
          <w:i/>
        </w:rPr>
        <w:t>“Because we are afraid about the job security.</w:t>
      </w:r>
      <w:r w:rsidR="5DCA908C" w:rsidRPr="00D3118D">
        <w:rPr>
          <w:rFonts w:ascii="Arial" w:hAnsi="Arial" w:cs="Arial"/>
          <w:i/>
        </w:rPr>
        <w:t xml:space="preserve"> </w:t>
      </w:r>
      <w:r w:rsidRPr="00D3118D">
        <w:rPr>
          <w:rFonts w:ascii="Arial" w:hAnsi="Arial" w:cs="Arial"/>
          <w:i/>
        </w:rPr>
        <w:t>Persona</w:t>
      </w:r>
      <w:r w:rsidR="53EA440B" w:rsidRPr="00D3118D">
        <w:rPr>
          <w:rFonts w:ascii="Arial" w:hAnsi="Arial" w:cs="Arial"/>
          <w:i/>
        </w:rPr>
        <w:t>l</w:t>
      </w:r>
      <w:r w:rsidRPr="00D3118D">
        <w:rPr>
          <w:rFonts w:ascii="Arial" w:hAnsi="Arial" w:cs="Arial"/>
          <w:i/>
        </w:rPr>
        <w:t xml:space="preserve">ly have a feeling that I am not treated equal.” </w:t>
      </w:r>
      <w:r w:rsidR="50B570AD" w:rsidRPr="003A673B">
        <w:rPr>
          <w:rFonts w:ascii="Arial" w:hAnsi="Arial" w:cs="Arial"/>
          <w:iCs/>
        </w:rPr>
        <w:t>(</w:t>
      </w:r>
      <w:r w:rsidR="00BE06D4" w:rsidRPr="003A673B">
        <w:rPr>
          <w:rFonts w:ascii="Arial" w:hAnsi="Arial" w:cs="Arial"/>
          <w:iCs/>
        </w:rPr>
        <w:t>d</w:t>
      </w:r>
      <w:r w:rsidR="336A3D93" w:rsidRPr="003A673B">
        <w:rPr>
          <w:rFonts w:ascii="Arial" w:hAnsi="Arial" w:cs="Arial"/>
          <w:iCs/>
        </w:rPr>
        <w:t xml:space="preserve">omiciliary </w:t>
      </w:r>
      <w:r w:rsidR="003F2743" w:rsidRPr="003A673B">
        <w:rPr>
          <w:rFonts w:ascii="Arial" w:hAnsi="Arial" w:cs="Arial"/>
          <w:iCs/>
        </w:rPr>
        <w:t>c</w:t>
      </w:r>
      <w:r w:rsidR="336A3D93" w:rsidRPr="003A673B">
        <w:rPr>
          <w:rFonts w:ascii="Arial" w:hAnsi="Arial" w:cs="Arial"/>
          <w:iCs/>
        </w:rPr>
        <w:t xml:space="preserve">are </w:t>
      </w:r>
      <w:r w:rsidR="003F2743" w:rsidRPr="003A673B">
        <w:rPr>
          <w:rFonts w:ascii="Arial" w:hAnsi="Arial" w:cs="Arial"/>
          <w:iCs/>
        </w:rPr>
        <w:t>m</w:t>
      </w:r>
      <w:r w:rsidR="336A3D93" w:rsidRPr="003A673B">
        <w:rPr>
          <w:rFonts w:ascii="Arial" w:hAnsi="Arial" w:cs="Arial"/>
          <w:iCs/>
        </w:rPr>
        <w:t>anager</w:t>
      </w:r>
      <w:r w:rsidR="50B570AD" w:rsidRPr="003A673B">
        <w:rPr>
          <w:rFonts w:ascii="Arial" w:hAnsi="Arial" w:cs="Arial"/>
          <w:iCs/>
        </w:rPr>
        <w:t>)</w:t>
      </w:r>
    </w:p>
    <w:p w14:paraId="31C785AA" w14:textId="77777777" w:rsidR="00044112" w:rsidRPr="00D3118D" w:rsidRDefault="00044112" w:rsidP="00EC17FE">
      <w:pPr>
        <w:ind w:left="720"/>
        <w:rPr>
          <w:rFonts w:ascii="Arial" w:hAnsi="Arial" w:cs="Arial"/>
          <w:i/>
          <w:iCs/>
        </w:rPr>
      </w:pPr>
    </w:p>
    <w:p w14:paraId="4E4C5729" w14:textId="6EAE4B63" w:rsidR="00A44980" w:rsidRPr="00D3118D" w:rsidRDefault="644FB8E6" w:rsidP="00A44980">
      <w:pPr>
        <w:ind w:firstLine="720"/>
        <w:rPr>
          <w:rFonts w:ascii="Arial" w:hAnsi="Arial" w:cs="Arial"/>
          <w:i/>
        </w:rPr>
      </w:pPr>
      <w:r w:rsidRPr="00D3118D">
        <w:rPr>
          <w:rFonts w:ascii="Arial" w:hAnsi="Arial" w:cs="Arial"/>
          <w:i/>
        </w:rPr>
        <w:t xml:space="preserve">“Didn't want to lose my </w:t>
      </w:r>
      <w:r w:rsidR="2663EBCA" w:rsidRPr="00D3118D">
        <w:rPr>
          <w:rFonts w:ascii="Arial" w:hAnsi="Arial" w:cs="Arial"/>
          <w:i/>
        </w:rPr>
        <w:t>j</w:t>
      </w:r>
      <w:r w:rsidRPr="00D3118D">
        <w:rPr>
          <w:rFonts w:ascii="Arial" w:hAnsi="Arial" w:cs="Arial"/>
          <w:i/>
        </w:rPr>
        <w:t xml:space="preserve">ob as </w:t>
      </w:r>
      <w:r w:rsidR="7F1C7415" w:rsidRPr="00D3118D">
        <w:rPr>
          <w:rFonts w:ascii="Arial" w:hAnsi="Arial" w:cs="Arial"/>
          <w:i/>
        </w:rPr>
        <w:t>I</w:t>
      </w:r>
      <w:r w:rsidRPr="00D3118D">
        <w:rPr>
          <w:rFonts w:ascii="Arial" w:hAnsi="Arial" w:cs="Arial"/>
          <w:i/>
        </w:rPr>
        <w:t xml:space="preserve"> am a single mum</w:t>
      </w:r>
      <w:r w:rsidR="00914C5E">
        <w:rPr>
          <w:rFonts w:ascii="Arial" w:hAnsi="Arial" w:cs="Arial"/>
          <w:i/>
        </w:rPr>
        <w:t>.</w:t>
      </w:r>
      <w:r w:rsidRPr="00D3118D">
        <w:rPr>
          <w:rFonts w:ascii="Arial" w:hAnsi="Arial" w:cs="Arial"/>
          <w:i/>
        </w:rPr>
        <w:t xml:space="preserve">” </w:t>
      </w:r>
      <w:r w:rsidR="50B570AD" w:rsidRPr="003A673B">
        <w:rPr>
          <w:rFonts w:ascii="Arial" w:hAnsi="Arial" w:cs="Arial"/>
          <w:iCs/>
        </w:rPr>
        <w:t>(</w:t>
      </w:r>
      <w:r w:rsidR="00BE06D4" w:rsidRPr="003A673B">
        <w:rPr>
          <w:rFonts w:ascii="Arial" w:hAnsi="Arial" w:cs="Arial"/>
          <w:iCs/>
        </w:rPr>
        <w:t>a</w:t>
      </w:r>
      <w:r w:rsidR="5337829B" w:rsidRPr="003A673B">
        <w:rPr>
          <w:rFonts w:ascii="Arial" w:hAnsi="Arial" w:cs="Arial"/>
          <w:iCs/>
        </w:rPr>
        <w:t xml:space="preserve">dult </w:t>
      </w:r>
      <w:r w:rsidR="003F2743" w:rsidRPr="003A673B">
        <w:rPr>
          <w:rFonts w:ascii="Arial" w:hAnsi="Arial" w:cs="Arial"/>
          <w:iCs/>
        </w:rPr>
        <w:t>s</w:t>
      </w:r>
      <w:r w:rsidR="5337829B" w:rsidRPr="003A673B">
        <w:rPr>
          <w:rFonts w:ascii="Arial" w:hAnsi="Arial" w:cs="Arial"/>
          <w:iCs/>
        </w:rPr>
        <w:t xml:space="preserve">ocial </w:t>
      </w:r>
      <w:r w:rsidR="003F2743" w:rsidRPr="003A673B">
        <w:rPr>
          <w:rFonts w:ascii="Arial" w:hAnsi="Arial" w:cs="Arial"/>
          <w:iCs/>
        </w:rPr>
        <w:t>w</w:t>
      </w:r>
      <w:r w:rsidR="5337829B" w:rsidRPr="003A673B">
        <w:rPr>
          <w:rFonts w:ascii="Arial" w:hAnsi="Arial" w:cs="Arial"/>
          <w:iCs/>
        </w:rPr>
        <w:t>orker</w:t>
      </w:r>
      <w:r w:rsidR="50B570AD" w:rsidRPr="003A673B">
        <w:rPr>
          <w:rFonts w:ascii="Arial" w:hAnsi="Arial" w:cs="Arial"/>
          <w:iCs/>
        </w:rPr>
        <w:t>)</w:t>
      </w:r>
    </w:p>
    <w:p w14:paraId="35D1EF72" w14:textId="77777777" w:rsidR="00A44980" w:rsidRPr="009D0A3A" w:rsidRDefault="00A44980" w:rsidP="004C558C"/>
    <w:p w14:paraId="285766D2" w14:textId="19C39B29" w:rsidR="00A44980" w:rsidRPr="009D0A3A" w:rsidRDefault="2DB0746F" w:rsidP="000A2363">
      <w:pPr>
        <w:pStyle w:val="Heading2"/>
      </w:pPr>
      <w:bookmarkStart w:id="24" w:name="_Toc175086120"/>
      <w:r>
        <w:t>Reasons for not reporting</w:t>
      </w:r>
      <w:r w:rsidR="00194777">
        <w:t xml:space="preserve"> bullying</w:t>
      </w:r>
      <w:r>
        <w:t xml:space="preserve"> from clients/families</w:t>
      </w:r>
      <w:bookmarkEnd w:id="24"/>
    </w:p>
    <w:p w14:paraId="1AFE947B" w14:textId="77777777" w:rsidR="00914C5E" w:rsidRDefault="00914C5E">
      <w:pPr>
        <w:rPr>
          <w:rFonts w:ascii="Arial" w:hAnsi="Arial" w:cs="Arial"/>
        </w:rPr>
      </w:pPr>
    </w:p>
    <w:p w14:paraId="7B42FE16" w14:textId="2F8EF94C" w:rsidR="005579F5" w:rsidRDefault="5FC508D7">
      <w:pPr>
        <w:rPr>
          <w:rFonts w:asciiTheme="majorHAnsi" w:eastAsiaTheme="majorEastAsia" w:hAnsiTheme="majorHAnsi" w:cstheme="majorBidi"/>
          <w:color w:val="2F5496" w:themeColor="accent1" w:themeShade="BF"/>
          <w:sz w:val="26"/>
          <w:szCs w:val="26"/>
        </w:rPr>
      </w:pPr>
      <w:r w:rsidRPr="00D3118D">
        <w:rPr>
          <w:rFonts w:ascii="Arial" w:hAnsi="Arial" w:cs="Arial"/>
        </w:rPr>
        <w:t xml:space="preserve">We have not reported these findings – there were too few </w:t>
      </w:r>
      <w:r w:rsidR="1F236A26" w:rsidRPr="00D3118D">
        <w:rPr>
          <w:rFonts w:ascii="Arial" w:hAnsi="Arial" w:cs="Arial"/>
        </w:rPr>
        <w:t>responses and it would potentially impact anonymity/confidentiality.</w:t>
      </w:r>
      <w:r w:rsidR="005579F5">
        <w:br w:type="page"/>
      </w:r>
    </w:p>
    <w:p w14:paraId="35D67DE8" w14:textId="4536ED70" w:rsidR="0B581662" w:rsidRDefault="0B581662" w:rsidP="002674DC">
      <w:pPr>
        <w:pStyle w:val="Heading1"/>
      </w:pPr>
      <w:bookmarkStart w:id="25" w:name="_Toc175086121"/>
      <w:r>
        <w:lastRenderedPageBreak/>
        <w:t xml:space="preserve">Health and </w:t>
      </w:r>
      <w:r w:rsidR="008D2123">
        <w:t>wellbeing</w:t>
      </w:r>
      <w:bookmarkEnd w:id="25"/>
    </w:p>
    <w:p w14:paraId="26551BE7" w14:textId="77777777" w:rsidR="00914C5E" w:rsidRDefault="00914C5E" w:rsidP="1685B8C7">
      <w:pPr>
        <w:rPr>
          <w:rFonts w:ascii="Arial" w:hAnsi="Arial" w:cs="Arial"/>
        </w:rPr>
      </w:pPr>
    </w:p>
    <w:p w14:paraId="7C48CF1A" w14:textId="3392EB2E" w:rsidR="00525CDE" w:rsidRPr="00D3118D" w:rsidRDefault="69BC6C44" w:rsidP="1685B8C7">
      <w:pPr>
        <w:rPr>
          <w:rFonts w:ascii="Arial" w:hAnsi="Arial" w:cs="Arial"/>
        </w:rPr>
      </w:pPr>
      <w:r w:rsidRPr="00D3118D">
        <w:rPr>
          <w:rFonts w:ascii="Arial" w:hAnsi="Arial" w:cs="Arial"/>
        </w:rPr>
        <w:t xml:space="preserve">A number of survey tools and individual questions asked about the wellbeing of </w:t>
      </w:r>
      <w:r w:rsidR="3C035807" w:rsidRPr="00D3118D">
        <w:rPr>
          <w:rFonts w:ascii="Arial" w:hAnsi="Arial" w:cs="Arial"/>
        </w:rPr>
        <w:t xml:space="preserve">respondents. </w:t>
      </w:r>
      <w:r w:rsidR="0097474D" w:rsidRPr="00D3118D">
        <w:rPr>
          <w:rFonts w:ascii="Arial" w:hAnsi="Arial" w:cs="Arial"/>
        </w:rPr>
        <w:t>The first wellbeing measure was just that – a measure of individual respondent wellbeing, which can be compared to UK averages</w:t>
      </w:r>
      <w:r w:rsidR="00ED2B27" w:rsidRPr="00D3118D">
        <w:rPr>
          <w:rFonts w:ascii="Arial" w:hAnsi="Arial" w:cs="Arial"/>
        </w:rPr>
        <w:t xml:space="preserve"> through a measure called </w:t>
      </w:r>
      <w:r w:rsidR="004656B1" w:rsidRPr="00D3118D">
        <w:rPr>
          <w:rFonts w:ascii="Arial" w:hAnsi="Arial" w:cs="Arial"/>
        </w:rPr>
        <w:t>the ONS4 (Office for National Statistics, 2018</w:t>
      </w:r>
      <w:r w:rsidR="004656B1" w:rsidRPr="4EF33D62">
        <w:rPr>
          <w:rFonts w:ascii="Arial" w:hAnsi="Arial" w:cs="Arial"/>
        </w:rPr>
        <w:t>)</w:t>
      </w:r>
      <w:r w:rsidR="00636A1F">
        <w:rPr>
          <w:rFonts w:ascii="Arial" w:hAnsi="Arial" w:cs="Arial"/>
        </w:rPr>
        <w:t xml:space="preserve">. This </w:t>
      </w:r>
      <w:r w:rsidR="4B5E789F" w:rsidRPr="4EF33D62">
        <w:rPr>
          <w:rFonts w:ascii="Arial" w:hAnsi="Arial" w:cs="Arial"/>
        </w:rPr>
        <w:t>uses a scale of zero to ten</w:t>
      </w:r>
      <w:r w:rsidR="0097474D" w:rsidRPr="4EF33D62">
        <w:rPr>
          <w:rFonts w:ascii="Arial" w:hAnsi="Arial" w:cs="Arial"/>
        </w:rPr>
        <w:t>.</w:t>
      </w:r>
      <w:r w:rsidR="0097474D" w:rsidRPr="00D3118D">
        <w:rPr>
          <w:rFonts w:ascii="Arial" w:hAnsi="Arial" w:cs="Arial"/>
        </w:rPr>
        <w:t xml:space="preserve"> </w:t>
      </w:r>
      <w:r w:rsidR="00556498">
        <w:rPr>
          <w:rFonts w:ascii="Arial" w:hAnsi="Arial" w:cs="Arial"/>
        </w:rPr>
        <w:t>The UK mean scores</w:t>
      </w:r>
      <w:r w:rsidR="006F57F1">
        <w:rPr>
          <w:rFonts w:ascii="Arial" w:hAnsi="Arial" w:cs="Arial"/>
        </w:rPr>
        <w:t xml:space="preserve"> are taken from the latest available data, collected between April 2022 and March 2023</w:t>
      </w:r>
      <w:r w:rsidR="00CB4712">
        <w:rPr>
          <w:rFonts w:ascii="Arial" w:hAnsi="Arial" w:cs="Arial"/>
        </w:rPr>
        <w:t xml:space="preserve"> (Office for National Statistics, 2023</w:t>
      </w:r>
      <w:r w:rsidR="00801FC1">
        <w:rPr>
          <w:rFonts w:ascii="Arial" w:hAnsi="Arial" w:cs="Arial"/>
        </w:rPr>
        <w:t>b</w:t>
      </w:r>
      <w:r w:rsidR="00CB4712">
        <w:rPr>
          <w:rFonts w:ascii="Arial" w:hAnsi="Arial" w:cs="Arial"/>
        </w:rPr>
        <w:t>)</w:t>
      </w:r>
      <w:r w:rsidR="006F57F1">
        <w:rPr>
          <w:rFonts w:ascii="Arial" w:hAnsi="Arial" w:cs="Arial"/>
        </w:rPr>
        <w:t>.</w:t>
      </w:r>
    </w:p>
    <w:p w14:paraId="16E38584" w14:textId="77777777" w:rsidR="00FA4DE7" w:rsidRPr="00D3118D" w:rsidRDefault="00FA4DE7" w:rsidP="1685B8C7">
      <w:pPr>
        <w:rPr>
          <w:rFonts w:ascii="Arial" w:hAnsi="Arial" w:cs="Arial"/>
        </w:rPr>
      </w:pPr>
    </w:p>
    <w:tbl>
      <w:tblPr>
        <w:tblStyle w:val="TableGrid"/>
        <w:tblW w:w="10768" w:type="dxa"/>
        <w:jc w:val="center"/>
        <w:tblLook w:val="04A0" w:firstRow="1" w:lastRow="0" w:firstColumn="1" w:lastColumn="0" w:noHBand="0" w:noVBand="1"/>
      </w:tblPr>
      <w:tblGrid>
        <w:gridCol w:w="10768"/>
      </w:tblGrid>
      <w:tr w:rsidR="00CF6EA7" w:rsidRPr="00C86259" w14:paraId="47EE1C2E" w14:textId="77777777" w:rsidTr="00CF6EA7">
        <w:trPr>
          <w:trHeight w:val="300"/>
          <w:jc w:val="center"/>
        </w:trPr>
        <w:tc>
          <w:tcPr>
            <w:tcW w:w="10768" w:type="dxa"/>
            <w:tcBorders>
              <w:top w:val="single" w:sz="4" w:space="0" w:color="auto"/>
              <w:left w:val="single" w:sz="4" w:space="0" w:color="auto"/>
              <w:right w:val="single" w:sz="4" w:space="0" w:color="auto"/>
            </w:tcBorders>
          </w:tcPr>
          <w:p w14:paraId="35372096" w14:textId="2511E26A" w:rsidR="5E652B86" w:rsidRPr="00C86259" w:rsidRDefault="5E652B86">
            <w:pPr>
              <w:rPr>
                <w:rFonts w:ascii="Arial" w:hAnsi="Arial" w:cs="Arial"/>
              </w:rPr>
            </w:pPr>
            <w:r w:rsidRPr="00C86259">
              <w:rPr>
                <w:rFonts w:ascii="Arial" w:hAnsi="Arial" w:cs="Arial"/>
                <w:b/>
              </w:rPr>
              <w:t xml:space="preserve">Explainer </w:t>
            </w:r>
            <w:r w:rsidR="00CF3FDB" w:rsidRPr="00C86259">
              <w:rPr>
                <w:rFonts w:ascii="Arial" w:hAnsi="Arial" w:cs="Arial"/>
                <w:b/>
                <w:bCs/>
              </w:rPr>
              <w:t>b</w:t>
            </w:r>
            <w:r w:rsidRPr="00C86259">
              <w:rPr>
                <w:rFonts w:ascii="Arial" w:hAnsi="Arial" w:cs="Arial"/>
                <w:b/>
                <w:bCs/>
              </w:rPr>
              <w:t>ox</w:t>
            </w:r>
            <w:r w:rsidRPr="00C86259">
              <w:rPr>
                <w:rFonts w:ascii="Arial" w:hAnsi="Arial" w:cs="Arial"/>
                <w:b/>
              </w:rPr>
              <w:t xml:space="preserve">: </w:t>
            </w:r>
            <w:r w:rsidR="008A7CE9" w:rsidRPr="00C86259">
              <w:rPr>
                <w:rFonts w:ascii="Arial" w:hAnsi="Arial" w:cs="Arial"/>
                <w:b/>
              </w:rPr>
              <w:t>h</w:t>
            </w:r>
            <w:r w:rsidRPr="00C86259">
              <w:rPr>
                <w:rFonts w:ascii="Arial" w:hAnsi="Arial" w:cs="Arial"/>
                <w:b/>
              </w:rPr>
              <w:t>ealth and wellbeing.</w:t>
            </w:r>
            <w:r w:rsidRPr="00C86259">
              <w:rPr>
                <w:rFonts w:ascii="Arial" w:hAnsi="Arial" w:cs="Arial"/>
              </w:rPr>
              <w:t xml:space="preserve"> One of the measures we included was a measure of wellbeing. This measure is made up of four questions which assess four areas of life related to wellbeing. Higher scoring for life satisfaction, feeling worthwhile and happiness contributes to a better overall wellbeing score, as does low scoring for anxiety. We see that, across our sample, scores are poorer than the UK national average on all four of these measures. </w:t>
            </w:r>
          </w:p>
        </w:tc>
      </w:tr>
      <w:tr w:rsidR="00B335E1" w:rsidRPr="00C86259" w14:paraId="3349897B" w14:textId="77777777">
        <w:trPr>
          <w:trHeight w:val="300"/>
          <w:jc w:val="center"/>
        </w:trPr>
        <w:tc>
          <w:tcPr>
            <w:tcW w:w="10768" w:type="dxa"/>
          </w:tcPr>
          <w:p w14:paraId="693ECBE7" w14:textId="77777777" w:rsidR="00B335E1" w:rsidRPr="00C86259" w:rsidRDefault="00B335E1" w:rsidP="00B335E1">
            <w:pPr>
              <w:rPr>
                <w:rFonts w:ascii="Arial" w:hAnsi="Arial" w:cs="Arial"/>
                <w:b/>
              </w:rPr>
            </w:pPr>
            <w:r w:rsidRPr="00C86259">
              <w:rPr>
                <w:rFonts w:ascii="Arial" w:hAnsi="Arial" w:cs="Arial"/>
                <w:b/>
              </w:rPr>
              <w:t>Life satisfaction</w:t>
            </w:r>
          </w:p>
          <w:p w14:paraId="29214419" w14:textId="77777777" w:rsidR="00B335E1" w:rsidRPr="00C86259" w:rsidRDefault="00B335E1">
            <w:pPr>
              <w:rPr>
                <w:rFonts w:ascii="Arial" w:hAnsi="Arial" w:cs="Arial"/>
              </w:rPr>
            </w:pPr>
            <w:r w:rsidRPr="00C86259">
              <w:rPr>
                <w:rFonts w:ascii="Arial" w:hAnsi="Arial" w:cs="Arial"/>
              </w:rPr>
              <w:t>UK average: 7.45</w:t>
            </w:r>
          </w:p>
          <w:p w14:paraId="780965BB" w14:textId="159DA179" w:rsidR="00B335E1" w:rsidRPr="00C86259" w:rsidRDefault="00B335E1">
            <w:pPr>
              <w:rPr>
                <w:rFonts w:ascii="Arial" w:hAnsi="Arial" w:cs="Arial"/>
              </w:rPr>
            </w:pPr>
            <w:r w:rsidRPr="00C86259">
              <w:rPr>
                <w:rFonts w:ascii="Arial" w:hAnsi="Arial" w:cs="Arial"/>
              </w:rPr>
              <w:t>Welsh social care average: 6.54</w:t>
            </w:r>
          </w:p>
          <w:p w14:paraId="1B90A18F" w14:textId="77777777" w:rsidR="00B335E1" w:rsidRPr="00C86259" w:rsidRDefault="00B335E1" w:rsidP="00B335E1">
            <w:pPr>
              <w:rPr>
                <w:rFonts w:ascii="Arial" w:hAnsi="Arial" w:cs="Arial"/>
                <w:b/>
              </w:rPr>
            </w:pPr>
            <w:r w:rsidRPr="00C86259">
              <w:rPr>
                <w:rFonts w:ascii="Arial" w:hAnsi="Arial" w:cs="Arial"/>
                <w:b/>
              </w:rPr>
              <w:t>Feeling worthwhile</w:t>
            </w:r>
          </w:p>
          <w:p w14:paraId="1692B0B6" w14:textId="77777777" w:rsidR="00B335E1" w:rsidRPr="00C86259" w:rsidRDefault="00B335E1" w:rsidP="00B335E1">
            <w:pPr>
              <w:rPr>
                <w:rFonts w:ascii="Arial" w:hAnsi="Arial" w:cs="Arial"/>
              </w:rPr>
            </w:pPr>
            <w:r w:rsidRPr="00C86259">
              <w:rPr>
                <w:rFonts w:ascii="Arial" w:hAnsi="Arial" w:cs="Arial"/>
              </w:rPr>
              <w:t>UK average: 7.73</w:t>
            </w:r>
          </w:p>
          <w:p w14:paraId="1491EDB8" w14:textId="77777777" w:rsidR="00B335E1" w:rsidRPr="00C86259" w:rsidRDefault="00B335E1" w:rsidP="00B335E1">
            <w:pPr>
              <w:rPr>
                <w:rFonts w:ascii="Arial" w:hAnsi="Arial" w:cs="Arial"/>
              </w:rPr>
            </w:pPr>
            <w:r w:rsidRPr="00C86259">
              <w:rPr>
                <w:rFonts w:ascii="Arial" w:hAnsi="Arial" w:cs="Arial"/>
              </w:rPr>
              <w:t>Welsh social care average: 7.11</w:t>
            </w:r>
          </w:p>
          <w:p w14:paraId="2762ED35" w14:textId="77777777" w:rsidR="00B335E1" w:rsidRPr="00C86259" w:rsidRDefault="00B335E1" w:rsidP="00B335E1">
            <w:pPr>
              <w:rPr>
                <w:rFonts w:ascii="Arial" w:hAnsi="Arial" w:cs="Arial"/>
                <w:b/>
              </w:rPr>
            </w:pPr>
            <w:r w:rsidRPr="00C86259">
              <w:rPr>
                <w:rFonts w:ascii="Arial" w:hAnsi="Arial" w:cs="Arial"/>
                <w:b/>
              </w:rPr>
              <w:t>Happiness</w:t>
            </w:r>
          </w:p>
          <w:p w14:paraId="1932C6B9" w14:textId="77777777" w:rsidR="00B335E1" w:rsidRPr="00C86259" w:rsidRDefault="00B335E1" w:rsidP="00B335E1">
            <w:pPr>
              <w:rPr>
                <w:rFonts w:ascii="Arial" w:hAnsi="Arial" w:cs="Arial"/>
              </w:rPr>
            </w:pPr>
            <w:r w:rsidRPr="00C86259">
              <w:rPr>
                <w:rFonts w:ascii="Arial" w:hAnsi="Arial" w:cs="Arial"/>
              </w:rPr>
              <w:t>UK average: 7.39</w:t>
            </w:r>
          </w:p>
          <w:p w14:paraId="7B453693" w14:textId="4CC64C82" w:rsidR="00B335E1" w:rsidRPr="00C86259" w:rsidRDefault="00B335E1" w:rsidP="00B335E1">
            <w:pPr>
              <w:rPr>
                <w:rFonts w:ascii="Arial" w:hAnsi="Arial" w:cs="Arial"/>
              </w:rPr>
            </w:pPr>
            <w:r w:rsidRPr="00C86259">
              <w:rPr>
                <w:rFonts w:ascii="Arial" w:hAnsi="Arial" w:cs="Arial"/>
              </w:rPr>
              <w:t>Welsh social care average: 6.58</w:t>
            </w:r>
          </w:p>
          <w:p w14:paraId="294BA096" w14:textId="77777777" w:rsidR="00B335E1" w:rsidRPr="00C86259" w:rsidRDefault="00B335E1" w:rsidP="00B335E1">
            <w:pPr>
              <w:rPr>
                <w:rFonts w:ascii="Arial" w:hAnsi="Arial" w:cs="Arial"/>
                <w:b/>
              </w:rPr>
            </w:pPr>
            <w:r w:rsidRPr="00C86259">
              <w:rPr>
                <w:rFonts w:ascii="Arial" w:hAnsi="Arial" w:cs="Arial"/>
                <w:b/>
              </w:rPr>
              <w:t>Anxiety</w:t>
            </w:r>
          </w:p>
          <w:p w14:paraId="555C65A5" w14:textId="77777777" w:rsidR="00B335E1" w:rsidRPr="00C86259" w:rsidRDefault="00B335E1" w:rsidP="00B335E1">
            <w:pPr>
              <w:rPr>
                <w:rFonts w:ascii="Arial" w:hAnsi="Arial" w:cs="Arial"/>
              </w:rPr>
            </w:pPr>
            <w:r w:rsidRPr="00C86259">
              <w:rPr>
                <w:rFonts w:ascii="Arial" w:hAnsi="Arial" w:cs="Arial"/>
              </w:rPr>
              <w:t>UK average: 3.23</w:t>
            </w:r>
          </w:p>
          <w:p w14:paraId="2F17BBA8" w14:textId="137F8185" w:rsidR="00B335E1" w:rsidRPr="00C86259" w:rsidRDefault="00B335E1">
            <w:pPr>
              <w:rPr>
                <w:rFonts w:ascii="Arial" w:hAnsi="Arial" w:cs="Arial"/>
              </w:rPr>
            </w:pPr>
            <w:r w:rsidRPr="00C86259">
              <w:rPr>
                <w:rFonts w:ascii="Arial" w:hAnsi="Arial" w:cs="Arial"/>
              </w:rPr>
              <w:t>Welsh social care average: 4.35</w:t>
            </w:r>
          </w:p>
        </w:tc>
      </w:tr>
    </w:tbl>
    <w:p w14:paraId="3DB86992" w14:textId="62CBBCD0" w:rsidR="00525CDE" w:rsidRPr="00D3118D" w:rsidRDefault="00525CDE" w:rsidP="5E652B86">
      <w:pPr>
        <w:rPr>
          <w:rFonts w:ascii="Arial" w:hAnsi="Arial" w:cs="Arial"/>
        </w:rPr>
      </w:pPr>
    </w:p>
    <w:p w14:paraId="3324CAF9" w14:textId="580526BF" w:rsidR="00A728A7" w:rsidRPr="00D3118D" w:rsidRDefault="3C035807" w:rsidP="1685B8C7">
      <w:pPr>
        <w:rPr>
          <w:rFonts w:ascii="Arial" w:hAnsi="Arial" w:cs="Arial"/>
        </w:rPr>
      </w:pPr>
      <w:r w:rsidRPr="00D3118D">
        <w:rPr>
          <w:rFonts w:ascii="Arial" w:hAnsi="Arial" w:cs="Arial"/>
        </w:rPr>
        <w:t>The mean wellbeing of all respondents was 6.14 (SD: 1.85). Three job roles in particular stood out as having poor wellbeing</w:t>
      </w:r>
      <w:r w:rsidR="6B76CE9E" w:rsidRPr="00D3118D">
        <w:rPr>
          <w:rFonts w:ascii="Arial" w:hAnsi="Arial" w:cs="Arial"/>
        </w:rPr>
        <w:t>.</w:t>
      </w:r>
      <w:r w:rsidRPr="00D3118D">
        <w:rPr>
          <w:rFonts w:ascii="Arial" w:hAnsi="Arial" w:cs="Arial"/>
        </w:rPr>
        <w:t xml:space="preserve"> </w:t>
      </w:r>
      <w:r w:rsidR="2003050A" w:rsidRPr="00D3118D">
        <w:rPr>
          <w:rFonts w:ascii="Arial" w:hAnsi="Arial" w:cs="Arial"/>
        </w:rPr>
        <w:t>D</w:t>
      </w:r>
      <w:r w:rsidRPr="00D3118D">
        <w:rPr>
          <w:rFonts w:ascii="Arial" w:hAnsi="Arial" w:cs="Arial"/>
        </w:rPr>
        <w:t>omiciliary care workers scored the lowest of all groups (5.94, SD: 1.91), followed by children and famil</w:t>
      </w:r>
      <w:r w:rsidR="000F5886">
        <w:rPr>
          <w:rFonts w:ascii="Arial" w:hAnsi="Arial" w:cs="Arial"/>
        </w:rPr>
        <w:t>ies</w:t>
      </w:r>
      <w:r w:rsidRPr="00D3118D">
        <w:rPr>
          <w:rFonts w:ascii="Arial" w:hAnsi="Arial" w:cs="Arial"/>
        </w:rPr>
        <w:t xml:space="preserve"> social workers (6.08, SD: 1.59), and adult</w:t>
      </w:r>
      <w:r w:rsidR="000F5886">
        <w:rPr>
          <w:rFonts w:ascii="Arial" w:hAnsi="Arial" w:cs="Arial"/>
        </w:rPr>
        <w:t>s’</w:t>
      </w:r>
      <w:r w:rsidRPr="00D3118D">
        <w:rPr>
          <w:rFonts w:ascii="Arial" w:hAnsi="Arial" w:cs="Arial"/>
        </w:rPr>
        <w:t xml:space="preserve"> social workers (6.08, SD: 1.77).</w:t>
      </w:r>
      <w:r w:rsidR="288ADCBF" w:rsidRPr="00D3118D">
        <w:rPr>
          <w:rFonts w:ascii="Arial" w:hAnsi="Arial" w:cs="Arial"/>
        </w:rPr>
        <w:t xml:space="preserve"> Children and adult</w:t>
      </w:r>
      <w:r w:rsidR="000F5886">
        <w:rPr>
          <w:rFonts w:ascii="Arial" w:hAnsi="Arial" w:cs="Arial"/>
        </w:rPr>
        <w:t>s’</w:t>
      </w:r>
      <w:r w:rsidR="288ADCBF" w:rsidRPr="00D3118D">
        <w:rPr>
          <w:rFonts w:ascii="Arial" w:hAnsi="Arial" w:cs="Arial"/>
        </w:rPr>
        <w:t xml:space="preserve"> social workers had the highest wellbeing scores (6.63, SD: 1.69), followed by </w:t>
      </w:r>
      <w:r w:rsidR="000F5886">
        <w:rPr>
          <w:rFonts w:ascii="Arial" w:hAnsi="Arial" w:cs="Arial"/>
        </w:rPr>
        <w:t>s</w:t>
      </w:r>
      <w:r w:rsidR="288ADCBF" w:rsidRPr="00D3118D">
        <w:rPr>
          <w:rFonts w:ascii="Arial" w:hAnsi="Arial" w:cs="Arial"/>
        </w:rPr>
        <w:t>ocial work</w:t>
      </w:r>
      <w:r w:rsidR="000F5886">
        <w:rPr>
          <w:rFonts w:ascii="Arial" w:hAnsi="Arial" w:cs="Arial"/>
        </w:rPr>
        <w:t xml:space="preserve"> students</w:t>
      </w:r>
      <w:r w:rsidR="288ADCBF" w:rsidRPr="00D3118D">
        <w:rPr>
          <w:rFonts w:ascii="Arial" w:hAnsi="Arial" w:cs="Arial"/>
        </w:rPr>
        <w:t xml:space="preserve"> (</w:t>
      </w:r>
      <w:r w:rsidR="19D29B5E" w:rsidRPr="00D3118D">
        <w:rPr>
          <w:rFonts w:ascii="Arial" w:hAnsi="Arial" w:cs="Arial"/>
        </w:rPr>
        <w:t>6.58, SD: 1.77</w:t>
      </w:r>
      <w:r w:rsidR="288ADCBF" w:rsidRPr="00D3118D">
        <w:rPr>
          <w:rFonts w:ascii="Arial" w:hAnsi="Arial" w:cs="Arial"/>
        </w:rPr>
        <w:t>), and then ‘other’ social care managers (</w:t>
      </w:r>
      <w:r w:rsidR="19D29B5E" w:rsidRPr="00D3118D">
        <w:rPr>
          <w:rFonts w:ascii="Arial" w:hAnsi="Arial" w:cs="Arial"/>
        </w:rPr>
        <w:t>6.51, SD: 1.41</w:t>
      </w:r>
      <w:r w:rsidR="288ADCBF" w:rsidRPr="00D3118D">
        <w:rPr>
          <w:rFonts w:ascii="Arial" w:hAnsi="Arial" w:cs="Arial"/>
        </w:rPr>
        <w:t>).</w:t>
      </w:r>
    </w:p>
    <w:p w14:paraId="03ED1E72" w14:textId="3152C524" w:rsidR="4EF33D62" w:rsidRDefault="4EF33D62" w:rsidP="4EF33D62">
      <w:pPr>
        <w:rPr>
          <w:rFonts w:ascii="Arial" w:hAnsi="Arial" w:cs="Arial"/>
        </w:rPr>
      </w:pPr>
    </w:p>
    <w:p w14:paraId="654E974F" w14:textId="7FBA9629" w:rsidR="00EA7518" w:rsidRPr="00D3118D" w:rsidRDefault="0E3D91C5" w:rsidP="1685B8C7">
      <w:pPr>
        <w:rPr>
          <w:rFonts w:ascii="Arial" w:hAnsi="Arial" w:cs="Arial"/>
        </w:rPr>
      </w:pPr>
      <w:r w:rsidRPr="00D3118D">
        <w:rPr>
          <w:rFonts w:ascii="Arial" w:hAnsi="Arial" w:cs="Arial"/>
        </w:rPr>
        <w:t>While these overall scores cannot be compared to the UK national average, four individual scores can be</w:t>
      </w:r>
      <w:r w:rsidR="00F23A76">
        <w:rPr>
          <w:rFonts w:ascii="Arial" w:hAnsi="Arial" w:cs="Arial"/>
        </w:rPr>
        <w:t>. We o</w:t>
      </w:r>
      <w:r w:rsidR="00F23A76" w:rsidRPr="00D3118D">
        <w:rPr>
          <w:rFonts w:ascii="Arial" w:hAnsi="Arial" w:cs="Arial"/>
        </w:rPr>
        <w:t xml:space="preserve">nly </w:t>
      </w:r>
      <w:r w:rsidR="00F23A76">
        <w:rPr>
          <w:rFonts w:ascii="Arial" w:hAnsi="Arial" w:cs="Arial"/>
        </w:rPr>
        <w:t>present</w:t>
      </w:r>
      <w:r w:rsidR="00F23A76" w:rsidRPr="00D3118D">
        <w:rPr>
          <w:rFonts w:ascii="Arial" w:hAnsi="Arial" w:cs="Arial"/>
        </w:rPr>
        <w:t xml:space="preserve"> findings which have at least 80 respondents to each job role.</w:t>
      </w:r>
    </w:p>
    <w:p w14:paraId="433AD5C9" w14:textId="77777777" w:rsidR="00044112" w:rsidRPr="00D3118D" w:rsidRDefault="00044112" w:rsidP="1685B8C7">
      <w:pPr>
        <w:rPr>
          <w:rFonts w:ascii="Arial" w:hAnsi="Arial" w:cs="Arial"/>
        </w:rPr>
      </w:pPr>
    </w:p>
    <w:p w14:paraId="7C265472" w14:textId="7772AA49" w:rsidR="00044112" w:rsidRDefault="0E3D91C5" w:rsidP="00E23F95">
      <w:pPr>
        <w:rPr>
          <w:rFonts w:ascii="Arial" w:hAnsi="Arial" w:cs="Arial"/>
        </w:rPr>
      </w:pPr>
      <w:r w:rsidRPr="00D3118D">
        <w:rPr>
          <w:rFonts w:ascii="Arial" w:hAnsi="Arial" w:cs="Arial"/>
        </w:rPr>
        <w:t>Q</w:t>
      </w:r>
      <w:r w:rsidR="00D42FF9" w:rsidRPr="00D3118D">
        <w:rPr>
          <w:rFonts w:ascii="Arial" w:hAnsi="Arial" w:cs="Arial"/>
        </w:rPr>
        <w:t>uestion 1 asked</w:t>
      </w:r>
      <w:r w:rsidRPr="00D3118D">
        <w:rPr>
          <w:rFonts w:ascii="Arial" w:hAnsi="Arial" w:cs="Arial"/>
        </w:rPr>
        <w:t xml:space="preserve"> about </w:t>
      </w:r>
      <w:r w:rsidR="0EA27F3E" w:rsidRPr="00D3118D">
        <w:rPr>
          <w:rFonts w:ascii="Arial" w:hAnsi="Arial" w:cs="Arial"/>
        </w:rPr>
        <w:t>ho</w:t>
      </w:r>
      <w:r w:rsidR="03FA9259" w:rsidRPr="00D3118D">
        <w:rPr>
          <w:rFonts w:ascii="Arial" w:hAnsi="Arial" w:cs="Arial"/>
        </w:rPr>
        <w:t>w</w:t>
      </w:r>
      <w:r w:rsidR="0EA27F3E" w:rsidRPr="00D3118D">
        <w:rPr>
          <w:rFonts w:ascii="Arial" w:hAnsi="Arial" w:cs="Arial"/>
        </w:rPr>
        <w:t xml:space="preserve"> satisfied respondents are with their lives</w:t>
      </w:r>
      <w:r w:rsidRPr="00D3118D">
        <w:rPr>
          <w:rFonts w:ascii="Arial" w:hAnsi="Arial" w:cs="Arial"/>
        </w:rPr>
        <w:t>.</w:t>
      </w:r>
      <w:r w:rsidR="4B145EEA" w:rsidRPr="00D3118D">
        <w:rPr>
          <w:rFonts w:ascii="Arial" w:hAnsi="Arial" w:cs="Arial"/>
        </w:rPr>
        <w:t xml:space="preserve"> The mean scoring of all respondents is 6.54 (SD 2.58). UK average scoring is</w:t>
      </w:r>
      <w:r w:rsidR="0EA27F3E" w:rsidRPr="00D3118D">
        <w:rPr>
          <w:rFonts w:ascii="Arial" w:hAnsi="Arial" w:cs="Arial"/>
        </w:rPr>
        <w:t xml:space="preserve"> </w:t>
      </w:r>
      <w:r w:rsidR="364071FA" w:rsidRPr="00D3118D">
        <w:rPr>
          <w:rFonts w:ascii="Arial" w:hAnsi="Arial" w:cs="Arial"/>
        </w:rPr>
        <w:t>7.45</w:t>
      </w:r>
      <w:r w:rsidR="0EA27F3E" w:rsidRPr="00D3118D">
        <w:rPr>
          <w:rFonts w:ascii="Arial" w:hAnsi="Arial" w:cs="Arial"/>
        </w:rPr>
        <w:t>.</w:t>
      </w:r>
      <w:r w:rsidR="270B3E6D" w:rsidRPr="00D3118D">
        <w:rPr>
          <w:rFonts w:ascii="Arial" w:hAnsi="Arial" w:cs="Arial"/>
        </w:rPr>
        <w:t xml:space="preserve"> Overall</w:t>
      </w:r>
      <w:r w:rsidR="00397F03">
        <w:rPr>
          <w:rFonts w:ascii="Arial" w:hAnsi="Arial" w:cs="Arial"/>
        </w:rPr>
        <w:t>,</w:t>
      </w:r>
      <w:r w:rsidR="270B3E6D" w:rsidRPr="00D3118D">
        <w:rPr>
          <w:rFonts w:ascii="Arial" w:hAnsi="Arial" w:cs="Arial"/>
        </w:rPr>
        <w:t xml:space="preserve"> therefore</w:t>
      </w:r>
      <w:r w:rsidR="7634A929" w:rsidRPr="4EF33D62">
        <w:rPr>
          <w:rFonts w:ascii="Arial" w:hAnsi="Arial" w:cs="Arial"/>
        </w:rPr>
        <w:t>,</w:t>
      </w:r>
      <w:r w:rsidR="270B3E6D" w:rsidRPr="00D3118D">
        <w:rPr>
          <w:rFonts w:ascii="Arial" w:hAnsi="Arial" w:cs="Arial"/>
        </w:rPr>
        <w:t xml:space="preserve"> we see that </w:t>
      </w:r>
      <w:r w:rsidR="007957A1" w:rsidRPr="00D3118D">
        <w:rPr>
          <w:rFonts w:ascii="Arial" w:hAnsi="Arial" w:cs="Arial"/>
        </w:rPr>
        <w:t>scoring on this question is worse in our respondents than the UK average. Below</w:t>
      </w:r>
      <w:r w:rsidR="0019604D" w:rsidRPr="00D3118D">
        <w:rPr>
          <w:rFonts w:ascii="Arial" w:hAnsi="Arial" w:cs="Arial"/>
        </w:rPr>
        <w:t xml:space="preserve"> are</w:t>
      </w:r>
      <w:r w:rsidR="007957A1" w:rsidRPr="00D3118D">
        <w:rPr>
          <w:rFonts w:ascii="Arial" w:hAnsi="Arial" w:cs="Arial"/>
        </w:rPr>
        <w:t xml:space="preserve"> </w:t>
      </w:r>
      <w:r w:rsidR="3D5B4308" w:rsidRPr="00D3118D">
        <w:rPr>
          <w:rFonts w:ascii="Arial" w:hAnsi="Arial" w:cs="Arial"/>
        </w:rPr>
        <w:t>the highest and lowest scorers when broken down by job role.</w:t>
      </w:r>
    </w:p>
    <w:p w14:paraId="1AE262ED" w14:textId="77777777" w:rsidR="00071EE8" w:rsidRPr="00D3118D" w:rsidRDefault="00071EE8" w:rsidP="00E23F95">
      <w:pPr>
        <w:rPr>
          <w:rFonts w:ascii="Arial" w:hAnsi="Arial" w:cs="Arial"/>
        </w:rPr>
      </w:pPr>
    </w:p>
    <w:p w14:paraId="63085521" w14:textId="1E792A11" w:rsidR="002B3DA8" w:rsidRPr="00D3118D" w:rsidRDefault="0E3D91C5" w:rsidP="00B02458">
      <w:pPr>
        <w:pStyle w:val="ListParagraph"/>
        <w:numPr>
          <w:ilvl w:val="0"/>
          <w:numId w:val="2"/>
        </w:numPr>
        <w:rPr>
          <w:rFonts w:ascii="Arial" w:hAnsi="Arial" w:cs="Arial"/>
        </w:rPr>
      </w:pPr>
      <w:r w:rsidRPr="00D3118D">
        <w:rPr>
          <w:rFonts w:ascii="Arial" w:hAnsi="Arial" w:cs="Arial"/>
        </w:rPr>
        <w:t>Highest scorers</w:t>
      </w:r>
      <w:r w:rsidR="002745A0" w:rsidRPr="00D3118D">
        <w:rPr>
          <w:rFonts w:ascii="Arial" w:hAnsi="Arial" w:cs="Arial"/>
        </w:rPr>
        <w:t>:</w:t>
      </w:r>
      <w:r w:rsidR="452C4EC0" w:rsidRPr="00D3118D">
        <w:rPr>
          <w:rFonts w:ascii="Arial" w:hAnsi="Arial" w:cs="Arial"/>
        </w:rPr>
        <w:t xml:space="preserve"> </w:t>
      </w:r>
      <w:r w:rsidR="002745A0" w:rsidRPr="00D3118D">
        <w:rPr>
          <w:rFonts w:ascii="Arial" w:hAnsi="Arial" w:cs="Arial"/>
        </w:rPr>
        <w:t>C</w:t>
      </w:r>
      <w:r w:rsidR="452C4EC0" w:rsidRPr="00D3118D">
        <w:rPr>
          <w:rFonts w:ascii="Arial" w:hAnsi="Arial" w:cs="Arial"/>
        </w:rPr>
        <w:t>hildren and adults</w:t>
      </w:r>
      <w:r w:rsidR="002D6710">
        <w:rPr>
          <w:rFonts w:ascii="Arial" w:hAnsi="Arial" w:cs="Arial"/>
        </w:rPr>
        <w:t>’</w:t>
      </w:r>
      <w:r w:rsidR="452C4EC0" w:rsidRPr="00D3118D">
        <w:rPr>
          <w:rFonts w:ascii="Arial" w:hAnsi="Arial" w:cs="Arial"/>
        </w:rPr>
        <w:t xml:space="preserve"> social workers (7.13, SD: 2.34)</w:t>
      </w:r>
      <w:r w:rsidR="7466EE72" w:rsidRPr="00D3118D">
        <w:rPr>
          <w:rFonts w:ascii="Arial" w:hAnsi="Arial" w:cs="Arial"/>
        </w:rPr>
        <w:t>; other social care manager</w:t>
      </w:r>
      <w:r w:rsidR="002957C2" w:rsidRPr="00D3118D">
        <w:rPr>
          <w:rFonts w:ascii="Arial" w:hAnsi="Arial" w:cs="Arial"/>
        </w:rPr>
        <w:t>s</w:t>
      </w:r>
      <w:r w:rsidR="7466EE72" w:rsidRPr="00D3118D">
        <w:rPr>
          <w:rFonts w:ascii="Arial" w:hAnsi="Arial" w:cs="Arial"/>
        </w:rPr>
        <w:t xml:space="preserve"> (</w:t>
      </w:r>
      <w:r w:rsidR="019789C9" w:rsidRPr="00D3118D">
        <w:rPr>
          <w:rFonts w:ascii="Arial" w:hAnsi="Arial" w:cs="Arial"/>
        </w:rPr>
        <w:t>6.86, 2.03</w:t>
      </w:r>
      <w:r w:rsidR="7466EE72" w:rsidRPr="00D3118D">
        <w:rPr>
          <w:rFonts w:ascii="Arial" w:hAnsi="Arial" w:cs="Arial"/>
        </w:rPr>
        <w:t>); adult care home manager</w:t>
      </w:r>
      <w:r w:rsidR="002957C2" w:rsidRPr="00D3118D">
        <w:rPr>
          <w:rFonts w:ascii="Arial" w:hAnsi="Arial" w:cs="Arial"/>
        </w:rPr>
        <w:t>s</w:t>
      </w:r>
      <w:r w:rsidR="7466EE72" w:rsidRPr="00D3118D">
        <w:rPr>
          <w:rFonts w:ascii="Arial" w:hAnsi="Arial" w:cs="Arial"/>
        </w:rPr>
        <w:t xml:space="preserve"> (6.84; SD: 2.50).</w:t>
      </w:r>
    </w:p>
    <w:p w14:paraId="7BB87552" w14:textId="304F37DC" w:rsidR="002B3DA8" w:rsidRPr="00D3118D" w:rsidRDefault="0E3D91C5" w:rsidP="00B02458">
      <w:pPr>
        <w:pStyle w:val="ListParagraph"/>
        <w:numPr>
          <w:ilvl w:val="0"/>
          <w:numId w:val="2"/>
        </w:numPr>
        <w:rPr>
          <w:rFonts w:ascii="Arial" w:hAnsi="Arial" w:cs="Arial"/>
        </w:rPr>
      </w:pPr>
      <w:r w:rsidRPr="00D3118D">
        <w:rPr>
          <w:rFonts w:ascii="Arial" w:hAnsi="Arial" w:cs="Arial"/>
        </w:rPr>
        <w:lastRenderedPageBreak/>
        <w:t>Lowest scorers</w:t>
      </w:r>
      <w:r w:rsidR="002745A0" w:rsidRPr="00D3118D">
        <w:rPr>
          <w:rFonts w:ascii="Arial" w:hAnsi="Arial" w:cs="Arial"/>
        </w:rPr>
        <w:t>:</w:t>
      </w:r>
      <w:r w:rsidR="74EA87D4" w:rsidRPr="00D3118D">
        <w:rPr>
          <w:rFonts w:ascii="Arial" w:hAnsi="Arial" w:cs="Arial"/>
        </w:rPr>
        <w:t xml:space="preserve"> </w:t>
      </w:r>
      <w:r w:rsidR="002745A0" w:rsidRPr="00D3118D">
        <w:rPr>
          <w:rFonts w:ascii="Arial" w:hAnsi="Arial" w:cs="Arial"/>
        </w:rPr>
        <w:t>C</w:t>
      </w:r>
      <w:r w:rsidR="74EA87D4" w:rsidRPr="00D3118D">
        <w:rPr>
          <w:rFonts w:ascii="Arial" w:hAnsi="Arial" w:cs="Arial"/>
        </w:rPr>
        <w:t>hildren and famil</w:t>
      </w:r>
      <w:r w:rsidR="002D6710">
        <w:rPr>
          <w:rFonts w:ascii="Arial" w:hAnsi="Arial" w:cs="Arial"/>
        </w:rPr>
        <w:t>ies</w:t>
      </w:r>
      <w:r w:rsidR="74EA87D4" w:rsidRPr="00D3118D">
        <w:rPr>
          <w:rFonts w:ascii="Arial" w:hAnsi="Arial" w:cs="Arial"/>
        </w:rPr>
        <w:t xml:space="preserve"> social workers (</w:t>
      </w:r>
      <w:r w:rsidR="16FB3EFB" w:rsidRPr="00D3118D">
        <w:rPr>
          <w:rFonts w:ascii="Arial" w:hAnsi="Arial" w:cs="Arial"/>
        </w:rPr>
        <w:t>6.14, SD: 2.33</w:t>
      </w:r>
      <w:r w:rsidR="74EA87D4" w:rsidRPr="00D3118D">
        <w:rPr>
          <w:rFonts w:ascii="Arial" w:hAnsi="Arial" w:cs="Arial"/>
        </w:rPr>
        <w:t>)</w:t>
      </w:r>
      <w:r w:rsidR="019789C9" w:rsidRPr="00D3118D">
        <w:rPr>
          <w:rFonts w:ascii="Arial" w:hAnsi="Arial" w:cs="Arial"/>
        </w:rPr>
        <w:t>;</w:t>
      </w:r>
      <w:r w:rsidR="74EA87D4" w:rsidRPr="00D3118D">
        <w:rPr>
          <w:rFonts w:ascii="Arial" w:hAnsi="Arial" w:cs="Arial"/>
        </w:rPr>
        <w:t xml:space="preserve"> </w:t>
      </w:r>
      <w:r w:rsidR="60702EF3" w:rsidRPr="00D3118D">
        <w:rPr>
          <w:rFonts w:ascii="Arial" w:hAnsi="Arial" w:cs="Arial"/>
        </w:rPr>
        <w:t>d</w:t>
      </w:r>
      <w:r w:rsidR="74EA87D4" w:rsidRPr="00D3118D">
        <w:rPr>
          <w:rFonts w:ascii="Arial" w:hAnsi="Arial" w:cs="Arial"/>
        </w:rPr>
        <w:t>om</w:t>
      </w:r>
      <w:r w:rsidR="019789C9" w:rsidRPr="00D3118D">
        <w:rPr>
          <w:rFonts w:ascii="Arial" w:hAnsi="Arial" w:cs="Arial"/>
        </w:rPr>
        <w:t>iciliary</w:t>
      </w:r>
      <w:r w:rsidR="74EA87D4" w:rsidRPr="00D3118D">
        <w:rPr>
          <w:rFonts w:ascii="Arial" w:hAnsi="Arial" w:cs="Arial"/>
        </w:rPr>
        <w:t xml:space="preserve"> care worker</w:t>
      </w:r>
      <w:r w:rsidR="002D6710">
        <w:rPr>
          <w:rFonts w:ascii="Arial" w:hAnsi="Arial" w:cs="Arial"/>
        </w:rPr>
        <w:t>s</w:t>
      </w:r>
      <w:r w:rsidR="74EA87D4" w:rsidRPr="00D3118D">
        <w:rPr>
          <w:rFonts w:ascii="Arial" w:hAnsi="Arial" w:cs="Arial"/>
        </w:rPr>
        <w:t xml:space="preserve"> (</w:t>
      </w:r>
      <w:r w:rsidR="16FB3EFB" w:rsidRPr="00D3118D">
        <w:rPr>
          <w:rFonts w:ascii="Arial" w:hAnsi="Arial" w:cs="Arial"/>
        </w:rPr>
        <w:t>6.29, SD: 2.68</w:t>
      </w:r>
      <w:r w:rsidR="74EA87D4" w:rsidRPr="00D3118D">
        <w:rPr>
          <w:rFonts w:ascii="Arial" w:hAnsi="Arial" w:cs="Arial"/>
        </w:rPr>
        <w:t>)</w:t>
      </w:r>
      <w:r w:rsidR="019789C9" w:rsidRPr="00D3118D">
        <w:rPr>
          <w:rFonts w:ascii="Arial" w:hAnsi="Arial" w:cs="Arial"/>
        </w:rPr>
        <w:t>;</w:t>
      </w:r>
      <w:r w:rsidR="74EA87D4" w:rsidRPr="00D3118D">
        <w:rPr>
          <w:rFonts w:ascii="Arial" w:hAnsi="Arial" w:cs="Arial"/>
        </w:rPr>
        <w:t xml:space="preserve"> </w:t>
      </w:r>
      <w:r w:rsidR="69461029" w:rsidRPr="00D3118D">
        <w:rPr>
          <w:rFonts w:ascii="Arial" w:hAnsi="Arial" w:cs="Arial"/>
        </w:rPr>
        <w:t>a</w:t>
      </w:r>
      <w:r w:rsidR="74EA87D4" w:rsidRPr="00D3118D">
        <w:rPr>
          <w:rFonts w:ascii="Arial" w:hAnsi="Arial" w:cs="Arial"/>
        </w:rPr>
        <w:t>dult</w:t>
      </w:r>
      <w:r w:rsidR="002D6710">
        <w:rPr>
          <w:rFonts w:ascii="Arial" w:hAnsi="Arial" w:cs="Arial"/>
        </w:rPr>
        <w:t>s’</w:t>
      </w:r>
      <w:r w:rsidR="74EA87D4" w:rsidRPr="00D3118D">
        <w:rPr>
          <w:rFonts w:ascii="Arial" w:hAnsi="Arial" w:cs="Arial"/>
        </w:rPr>
        <w:t xml:space="preserve"> social workers (</w:t>
      </w:r>
      <w:r w:rsidR="16FB3EFB" w:rsidRPr="00D3118D">
        <w:rPr>
          <w:rFonts w:ascii="Arial" w:hAnsi="Arial" w:cs="Arial"/>
        </w:rPr>
        <w:t>6.36, SD: 2.64</w:t>
      </w:r>
      <w:r w:rsidR="74EA87D4" w:rsidRPr="00D3118D">
        <w:rPr>
          <w:rFonts w:ascii="Arial" w:hAnsi="Arial" w:cs="Arial"/>
        </w:rPr>
        <w:t>).</w:t>
      </w:r>
    </w:p>
    <w:p w14:paraId="73363808" w14:textId="77777777" w:rsidR="00044112" w:rsidRPr="00D3118D" w:rsidRDefault="00044112" w:rsidP="00044112">
      <w:pPr>
        <w:rPr>
          <w:rFonts w:ascii="Arial" w:hAnsi="Arial" w:cs="Arial"/>
        </w:rPr>
      </w:pPr>
    </w:p>
    <w:p w14:paraId="6EE5F7B0" w14:textId="51197D95" w:rsidR="002B3DA8" w:rsidRDefault="0E3D91C5" w:rsidP="00B02458">
      <w:pPr>
        <w:rPr>
          <w:rFonts w:ascii="Arial" w:hAnsi="Arial" w:cs="Arial"/>
        </w:rPr>
      </w:pPr>
      <w:r w:rsidRPr="00D3118D">
        <w:rPr>
          <w:rFonts w:ascii="Arial" w:hAnsi="Arial" w:cs="Arial"/>
        </w:rPr>
        <w:t>Q</w:t>
      </w:r>
      <w:r w:rsidR="00A31670" w:rsidRPr="00D3118D">
        <w:rPr>
          <w:rFonts w:ascii="Arial" w:hAnsi="Arial" w:cs="Arial"/>
        </w:rPr>
        <w:t xml:space="preserve">uestion </w:t>
      </w:r>
      <w:r w:rsidRPr="00D3118D">
        <w:rPr>
          <w:rFonts w:ascii="Arial" w:hAnsi="Arial" w:cs="Arial"/>
        </w:rPr>
        <w:t>2 ask</w:t>
      </w:r>
      <w:r w:rsidR="00A31670" w:rsidRPr="00D3118D">
        <w:rPr>
          <w:rFonts w:ascii="Arial" w:hAnsi="Arial" w:cs="Arial"/>
        </w:rPr>
        <w:t>ed</w:t>
      </w:r>
      <w:r w:rsidRPr="00D3118D">
        <w:rPr>
          <w:rFonts w:ascii="Arial" w:hAnsi="Arial" w:cs="Arial"/>
        </w:rPr>
        <w:t xml:space="preserve"> </w:t>
      </w:r>
      <w:r w:rsidR="5F569EAC" w:rsidRPr="00D3118D">
        <w:rPr>
          <w:rFonts w:ascii="Arial" w:hAnsi="Arial" w:cs="Arial"/>
        </w:rPr>
        <w:t xml:space="preserve">how worthwhile </w:t>
      </w:r>
      <w:r w:rsidR="27837112" w:rsidRPr="00D3118D">
        <w:rPr>
          <w:rFonts w:ascii="Arial" w:hAnsi="Arial" w:cs="Arial"/>
        </w:rPr>
        <w:t xml:space="preserve">respondents feel their life is </w:t>
      </w:r>
      <w:r w:rsidR="6930CFBB" w:rsidRPr="00D3118D">
        <w:rPr>
          <w:rFonts w:ascii="Arial" w:hAnsi="Arial" w:cs="Arial"/>
        </w:rPr>
        <w:t>at the moment</w:t>
      </w:r>
      <w:r w:rsidRPr="00D3118D">
        <w:rPr>
          <w:rFonts w:ascii="Arial" w:hAnsi="Arial" w:cs="Arial"/>
        </w:rPr>
        <w:t>.</w:t>
      </w:r>
      <w:r w:rsidR="4B145EEA" w:rsidRPr="00D3118D">
        <w:rPr>
          <w:rFonts w:ascii="Arial" w:hAnsi="Arial" w:cs="Arial"/>
        </w:rPr>
        <w:t xml:space="preserve"> The mean scoring of all respondents is 7.11 (SD: 2.49). UK average scoring is</w:t>
      </w:r>
      <w:r w:rsidR="5ADAAB2A" w:rsidRPr="00D3118D">
        <w:rPr>
          <w:rFonts w:ascii="Arial" w:hAnsi="Arial" w:cs="Arial"/>
        </w:rPr>
        <w:t xml:space="preserve"> 7.73</w:t>
      </w:r>
      <w:r w:rsidR="00C05E5B" w:rsidRPr="00D3118D">
        <w:rPr>
          <w:rFonts w:ascii="Arial" w:hAnsi="Arial" w:cs="Arial"/>
        </w:rPr>
        <w:t>, again reflecting worse</w:t>
      </w:r>
      <w:r w:rsidR="006265CF" w:rsidRPr="00D3118D">
        <w:rPr>
          <w:rFonts w:ascii="Arial" w:hAnsi="Arial" w:cs="Arial"/>
        </w:rPr>
        <w:t xml:space="preserve"> scoring in our respondents versus the UK average.</w:t>
      </w:r>
      <w:r w:rsidR="3D5B4308" w:rsidRPr="00D3118D">
        <w:rPr>
          <w:rFonts w:ascii="Arial" w:hAnsi="Arial" w:cs="Arial"/>
        </w:rPr>
        <w:t xml:space="preserve"> Here we see our two </w:t>
      </w:r>
      <w:r w:rsidR="3F8E583B" w:rsidRPr="00D3118D">
        <w:rPr>
          <w:rFonts w:ascii="Arial" w:hAnsi="Arial" w:cs="Arial"/>
        </w:rPr>
        <w:t>highest</w:t>
      </w:r>
      <w:r w:rsidR="5A8E7881" w:rsidRPr="00D3118D">
        <w:rPr>
          <w:rFonts w:ascii="Arial" w:hAnsi="Arial" w:cs="Arial"/>
        </w:rPr>
        <w:t>-scoring</w:t>
      </w:r>
      <w:r w:rsidR="3F8E583B" w:rsidRPr="00D3118D">
        <w:rPr>
          <w:rFonts w:ascii="Arial" w:hAnsi="Arial" w:cs="Arial"/>
        </w:rPr>
        <w:t xml:space="preserve"> professions (children and adults</w:t>
      </w:r>
      <w:r w:rsidR="002D6710">
        <w:rPr>
          <w:rFonts w:ascii="Arial" w:hAnsi="Arial" w:cs="Arial"/>
        </w:rPr>
        <w:t>’</w:t>
      </w:r>
      <w:r w:rsidR="00D837EE" w:rsidRPr="00D3118D">
        <w:rPr>
          <w:rFonts w:ascii="Arial" w:hAnsi="Arial" w:cs="Arial"/>
        </w:rPr>
        <w:t xml:space="preserve"> social workers</w:t>
      </w:r>
      <w:r w:rsidR="002D6710">
        <w:rPr>
          <w:rFonts w:ascii="Arial" w:hAnsi="Arial" w:cs="Arial"/>
        </w:rPr>
        <w:t>, and</w:t>
      </w:r>
      <w:r w:rsidR="3F8E583B" w:rsidRPr="00D3118D">
        <w:rPr>
          <w:rFonts w:ascii="Arial" w:hAnsi="Arial" w:cs="Arial"/>
        </w:rPr>
        <w:t xml:space="preserve"> </w:t>
      </w:r>
      <w:r w:rsidR="775038C7" w:rsidRPr="00D3118D">
        <w:rPr>
          <w:rFonts w:ascii="Arial" w:hAnsi="Arial" w:cs="Arial"/>
        </w:rPr>
        <w:t xml:space="preserve">other social care managers) had scores relatively close to the UK average. However, all other professional groupings scored </w:t>
      </w:r>
      <w:r w:rsidR="3A29A842" w:rsidRPr="00D3118D">
        <w:rPr>
          <w:rFonts w:ascii="Arial" w:hAnsi="Arial" w:cs="Arial"/>
        </w:rPr>
        <w:t>lower.</w:t>
      </w:r>
    </w:p>
    <w:p w14:paraId="38606082" w14:textId="77777777" w:rsidR="002D6710" w:rsidRPr="00D3118D" w:rsidRDefault="002D6710" w:rsidP="00B02458">
      <w:pPr>
        <w:rPr>
          <w:rFonts w:ascii="Arial" w:hAnsi="Arial" w:cs="Arial"/>
        </w:rPr>
      </w:pPr>
    </w:p>
    <w:p w14:paraId="721FD61E" w14:textId="592DA698" w:rsidR="00044112" w:rsidRPr="00D3118D" w:rsidRDefault="4B145EEA" w:rsidP="00044112">
      <w:pPr>
        <w:pStyle w:val="ListParagraph"/>
        <w:numPr>
          <w:ilvl w:val="0"/>
          <w:numId w:val="2"/>
        </w:numPr>
        <w:rPr>
          <w:rFonts w:ascii="Arial" w:hAnsi="Arial" w:cs="Arial"/>
        </w:rPr>
      </w:pPr>
      <w:r w:rsidRPr="00D3118D">
        <w:rPr>
          <w:rFonts w:ascii="Arial" w:hAnsi="Arial" w:cs="Arial"/>
        </w:rPr>
        <w:t>Highest scorers:</w:t>
      </w:r>
      <w:r w:rsidR="46940CDE" w:rsidRPr="00D3118D">
        <w:rPr>
          <w:rFonts w:ascii="Arial" w:hAnsi="Arial" w:cs="Arial"/>
        </w:rPr>
        <w:t xml:space="preserve"> </w:t>
      </w:r>
      <w:r w:rsidR="00B968B5" w:rsidRPr="00D3118D">
        <w:rPr>
          <w:rFonts w:ascii="Arial" w:hAnsi="Arial" w:cs="Arial"/>
        </w:rPr>
        <w:t>C</w:t>
      </w:r>
      <w:r w:rsidR="46940CDE" w:rsidRPr="00D3118D">
        <w:rPr>
          <w:rFonts w:ascii="Arial" w:hAnsi="Arial" w:cs="Arial"/>
        </w:rPr>
        <w:t>hildren and adults</w:t>
      </w:r>
      <w:r w:rsidR="002D6710">
        <w:rPr>
          <w:rFonts w:ascii="Arial" w:hAnsi="Arial" w:cs="Arial"/>
        </w:rPr>
        <w:t>’</w:t>
      </w:r>
      <w:r w:rsidR="46940CDE" w:rsidRPr="00D3118D">
        <w:rPr>
          <w:rFonts w:ascii="Arial" w:hAnsi="Arial" w:cs="Arial"/>
        </w:rPr>
        <w:t xml:space="preserve"> social workers (</w:t>
      </w:r>
      <w:r w:rsidR="7466EE72" w:rsidRPr="00D3118D">
        <w:rPr>
          <w:rFonts w:ascii="Arial" w:hAnsi="Arial" w:cs="Arial"/>
        </w:rPr>
        <w:t>7.67, SD: 2.02</w:t>
      </w:r>
      <w:r w:rsidR="46940CDE" w:rsidRPr="00D3118D">
        <w:rPr>
          <w:rFonts w:ascii="Arial" w:hAnsi="Arial" w:cs="Arial"/>
        </w:rPr>
        <w:t xml:space="preserve">); </w:t>
      </w:r>
      <w:r w:rsidR="7466EE72" w:rsidRPr="00D3118D">
        <w:rPr>
          <w:rFonts w:ascii="Arial" w:hAnsi="Arial" w:cs="Arial"/>
        </w:rPr>
        <w:t>other social care manager</w:t>
      </w:r>
      <w:r w:rsidR="005B1B68" w:rsidRPr="00D3118D">
        <w:rPr>
          <w:rFonts w:ascii="Arial" w:hAnsi="Arial" w:cs="Arial"/>
        </w:rPr>
        <w:t>s</w:t>
      </w:r>
      <w:r w:rsidR="7466EE72" w:rsidRPr="00D3118D">
        <w:rPr>
          <w:rFonts w:ascii="Arial" w:hAnsi="Arial" w:cs="Arial"/>
        </w:rPr>
        <w:t xml:space="preserve"> (7.56; 1.90); adult care home manager</w:t>
      </w:r>
      <w:r w:rsidR="005B1B68" w:rsidRPr="00D3118D">
        <w:rPr>
          <w:rFonts w:ascii="Arial" w:hAnsi="Arial" w:cs="Arial"/>
        </w:rPr>
        <w:t>s</w:t>
      </w:r>
      <w:r w:rsidR="7466EE72" w:rsidRPr="00D3118D">
        <w:rPr>
          <w:rFonts w:ascii="Arial" w:hAnsi="Arial" w:cs="Arial"/>
        </w:rPr>
        <w:t xml:space="preserve"> (7.38; SD: 2.39)</w:t>
      </w:r>
    </w:p>
    <w:p w14:paraId="2768DCED" w14:textId="7CFF8BF1" w:rsidR="0015003E" w:rsidRPr="00D3118D" w:rsidRDefault="4B145EEA" w:rsidP="00B02458">
      <w:pPr>
        <w:pStyle w:val="ListParagraph"/>
        <w:numPr>
          <w:ilvl w:val="0"/>
          <w:numId w:val="2"/>
        </w:numPr>
        <w:rPr>
          <w:rFonts w:ascii="Arial" w:hAnsi="Arial" w:cs="Arial"/>
        </w:rPr>
      </w:pPr>
      <w:r w:rsidRPr="00D3118D">
        <w:rPr>
          <w:rFonts w:ascii="Arial" w:hAnsi="Arial" w:cs="Arial"/>
        </w:rPr>
        <w:t>Lowest scorers</w:t>
      </w:r>
      <w:r w:rsidR="7466EE72" w:rsidRPr="00D3118D">
        <w:rPr>
          <w:rFonts w:ascii="Arial" w:hAnsi="Arial" w:cs="Arial"/>
        </w:rPr>
        <w:t xml:space="preserve">: </w:t>
      </w:r>
      <w:r w:rsidR="00B968B5" w:rsidRPr="00D3118D">
        <w:rPr>
          <w:rFonts w:ascii="Arial" w:hAnsi="Arial" w:cs="Arial"/>
        </w:rPr>
        <w:t>C</w:t>
      </w:r>
      <w:r w:rsidR="6930CFBB" w:rsidRPr="00D3118D">
        <w:rPr>
          <w:rFonts w:ascii="Arial" w:hAnsi="Arial" w:cs="Arial"/>
        </w:rPr>
        <w:t>hi</w:t>
      </w:r>
      <w:r w:rsidR="00B968B5" w:rsidRPr="00D3118D">
        <w:rPr>
          <w:rFonts w:ascii="Arial" w:hAnsi="Arial" w:cs="Arial"/>
        </w:rPr>
        <w:t>l</w:t>
      </w:r>
      <w:r w:rsidR="6930CFBB" w:rsidRPr="00D3118D">
        <w:rPr>
          <w:rFonts w:ascii="Arial" w:hAnsi="Arial" w:cs="Arial"/>
        </w:rPr>
        <w:t>dren</w:t>
      </w:r>
      <w:r w:rsidR="7466EE72" w:rsidRPr="00D3118D">
        <w:rPr>
          <w:rFonts w:ascii="Arial" w:hAnsi="Arial" w:cs="Arial"/>
        </w:rPr>
        <w:t xml:space="preserve"> and famil</w:t>
      </w:r>
      <w:r w:rsidR="002D6710">
        <w:rPr>
          <w:rFonts w:ascii="Arial" w:hAnsi="Arial" w:cs="Arial"/>
        </w:rPr>
        <w:t>ies</w:t>
      </w:r>
      <w:r w:rsidR="7466EE72" w:rsidRPr="00D3118D">
        <w:rPr>
          <w:rFonts w:ascii="Arial" w:hAnsi="Arial" w:cs="Arial"/>
        </w:rPr>
        <w:t xml:space="preserve"> social worker</w:t>
      </w:r>
      <w:r w:rsidR="00B968B5" w:rsidRPr="00D3118D">
        <w:rPr>
          <w:rFonts w:ascii="Arial" w:hAnsi="Arial" w:cs="Arial"/>
        </w:rPr>
        <w:t>s</w:t>
      </w:r>
      <w:r w:rsidR="7466EE72" w:rsidRPr="00D3118D">
        <w:rPr>
          <w:rFonts w:ascii="Arial" w:hAnsi="Arial" w:cs="Arial"/>
        </w:rPr>
        <w:t xml:space="preserve"> (6.72; SD: 2.30), adult</w:t>
      </w:r>
      <w:r w:rsidR="002D6710">
        <w:rPr>
          <w:rFonts w:ascii="Arial" w:hAnsi="Arial" w:cs="Arial"/>
        </w:rPr>
        <w:t>s’</w:t>
      </w:r>
      <w:r w:rsidR="7466EE72" w:rsidRPr="00D3118D">
        <w:rPr>
          <w:rFonts w:ascii="Arial" w:hAnsi="Arial" w:cs="Arial"/>
        </w:rPr>
        <w:t xml:space="preserve"> social worker</w:t>
      </w:r>
      <w:r w:rsidR="005B1B68" w:rsidRPr="00D3118D">
        <w:rPr>
          <w:rFonts w:ascii="Arial" w:hAnsi="Arial" w:cs="Arial"/>
        </w:rPr>
        <w:t>s</w:t>
      </w:r>
      <w:r w:rsidR="7466EE72" w:rsidRPr="00D3118D">
        <w:rPr>
          <w:rFonts w:ascii="Arial" w:hAnsi="Arial" w:cs="Arial"/>
        </w:rPr>
        <w:t xml:space="preserve"> (6.85; SD: 2.49), domiciliary care worker</w:t>
      </w:r>
      <w:r w:rsidR="005B1B68" w:rsidRPr="00D3118D">
        <w:rPr>
          <w:rFonts w:ascii="Arial" w:hAnsi="Arial" w:cs="Arial"/>
        </w:rPr>
        <w:t>s</w:t>
      </w:r>
      <w:r w:rsidR="7466EE72" w:rsidRPr="00D3118D">
        <w:rPr>
          <w:rFonts w:ascii="Arial" w:hAnsi="Arial" w:cs="Arial"/>
        </w:rPr>
        <w:t xml:space="preserve"> (7.00, SD: 2.60).</w:t>
      </w:r>
    </w:p>
    <w:p w14:paraId="09F70DAB" w14:textId="77777777" w:rsidR="00044112" w:rsidRPr="00D3118D" w:rsidRDefault="00044112" w:rsidP="00044112">
      <w:pPr>
        <w:rPr>
          <w:rFonts w:ascii="Arial" w:hAnsi="Arial" w:cs="Arial"/>
        </w:rPr>
      </w:pPr>
    </w:p>
    <w:p w14:paraId="72B78A89" w14:textId="71325C06" w:rsidR="002B3DA8" w:rsidRDefault="0E3D91C5" w:rsidP="00B02458">
      <w:pPr>
        <w:rPr>
          <w:rFonts w:ascii="Arial" w:hAnsi="Arial" w:cs="Arial"/>
        </w:rPr>
      </w:pPr>
      <w:r w:rsidRPr="00D3118D">
        <w:rPr>
          <w:rFonts w:ascii="Arial" w:hAnsi="Arial" w:cs="Arial"/>
        </w:rPr>
        <w:t>Q</w:t>
      </w:r>
      <w:r w:rsidR="00A31670" w:rsidRPr="00D3118D">
        <w:rPr>
          <w:rFonts w:ascii="Arial" w:hAnsi="Arial" w:cs="Arial"/>
        </w:rPr>
        <w:t xml:space="preserve">uestion </w:t>
      </w:r>
      <w:r w:rsidRPr="00D3118D">
        <w:rPr>
          <w:rFonts w:ascii="Arial" w:hAnsi="Arial" w:cs="Arial"/>
        </w:rPr>
        <w:t>3</w:t>
      </w:r>
      <w:r w:rsidR="4B145EEA" w:rsidRPr="00D3118D">
        <w:rPr>
          <w:rFonts w:ascii="Arial" w:hAnsi="Arial" w:cs="Arial"/>
        </w:rPr>
        <w:t xml:space="preserve"> ask</w:t>
      </w:r>
      <w:r w:rsidR="00A31670" w:rsidRPr="00D3118D">
        <w:rPr>
          <w:rFonts w:ascii="Arial" w:hAnsi="Arial" w:cs="Arial"/>
        </w:rPr>
        <w:t>ed</w:t>
      </w:r>
      <w:r w:rsidR="4B145EEA" w:rsidRPr="00D3118D">
        <w:rPr>
          <w:rFonts w:ascii="Arial" w:hAnsi="Arial" w:cs="Arial"/>
        </w:rPr>
        <w:t xml:space="preserve"> </w:t>
      </w:r>
      <w:r w:rsidR="066A6B41" w:rsidRPr="00D3118D">
        <w:rPr>
          <w:rFonts w:ascii="Arial" w:hAnsi="Arial" w:cs="Arial"/>
        </w:rPr>
        <w:t>how happy individuals felt yesterday</w:t>
      </w:r>
      <w:r w:rsidR="009406A6" w:rsidRPr="00D3118D">
        <w:rPr>
          <w:rFonts w:ascii="Arial" w:hAnsi="Arial" w:cs="Arial"/>
        </w:rPr>
        <w:t xml:space="preserve"> (i.e. the day before they completed the survey)</w:t>
      </w:r>
      <w:r w:rsidR="4B145EEA" w:rsidRPr="00D3118D">
        <w:rPr>
          <w:rFonts w:ascii="Arial" w:hAnsi="Arial" w:cs="Arial"/>
        </w:rPr>
        <w:t>. The mean scoring of all respondents is 6.58 (SD: 2.79)</w:t>
      </w:r>
      <w:r w:rsidR="006265CF" w:rsidRPr="00D3118D">
        <w:rPr>
          <w:rFonts w:ascii="Arial" w:hAnsi="Arial" w:cs="Arial"/>
        </w:rPr>
        <w:t>, indicating lower scoring in our respondents</w:t>
      </w:r>
      <w:r w:rsidR="4B145EEA" w:rsidRPr="00D3118D">
        <w:rPr>
          <w:rFonts w:ascii="Arial" w:hAnsi="Arial" w:cs="Arial"/>
        </w:rPr>
        <w:t>. UK average scoring is</w:t>
      </w:r>
      <w:r w:rsidR="44164280" w:rsidRPr="00D3118D">
        <w:rPr>
          <w:rFonts w:ascii="Arial" w:hAnsi="Arial" w:cs="Arial"/>
        </w:rPr>
        <w:t xml:space="preserve"> 7.39.</w:t>
      </w:r>
      <w:r w:rsidR="22BB3243" w:rsidRPr="00D3118D">
        <w:rPr>
          <w:rFonts w:ascii="Arial" w:hAnsi="Arial" w:cs="Arial"/>
        </w:rPr>
        <w:t xml:space="preserve"> In our sample, children and adults</w:t>
      </w:r>
      <w:r w:rsidR="002D6710">
        <w:rPr>
          <w:rFonts w:ascii="Arial" w:hAnsi="Arial" w:cs="Arial"/>
        </w:rPr>
        <w:t>’</w:t>
      </w:r>
      <w:r w:rsidR="22BB3243" w:rsidRPr="00D3118D">
        <w:rPr>
          <w:rFonts w:ascii="Arial" w:hAnsi="Arial" w:cs="Arial"/>
        </w:rPr>
        <w:t xml:space="preserve"> social workers scored </w:t>
      </w:r>
      <w:r w:rsidR="0B37F3B8" w:rsidRPr="00D3118D">
        <w:rPr>
          <w:rFonts w:ascii="Arial" w:hAnsi="Arial" w:cs="Arial"/>
        </w:rPr>
        <w:t>relatively closely to the UK average. Otherwise, all scorings were much lower</w:t>
      </w:r>
      <w:r w:rsidR="270130B4" w:rsidRPr="00D3118D">
        <w:rPr>
          <w:rFonts w:ascii="Arial" w:hAnsi="Arial" w:cs="Arial"/>
        </w:rPr>
        <w:t>.</w:t>
      </w:r>
    </w:p>
    <w:p w14:paraId="31E1EA00" w14:textId="77777777" w:rsidR="002D6710" w:rsidRPr="00D3118D" w:rsidRDefault="002D6710" w:rsidP="00B02458">
      <w:pPr>
        <w:rPr>
          <w:rFonts w:ascii="Arial" w:hAnsi="Arial" w:cs="Arial"/>
        </w:rPr>
      </w:pPr>
    </w:p>
    <w:p w14:paraId="52A829B3" w14:textId="1A4FE02C" w:rsidR="0015003E" w:rsidRPr="00D3118D" w:rsidRDefault="4B145EEA" w:rsidP="00B02458">
      <w:pPr>
        <w:pStyle w:val="ListParagraph"/>
        <w:numPr>
          <w:ilvl w:val="0"/>
          <w:numId w:val="2"/>
        </w:numPr>
        <w:rPr>
          <w:rFonts w:ascii="Arial" w:hAnsi="Arial" w:cs="Arial"/>
        </w:rPr>
      </w:pPr>
      <w:r w:rsidRPr="00D3118D">
        <w:rPr>
          <w:rFonts w:ascii="Arial" w:hAnsi="Arial" w:cs="Arial"/>
        </w:rPr>
        <w:t>Highest scorers:</w:t>
      </w:r>
      <w:r w:rsidR="768C9A3C" w:rsidRPr="00D3118D">
        <w:rPr>
          <w:rFonts w:ascii="Arial" w:hAnsi="Arial" w:cs="Arial"/>
        </w:rPr>
        <w:t xml:space="preserve"> </w:t>
      </w:r>
      <w:r w:rsidR="005B1B68" w:rsidRPr="00D3118D">
        <w:rPr>
          <w:rFonts w:ascii="Arial" w:hAnsi="Arial" w:cs="Arial"/>
        </w:rPr>
        <w:t>C</w:t>
      </w:r>
      <w:r w:rsidR="768C9A3C" w:rsidRPr="00D3118D">
        <w:rPr>
          <w:rFonts w:ascii="Arial" w:hAnsi="Arial" w:cs="Arial"/>
        </w:rPr>
        <w:t>hildren and adults</w:t>
      </w:r>
      <w:r w:rsidR="002D6710">
        <w:rPr>
          <w:rFonts w:ascii="Arial" w:hAnsi="Arial" w:cs="Arial"/>
        </w:rPr>
        <w:t>’</w:t>
      </w:r>
      <w:r w:rsidR="768C9A3C" w:rsidRPr="00D3118D">
        <w:rPr>
          <w:rFonts w:ascii="Arial" w:hAnsi="Arial" w:cs="Arial"/>
        </w:rPr>
        <w:t xml:space="preserve"> social workers (7.37, SD: 2.66); adult care home managers (6.91; SD: 2.66).</w:t>
      </w:r>
    </w:p>
    <w:p w14:paraId="45A128D4" w14:textId="57DA05D5" w:rsidR="0015003E" w:rsidRPr="00D3118D" w:rsidRDefault="0015003E" w:rsidP="00B02458">
      <w:pPr>
        <w:pStyle w:val="ListParagraph"/>
        <w:numPr>
          <w:ilvl w:val="0"/>
          <w:numId w:val="2"/>
        </w:numPr>
        <w:rPr>
          <w:rFonts w:ascii="Arial" w:hAnsi="Arial" w:cs="Arial"/>
        </w:rPr>
      </w:pPr>
      <w:r w:rsidRPr="00D3118D">
        <w:rPr>
          <w:rFonts w:ascii="Arial" w:hAnsi="Arial" w:cs="Arial"/>
        </w:rPr>
        <w:t>Lowest scorers</w:t>
      </w:r>
      <w:r w:rsidR="00A447FE" w:rsidRPr="00D3118D">
        <w:rPr>
          <w:rFonts w:ascii="Arial" w:hAnsi="Arial" w:cs="Arial"/>
        </w:rPr>
        <w:t xml:space="preserve">: Children and </w:t>
      </w:r>
      <w:r w:rsidR="00A447FE" w:rsidRPr="4EF33D62">
        <w:rPr>
          <w:rFonts w:ascii="Arial" w:hAnsi="Arial" w:cs="Arial"/>
        </w:rPr>
        <w:t>famil</w:t>
      </w:r>
      <w:r w:rsidR="002D6710">
        <w:rPr>
          <w:rFonts w:ascii="Arial" w:hAnsi="Arial" w:cs="Arial"/>
        </w:rPr>
        <w:t>ies</w:t>
      </w:r>
      <w:r w:rsidR="00A447FE" w:rsidRPr="00D3118D">
        <w:rPr>
          <w:rFonts w:ascii="Arial" w:hAnsi="Arial" w:cs="Arial"/>
        </w:rPr>
        <w:t xml:space="preserve"> social workers (6.14; SD: 2.52); domiciliary care worker</w:t>
      </w:r>
      <w:r w:rsidR="00BD00C1" w:rsidRPr="00D3118D">
        <w:rPr>
          <w:rFonts w:ascii="Arial" w:hAnsi="Arial" w:cs="Arial"/>
        </w:rPr>
        <w:t>s</w:t>
      </w:r>
      <w:r w:rsidR="00A447FE" w:rsidRPr="00D3118D">
        <w:rPr>
          <w:rFonts w:ascii="Arial" w:hAnsi="Arial" w:cs="Arial"/>
        </w:rPr>
        <w:t xml:space="preserve"> (6.29, SD: 2.95); adult</w:t>
      </w:r>
      <w:r w:rsidR="002D6710">
        <w:rPr>
          <w:rFonts w:ascii="Arial" w:hAnsi="Arial" w:cs="Arial"/>
        </w:rPr>
        <w:t>s</w:t>
      </w:r>
      <w:r w:rsidR="004D7ACC">
        <w:rPr>
          <w:rFonts w:ascii="Arial" w:hAnsi="Arial" w:cs="Arial"/>
        </w:rPr>
        <w:t>’</w:t>
      </w:r>
      <w:r w:rsidR="00A447FE" w:rsidRPr="00D3118D">
        <w:rPr>
          <w:rFonts w:ascii="Arial" w:hAnsi="Arial" w:cs="Arial"/>
        </w:rPr>
        <w:t xml:space="preserve"> social workers (6.41; SD: 2.81).</w:t>
      </w:r>
    </w:p>
    <w:p w14:paraId="76E963E9" w14:textId="77777777" w:rsidR="00044112" w:rsidRPr="00D3118D" w:rsidRDefault="00044112" w:rsidP="00044112">
      <w:pPr>
        <w:rPr>
          <w:rFonts w:ascii="Arial" w:hAnsi="Arial" w:cs="Arial"/>
        </w:rPr>
      </w:pPr>
    </w:p>
    <w:p w14:paraId="2B3B53D4" w14:textId="04451904" w:rsidR="002B3DA8" w:rsidRDefault="0E3D91C5" w:rsidP="00B02458">
      <w:pPr>
        <w:rPr>
          <w:rFonts w:ascii="Arial" w:hAnsi="Arial" w:cs="Arial"/>
        </w:rPr>
      </w:pPr>
      <w:r w:rsidRPr="00D3118D">
        <w:rPr>
          <w:rFonts w:ascii="Arial" w:hAnsi="Arial" w:cs="Arial"/>
        </w:rPr>
        <w:t>Q</w:t>
      </w:r>
      <w:r w:rsidR="00A31670" w:rsidRPr="00D3118D">
        <w:rPr>
          <w:rFonts w:ascii="Arial" w:hAnsi="Arial" w:cs="Arial"/>
        </w:rPr>
        <w:t xml:space="preserve">uestion </w:t>
      </w:r>
      <w:r w:rsidRPr="00D3118D">
        <w:rPr>
          <w:rFonts w:ascii="Arial" w:hAnsi="Arial" w:cs="Arial"/>
        </w:rPr>
        <w:t>4</w:t>
      </w:r>
      <w:r w:rsidR="4B145EEA" w:rsidRPr="00D3118D">
        <w:rPr>
          <w:rFonts w:ascii="Arial" w:hAnsi="Arial" w:cs="Arial"/>
        </w:rPr>
        <w:t xml:space="preserve"> ask</w:t>
      </w:r>
      <w:r w:rsidR="00A25695" w:rsidRPr="00D3118D">
        <w:rPr>
          <w:rFonts w:ascii="Arial" w:hAnsi="Arial" w:cs="Arial"/>
        </w:rPr>
        <w:t>ed</w:t>
      </w:r>
      <w:r w:rsidR="4B145EEA" w:rsidRPr="00D3118D">
        <w:rPr>
          <w:rFonts w:ascii="Arial" w:hAnsi="Arial" w:cs="Arial"/>
        </w:rPr>
        <w:t xml:space="preserve"> </w:t>
      </w:r>
      <w:r w:rsidR="22288F32" w:rsidRPr="00D3118D">
        <w:rPr>
          <w:rFonts w:ascii="Arial" w:hAnsi="Arial" w:cs="Arial"/>
        </w:rPr>
        <w:t>how anxious respondents felt yesterday</w:t>
      </w:r>
      <w:r w:rsidR="009406A6" w:rsidRPr="00D3118D">
        <w:rPr>
          <w:rFonts w:ascii="Arial" w:hAnsi="Arial" w:cs="Arial"/>
        </w:rPr>
        <w:t xml:space="preserve"> (i.e. the day before completing the survey)</w:t>
      </w:r>
      <w:r w:rsidR="4B145EEA" w:rsidRPr="00D3118D">
        <w:rPr>
          <w:rFonts w:ascii="Arial" w:hAnsi="Arial" w:cs="Arial"/>
        </w:rPr>
        <w:t>. The mean scoring of all respondents is 4.35 (SD: 3.33).</w:t>
      </w:r>
      <w:r w:rsidR="00BD540F" w:rsidRPr="00D3118D">
        <w:rPr>
          <w:rFonts w:ascii="Arial" w:hAnsi="Arial" w:cs="Arial"/>
        </w:rPr>
        <w:t xml:space="preserve"> For this question, a higher </w:t>
      </w:r>
      <w:r w:rsidR="008D391C" w:rsidRPr="00D3118D">
        <w:rPr>
          <w:rFonts w:ascii="Arial" w:hAnsi="Arial" w:cs="Arial"/>
        </w:rPr>
        <w:t>score indicates higher levels of anxiety</w:t>
      </w:r>
      <w:r w:rsidR="00223D67" w:rsidRPr="00D3118D">
        <w:rPr>
          <w:rFonts w:ascii="Arial" w:hAnsi="Arial" w:cs="Arial"/>
        </w:rPr>
        <w:t>, again demonstrating worse scoring in our respondents than the UK average (</w:t>
      </w:r>
      <w:r w:rsidR="23E6B086" w:rsidRPr="00D3118D">
        <w:rPr>
          <w:rFonts w:ascii="Arial" w:hAnsi="Arial" w:cs="Arial"/>
        </w:rPr>
        <w:t>3.23</w:t>
      </w:r>
      <w:r w:rsidR="00223D67" w:rsidRPr="00D3118D">
        <w:rPr>
          <w:rFonts w:ascii="Arial" w:hAnsi="Arial" w:cs="Arial"/>
        </w:rPr>
        <w:t>)</w:t>
      </w:r>
      <w:r w:rsidR="23E6B086" w:rsidRPr="00D3118D">
        <w:rPr>
          <w:rFonts w:ascii="Arial" w:hAnsi="Arial" w:cs="Arial"/>
        </w:rPr>
        <w:t>.</w:t>
      </w:r>
    </w:p>
    <w:p w14:paraId="49D4BB42" w14:textId="77777777" w:rsidR="004D7ACC" w:rsidRPr="00D3118D" w:rsidRDefault="004D7ACC" w:rsidP="00B02458">
      <w:pPr>
        <w:rPr>
          <w:rFonts w:ascii="Arial" w:hAnsi="Arial" w:cs="Arial"/>
        </w:rPr>
      </w:pPr>
    </w:p>
    <w:p w14:paraId="583E586F" w14:textId="25AF8F8E" w:rsidR="0015003E" w:rsidRPr="00D3118D" w:rsidRDefault="4B145EEA">
      <w:pPr>
        <w:pStyle w:val="ListParagraph"/>
        <w:numPr>
          <w:ilvl w:val="0"/>
          <w:numId w:val="2"/>
        </w:numPr>
        <w:rPr>
          <w:rFonts w:ascii="Arial" w:hAnsi="Arial" w:cs="Arial"/>
        </w:rPr>
      </w:pPr>
      <w:r w:rsidRPr="00D3118D">
        <w:rPr>
          <w:rFonts w:ascii="Arial" w:hAnsi="Arial" w:cs="Arial"/>
        </w:rPr>
        <w:t>Highest scorers:</w:t>
      </w:r>
      <w:r w:rsidR="641921CA" w:rsidRPr="00D3118D">
        <w:rPr>
          <w:rFonts w:ascii="Arial" w:hAnsi="Arial" w:cs="Arial"/>
        </w:rPr>
        <w:t xml:space="preserve"> Children and </w:t>
      </w:r>
      <w:r w:rsidR="007F4C1C" w:rsidRPr="00D3118D">
        <w:rPr>
          <w:rFonts w:ascii="Arial" w:hAnsi="Arial" w:cs="Arial"/>
        </w:rPr>
        <w:t>famil</w:t>
      </w:r>
      <w:r w:rsidR="004D7ACC">
        <w:rPr>
          <w:rFonts w:ascii="Arial" w:hAnsi="Arial" w:cs="Arial"/>
        </w:rPr>
        <w:t>ies</w:t>
      </w:r>
      <w:r w:rsidR="007F4C1C" w:rsidRPr="00D3118D">
        <w:rPr>
          <w:rFonts w:ascii="Arial" w:hAnsi="Arial" w:cs="Arial"/>
        </w:rPr>
        <w:t xml:space="preserve"> </w:t>
      </w:r>
      <w:r w:rsidR="4A3B24CA" w:rsidRPr="00D3118D">
        <w:rPr>
          <w:rFonts w:ascii="Arial" w:hAnsi="Arial" w:cs="Arial"/>
        </w:rPr>
        <w:t>social workers (</w:t>
      </w:r>
      <w:r w:rsidR="6F184D9E" w:rsidRPr="00D3118D">
        <w:rPr>
          <w:rFonts w:ascii="Arial" w:hAnsi="Arial" w:cs="Arial"/>
        </w:rPr>
        <w:t xml:space="preserve">5.63, SD: </w:t>
      </w:r>
      <w:r w:rsidR="209ECEDD" w:rsidRPr="00D3118D">
        <w:rPr>
          <w:rFonts w:ascii="Arial" w:hAnsi="Arial" w:cs="Arial"/>
        </w:rPr>
        <w:t>3.00</w:t>
      </w:r>
      <w:r w:rsidR="4A3B24CA" w:rsidRPr="00D3118D">
        <w:rPr>
          <w:rFonts w:ascii="Arial" w:hAnsi="Arial" w:cs="Arial"/>
        </w:rPr>
        <w:t xml:space="preserve">); </w:t>
      </w:r>
      <w:r w:rsidR="1674A8C1" w:rsidRPr="00D3118D">
        <w:rPr>
          <w:rFonts w:ascii="Arial" w:hAnsi="Arial" w:cs="Arial"/>
        </w:rPr>
        <w:t>o</w:t>
      </w:r>
      <w:r w:rsidR="040F53C2" w:rsidRPr="00D3118D">
        <w:rPr>
          <w:rFonts w:ascii="Arial" w:hAnsi="Arial" w:cs="Arial"/>
        </w:rPr>
        <w:t xml:space="preserve">ther social </w:t>
      </w:r>
      <w:r w:rsidR="7B16B2DC" w:rsidRPr="00D3118D">
        <w:rPr>
          <w:rFonts w:ascii="Arial" w:hAnsi="Arial" w:cs="Arial"/>
        </w:rPr>
        <w:t>work managers (</w:t>
      </w:r>
      <w:r w:rsidR="1FB7E78F" w:rsidRPr="00D3118D">
        <w:rPr>
          <w:rFonts w:ascii="Arial" w:hAnsi="Arial" w:cs="Arial"/>
        </w:rPr>
        <w:t>5.00, SD: 2.96</w:t>
      </w:r>
      <w:r w:rsidR="7B16B2DC" w:rsidRPr="00D3118D">
        <w:rPr>
          <w:rFonts w:ascii="Arial" w:hAnsi="Arial" w:cs="Arial"/>
        </w:rPr>
        <w:t xml:space="preserve">); </w:t>
      </w:r>
      <w:r w:rsidR="4DA2AA58" w:rsidRPr="00D3118D">
        <w:rPr>
          <w:rFonts w:ascii="Arial" w:hAnsi="Arial" w:cs="Arial"/>
        </w:rPr>
        <w:t>o</w:t>
      </w:r>
      <w:r w:rsidR="07B5E484" w:rsidRPr="00D3118D">
        <w:rPr>
          <w:rFonts w:ascii="Arial" w:hAnsi="Arial" w:cs="Arial"/>
        </w:rPr>
        <w:t>ther social care manager</w:t>
      </w:r>
      <w:r w:rsidR="36EA830A" w:rsidRPr="00D3118D">
        <w:rPr>
          <w:rFonts w:ascii="Arial" w:hAnsi="Arial" w:cs="Arial"/>
        </w:rPr>
        <w:t>s</w:t>
      </w:r>
      <w:r w:rsidR="07B5E484" w:rsidRPr="00D3118D">
        <w:rPr>
          <w:rFonts w:ascii="Arial" w:hAnsi="Arial" w:cs="Arial"/>
        </w:rPr>
        <w:t xml:space="preserve"> (</w:t>
      </w:r>
      <w:r w:rsidR="7A33E1B1" w:rsidRPr="00D3118D">
        <w:rPr>
          <w:rFonts w:ascii="Arial" w:hAnsi="Arial" w:cs="Arial"/>
        </w:rPr>
        <w:t xml:space="preserve">4.94, SD: </w:t>
      </w:r>
      <w:r w:rsidR="5219283A" w:rsidRPr="00D3118D">
        <w:rPr>
          <w:rFonts w:ascii="Arial" w:hAnsi="Arial" w:cs="Arial"/>
        </w:rPr>
        <w:t>3.18</w:t>
      </w:r>
      <w:r w:rsidR="07B5E484" w:rsidRPr="00D3118D">
        <w:rPr>
          <w:rFonts w:ascii="Arial" w:hAnsi="Arial" w:cs="Arial"/>
        </w:rPr>
        <w:t>)</w:t>
      </w:r>
      <w:r w:rsidR="44545FB5" w:rsidRPr="00D3118D">
        <w:rPr>
          <w:rFonts w:ascii="Arial" w:hAnsi="Arial" w:cs="Arial"/>
        </w:rPr>
        <w:t xml:space="preserve"> </w:t>
      </w:r>
    </w:p>
    <w:p w14:paraId="5BC2B8F4" w14:textId="17C827FE" w:rsidR="0015003E" w:rsidRPr="00D3118D" w:rsidRDefault="4B145EEA" w:rsidP="00B02458">
      <w:pPr>
        <w:pStyle w:val="ListParagraph"/>
        <w:numPr>
          <w:ilvl w:val="0"/>
          <w:numId w:val="2"/>
        </w:numPr>
        <w:rPr>
          <w:rFonts w:ascii="Arial" w:hAnsi="Arial" w:cs="Arial"/>
        </w:rPr>
      </w:pPr>
      <w:r w:rsidRPr="00D3118D">
        <w:rPr>
          <w:rFonts w:ascii="Arial" w:hAnsi="Arial" w:cs="Arial"/>
        </w:rPr>
        <w:t>Lowest scorers</w:t>
      </w:r>
      <w:r w:rsidR="3568390E" w:rsidRPr="00D3118D">
        <w:rPr>
          <w:rFonts w:ascii="Arial" w:hAnsi="Arial" w:cs="Arial"/>
        </w:rPr>
        <w:t>:</w:t>
      </w:r>
      <w:r w:rsidR="0D2398A1" w:rsidRPr="00D3118D">
        <w:rPr>
          <w:rFonts w:ascii="Arial" w:hAnsi="Arial" w:cs="Arial"/>
        </w:rPr>
        <w:t xml:space="preserve"> </w:t>
      </w:r>
      <w:r w:rsidR="00BD00C1" w:rsidRPr="00D3118D">
        <w:rPr>
          <w:rFonts w:ascii="Arial" w:hAnsi="Arial" w:cs="Arial"/>
        </w:rPr>
        <w:t>A</w:t>
      </w:r>
      <w:r w:rsidR="599A9B94" w:rsidRPr="00D3118D">
        <w:rPr>
          <w:rFonts w:ascii="Arial" w:hAnsi="Arial" w:cs="Arial"/>
        </w:rPr>
        <w:t xml:space="preserve">dult care home </w:t>
      </w:r>
      <w:r w:rsidR="65037AA6" w:rsidRPr="00D3118D">
        <w:rPr>
          <w:rFonts w:ascii="Arial" w:hAnsi="Arial" w:cs="Arial"/>
        </w:rPr>
        <w:t>workers</w:t>
      </w:r>
      <w:r w:rsidR="599A9B94" w:rsidRPr="00D3118D">
        <w:rPr>
          <w:rFonts w:ascii="Arial" w:hAnsi="Arial" w:cs="Arial"/>
        </w:rPr>
        <w:t xml:space="preserve"> (</w:t>
      </w:r>
      <w:r w:rsidR="65037AA6" w:rsidRPr="00D3118D">
        <w:rPr>
          <w:rFonts w:ascii="Arial" w:hAnsi="Arial" w:cs="Arial"/>
        </w:rPr>
        <w:t>4.18; SD: 3.40</w:t>
      </w:r>
      <w:r w:rsidR="599A9B94" w:rsidRPr="00D3118D">
        <w:rPr>
          <w:rFonts w:ascii="Arial" w:hAnsi="Arial" w:cs="Arial"/>
        </w:rPr>
        <w:t xml:space="preserve">); </w:t>
      </w:r>
      <w:r w:rsidR="551A9E65" w:rsidRPr="00D3118D">
        <w:rPr>
          <w:rFonts w:ascii="Arial" w:hAnsi="Arial" w:cs="Arial"/>
        </w:rPr>
        <w:t>d</w:t>
      </w:r>
      <w:r w:rsidR="0D2398A1" w:rsidRPr="00D3118D">
        <w:rPr>
          <w:rFonts w:ascii="Arial" w:hAnsi="Arial" w:cs="Arial"/>
        </w:rPr>
        <w:t>omiciliary care workers (4.20, SD: 3.37);</w:t>
      </w:r>
      <w:r w:rsidR="5219283A" w:rsidRPr="00D3118D">
        <w:rPr>
          <w:rFonts w:ascii="Arial" w:hAnsi="Arial" w:cs="Arial"/>
        </w:rPr>
        <w:t xml:space="preserve"> </w:t>
      </w:r>
      <w:r w:rsidR="0DD8C783" w:rsidRPr="00D3118D">
        <w:rPr>
          <w:rFonts w:ascii="Arial" w:hAnsi="Arial" w:cs="Arial"/>
        </w:rPr>
        <w:t>c</w:t>
      </w:r>
      <w:r w:rsidR="71AB4535" w:rsidRPr="00D3118D">
        <w:rPr>
          <w:rFonts w:ascii="Arial" w:hAnsi="Arial" w:cs="Arial"/>
        </w:rPr>
        <w:t>hildren and adults</w:t>
      </w:r>
      <w:r w:rsidR="004D7ACC">
        <w:rPr>
          <w:rFonts w:ascii="Arial" w:hAnsi="Arial" w:cs="Arial"/>
        </w:rPr>
        <w:t>’</w:t>
      </w:r>
      <w:r w:rsidR="71AB4535" w:rsidRPr="00D3118D">
        <w:rPr>
          <w:rFonts w:ascii="Arial" w:hAnsi="Arial" w:cs="Arial"/>
        </w:rPr>
        <w:t xml:space="preserve"> social workers (</w:t>
      </w:r>
      <w:r w:rsidR="50312BE5" w:rsidRPr="00D3118D">
        <w:rPr>
          <w:rFonts w:ascii="Arial" w:hAnsi="Arial" w:cs="Arial"/>
        </w:rPr>
        <w:t>4.25, SD: 3.42</w:t>
      </w:r>
      <w:r w:rsidR="71AB4535" w:rsidRPr="00D3118D">
        <w:rPr>
          <w:rFonts w:ascii="Arial" w:hAnsi="Arial" w:cs="Arial"/>
        </w:rPr>
        <w:t>)</w:t>
      </w:r>
      <w:r w:rsidR="65037AA6" w:rsidRPr="00D3118D">
        <w:rPr>
          <w:rFonts w:ascii="Arial" w:hAnsi="Arial" w:cs="Arial"/>
        </w:rPr>
        <w:t>.</w:t>
      </w:r>
    </w:p>
    <w:p w14:paraId="02258002" w14:textId="3ADE3E17" w:rsidR="64CF2D74" w:rsidRDefault="000544E6" w:rsidP="000A2363">
      <w:pPr>
        <w:pStyle w:val="Heading2"/>
      </w:pPr>
      <w:r>
        <w:br/>
      </w:r>
      <w:bookmarkStart w:id="26" w:name="_Toc175086122"/>
      <w:r w:rsidR="006C7952">
        <w:t xml:space="preserve">Presenteeism, </w:t>
      </w:r>
      <w:r w:rsidR="00A36DBA">
        <w:t xml:space="preserve">safety </w:t>
      </w:r>
      <w:r w:rsidR="00451A29">
        <w:t>in role</w:t>
      </w:r>
      <w:r w:rsidR="006C7952">
        <w:t xml:space="preserve">, </w:t>
      </w:r>
      <w:r w:rsidR="00A36DBA">
        <w:t>and psychoeducation</w:t>
      </w:r>
      <w:bookmarkEnd w:id="26"/>
    </w:p>
    <w:p w14:paraId="0EE89426" w14:textId="77777777" w:rsidR="004D7ACC" w:rsidRPr="004D7ACC" w:rsidRDefault="004D7ACC" w:rsidP="004D7ACC"/>
    <w:p w14:paraId="4E9479C8" w14:textId="768338EE" w:rsidR="0034719A" w:rsidRDefault="1AB4DF72" w:rsidP="1685B8C7">
      <w:pPr>
        <w:rPr>
          <w:rFonts w:ascii="Arial" w:hAnsi="Arial" w:cs="Arial"/>
        </w:rPr>
      </w:pPr>
      <w:r w:rsidRPr="00D3118D">
        <w:rPr>
          <w:rFonts w:ascii="Arial" w:hAnsi="Arial" w:cs="Arial"/>
        </w:rPr>
        <w:t>There are a number of</w:t>
      </w:r>
      <w:r w:rsidR="2BA7D6B1" w:rsidRPr="00D3118D">
        <w:rPr>
          <w:rFonts w:ascii="Arial" w:hAnsi="Arial" w:cs="Arial"/>
        </w:rPr>
        <w:t xml:space="preserve"> organisational factors which are related to psychological well</w:t>
      </w:r>
      <w:r w:rsidR="5C15D1E2" w:rsidRPr="00D3118D">
        <w:rPr>
          <w:rFonts w:ascii="Arial" w:hAnsi="Arial" w:cs="Arial"/>
        </w:rPr>
        <w:t>b</w:t>
      </w:r>
      <w:r w:rsidR="2BA7D6B1" w:rsidRPr="00D3118D">
        <w:rPr>
          <w:rFonts w:ascii="Arial" w:hAnsi="Arial" w:cs="Arial"/>
        </w:rPr>
        <w:t xml:space="preserve">eing and have been shown to be impacted by both positive and negative psychological health and wellbeing at work. </w:t>
      </w:r>
    </w:p>
    <w:p w14:paraId="04F75A8D" w14:textId="77777777" w:rsidR="004D7ACC" w:rsidRDefault="004D7ACC" w:rsidP="1685B8C7">
      <w:pPr>
        <w:rPr>
          <w:rFonts w:ascii="Arial" w:hAnsi="Arial" w:cs="Arial"/>
        </w:rPr>
      </w:pPr>
    </w:p>
    <w:p w14:paraId="26AB0607" w14:textId="77777777" w:rsidR="004D7ACC" w:rsidRPr="00D3118D" w:rsidRDefault="004D7ACC" w:rsidP="1685B8C7">
      <w:pPr>
        <w:rPr>
          <w:rFonts w:ascii="Arial" w:hAnsi="Arial" w:cs="Arial"/>
        </w:rPr>
      </w:pPr>
    </w:p>
    <w:p w14:paraId="2EDC6EE8" w14:textId="77777777" w:rsidR="00044112" w:rsidRPr="00D3118D" w:rsidRDefault="00044112" w:rsidP="1685B8C7">
      <w:pPr>
        <w:rPr>
          <w:rFonts w:ascii="Arial" w:hAnsi="Arial" w:cs="Arial"/>
        </w:rPr>
      </w:pPr>
    </w:p>
    <w:tbl>
      <w:tblPr>
        <w:tblStyle w:val="TableGrid"/>
        <w:tblW w:w="11052" w:type="dxa"/>
        <w:jc w:val="center"/>
        <w:tblLook w:val="04A0" w:firstRow="1" w:lastRow="0" w:firstColumn="1" w:lastColumn="0" w:noHBand="0" w:noVBand="1"/>
      </w:tblPr>
      <w:tblGrid>
        <w:gridCol w:w="11052"/>
      </w:tblGrid>
      <w:tr w:rsidR="00BC4ED2" w:rsidRPr="00C86259" w14:paraId="69543C3A" w14:textId="77777777" w:rsidTr="00044112">
        <w:trPr>
          <w:trHeight w:val="300"/>
          <w:jc w:val="center"/>
        </w:trPr>
        <w:tc>
          <w:tcPr>
            <w:tcW w:w="11052" w:type="dxa"/>
          </w:tcPr>
          <w:p w14:paraId="4886E594" w14:textId="0A558080" w:rsidR="5E652B86" w:rsidRPr="00C86259" w:rsidRDefault="5E652B86" w:rsidP="5E652B86">
            <w:pPr>
              <w:jc w:val="center"/>
              <w:rPr>
                <w:rFonts w:ascii="Arial" w:hAnsi="Arial" w:cs="Arial"/>
              </w:rPr>
            </w:pPr>
            <w:r w:rsidRPr="00C86259">
              <w:rPr>
                <w:rFonts w:ascii="Arial" w:hAnsi="Arial" w:cs="Arial"/>
                <w:b/>
              </w:rPr>
              <w:lastRenderedPageBreak/>
              <w:t xml:space="preserve">Explainer </w:t>
            </w:r>
            <w:r w:rsidR="00CF6EA7" w:rsidRPr="00C86259">
              <w:rPr>
                <w:rFonts w:ascii="Arial" w:hAnsi="Arial" w:cs="Arial"/>
                <w:b/>
              </w:rPr>
              <w:t>b</w:t>
            </w:r>
            <w:r w:rsidRPr="00C86259">
              <w:rPr>
                <w:rFonts w:ascii="Arial" w:hAnsi="Arial" w:cs="Arial"/>
                <w:b/>
              </w:rPr>
              <w:t xml:space="preserve">ox: </w:t>
            </w:r>
            <w:r w:rsidR="008A7CE9" w:rsidRPr="00C86259">
              <w:rPr>
                <w:rFonts w:ascii="Arial" w:hAnsi="Arial" w:cs="Arial"/>
                <w:b/>
              </w:rPr>
              <w:t>p</w:t>
            </w:r>
            <w:r w:rsidRPr="00C86259">
              <w:rPr>
                <w:rFonts w:ascii="Arial" w:hAnsi="Arial" w:cs="Arial"/>
                <w:b/>
              </w:rPr>
              <w:t>resenteeism, safety in role, and psychoeducation.</w:t>
            </w:r>
            <w:r w:rsidRPr="00C86259">
              <w:rPr>
                <w:rFonts w:ascii="Arial" w:hAnsi="Arial" w:cs="Arial"/>
              </w:rPr>
              <w:t xml:space="preserve"> Presenteeism is the experience of attending work even though you’re so ill you should take sick leave. The </w:t>
            </w:r>
            <w:r w:rsidR="00451A29" w:rsidRPr="00C86259">
              <w:rPr>
                <w:rFonts w:ascii="Arial" w:hAnsi="Arial" w:cs="Arial"/>
              </w:rPr>
              <w:t>‘</w:t>
            </w:r>
            <w:r w:rsidRPr="00C86259">
              <w:rPr>
                <w:rFonts w:ascii="Arial" w:hAnsi="Arial" w:cs="Arial"/>
              </w:rPr>
              <w:t>safety</w:t>
            </w:r>
            <w:r w:rsidR="00451A29" w:rsidRPr="00C86259">
              <w:rPr>
                <w:rFonts w:ascii="Arial" w:hAnsi="Arial" w:cs="Arial"/>
              </w:rPr>
              <w:t>’</w:t>
            </w:r>
            <w:r w:rsidRPr="00C86259">
              <w:rPr>
                <w:rFonts w:ascii="Arial" w:hAnsi="Arial" w:cs="Arial"/>
              </w:rPr>
              <w:t xml:space="preserve"> question asked people whether they feel safe in their role, and the ‘psychoeducation’ question asked people who they would turn to if they needed wellbeing help/support.</w:t>
            </w:r>
          </w:p>
        </w:tc>
      </w:tr>
      <w:tr w:rsidR="00A60300" w:rsidRPr="00C86259" w14:paraId="0EE56D79" w14:textId="77777777">
        <w:trPr>
          <w:trHeight w:val="300"/>
          <w:jc w:val="center"/>
        </w:trPr>
        <w:tc>
          <w:tcPr>
            <w:tcW w:w="11052" w:type="dxa"/>
          </w:tcPr>
          <w:p w14:paraId="31111F77" w14:textId="7E3D2F60" w:rsidR="00A60300" w:rsidRPr="00C86259" w:rsidRDefault="00A60300">
            <w:pPr>
              <w:rPr>
                <w:rFonts w:ascii="Arial" w:hAnsi="Arial" w:cs="Arial"/>
              </w:rPr>
            </w:pPr>
            <w:r w:rsidRPr="00C86259">
              <w:rPr>
                <w:rFonts w:ascii="Arial" w:hAnsi="Arial" w:cs="Arial"/>
                <w:b/>
              </w:rPr>
              <w:t>Presenteeism:</w:t>
            </w:r>
            <w:r w:rsidRPr="00C86259">
              <w:rPr>
                <w:rFonts w:ascii="Arial" w:hAnsi="Arial" w:cs="Arial"/>
              </w:rPr>
              <w:t xml:space="preserve"> Over half of our sample had attended work at least twice in the </w:t>
            </w:r>
            <w:r w:rsidR="00603FCE">
              <w:rPr>
                <w:rFonts w:ascii="Arial" w:hAnsi="Arial" w:cs="Arial"/>
              </w:rPr>
              <w:t>p</w:t>
            </w:r>
            <w:r w:rsidRPr="00C86259">
              <w:rPr>
                <w:rFonts w:ascii="Arial" w:hAnsi="Arial" w:cs="Arial"/>
              </w:rPr>
              <w:t>ast year when they were so ill they should have taken sick leave.</w:t>
            </w:r>
          </w:p>
          <w:p w14:paraId="78F0E867" w14:textId="77777777" w:rsidR="00A60300" w:rsidRPr="00C86259" w:rsidRDefault="00A60300">
            <w:pPr>
              <w:rPr>
                <w:rFonts w:ascii="Arial" w:hAnsi="Arial" w:cs="Arial"/>
              </w:rPr>
            </w:pPr>
          </w:p>
          <w:p w14:paraId="4D109EE5" w14:textId="3A27BCF2" w:rsidR="00A60300" w:rsidRPr="00C86259" w:rsidRDefault="00A60300">
            <w:pPr>
              <w:rPr>
                <w:rFonts w:ascii="Arial" w:hAnsi="Arial" w:cs="Arial"/>
              </w:rPr>
            </w:pPr>
            <w:r w:rsidRPr="00C86259">
              <w:rPr>
                <w:rFonts w:ascii="Arial" w:hAnsi="Arial" w:cs="Arial"/>
                <w:b/>
              </w:rPr>
              <w:t>Safety in role:</w:t>
            </w:r>
            <w:r w:rsidRPr="00C86259">
              <w:rPr>
                <w:rFonts w:ascii="Arial" w:hAnsi="Arial" w:cs="Arial"/>
              </w:rPr>
              <w:t xml:space="preserve"> </w:t>
            </w:r>
            <w:r w:rsidR="00603FCE">
              <w:rPr>
                <w:rFonts w:ascii="Arial" w:hAnsi="Arial" w:cs="Arial"/>
              </w:rPr>
              <w:t>A</w:t>
            </w:r>
            <w:r w:rsidRPr="00C86259">
              <w:rPr>
                <w:rFonts w:ascii="Arial" w:hAnsi="Arial" w:cs="Arial"/>
              </w:rPr>
              <w:t xml:space="preserve">round two thirds of our respondents (66%) felt safe </w:t>
            </w:r>
            <w:r w:rsidR="0023582A">
              <w:rPr>
                <w:rFonts w:ascii="Arial" w:hAnsi="Arial" w:cs="Arial"/>
              </w:rPr>
              <w:t>in their role</w:t>
            </w:r>
            <w:r w:rsidRPr="00C86259">
              <w:rPr>
                <w:rFonts w:ascii="Arial" w:hAnsi="Arial" w:cs="Arial"/>
              </w:rPr>
              <w:t>.</w:t>
            </w:r>
          </w:p>
          <w:p w14:paraId="11AC8B30" w14:textId="77777777" w:rsidR="00A60300" w:rsidRPr="00C86259" w:rsidRDefault="00A60300">
            <w:pPr>
              <w:rPr>
                <w:rFonts w:ascii="Arial" w:hAnsi="Arial" w:cs="Arial"/>
              </w:rPr>
            </w:pPr>
          </w:p>
          <w:p w14:paraId="2D1F66BB" w14:textId="6831E0F0" w:rsidR="00A60300" w:rsidRPr="00C86259" w:rsidRDefault="00A60300">
            <w:pPr>
              <w:rPr>
                <w:rFonts w:ascii="Arial" w:hAnsi="Arial" w:cs="Arial"/>
              </w:rPr>
            </w:pPr>
            <w:r w:rsidRPr="00C86259">
              <w:rPr>
                <w:rFonts w:ascii="Arial" w:hAnsi="Arial" w:cs="Arial"/>
                <w:b/>
              </w:rPr>
              <w:t xml:space="preserve">Psychoeducation: </w:t>
            </w:r>
            <w:r w:rsidRPr="00C86259">
              <w:rPr>
                <w:rFonts w:ascii="Arial" w:hAnsi="Arial" w:cs="Arial"/>
              </w:rPr>
              <w:t>The most frequent place to get information about health and wellbeing across all job groupings was either the website of their employer or their manager.</w:t>
            </w:r>
          </w:p>
        </w:tc>
      </w:tr>
    </w:tbl>
    <w:p w14:paraId="2AFC8CA8" w14:textId="48DEA37C" w:rsidR="0034719A" w:rsidRDefault="0034719A" w:rsidP="5E652B86"/>
    <w:p w14:paraId="39EC5E3C" w14:textId="325A67DD" w:rsidR="0034719A" w:rsidRPr="00D3118D" w:rsidRDefault="2BA7D6B1" w:rsidP="1685B8C7">
      <w:pPr>
        <w:rPr>
          <w:rFonts w:ascii="Arial" w:hAnsi="Arial" w:cs="Arial"/>
        </w:rPr>
      </w:pPr>
      <w:r w:rsidRPr="00D3118D">
        <w:rPr>
          <w:rFonts w:ascii="Arial" w:hAnsi="Arial" w:cs="Arial"/>
        </w:rPr>
        <w:t>Presenteeism is the phenomen</w:t>
      </w:r>
      <w:r w:rsidR="0011649B">
        <w:rPr>
          <w:rFonts w:ascii="Arial" w:hAnsi="Arial" w:cs="Arial"/>
        </w:rPr>
        <w:t xml:space="preserve">on </w:t>
      </w:r>
      <w:r w:rsidRPr="00D3118D">
        <w:rPr>
          <w:rFonts w:ascii="Arial" w:hAnsi="Arial" w:cs="Arial"/>
        </w:rPr>
        <w:t xml:space="preserve">where individuals who are so ill that they should stay off work go into work regardless. This question asked how frequently people have engaged in presenteeism. Safety at </w:t>
      </w:r>
      <w:r w:rsidR="37BBED22" w:rsidRPr="00D3118D">
        <w:rPr>
          <w:rFonts w:ascii="Arial" w:hAnsi="Arial" w:cs="Arial"/>
        </w:rPr>
        <w:t>w</w:t>
      </w:r>
      <w:r w:rsidRPr="00D3118D">
        <w:rPr>
          <w:rFonts w:ascii="Arial" w:hAnsi="Arial" w:cs="Arial"/>
        </w:rPr>
        <w:t>ork was a question which was left intentionally open. Therefore</w:t>
      </w:r>
      <w:r w:rsidR="3950E133" w:rsidRPr="00D3118D">
        <w:rPr>
          <w:rFonts w:ascii="Arial" w:hAnsi="Arial" w:cs="Arial"/>
        </w:rPr>
        <w:t>,</w:t>
      </w:r>
      <w:r w:rsidRPr="00D3118D">
        <w:rPr>
          <w:rFonts w:ascii="Arial" w:hAnsi="Arial" w:cs="Arial"/>
        </w:rPr>
        <w:t xml:space="preserve"> we asked how safe people feel at work. Lastly,</w:t>
      </w:r>
      <w:r w:rsidR="00C9654E" w:rsidRPr="00D3118D">
        <w:rPr>
          <w:rFonts w:ascii="Arial" w:hAnsi="Arial" w:cs="Arial"/>
        </w:rPr>
        <w:t xml:space="preserve"> our</w:t>
      </w:r>
      <w:r w:rsidRPr="00D3118D">
        <w:rPr>
          <w:rFonts w:ascii="Arial" w:hAnsi="Arial" w:cs="Arial"/>
        </w:rPr>
        <w:t xml:space="preserve"> </w:t>
      </w:r>
      <w:r w:rsidR="00C9654E" w:rsidRPr="00D3118D">
        <w:rPr>
          <w:rFonts w:ascii="Arial" w:hAnsi="Arial" w:cs="Arial"/>
        </w:rPr>
        <w:t xml:space="preserve">question about </w:t>
      </w:r>
      <w:r w:rsidRPr="00D3118D">
        <w:rPr>
          <w:rFonts w:ascii="Arial" w:hAnsi="Arial" w:cs="Arial"/>
        </w:rPr>
        <w:t>psychoeducation ask</w:t>
      </w:r>
      <w:r w:rsidR="00080EF8">
        <w:rPr>
          <w:rFonts w:ascii="Arial" w:hAnsi="Arial" w:cs="Arial"/>
        </w:rPr>
        <w:t>ed</w:t>
      </w:r>
      <w:r w:rsidRPr="00D3118D">
        <w:rPr>
          <w:rFonts w:ascii="Arial" w:hAnsi="Arial" w:cs="Arial"/>
        </w:rPr>
        <w:t xml:space="preserve"> individuals where they go to seek support if and when they feel they need help with their wellbeing at work. Participants were given a list of potential sources of support and were asked to choose which of these they use</w:t>
      </w:r>
      <w:r w:rsidR="00ED7D5A" w:rsidRPr="00D3118D">
        <w:rPr>
          <w:rFonts w:ascii="Arial" w:hAnsi="Arial" w:cs="Arial"/>
        </w:rPr>
        <w:t>, and could choose more than one answer</w:t>
      </w:r>
      <w:r w:rsidRPr="00D3118D">
        <w:rPr>
          <w:rFonts w:ascii="Arial" w:hAnsi="Arial" w:cs="Arial"/>
        </w:rPr>
        <w:t>.</w:t>
      </w:r>
    </w:p>
    <w:p w14:paraId="01830714" w14:textId="77777777" w:rsidR="00044112" w:rsidRPr="00D3118D" w:rsidRDefault="00044112" w:rsidP="1685B8C7">
      <w:pPr>
        <w:rPr>
          <w:rFonts w:ascii="Arial" w:hAnsi="Arial" w:cs="Arial"/>
        </w:rPr>
      </w:pPr>
    </w:p>
    <w:p w14:paraId="5F0BF94A" w14:textId="0D2F546B" w:rsidR="00672636" w:rsidRPr="00D3118D" w:rsidRDefault="00672636" w:rsidP="1685B8C7">
      <w:pPr>
        <w:rPr>
          <w:rFonts w:ascii="Arial" w:hAnsi="Arial" w:cs="Arial"/>
        </w:rPr>
      </w:pPr>
      <w:r w:rsidRPr="00D3118D">
        <w:rPr>
          <w:rFonts w:ascii="Arial" w:hAnsi="Arial" w:cs="Arial"/>
        </w:rPr>
        <w:t xml:space="preserve">For those who answered that they did not feel safe at work, </w:t>
      </w:r>
      <w:r w:rsidR="00B83917" w:rsidRPr="00D3118D">
        <w:rPr>
          <w:rFonts w:ascii="Arial" w:hAnsi="Arial" w:cs="Arial"/>
        </w:rPr>
        <w:t xml:space="preserve">we asked them to elaborate on why they did not feel safe. This question was deliberately </w:t>
      </w:r>
      <w:r w:rsidR="005A16F5" w:rsidRPr="00D3118D">
        <w:rPr>
          <w:rFonts w:ascii="Arial" w:hAnsi="Arial" w:cs="Arial"/>
        </w:rPr>
        <w:t xml:space="preserve">left open to answer, and two broad </w:t>
      </w:r>
      <w:r w:rsidR="00992762" w:rsidRPr="00D3118D">
        <w:rPr>
          <w:rFonts w:ascii="Arial" w:hAnsi="Arial" w:cs="Arial"/>
        </w:rPr>
        <w:t>codes</w:t>
      </w:r>
      <w:r w:rsidR="005A16F5" w:rsidRPr="00D3118D">
        <w:rPr>
          <w:rFonts w:ascii="Arial" w:hAnsi="Arial" w:cs="Arial"/>
        </w:rPr>
        <w:t xml:space="preserve"> emerged from the content analysis: feeling unsafe</w:t>
      </w:r>
      <w:r w:rsidR="004F7710" w:rsidRPr="00D3118D">
        <w:rPr>
          <w:rFonts w:ascii="Arial" w:hAnsi="Arial" w:cs="Arial"/>
        </w:rPr>
        <w:t xml:space="preserve"> </w:t>
      </w:r>
      <w:r w:rsidR="00103248">
        <w:rPr>
          <w:rFonts w:ascii="Arial" w:hAnsi="Arial" w:cs="Arial"/>
        </w:rPr>
        <w:t>owing</w:t>
      </w:r>
      <w:r w:rsidR="00103248" w:rsidRPr="00D3118D">
        <w:rPr>
          <w:rFonts w:ascii="Arial" w:hAnsi="Arial" w:cs="Arial"/>
        </w:rPr>
        <w:t xml:space="preserve"> </w:t>
      </w:r>
      <w:r w:rsidR="004F7710" w:rsidRPr="00D3118D">
        <w:rPr>
          <w:rFonts w:ascii="Arial" w:hAnsi="Arial" w:cs="Arial"/>
        </w:rPr>
        <w:t>to work and work pressures, and feeling physically unsafe at work.</w:t>
      </w:r>
    </w:p>
    <w:p w14:paraId="17A8B4CE" w14:textId="77777777" w:rsidR="00517AAB" w:rsidRPr="00D3118D" w:rsidRDefault="00517AAB" w:rsidP="1685B8C7">
      <w:pPr>
        <w:rPr>
          <w:rFonts w:ascii="Arial" w:hAnsi="Arial" w:cs="Arial"/>
        </w:rPr>
      </w:pPr>
    </w:p>
    <w:p w14:paraId="08BB3EDD" w14:textId="77777777" w:rsidR="00517AAB" w:rsidRPr="00D3118D" w:rsidRDefault="00517AAB" w:rsidP="00517AAB">
      <w:pPr>
        <w:rPr>
          <w:rFonts w:ascii="Arial" w:hAnsi="Arial" w:cs="Arial"/>
        </w:rPr>
      </w:pPr>
      <w:r w:rsidRPr="00D3118D">
        <w:rPr>
          <w:rFonts w:ascii="Arial" w:hAnsi="Arial" w:cs="Arial"/>
          <w:b/>
        </w:rPr>
        <w:t xml:space="preserve">Table 11: </w:t>
      </w:r>
      <w:r w:rsidRPr="00D3118D">
        <w:rPr>
          <w:rFonts w:ascii="Arial" w:hAnsi="Arial" w:cs="Arial"/>
        </w:rPr>
        <w:t>Showing prevalence of presenteeism, whether individuals feel safe in their role, and where they would look for help with stress if needed.</w:t>
      </w:r>
    </w:p>
    <w:tbl>
      <w:tblPr>
        <w:tblW w:w="11340" w:type="dxa"/>
        <w:tblInd w:w="-11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Breakdown of care worker responses"/>
      </w:tblPr>
      <w:tblGrid>
        <w:gridCol w:w="1349"/>
        <w:gridCol w:w="1486"/>
        <w:gridCol w:w="1560"/>
        <w:gridCol w:w="1134"/>
        <w:gridCol w:w="1701"/>
        <w:gridCol w:w="1255"/>
        <w:gridCol w:w="1427"/>
        <w:gridCol w:w="1428"/>
      </w:tblGrid>
      <w:tr w:rsidR="005E7425" w:rsidRPr="00360E77" w14:paraId="72DAE548" w14:textId="77777777" w:rsidTr="4EF33D62">
        <w:trPr>
          <w:trHeight w:val="285"/>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40B94D" w14:textId="6BC63CE6" w:rsidR="005E7425" w:rsidRPr="00360E77" w:rsidRDefault="005E7425" w:rsidP="00D50DBA">
            <w:pPr>
              <w:jc w:val="center"/>
              <w:rPr>
                <w:rFonts w:ascii="Arial" w:hAnsi="Arial" w:cs="Arial"/>
                <w:sz w:val="22"/>
                <w:szCs w:val="22"/>
              </w:rPr>
            </w:pPr>
            <w:r w:rsidRPr="00360E77">
              <w:rPr>
                <w:rFonts w:ascii="Arial" w:hAnsi="Arial" w:cs="Arial"/>
                <w:b/>
                <w:bCs/>
                <w:sz w:val="22"/>
                <w:szCs w:val="22"/>
                <w:lang w:val="en-US"/>
              </w:rPr>
              <w:t xml:space="preserve">Job </w:t>
            </w:r>
            <w:r w:rsidR="00451A29">
              <w:rPr>
                <w:rFonts w:ascii="Arial" w:hAnsi="Arial" w:cs="Arial"/>
                <w:b/>
                <w:bCs/>
                <w:sz w:val="22"/>
                <w:szCs w:val="22"/>
                <w:lang w:val="en-US"/>
              </w:rPr>
              <w:t>g</w:t>
            </w:r>
            <w:r w:rsidR="00451A29" w:rsidRPr="00360E77">
              <w:rPr>
                <w:rFonts w:ascii="Arial" w:hAnsi="Arial" w:cs="Arial"/>
                <w:b/>
                <w:bCs/>
                <w:sz w:val="22"/>
                <w:szCs w:val="22"/>
                <w:lang w:val="en-US"/>
              </w:rPr>
              <w:t>roup</w:t>
            </w:r>
          </w:p>
        </w:tc>
        <w:tc>
          <w:tcPr>
            <w:tcW w:w="1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5119DC2" w14:textId="2F1B2DF4" w:rsidR="005E7425" w:rsidRPr="00360E77" w:rsidRDefault="005E7425" w:rsidP="00D50DBA">
            <w:pPr>
              <w:jc w:val="center"/>
              <w:rPr>
                <w:rFonts w:ascii="Arial" w:hAnsi="Arial" w:cs="Arial"/>
                <w:sz w:val="22"/>
                <w:szCs w:val="22"/>
              </w:rPr>
            </w:pPr>
            <w:r w:rsidRPr="00360E77">
              <w:rPr>
                <w:rFonts w:ascii="Arial" w:hAnsi="Arial" w:cs="Arial"/>
                <w:b/>
                <w:bCs/>
                <w:sz w:val="22"/>
                <w:szCs w:val="22"/>
                <w:lang w:val="en-US"/>
              </w:rPr>
              <w:t>Presenteeism2 to 5 times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DDECB3" w14:textId="2716B19F" w:rsidR="005E7425" w:rsidRPr="00360E77" w:rsidRDefault="005E7425" w:rsidP="00D50DBA">
            <w:pPr>
              <w:jc w:val="center"/>
              <w:rPr>
                <w:rFonts w:ascii="Arial" w:hAnsi="Arial" w:cs="Arial"/>
                <w:sz w:val="22"/>
                <w:szCs w:val="22"/>
              </w:rPr>
            </w:pPr>
            <w:r w:rsidRPr="00360E77">
              <w:rPr>
                <w:rFonts w:ascii="Arial" w:hAnsi="Arial" w:cs="Arial"/>
                <w:b/>
                <w:bCs/>
                <w:sz w:val="22"/>
                <w:szCs w:val="22"/>
                <w:lang w:val="en-US"/>
              </w:rPr>
              <w:t>Presenteeism more than 5 times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FCE64F9" w14:textId="2CA8DC42" w:rsidR="005E7425" w:rsidRPr="00360E77" w:rsidRDefault="005E7425" w:rsidP="00D50DBA">
            <w:pPr>
              <w:jc w:val="center"/>
              <w:rPr>
                <w:rFonts w:ascii="Arial" w:hAnsi="Arial" w:cs="Arial"/>
                <w:sz w:val="22"/>
                <w:szCs w:val="22"/>
              </w:rPr>
            </w:pPr>
            <w:r w:rsidRPr="00360E77">
              <w:rPr>
                <w:rFonts w:ascii="Arial" w:hAnsi="Arial" w:cs="Arial"/>
                <w:b/>
                <w:bCs/>
                <w:sz w:val="22"/>
                <w:szCs w:val="22"/>
                <w:lang w:val="en-US"/>
              </w:rPr>
              <w:t>Feel safe in the role</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04650B" w14:textId="65168BFE" w:rsidR="005E7425" w:rsidRPr="00360E77" w:rsidRDefault="005E7425" w:rsidP="00D50DBA">
            <w:pPr>
              <w:jc w:val="center"/>
              <w:rPr>
                <w:rFonts w:ascii="Arial" w:hAnsi="Arial" w:cs="Arial"/>
                <w:sz w:val="22"/>
                <w:szCs w:val="22"/>
              </w:rPr>
            </w:pPr>
            <w:r w:rsidRPr="00360E77">
              <w:rPr>
                <w:rFonts w:ascii="Arial" w:hAnsi="Arial" w:cs="Arial"/>
                <w:b/>
                <w:bCs/>
                <w:sz w:val="22"/>
                <w:szCs w:val="22"/>
                <w:lang w:val="en-US"/>
              </w:rPr>
              <w:t>Do not feel safe in the role</w:t>
            </w:r>
          </w:p>
        </w:tc>
        <w:tc>
          <w:tcPr>
            <w:tcW w:w="1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A546DD" w14:textId="2D057C12" w:rsidR="005E7425" w:rsidRPr="00360E77" w:rsidRDefault="00C77110" w:rsidP="00D50DBA">
            <w:pPr>
              <w:jc w:val="center"/>
              <w:rPr>
                <w:rFonts w:ascii="Arial" w:hAnsi="Arial" w:cs="Arial"/>
                <w:sz w:val="22"/>
                <w:szCs w:val="22"/>
              </w:rPr>
            </w:pPr>
            <w:r>
              <w:rPr>
                <w:rFonts w:ascii="Arial" w:hAnsi="Arial" w:cs="Arial"/>
                <w:b/>
                <w:bCs/>
                <w:sz w:val="22"/>
                <w:szCs w:val="22"/>
                <w:lang w:val="en-US"/>
              </w:rPr>
              <w:t xml:space="preserve">Look for support: </w:t>
            </w:r>
            <w:r w:rsidR="005E7425" w:rsidRPr="00360E77">
              <w:rPr>
                <w:rFonts w:ascii="Arial" w:hAnsi="Arial" w:cs="Arial"/>
                <w:b/>
                <w:bCs/>
                <w:sz w:val="22"/>
                <w:szCs w:val="22"/>
                <w:lang w:val="en-US"/>
              </w:rPr>
              <w:t>Employer website</w:t>
            </w:r>
          </w:p>
        </w:tc>
        <w:tc>
          <w:tcPr>
            <w:tcW w:w="14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29C6D78" w14:textId="46758E7D" w:rsidR="005E7425" w:rsidRPr="00360E77" w:rsidRDefault="00C77110" w:rsidP="00D50DBA">
            <w:pPr>
              <w:jc w:val="center"/>
              <w:rPr>
                <w:rFonts w:ascii="Arial" w:hAnsi="Arial" w:cs="Arial"/>
                <w:sz w:val="22"/>
                <w:szCs w:val="22"/>
              </w:rPr>
            </w:pPr>
            <w:r>
              <w:rPr>
                <w:rFonts w:ascii="Arial" w:hAnsi="Arial" w:cs="Arial"/>
                <w:b/>
                <w:bCs/>
                <w:sz w:val="22"/>
                <w:szCs w:val="22"/>
                <w:lang w:val="en-US"/>
              </w:rPr>
              <w:t xml:space="preserve">Look for support: </w:t>
            </w:r>
            <w:r w:rsidR="005E7425" w:rsidRPr="00360E77">
              <w:rPr>
                <w:rFonts w:ascii="Arial" w:hAnsi="Arial" w:cs="Arial"/>
                <w:b/>
                <w:bCs/>
                <w:sz w:val="22"/>
                <w:szCs w:val="22"/>
                <w:lang w:val="en-US"/>
              </w:rPr>
              <w:t>Manager</w:t>
            </w:r>
          </w:p>
        </w:tc>
        <w:tc>
          <w:tcPr>
            <w:tcW w:w="14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205EA0" w14:textId="26E823FC" w:rsidR="005E7425" w:rsidRPr="00360E77" w:rsidRDefault="00C77110" w:rsidP="00D50DBA">
            <w:pPr>
              <w:jc w:val="center"/>
              <w:rPr>
                <w:rFonts w:ascii="Arial" w:hAnsi="Arial" w:cs="Arial"/>
                <w:sz w:val="22"/>
                <w:szCs w:val="22"/>
              </w:rPr>
            </w:pPr>
            <w:r>
              <w:rPr>
                <w:rFonts w:ascii="Arial" w:hAnsi="Arial" w:cs="Arial"/>
                <w:b/>
                <w:bCs/>
                <w:sz w:val="22"/>
                <w:szCs w:val="22"/>
                <w:lang w:val="en-US"/>
              </w:rPr>
              <w:t xml:space="preserve">Look for support: </w:t>
            </w:r>
            <w:r w:rsidR="005E7425" w:rsidRPr="00360E77">
              <w:rPr>
                <w:rFonts w:ascii="Arial" w:hAnsi="Arial" w:cs="Arial"/>
                <w:b/>
                <w:bCs/>
                <w:sz w:val="22"/>
                <w:szCs w:val="22"/>
                <w:lang w:val="en-US"/>
              </w:rPr>
              <w:t>Social Care Wales</w:t>
            </w:r>
          </w:p>
        </w:tc>
      </w:tr>
      <w:tr w:rsidR="005E7425" w:rsidRPr="00360E77" w14:paraId="6A78F0E9" w14:textId="77777777" w:rsidTr="4EF33D62">
        <w:trPr>
          <w:trHeight w:val="285"/>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29AEE18" w14:textId="32B93478" w:rsidR="005E7425" w:rsidRPr="00360E77" w:rsidRDefault="005E7425" w:rsidP="0074278D">
            <w:pPr>
              <w:rPr>
                <w:rFonts w:ascii="Arial" w:hAnsi="Arial" w:cs="Arial"/>
                <w:sz w:val="22"/>
                <w:szCs w:val="22"/>
              </w:rPr>
            </w:pPr>
            <w:r w:rsidRPr="00360E77">
              <w:rPr>
                <w:rFonts w:ascii="Arial" w:hAnsi="Arial" w:cs="Arial"/>
                <w:sz w:val="22"/>
                <w:szCs w:val="22"/>
                <w:lang w:val="en-US"/>
              </w:rPr>
              <w:t>All respondents</w:t>
            </w:r>
          </w:p>
        </w:tc>
        <w:tc>
          <w:tcPr>
            <w:tcW w:w="1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CAD0123" w14:textId="061EA2BC" w:rsidR="005E7425" w:rsidRPr="00630C0C" w:rsidRDefault="005E7425" w:rsidP="00D50DBA">
            <w:pPr>
              <w:jc w:val="center"/>
              <w:rPr>
                <w:rFonts w:ascii="Arial" w:hAnsi="Arial" w:cs="Arial"/>
                <w:sz w:val="22"/>
                <w:szCs w:val="22"/>
              </w:rPr>
            </w:pPr>
            <w:r w:rsidRPr="0074278D">
              <w:rPr>
                <w:rFonts w:ascii="Arial" w:hAnsi="Arial" w:cs="Arial"/>
                <w:sz w:val="22"/>
                <w:szCs w:val="22"/>
                <w:lang w:val="en-US"/>
              </w:rPr>
              <w:t>34%</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4115D34" w14:textId="6055B02E" w:rsidR="005E7425" w:rsidRPr="00630C0C" w:rsidRDefault="005E7425" w:rsidP="00D50DBA">
            <w:pPr>
              <w:jc w:val="center"/>
              <w:rPr>
                <w:rFonts w:ascii="Arial" w:hAnsi="Arial" w:cs="Arial"/>
                <w:sz w:val="22"/>
                <w:szCs w:val="22"/>
              </w:rPr>
            </w:pPr>
            <w:r w:rsidRPr="0074278D">
              <w:rPr>
                <w:rFonts w:ascii="Arial" w:hAnsi="Arial" w:cs="Arial"/>
                <w:sz w:val="22"/>
                <w:szCs w:val="22"/>
                <w:lang w:val="en-US"/>
              </w:rPr>
              <w:t>18%</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931644B" w14:textId="60C53CE4" w:rsidR="005E7425" w:rsidRPr="00630C0C" w:rsidRDefault="005E7425" w:rsidP="00D50DBA">
            <w:pPr>
              <w:jc w:val="center"/>
              <w:rPr>
                <w:rFonts w:ascii="Arial" w:hAnsi="Arial" w:cs="Arial"/>
                <w:sz w:val="22"/>
                <w:szCs w:val="22"/>
              </w:rPr>
            </w:pPr>
            <w:r w:rsidRPr="0074278D">
              <w:rPr>
                <w:rFonts w:ascii="Arial" w:hAnsi="Arial" w:cs="Arial"/>
                <w:sz w:val="22"/>
                <w:szCs w:val="22"/>
                <w:lang w:val="en-US"/>
              </w:rPr>
              <w:t>6</w:t>
            </w:r>
            <w:r w:rsidR="00AF1F98">
              <w:rPr>
                <w:rFonts w:ascii="Arial" w:hAnsi="Arial" w:cs="Arial"/>
                <w:sz w:val="22"/>
                <w:szCs w:val="22"/>
                <w:lang w:val="en-US"/>
              </w:rPr>
              <w:t>6</w:t>
            </w:r>
            <w:r w:rsidRPr="0074278D">
              <w:rPr>
                <w:rFonts w:ascii="Arial" w:hAnsi="Arial" w:cs="Arial"/>
                <w:sz w:val="22"/>
                <w:szCs w:val="22"/>
                <w:lang w:val="en-US"/>
              </w:rPr>
              <w:t>%</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E140E7" w14:textId="18CFA555" w:rsidR="005E7425" w:rsidRPr="00630C0C" w:rsidRDefault="005E7425" w:rsidP="00D50DBA">
            <w:pPr>
              <w:jc w:val="center"/>
              <w:rPr>
                <w:rFonts w:ascii="Arial" w:hAnsi="Arial" w:cs="Arial"/>
                <w:sz w:val="22"/>
                <w:szCs w:val="22"/>
              </w:rPr>
            </w:pPr>
            <w:r w:rsidRPr="0074278D">
              <w:rPr>
                <w:rFonts w:ascii="Arial" w:hAnsi="Arial" w:cs="Arial"/>
                <w:sz w:val="22"/>
                <w:szCs w:val="22"/>
                <w:lang w:val="en-US"/>
              </w:rPr>
              <w:t>14%</w:t>
            </w:r>
          </w:p>
        </w:tc>
        <w:tc>
          <w:tcPr>
            <w:tcW w:w="1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A83A579" w14:textId="71067283" w:rsidR="005E7425" w:rsidRPr="00630C0C" w:rsidRDefault="005E7425" w:rsidP="00D50DBA">
            <w:pPr>
              <w:jc w:val="center"/>
              <w:rPr>
                <w:rFonts w:ascii="Arial" w:hAnsi="Arial" w:cs="Arial"/>
                <w:sz w:val="22"/>
                <w:szCs w:val="22"/>
              </w:rPr>
            </w:pPr>
            <w:r w:rsidRPr="0074278D">
              <w:rPr>
                <w:rFonts w:ascii="Arial" w:hAnsi="Arial" w:cs="Arial"/>
                <w:sz w:val="22"/>
                <w:szCs w:val="22"/>
                <w:lang w:val="en-US"/>
              </w:rPr>
              <w:t>43%</w:t>
            </w:r>
          </w:p>
        </w:tc>
        <w:tc>
          <w:tcPr>
            <w:tcW w:w="14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76FFEB5" w14:textId="1F63F41E" w:rsidR="005E7425" w:rsidRPr="00630C0C" w:rsidRDefault="005E7425" w:rsidP="00D50DBA">
            <w:pPr>
              <w:jc w:val="center"/>
              <w:rPr>
                <w:rFonts w:ascii="Arial" w:hAnsi="Arial" w:cs="Arial"/>
                <w:sz w:val="22"/>
                <w:szCs w:val="22"/>
              </w:rPr>
            </w:pPr>
            <w:r w:rsidRPr="0074278D">
              <w:rPr>
                <w:rFonts w:ascii="Arial" w:hAnsi="Arial" w:cs="Arial"/>
                <w:sz w:val="22"/>
                <w:szCs w:val="22"/>
                <w:lang w:val="en-US"/>
              </w:rPr>
              <w:t>46%</w:t>
            </w:r>
          </w:p>
        </w:tc>
        <w:tc>
          <w:tcPr>
            <w:tcW w:w="14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8B20DF" w14:textId="5898E55C" w:rsidR="005E7425" w:rsidRPr="00630C0C" w:rsidRDefault="005E7425" w:rsidP="00D50DBA">
            <w:pPr>
              <w:jc w:val="center"/>
              <w:rPr>
                <w:rFonts w:ascii="Arial" w:hAnsi="Arial" w:cs="Arial"/>
                <w:sz w:val="22"/>
                <w:szCs w:val="22"/>
              </w:rPr>
            </w:pPr>
            <w:r w:rsidRPr="0074278D">
              <w:rPr>
                <w:rFonts w:ascii="Arial" w:hAnsi="Arial" w:cs="Arial"/>
                <w:sz w:val="22"/>
                <w:szCs w:val="22"/>
                <w:lang w:val="en-US"/>
              </w:rPr>
              <w:t>26%</w:t>
            </w:r>
          </w:p>
        </w:tc>
      </w:tr>
      <w:tr w:rsidR="005E7425" w:rsidRPr="00360E77" w14:paraId="03211BAB" w14:textId="77777777" w:rsidTr="4EF33D62">
        <w:trPr>
          <w:trHeight w:val="285"/>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CBF1C0C" w14:textId="2F80B817" w:rsidR="005E7425" w:rsidRPr="00360E77" w:rsidRDefault="005E7425" w:rsidP="0074278D">
            <w:pPr>
              <w:rPr>
                <w:rFonts w:ascii="Arial" w:hAnsi="Arial" w:cs="Arial"/>
                <w:sz w:val="22"/>
                <w:szCs w:val="22"/>
              </w:rPr>
            </w:pPr>
            <w:r w:rsidRPr="00360E77">
              <w:rPr>
                <w:rFonts w:ascii="Arial" w:hAnsi="Arial" w:cs="Arial"/>
                <w:sz w:val="22"/>
                <w:szCs w:val="22"/>
                <w:lang w:val="en-US"/>
              </w:rPr>
              <w:t>Care worker</w:t>
            </w:r>
            <w:r w:rsidR="0087441D">
              <w:rPr>
                <w:rFonts w:ascii="Arial" w:hAnsi="Arial" w:cs="Arial"/>
                <w:sz w:val="22"/>
                <w:szCs w:val="22"/>
                <w:lang w:val="en-US"/>
              </w:rPr>
              <w:t>s</w:t>
            </w:r>
          </w:p>
        </w:tc>
        <w:tc>
          <w:tcPr>
            <w:tcW w:w="1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AA3C670" w14:textId="34BC7862"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34%</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007481" w14:textId="3D63141B"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17%</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824D15" w14:textId="1D0714BF"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67%</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5D3FEC4" w14:textId="33B39B0F"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12%</w:t>
            </w:r>
          </w:p>
        </w:tc>
        <w:tc>
          <w:tcPr>
            <w:tcW w:w="1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E15A67" w14:textId="0C5066B8"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37%</w:t>
            </w:r>
          </w:p>
        </w:tc>
        <w:tc>
          <w:tcPr>
            <w:tcW w:w="14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55F9E8" w14:textId="03815346"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45%</w:t>
            </w:r>
          </w:p>
        </w:tc>
        <w:tc>
          <w:tcPr>
            <w:tcW w:w="14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D6126FA" w14:textId="094FE489"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N/A</w:t>
            </w:r>
            <w:r w:rsidR="001B3193">
              <w:rPr>
                <w:rFonts w:ascii="Arial" w:hAnsi="Arial" w:cs="Arial"/>
                <w:sz w:val="22"/>
                <w:szCs w:val="22"/>
                <w:lang w:val="en-US"/>
              </w:rPr>
              <w:t>*</w:t>
            </w:r>
          </w:p>
        </w:tc>
      </w:tr>
      <w:tr w:rsidR="005E7425" w:rsidRPr="00360E77" w14:paraId="609A2089" w14:textId="77777777" w:rsidTr="4EF33D62">
        <w:trPr>
          <w:trHeight w:val="285"/>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82F103E" w14:textId="553D1F7E" w:rsidR="005E7425" w:rsidRPr="00360E77" w:rsidRDefault="005E7425" w:rsidP="0074278D">
            <w:pPr>
              <w:rPr>
                <w:rFonts w:ascii="Arial" w:hAnsi="Arial" w:cs="Arial"/>
                <w:sz w:val="22"/>
                <w:szCs w:val="22"/>
              </w:rPr>
            </w:pPr>
            <w:r w:rsidRPr="00360E77">
              <w:rPr>
                <w:rFonts w:ascii="Arial" w:hAnsi="Arial" w:cs="Arial"/>
                <w:sz w:val="22"/>
                <w:szCs w:val="22"/>
                <w:lang w:val="en-US"/>
              </w:rPr>
              <w:t>Manager</w:t>
            </w:r>
            <w:r w:rsidR="0087441D">
              <w:rPr>
                <w:rFonts w:ascii="Arial" w:hAnsi="Arial" w:cs="Arial"/>
                <w:sz w:val="22"/>
                <w:szCs w:val="22"/>
                <w:lang w:val="en-US"/>
              </w:rPr>
              <w:t>s</w:t>
            </w:r>
          </w:p>
        </w:tc>
        <w:tc>
          <w:tcPr>
            <w:tcW w:w="1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8ED8F1" w14:textId="1AFD8E5E"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37%</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3256BCA" w14:textId="0C4B5C7B"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20%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A52734" w14:textId="4227943B"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72%</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3DDFBCA" w14:textId="7EF5AEA1"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1</w:t>
            </w:r>
            <w:r w:rsidR="00ED0909">
              <w:rPr>
                <w:rFonts w:ascii="Arial" w:hAnsi="Arial" w:cs="Arial"/>
                <w:sz w:val="22"/>
                <w:szCs w:val="22"/>
                <w:lang w:val="en-US"/>
              </w:rPr>
              <w:t>3</w:t>
            </w:r>
            <w:r w:rsidRPr="00360E77">
              <w:rPr>
                <w:rFonts w:ascii="Arial" w:hAnsi="Arial" w:cs="Arial"/>
                <w:sz w:val="22"/>
                <w:szCs w:val="22"/>
                <w:lang w:val="en-US"/>
              </w:rPr>
              <w:t>%</w:t>
            </w:r>
          </w:p>
        </w:tc>
        <w:tc>
          <w:tcPr>
            <w:tcW w:w="1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6113EA3" w14:textId="3CB5F136"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55%</w:t>
            </w:r>
          </w:p>
        </w:tc>
        <w:tc>
          <w:tcPr>
            <w:tcW w:w="14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E9CCD47" w14:textId="2AF36AD4"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55%</w:t>
            </w:r>
          </w:p>
        </w:tc>
        <w:tc>
          <w:tcPr>
            <w:tcW w:w="14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7C035E" w14:textId="40A7A940"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N/A</w:t>
            </w:r>
            <w:r w:rsidR="00133E9D">
              <w:rPr>
                <w:rFonts w:ascii="Arial" w:hAnsi="Arial" w:cs="Arial"/>
                <w:sz w:val="22"/>
                <w:szCs w:val="22"/>
                <w:lang w:val="en-US"/>
              </w:rPr>
              <w:t>*</w:t>
            </w:r>
          </w:p>
        </w:tc>
      </w:tr>
      <w:tr w:rsidR="00D50DBA" w:rsidRPr="00360E77" w14:paraId="3946973C" w14:textId="77777777" w:rsidTr="4EF33D62">
        <w:trPr>
          <w:trHeight w:val="285"/>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3DF1D7C" w14:textId="2091D9CA" w:rsidR="005E7425" w:rsidRPr="00360E77" w:rsidRDefault="005E7425" w:rsidP="00C36CDD">
            <w:pPr>
              <w:rPr>
                <w:rFonts w:ascii="Arial" w:hAnsi="Arial" w:cs="Arial"/>
                <w:sz w:val="22"/>
                <w:szCs w:val="22"/>
              </w:rPr>
            </w:pPr>
            <w:r w:rsidRPr="00360E77">
              <w:rPr>
                <w:rFonts w:ascii="Arial" w:hAnsi="Arial" w:cs="Arial"/>
                <w:sz w:val="22"/>
                <w:szCs w:val="22"/>
                <w:lang w:val="en-US"/>
              </w:rPr>
              <w:t>Social worker</w:t>
            </w:r>
            <w:r w:rsidR="0087441D">
              <w:rPr>
                <w:rFonts w:ascii="Arial" w:hAnsi="Arial" w:cs="Arial"/>
                <w:sz w:val="22"/>
                <w:szCs w:val="22"/>
                <w:lang w:val="en-US"/>
              </w:rPr>
              <w:t>s</w:t>
            </w:r>
          </w:p>
        </w:tc>
        <w:tc>
          <w:tcPr>
            <w:tcW w:w="1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17ADF3B" w14:textId="3E0F06C3"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37%</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D2DBB0" w14:textId="6183348A"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17%</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142AF26" w14:textId="018379D6"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60%</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6463831" w14:textId="2BE5C935"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22%</w:t>
            </w:r>
          </w:p>
        </w:tc>
        <w:tc>
          <w:tcPr>
            <w:tcW w:w="1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EE6A583" w14:textId="2964AE27"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58%</w:t>
            </w:r>
          </w:p>
        </w:tc>
        <w:tc>
          <w:tcPr>
            <w:tcW w:w="14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1687A24" w14:textId="1679E07B"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45%</w:t>
            </w:r>
          </w:p>
        </w:tc>
        <w:tc>
          <w:tcPr>
            <w:tcW w:w="14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2291F8" w14:textId="7B14D855" w:rsidR="005E7425" w:rsidRPr="00360E77" w:rsidRDefault="005E7425" w:rsidP="00D50DBA">
            <w:pPr>
              <w:jc w:val="center"/>
              <w:rPr>
                <w:rFonts w:ascii="Arial" w:hAnsi="Arial" w:cs="Arial"/>
                <w:sz w:val="22"/>
                <w:szCs w:val="22"/>
              </w:rPr>
            </w:pPr>
            <w:r w:rsidRPr="00360E77">
              <w:rPr>
                <w:rFonts w:ascii="Arial" w:hAnsi="Arial" w:cs="Arial"/>
                <w:sz w:val="22"/>
                <w:szCs w:val="22"/>
                <w:lang w:val="en-US"/>
              </w:rPr>
              <w:t>N/A</w:t>
            </w:r>
            <w:r w:rsidR="00133E9D">
              <w:rPr>
                <w:rFonts w:ascii="Arial" w:hAnsi="Arial" w:cs="Arial"/>
                <w:sz w:val="22"/>
                <w:szCs w:val="22"/>
                <w:lang w:val="en-US"/>
              </w:rPr>
              <w:t>*</w:t>
            </w:r>
          </w:p>
        </w:tc>
      </w:tr>
    </w:tbl>
    <w:p w14:paraId="75A908A6" w14:textId="04CC89E5" w:rsidR="00133E9D" w:rsidRDefault="00133E9D" w:rsidP="00517AAB">
      <w:pPr>
        <w:rPr>
          <w:rFonts w:ascii="Arial" w:hAnsi="Arial" w:cs="Arial"/>
        </w:rPr>
      </w:pPr>
      <w:r>
        <w:rPr>
          <w:rFonts w:ascii="Arial" w:hAnsi="Arial" w:cs="Arial"/>
        </w:rPr>
        <w:t>*N/A scores because too few respondents in these groups provided this response.</w:t>
      </w:r>
    </w:p>
    <w:p w14:paraId="7DA7ABD2" w14:textId="69BC3E25" w:rsidR="00517AAB" w:rsidRPr="00D3118D" w:rsidRDefault="00EF40CC" w:rsidP="00517AAB">
      <w:pPr>
        <w:rPr>
          <w:rFonts w:ascii="Arial" w:hAnsi="Arial" w:cs="Arial"/>
        </w:rPr>
      </w:pPr>
      <w:r w:rsidRPr="00D3118D">
        <w:rPr>
          <w:rFonts w:ascii="Arial" w:hAnsi="Arial" w:cs="Arial"/>
        </w:rPr>
        <w:t>M</w:t>
      </w:r>
      <w:r w:rsidR="00517AAB" w:rsidRPr="00D3118D">
        <w:rPr>
          <w:rFonts w:ascii="Arial" w:hAnsi="Arial" w:cs="Arial"/>
        </w:rPr>
        <w:t>any of these results do not add up to 100% because: responses were not mandatory; there was a ‘neutral’ option not included in these percentages</w:t>
      </w:r>
      <w:r w:rsidR="00BF20C8">
        <w:rPr>
          <w:rFonts w:ascii="Arial" w:hAnsi="Arial" w:cs="Arial"/>
        </w:rPr>
        <w:t>;</w:t>
      </w:r>
      <w:r w:rsidR="00517AAB" w:rsidRPr="00D3118D">
        <w:rPr>
          <w:rFonts w:ascii="Arial" w:hAnsi="Arial" w:cs="Arial"/>
        </w:rPr>
        <w:t xml:space="preserve"> and/or there was also an ‘I don’t know’ response.</w:t>
      </w:r>
    </w:p>
    <w:p w14:paraId="668B4AA3" w14:textId="77777777" w:rsidR="00517AAB" w:rsidRPr="00D3118D" w:rsidRDefault="00517AAB" w:rsidP="1685B8C7">
      <w:pPr>
        <w:rPr>
          <w:rFonts w:ascii="Arial" w:hAnsi="Arial" w:cs="Arial"/>
        </w:rPr>
      </w:pPr>
    </w:p>
    <w:p w14:paraId="45E656BB" w14:textId="48695D41" w:rsidR="004F7710" w:rsidRPr="00FA7845" w:rsidRDefault="004F7710" w:rsidP="004F7710">
      <w:pPr>
        <w:rPr>
          <w:rFonts w:ascii="Arial" w:hAnsi="Arial" w:cs="Arial"/>
          <w:i/>
          <w:color w:val="2F5496" w:themeColor="accent1" w:themeShade="BF"/>
        </w:rPr>
      </w:pPr>
      <w:r w:rsidRPr="00FA7845">
        <w:rPr>
          <w:rFonts w:ascii="Arial" w:hAnsi="Arial" w:cs="Arial"/>
          <w:i/>
          <w:color w:val="2F5496" w:themeColor="accent1" w:themeShade="BF"/>
        </w:rPr>
        <w:t>Work pressures</w:t>
      </w:r>
    </w:p>
    <w:p w14:paraId="00E2E622" w14:textId="065B5D62" w:rsidR="004F7710" w:rsidRPr="00D3118D" w:rsidRDefault="00992762" w:rsidP="004F7710">
      <w:pPr>
        <w:rPr>
          <w:rFonts w:ascii="Arial" w:hAnsi="Arial" w:cs="Arial"/>
        </w:rPr>
      </w:pPr>
      <w:r w:rsidRPr="00D3118D">
        <w:rPr>
          <w:rFonts w:ascii="Arial" w:hAnsi="Arial" w:cs="Arial"/>
        </w:rPr>
        <w:t xml:space="preserve">The most frequently discussed </w:t>
      </w:r>
      <w:r w:rsidR="00BF3155">
        <w:rPr>
          <w:rFonts w:ascii="Arial" w:hAnsi="Arial" w:cs="Arial"/>
        </w:rPr>
        <w:t>reasons for</w:t>
      </w:r>
      <w:r w:rsidR="00BF3155" w:rsidRPr="00D3118D">
        <w:rPr>
          <w:rFonts w:ascii="Arial" w:hAnsi="Arial" w:cs="Arial"/>
        </w:rPr>
        <w:t xml:space="preserve"> </w:t>
      </w:r>
      <w:r w:rsidRPr="00D3118D">
        <w:rPr>
          <w:rFonts w:ascii="Arial" w:hAnsi="Arial" w:cs="Arial"/>
        </w:rPr>
        <w:t xml:space="preserve">feeling unsafe at work </w:t>
      </w:r>
      <w:r w:rsidR="00BF3155">
        <w:rPr>
          <w:rFonts w:ascii="Arial" w:hAnsi="Arial" w:cs="Arial"/>
        </w:rPr>
        <w:t>were</w:t>
      </w:r>
      <w:r w:rsidR="00BF3155" w:rsidRPr="00D3118D">
        <w:rPr>
          <w:rFonts w:ascii="Arial" w:hAnsi="Arial" w:cs="Arial"/>
        </w:rPr>
        <w:t xml:space="preserve"> </w:t>
      </w:r>
      <w:r w:rsidRPr="00D3118D">
        <w:rPr>
          <w:rFonts w:ascii="Arial" w:hAnsi="Arial" w:cs="Arial"/>
        </w:rPr>
        <w:t xml:space="preserve">a lack of support from management, </w:t>
      </w:r>
      <w:r w:rsidR="00CF1F44" w:rsidRPr="00D3118D">
        <w:rPr>
          <w:rFonts w:ascii="Arial" w:hAnsi="Arial" w:cs="Arial"/>
        </w:rPr>
        <w:t xml:space="preserve">job insecurity, and </w:t>
      </w:r>
      <w:r w:rsidR="00DE68A4" w:rsidRPr="00D3118D">
        <w:rPr>
          <w:rFonts w:ascii="Arial" w:hAnsi="Arial" w:cs="Arial"/>
        </w:rPr>
        <w:t>excessive workloads.</w:t>
      </w:r>
      <w:r w:rsidR="00DB1AAE" w:rsidRPr="00D3118D">
        <w:rPr>
          <w:rFonts w:ascii="Arial" w:hAnsi="Arial" w:cs="Arial"/>
        </w:rPr>
        <w:t xml:space="preserve"> Respondents suggested they felt unsupported by management </w:t>
      </w:r>
      <w:r w:rsidR="00530F29" w:rsidRPr="00D3118D">
        <w:rPr>
          <w:rFonts w:ascii="Arial" w:hAnsi="Arial" w:cs="Arial"/>
        </w:rPr>
        <w:t xml:space="preserve">if they had been (or had seen others being) suspended or when they had allegations against them, </w:t>
      </w:r>
      <w:r w:rsidR="003856D8" w:rsidRPr="00D3118D">
        <w:rPr>
          <w:rFonts w:ascii="Arial" w:hAnsi="Arial" w:cs="Arial"/>
        </w:rPr>
        <w:t>feeling undervalued</w:t>
      </w:r>
      <w:r w:rsidR="001572D2" w:rsidRPr="00D3118D">
        <w:rPr>
          <w:rFonts w:ascii="Arial" w:hAnsi="Arial" w:cs="Arial"/>
        </w:rPr>
        <w:t xml:space="preserve">, and a lack of clear policies to support workers. Secondly, </w:t>
      </w:r>
      <w:r w:rsidR="008E0649" w:rsidRPr="00D3118D">
        <w:rPr>
          <w:rFonts w:ascii="Arial" w:hAnsi="Arial" w:cs="Arial"/>
        </w:rPr>
        <w:t xml:space="preserve">respondents felt </w:t>
      </w:r>
      <w:r w:rsidR="0010793E" w:rsidRPr="00D3118D">
        <w:rPr>
          <w:rFonts w:ascii="Arial" w:hAnsi="Arial" w:cs="Arial"/>
        </w:rPr>
        <w:t xml:space="preserve">unsafe </w:t>
      </w:r>
      <w:r w:rsidR="00BB2242">
        <w:rPr>
          <w:rFonts w:ascii="Arial" w:hAnsi="Arial" w:cs="Arial"/>
        </w:rPr>
        <w:t>owing</w:t>
      </w:r>
      <w:r w:rsidR="00BB2242" w:rsidRPr="00D3118D">
        <w:rPr>
          <w:rFonts w:ascii="Arial" w:hAnsi="Arial" w:cs="Arial"/>
        </w:rPr>
        <w:t xml:space="preserve"> </w:t>
      </w:r>
      <w:r w:rsidR="0010793E" w:rsidRPr="00D3118D">
        <w:rPr>
          <w:rFonts w:ascii="Arial" w:hAnsi="Arial" w:cs="Arial"/>
        </w:rPr>
        <w:t xml:space="preserve">to job security aligned with </w:t>
      </w:r>
      <w:r w:rsidR="006F4515" w:rsidRPr="00D3118D">
        <w:rPr>
          <w:rFonts w:ascii="Arial" w:hAnsi="Arial" w:cs="Arial"/>
        </w:rPr>
        <w:t>organisational financial pressures</w:t>
      </w:r>
      <w:r w:rsidR="00C67439" w:rsidRPr="00D3118D">
        <w:rPr>
          <w:rFonts w:ascii="Arial" w:hAnsi="Arial" w:cs="Arial"/>
        </w:rPr>
        <w:t xml:space="preserve">. </w:t>
      </w:r>
      <w:r w:rsidR="00C67439" w:rsidRPr="00D3118D">
        <w:rPr>
          <w:rFonts w:ascii="Arial" w:hAnsi="Arial" w:cs="Arial"/>
        </w:rPr>
        <w:lastRenderedPageBreak/>
        <w:t xml:space="preserve">Finally, </w:t>
      </w:r>
      <w:r w:rsidR="00AF0351" w:rsidRPr="00D3118D">
        <w:rPr>
          <w:rFonts w:ascii="Arial" w:hAnsi="Arial" w:cs="Arial"/>
        </w:rPr>
        <w:t xml:space="preserve">respondents suggested they felt unsafe </w:t>
      </w:r>
      <w:r w:rsidR="00BB2242">
        <w:rPr>
          <w:rFonts w:ascii="Arial" w:hAnsi="Arial" w:cs="Arial"/>
        </w:rPr>
        <w:t>owing</w:t>
      </w:r>
      <w:r w:rsidR="00BB2242" w:rsidRPr="00D3118D">
        <w:rPr>
          <w:rFonts w:ascii="Arial" w:hAnsi="Arial" w:cs="Arial"/>
        </w:rPr>
        <w:t xml:space="preserve"> </w:t>
      </w:r>
      <w:r w:rsidR="00AF0351" w:rsidRPr="00D3118D">
        <w:rPr>
          <w:rFonts w:ascii="Arial" w:hAnsi="Arial" w:cs="Arial"/>
        </w:rPr>
        <w:t xml:space="preserve">to </w:t>
      </w:r>
      <w:r w:rsidR="009A5D26" w:rsidRPr="00D3118D">
        <w:rPr>
          <w:rFonts w:ascii="Arial" w:hAnsi="Arial" w:cs="Arial"/>
        </w:rPr>
        <w:t xml:space="preserve">excessive workloads making </w:t>
      </w:r>
      <w:r w:rsidR="00286ADD" w:rsidRPr="00D3118D">
        <w:rPr>
          <w:rFonts w:ascii="Arial" w:hAnsi="Arial" w:cs="Arial"/>
        </w:rPr>
        <w:t>them</w:t>
      </w:r>
      <w:r w:rsidR="009A5D26" w:rsidRPr="00D3118D">
        <w:rPr>
          <w:rFonts w:ascii="Arial" w:hAnsi="Arial" w:cs="Arial"/>
        </w:rPr>
        <w:t xml:space="preserve"> feel pressured and stressed.</w:t>
      </w:r>
    </w:p>
    <w:p w14:paraId="5F6B52DB" w14:textId="77777777" w:rsidR="001629DD" w:rsidRPr="00D3118D" w:rsidRDefault="001629DD" w:rsidP="004F7710">
      <w:pPr>
        <w:rPr>
          <w:rFonts w:ascii="Arial" w:hAnsi="Arial" w:cs="Arial"/>
        </w:rPr>
      </w:pPr>
    </w:p>
    <w:p w14:paraId="635C0689" w14:textId="78CB9AA1" w:rsidR="009A5D26" w:rsidRPr="00D3118D" w:rsidRDefault="009A5D26" w:rsidP="001C1345">
      <w:pPr>
        <w:ind w:left="720"/>
        <w:rPr>
          <w:rFonts w:ascii="Arial" w:hAnsi="Arial" w:cs="Arial"/>
          <w:i/>
        </w:rPr>
      </w:pPr>
      <w:r w:rsidRPr="00D3118D">
        <w:rPr>
          <w:rFonts w:ascii="Arial" w:hAnsi="Arial" w:cs="Arial"/>
          <w:i/>
        </w:rPr>
        <w:t>“</w:t>
      </w:r>
      <w:r w:rsidR="00857F05" w:rsidRPr="00D3118D">
        <w:rPr>
          <w:rFonts w:ascii="Arial" w:hAnsi="Arial" w:cs="Arial"/>
          <w:i/>
        </w:rPr>
        <w:t xml:space="preserve">Anytime, someone can fill my shoes. My management does not support staff nor show appreciations on things you do good in work. There is a lot </w:t>
      </w:r>
      <w:r w:rsidR="00286ADD" w:rsidRPr="00D3118D">
        <w:rPr>
          <w:rFonts w:ascii="Arial" w:hAnsi="Arial" w:cs="Arial"/>
          <w:i/>
          <w:iCs/>
        </w:rPr>
        <w:t xml:space="preserve">of </w:t>
      </w:r>
      <w:r w:rsidR="00857F05" w:rsidRPr="00D3118D">
        <w:rPr>
          <w:rFonts w:ascii="Arial" w:hAnsi="Arial" w:cs="Arial"/>
          <w:i/>
        </w:rPr>
        <w:t>work allocated to us but less support. Yet, if we don’t do it right, we get the blame.</w:t>
      </w:r>
      <w:r w:rsidRPr="00D3118D">
        <w:rPr>
          <w:rFonts w:ascii="Arial" w:hAnsi="Arial" w:cs="Arial"/>
          <w:i/>
        </w:rPr>
        <w:t>”</w:t>
      </w:r>
      <w:r w:rsidR="001C1345" w:rsidRPr="00D3118D">
        <w:rPr>
          <w:rFonts w:ascii="Arial" w:hAnsi="Arial" w:cs="Arial"/>
          <w:i/>
        </w:rPr>
        <w:t xml:space="preserve"> </w:t>
      </w:r>
      <w:r w:rsidR="001C1345" w:rsidRPr="003A673B">
        <w:rPr>
          <w:rFonts w:ascii="Arial" w:hAnsi="Arial" w:cs="Arial"/>
          <w:iCs/>
        </w:rPr>
        <w:t>(</w:t>
      </w:r>
      <w:r w:rsidR="00BE06D4" w:rsidRPr="003A673B">
        <w:rPr>
          <w:rFonts w:ascii="Arial" w:hAnsi="Arial" w:cs="Arial"/>
          <w:iCs/>
        </w:rPr>
        <w:t>a</w:t>
      </w:r>
      <w:r w:rsidR="00414AC7" w:rsidRPr="003A673B">
        <w:rPr>
          <w:rFonts w:ascii="Arial" w:hAnsi="Arial" w:cs="Arial"/>
          <w:iCs/>
        </w:rPr>
        <w:t>dult care home worker</w:t>
      </w:r>
      <w:r w:rsidR="001C1345" w:rsidRPr="003A673B">
        <w:rPr>
          <w:rFonts w:ascii="Arial" w:hAnsi="Arial" w:cs="Arial"/>
          <w:iCs/>
        </w:rPr>
        <w:t>)</w:t>
      </w:r>
    </w:p>
    <w:p w14:paraId="4EA525D5" w14:textId="77777777" w:rsidR="00044112" w:rsidRPr="00D3118D" w:rsidRDefault="00044112" w:rsidP="001C1345">
      <w:pPr>
        <w:ind w:left="720"/>
        <w:rPr>
          <w:rFonts w:ascii="Arial" w:hAnsi="Arial" w:cs="Arial"/>
          <w:i/>
          <w:iCs/>
        </w:rPr>
      </w:pPr>
    </w:p>
    <w:p w14:paraId="1F907B6F" w14:textId="11D34E57" w:rsidR="009A5D26" w:rsidRPr="00D3118D" w:rsidRDefault="009A5D26" w:rsidP="009A5BB6">
      <w:pPr>
        <w:ind w:left="720"/>
        <w:rPr>
          <w:rFonts w:ascii="Arial" w:hAnsi="Arial" w:cs="Arial"/>
          <w:i/>
        </w:rPr>
      </w:pPr>
      <w:r w:rsidRPr="00D3118D">
        <w:rPr>
          <w:rFonts w:ascii="Arial" w:hAnsi="Arial" w:cs="Arial"/>
          <w:i/>
        </w:rPr>
        <w:t>“</w:t>
      </w:r>
      <w:r w:rsidR="009A5BB6" w:rsidRPr="00D3118D">
        <w:rPr>
          <w:rFonts w:ascii="Arial" w:hAnsi="Arial" w:cs="Arial"/>
          <w:i/>
        </w:rPr>
        <w:t>I work in mental health with schizophrenics, 95% of the time it is a safe environment</w:t>
      </w:r>
      <w:r w:rsidR="00121FBF">
        <w:rPr>
          <w:rFonts w:ascii="Arial" w:hAnsi="Arial" w:cs="Arial"/>
          <w:i/>
        </w:rPr>
        <w:t>,</w:t>
      </w:r>
      <w:r w:rsidR="009A5BB6" w:rsidRPr="00D3118D">
        <w:rPr>
          <w:rFonts w:ascii="Arial" w:hAnsi="Arial" w:cs="Arial"/>
          <w:i/>
        </w:rPr>
        <w:t xml:space="preserve"> however when a service user does become aggressive </w:t>
      </w:r>
      <w:r w:rsidR="125E716D" w:rsidRPr="00D3118D">
        <w:rPr>
          <w:rFonts w:ascii="Arial" w:hAnsi="Arial" w:cs="Arial"/>
          <w:i/>
        </w:rPr>
        <w:t>I</w:t>
      </w:r>
      <w:r w:rsidR="009A5BB6" w:rsidRPr="00D3118D">
        <w:rPr>
          <w:rFonts w:ascii="Arial" w:hAnsi="Arial" w:cs="Arial"/>
          <w:i/>
        </w:rPr>
        <w:t xml:space="preserve"> feel like there is no support or help from anywhere, sometimes feels like we are lambs to the slaughter.</w:t>
      </w:r>
      <w:r w:rsidRPr="00D3118D">
        <w:rPr>
          <w:rFonts w:ascii="Arial" w:hAnsi="Arial" w:cs="Arial"/>
          <w:i/>
        </w:rPr>
        <w:t>”</w:t>
      </w:r>
      <w:r w:rsidR="001C1345" w:rsidRPr="00D3118D">
        <w:rPr>
          <w:rFonts w:ascii="Arial" w:hAnsi="Arial" w:cs="Arial"/>
          <w:i/>
        </w:rPr>
        <w:t xml:space="preserve"> </w:t>
      </w:r>
      <w:r w:rsidR="001C1345" w:rsidRPr="003A673B">
        <w:rPr>
          <w:rFonts w:ascii="Arial" w:hAnsi="Arial" w:cs="Arial"/>
          <w:iCs/>
        </w:rPr>
        <w:t>(</w:t>
      </w:r>
      <w:r w:rsidR="00BE06D4" w:rsidRPr="003A673B">
        <w:rPr>
          <w:rFonts w:ascii="Arial" w:hAnsi="Arial" w:cs="Arial"/>
          <w:iCs/>
        </w:rPr>
        <w:t>o</w:t>
      </w:r>
      <w:r w:rsidR="004A1993" w:rsidRPr="003A673B">
        <w:rPr>
          <w:rFonts w:ascii="Arial" w:hAnsi="Arial" w:cs="Arial"/>
          <w:iCs/>
        </w:rPr>
        <w:t>ther social care role</w:t>
      </w:r>
      <w:r w:rsidR="001C1345" w:rsidRPr="003A673B">
        <w:rPr>
          <w:rFonts w:ascii="Arial" w:hAnsi="Arial" w:cs="Arial"/>
          <w:iCs/>
        </w:rPr>
        <w:t>)</w:t>
      </w:r>
    </w:p>
    <w:p w14:paraId="356CE671" w14:textId="77777777" w:rsidR="00AF6B3F" w:rsidRPr="00D3118D" w:rsidRDefault="00AF6B3F" w:rsidP="009A5BB6">
      <w:pPr>
        <w:ind w:left="720"/>
        <w:rPr>
          <w:rFonts w:ascii="Arial" w:hAnsi="Arial" w:cs="Arial"/>
          <w:i/>
          <w:iCs/>
        </w:rPr>
      </w:pPr>
    </w:p>
    <w:p w14:paraId="7510EFCD" w14:textId="70D5C8A2" w:rsidR="009A5D26" w:rsidRPr="00D3118D" w:rsidRDefault="009A5D26" w:rsidP="00872D39">
      <w:pPr>
        <w:ind w:left="720"/>
        <w:rPr>
          <w:rFonts w:ascii="Arial" w:hAnsi="Arial" w:cs="Arial"/>
          <w:i/>
        </w:rPr>
      </w:pPr>
      <w:r w:rsidRPr="00D3118D">
        <w:rPr>
          <w:rFonts w:ascii="Arial" w:hAnsi="Arial" w:cs="Arial"/>
          <w:i/>
        </w:rPr>
        <w:t>“</w:t>
      </w:r>
      <w:r w:rsidR="00872D39" w:rsidRPr="00D3118D">
        <w:rPr>
          <w:rFonts w:ascii="Arial" w:hAnsi="Arial" w:cs="Arial"/>
          <w:i/>
        </w:rPr>
        <w:t>Always working under pressure of insuf</w:t>
      </w:r>
      <w:r w:rsidR="47C2588F" w:rsidRPr="00D3118D">
        <w:rPr>
          <w:rFonts w:ascii="Arial" w:hAnsi="Arial" w:cs="Arial"/>
          <w:i/>
        </w:rPr>
        <w:t>f</w:t>
      </w:r>
      <w:r w:rsidR="00872D39" w:rsidRPr="00D3118D">
        <w:rPr>
          <w:rFonts w:ascii="Arial" w:hAnsi="Arial" w:cs="Arial"/>
          <w:i/>
        </w:rPr>
        <w:t xml:space="preserve">icient staff cover to provide the </w:t>
      </w:r>
      <w:r w:rsidR="0090095C">
        <w:rPr>
          <w:rFonts w:ascii="Arial" w:hAnsi="Arial" w:cs="Arial"/>
          <w:i/>
        </w:rPr>
        <w:t>fir</w:t>
      </w:r>
      <w:r w:rsidR="00872D39" w:rsidRPr="00D3118D">
        <w:rPr>
          <w:rFonts w:ascii="Arial" w:hAnsi="Arial" w:cs="Arial"/>
          <w:i/>
        </w:rPr>
        <w:t>st class service our tenants deserve.</w:t>
      </w:r>
      <w:r w:rsidRPr="00D3118D">
        <w:rPr>
          <w:rFonts w:ascii="Arial" w:hAnsi="Arial" w:cs="Arial"/>
          <w:i/>
        </w:rPr>
        <w:t>”</w:t>
      </w:r>
      <w:r w:rsidR="001C1345" w:rsidRPr="00D3118D">
        <w:rPr>
          <w:rFonts w:ascii="Arial" w:hAnsi="Arial" w:cs="Arial"/>
          <w:i/>
        </w:rPr>
        <w:t xml:space="preserve"> </w:t>
      </w:r>
      <w:r w:rsidR="001C1345" w:rsidRPr="003A673B">
        <w:rPr>
          <w:rFonts w:ascii="Arial" w:hAnsi="Arial" w:cs="Arial"/>
          <w:iCs/>
        </w:rPr>
        <w:t>(</w:t>
      </w:r>
      <w:r w:rsidR="00BE06D4" w:rsidRPr="003A673B">
        <w:rPr>
          <w:rFonts w:ascii="Arial" w:hAnsi="Arial" w:cs="Arial"/>
          <w:iCs/>
        </w:rPr>
        <w:t>d</w:t>
      </w:r>
      <w:r w:rsidR="00B84DA0" w:rsidRPr="003A673B">
        <w:rPr>
          <w:rFonts w:ascii="Arial" w:hAnsi="Arial" w:cs="Arial"/>
          <w:iCs/>
        </w:rPr>
        <w:t>omiciliary care worker</w:t>
      </w:r>
      <w:r w:rsidR="001C1345" w:rsidRPr="003A673B">
        <w:rPr>
          <w:rFonts w:ascii="Arial" w:hAnsi="Arial" w:cs="Arial"/>
          <w:iCs/>
        </w:rPr>
        <w:t>)</w:t>
      </w:r>
    </w:p>
    <w:p w14:paraId="68665EEF" w14:textId="77777777" w:rsidR="00044112" w:rsidRPr="00D3118D" w:rsidRDefault="00044112" w:rsidP="00872D39">
      <w:pPr>
        <w:ind w:left="720"/>
        <w:rPr>
          <w:rFonts w:ascii="Arial" w:hAnsi="Arial" w:cs="Arial"/>
          <w:i/>
          <w:iCs/>
        </w:rPr>
      </w:pPr>
    </w:p>
    <w:p w14:paraId="24553C84" w14:textId="1C8620E1" w:rsidR="004F7710" w:rsidRPr="0080426F" w:rsidRDefault="004F3A74" w:rsidP="004F7710">
      <w:pPr>
        <w:rPr>
          <w:rFonts w:ascii="Arial" w:hAnsi="Arial" w:cs="Arial"/>
          <w:i/>
          <w:color w:val="2F5496" w:themeColor="accent1" w:themeShade="BF"/>
        </w:rPr>
      </w:pPr>
      <w:r w:rsidRPr="0080426F">
        <w:rPr>
          <w:rFonts w:ascii="Arial" w:hAnsi="Arial" w:cs="Arial"/>
          <w:i/>
          <w:color w:val="2F5496" w:themeColor="accent1" w:themeShade="BF"/>
        </w:rPr>
        <w:t>Physical safety</w:t>
      </w:r>
    </w:p>
    <w:p w14:paraId="7FD267D5" w14:textId="547EE743" w:rsidR="004F7710" w:rsidRPr="00D3118D" w:rsidRDefault="0012070F" w:rsidP="1685B8C7">
      <w:pPr>
        <w:rPr>
          <w:rFonts w:ascii="Arial" w:hAnsi="Arial" w:cs="Arial"/>
        </w:rPr>
      </w:pPr>
      <w:r w:rsidRPr="00D3118D">
        <w:rPr>
          <w:rFonts w:ascii="Arial" w:hAnsi="Arial" w:cs="Arial"/>
        </w:rPr>
        <w:t xml:space="preserve">Respondents also suggested feeling physically unsafe at work. In particular, </w:t>
      </w:r>
      <w:r w:rsidR="00387C87" w:rsidRPr="00D3118D">
        <w:rPr>
          <w:rFonts w:ascii="Arial" w:hAnsi="Arial" w:cs="Arial"/>
        </w:rPr>
        <w:t xml:space="preserve">they discussed behaviour of </w:t>
      </w:r>
      <w:r w:rsidR="00802CC5">
        <w:rPr>
          <w:rFonts w:ascii="Arial" w:hAnsi="Arial" w:cs="Arial"/>
        </w:rPr>
        <w:t>people they support</w:t>
      </w:r>
      <w:r w:rsidR="00802CC5" w:rsidRPr="00D3118D">
        <w:rPr>
          <w:rFonts w:ascii="Arial" w:hAnsi="Arial" w:cs="Arial"/>
        </w:rPr>
        <w:t xml:space="preserve"> </w:t>
      </w:r>
      <w:r w:rsidR="00387C87" w:rsidRPr="00D3118D">
        <w:rPr>
          <w:rFonts w:ascii="Arial" w:hAnsi="Arial" w:cs="Arial"/>
        </w:rPr>
        <w:t>as</w:t>
      </w:r>
      <w:r w:rsidR="00A67A26" w:rsidRPr="00D3118D">
        <w:rPr>
          <w:rFonts w:ascii="Arial" w:hAnsi="Arial" w:cs="Arial"/>
        </w:rPr>
        <w:t xml:space="preserve">, at times, putting their physical safety at </w:t>
      </w:r>
      <w:r w:rsidR="00E87B46" w:rsidRPr="00D3118D">
        <w:rPr>
          <w:rFonts w:ascii="Arial" w:hAnsi="Arial" w:cs="Arial"/>
        </w:rPr>
        <w:t>risk</w:t>
      </w:r>
      <w:r w:rsidR="00802CC5">
        <w:rPr>
          <w:rFonts w:ascii="Arial" w:hAnsi="Arial" w:cs="Arial"/>
        </w:rPr>
        <w:t>,</w:t>
      </w:r>
      <w:r w:rsidR="004541BE" w:rsidRPr="00D3118D">
        <w:rPr>
          <w:rFonts w:ascii="Arial" w:hAnsi="Arial" w:cs="Arial"/>
        </w:rPr>
        <w:t xml:space="preserve"> and lone working with vulnerable </w:t>
      </w:r>
      <w:r w:rsidR="003A3A69" w:rsidRPr="00D3118D">
        <w:rPr>
          <w:rFonts w:ascii="Arial" w:hAnsi="Arial" w:cs="Arial"/>
        </w:rPr>
        <w:t xml:space="preserve">and/or impulsive </w:t>
      </w:r>
      <w:r w:rsidR="004541BE" w:rsidRPr="00D3118D">
        <w:rPr>
          <w:rFonts w:ascii="Arial" w:hAnsi="Arial" w:cs="Arial"/>
        </w:rPr>
        <w:t xml:space="preserve">individuals </w:t>
      </w:r>
      <w:r w:rsidR="003A3A69" w:rsidRPr="00D3118D">
        <w:rPr>
          <w:rFonts w:ascii="Arial" w:hAnsi="Arial" w:cs="Arial"/>
        </w:rPr>
        <w:t>als</w:t>
      </w:r>
      <w:r w:rsidR="00BA0D46" w:rsidRPr="00D3118D">
        <w:rPr>
          <w:rFonts w:ascii="Arial" w:hAnsi="Arial" w:cs="Arial"/>
        </w:rPr>
        <w:t>o making respondents feel physically unsafe.</w:t>
      </w:r>
    </w:p>
    <w:p w14:paraId="49FC1FE6" w14:textId="77777777" w:rsidR="001629DD" w:rsidRPr="00D3118D" w:rsidRDefault="001629DD" w:rsidP="1685B8C7">
      <w:pPr>
        <w:rPr>
          <w:rFonts w:ascii="Arial" w:hAnsi="Arial" w:cs="Arial"/>
        </w:rPr>
      </w:pPr>
    </w:p>
    <w:p w14:paraId="65961BBE" w14:textId="0759B6E3" w:rsidR="00044112" w:rsidRPr="00D3118D" w:rsidRDefault="00BA0D46" w:rsidP="00044112">
      <w:pPr>
        <w:ind w:left="720"/>
        <w:rPr>
          <w:rFonts w:ascii="Arial" w:hAnsi="Arial" w:cs="Arial"/>
          <w:i/>
          <w:iCs/>
        </w:rPr>
      </w:pPr>
      <w:r w:rsidRPr="00D3118D">
        <w:rPr>
          <w:rFonts w:ascii="Arial" w:hAnsi="Arial" w:cs="Arial"/>
          <w:i/>
          <w:iCs/>
        </w:rPr>
        <w:t>“</w:t>
      </w:r>
      <w:r w:rsidR="00B75A81" w:rsidRPr="00D3118D">
        <w:rPr>
          <w:rFonts w:ascii="Arial" w:hAnsi="Arial" w:cs="Arial"/>
          <w:i/>
          <w:iCs/>
        </w:rPr>
        <w:t>We have a young person targeting staff with abuse and violence</w:t>
      </w:r>
      <w:r w:rsidR="00E87B46" w:rsidRPr="00D3118D">
        <w:rPr>
          <w:rFonts w:ascii="Arial" w:hAnsi="Arial" w:cs="Arial"/>
          <w:i/>
          <w:iCs/>
        </w:rPr>
        <w:t>.</w:t>
      </w:r>
      <w:r w:rsidRPr="00D3118D">
        <w:rPr>
          <w:rFonts w:ascii="Arial" w:hAnsi="Arial" w:cs="Arial"/>
          <w:i/>
          <w:iCs/>
        </w:rPr>
        <w:t>”</w:t>
      </w:r>
      <w:r w:rsidR="00B75A81" w:rsidRPr="00D3118D">
        <w:rPr>
          <w:rFonts w:ascii="Arial" w:hAnsi="Arial" w:cs="Arial"/>
          <w:i/>
          <w:iCs/>
        </w:rPr>
        <w:t xml:space="preserve"> </w:t>
      </w:r>
      <w:r w:rsidR="00B75A81" w:rsidRPr="003A673B">
        <w:rPr>
          <w:rFonts w:ascii="Arial" w:hAnsi="Arial" w:cs="Arial"/>
        </w:rPr>
        <w:t>(</w:t>
      </w:r>
      <w:r w:rsidR="00BE06D4" w:rsidRPr="003A673B">
        <w:rPr>
          <w:rFonts w:ascii="Arial" w:hAnsi="Arial" w:cs="Arial"/>
        </w:rPr>
        <w:t>r</w:t>
      </w:r>
      <w:r w:rsidR="009A7823" w:rsidRPr="003A673B">
        <w:rPr>
          <w:rFonts w:ascii="Arial" w:hAnsi="Arial" w:cs="Arial"/>
        </w:rPr>
        <w:t>esidential child care worker</w:t>
      </w:r>
      <w:r w:rsidR="00B75A81" w:rsidRPr="003A673B">
        <w:rPr>
          <w:rFonts w:ascii="Arial" w:hAnsi="Arial" w:cs="Arial"/>
        </w:rPr>
        <w:t>)</w:t>
      </w:r>
    </w:p>
    <w:p w14:paraId="1BB0E461" w14:textId="77777777" w:rsidR="001629DD" w:rsidRPr="00D3118D" w:rsidRDefault="001629DD" w:rsidP="00044112">
      <w:pPr>
        <w:ind w:left="720"/>
        <w:rPr>
          <w:rFonts w:ascii="Arial" w:hAnsi="Arial" w:cs="Arial"/>
          <w:i/>
          <w:iCs/>
        </w:rPr>
      </w:pPr>
    </w:p>
    <w:p w14:paraId="1A02CBBA" w14:textId="28E7E812" w:rsidR="00BA0D46" w:rsidRPr="00D3118D" w:rsidRDefault="00BA0D46" w:rsidP="00CA5D11">
      <w:pPr>
        <w:ind w:left="720"/>
        <w:rPr>
          <w:rFonts w:ascii="Arial" w:hAnsi="Arial" w:cs="Arial"/>
          <w:i/>
        </w:rPr>
      </w:pPr>
      <w:r w:rsidRPr="00D3118D">
        <w:rPr>
          <w:rFonts w:ascii="Arial" w:hAnsi="Arial" w:cs="Arial"/>
          <w:i/>
        </w:rPr>
        <w:t>“</w:t>
      </w:r>
      <w:r w:rsidR="00CA5D11" w:rsidRPr="00D3118D">
        <w:rPr>
          <w:rFonts w:ascii="Arial" w:hAnsi="Arial" w:cs="Arial"/>
          <w:i/>
        </w:rPr>
        <w:t>Working short staffed, unsafe environment</w:t>
      </w:r>
      <w:r w:rsidR="002D7498">
        <w:rPr>
          <w:rFonts w:ascii="Arial" w:hAnsi="Arial" w:cs="Arial"/>
          <w:i/>
        </w:rPr>
        <w:t>,</w:t>
      </w:r>
      <w:r w:rsidR="00CA5D11" w:rsidRPr="00D3118D">
        <w:rPr>
          <w:rFonts w:ascii="Arial" w:hAnsi="Arial" w:cs="Arial"/>
          <w:i/>
        </w:rPr>
        <w:t xml:space="preserve"> no time to carry out role effective</w:t>
      </w:r>
      <w:r w:rsidR="002D7498">
        <w:rPr>
          <w:rFonts w:ascii="Arial" w:hAnsi="Arial" w:cs="Arial"/>
          <w:i/>
        </w:rPr>
        <w:t>,</w:t>
      </w:r>
      <w:r w:rsidR="00CA5D11" w:rsidRPr="00D3118D">
        <w:rPr>
          <w:rFonts w:ascii="Arial" w:hAnsi="Arial" w:cs="Arial"/>
          <w:i/>
        </w:rPr>
        <w:t xml:space="preserve"> potential danger to clients due to unsafe practices</w:t>
      </w:r>
      <w:r w:rsidR="002D7498">
        <w:rPr>
          <w:rFonts w:ascii="Arial" w:hAnsi="Arial" w:cs="Arial"/>
          <w:i/>
        </w:rPr>
        <w:t>.</w:t>
      </w:r>
      <w:r w:rsidRPr="00D3118D">
        <w:rPr>
          <w:rFonts w:ascii="Arial" w:hAnsi="Arial" w:cs="Arial"/>
          <w:i/>
        </w:rPr>
        <w:t>”</w:t>
      </w:r>
      <w:r w:rsidR="00CA5D11" w:rsidRPr="00D3118D">
        <w:rPr>
          <w:rFonts w:ascii="Arial" w:hAnsi="Arial" w:cs="Arial"/>
          <w:i/>
        </w:rPr>
        <w:t xml:space="preserve"> </w:t>
      </w:r>
      <w:r w:rsidR="00CA5D11" w:rsidRPr="003A673B">
        <w:rPr>
          <w:rFonts w:ascii="Arial" w:hAnsi="Arial" w:cs="Arial"/>
          <w:iCs/>
        </w:rPr>
        <w:t>(</w:t>
      </w:r>
      <w:r w:rsidR="00BE06D4" w:rsidRPr="003A673B">
        <w:rPr>
          <w:rFonts w:ascii="Arial" w:hAnsi="Arial" w:cs="Arial"/>
          <w:iCs/>
        </w:rPr>
        <w:t>d</w:t>
      </w:r>
      <w:r w:rsidR="009A7823" w:rsidRPr="003A673B">
        <w:rPr>
          <w:rFonts w:ascii="Arial" w:hAnsi="Arial" w:cs="Arial"/>
          <w:iCs/>
        </w:rPr>
        <w:t>omiciliary care worker</w:t>
      </w:r>
      <w:r w:rsidR="00CA5D11" w:rsidRPr="003A673B">
        <w:rPr>
          <w:rFonts w:ascii="Arial" w:hAnsi="Arial" w:cs="Arial"/>
          <w:iCs/>
        </w:rPr>
        <w:t>)</w:t>
      </w:r>
    </w:p>
    <w:p w14:paraId="39A0E05B" w14:textId="77777777" w:rsidR="00EA7B06" w:rsidRPr="00D3118D" w:rsidRDefault="00EA7B06" w:rsidP="00CA5D11">
      <w:pPr>
        <w:ind w:left="720"/>
        <w:rPr>
          <w:rFonts w:ascii="Arial" w:hAnsi="Arial" w:cs="Arial"/>
          <w:i/>
        </w:rPr>
      </w:pPr>
    </w:p>
    <w:p w14:paraId="31AB6DCF" w14:textId="17C9C9CE" w:rsidR="00BA0D46" w:rsidRPr="003A673B" w:rsidRDefault="00BA0D46" w:rsidP="009A7823">
      <w:pPr>
        <w:ind w:left="720"/>
        <w:rPr>
          <w:rFonts w:ascii="Arial" w:hAnsi="Arial" w:cs="Arial"/>
          <w:iCs/>
        </w:rPr>
      </w:pPr>
      <w:r w:rsidRPr="00D3118D">
        <w:rPr>
          <w:rFonts w:ascii="Arial" w:hAnsi="Arial" w:cs="Arial"/>
          <w:i/>
        </w:rPr>
        <w:t>“</w:t>
      </w:r>
      <w:r w:rsidR="00C932E9" w:rsidRPr="00D3118D">
        <w:rPr>
          <w:rFonts w:ascii="Arial" w:hAnsi="Arial" w:cs="Arial"/>
          <w:i/>
        </w:rPr>
        <w:t>I often have to visit families following referrals of abuse against children where the perpetrator is present. There is no lone worker policy in my place of work nor a way of ensuring workers are safe after visits</w:t>
      </w:r>
      <w:r w:rsidR="00E87B46" w:rsidRPr="00D3118D">
        <w:rPr>
          <w:rFonts w:ascii="Arial" w:hAnsi="Arial" w:cs="Arial"/>
          <w:i/>
          <w:iCs/>
        </w:rPr>
        <w:t>.</w:t>
      </w:r>
      <w:r w:rsidRPr="00D3118D">
        <w:rPr>
          <w:rFonts w:ascii="Arial" w:hAnsi="Arial" w:cs="Arial"/>
          <w:i/>
          <w:iCs/>
        </w:rPr>
        <w:t>”</w:t>
      </w:r>
      <w:r w:rsidR="009A7823" w:rsidRPr="00D3118D">
        <w:rPr>
          <w:rFonts w:ascii="Arial" w:hAnsi="Arial" w:cs="Arial"/>
          <w:i/>
        </w:rPr>
        <w:t xml:space="preserve"> </w:t>
      </w:r>
      <w:r w:rsidR="009A7823" w:rsidRPr="003A673B">
        <w:rPr>
          <w:rFonts w:ascii="Arial" w:hAnsi="Arial" w:cs="Arial"/>
          <w:iCs/>
        </w:rPr>
        <w:t>(</w:t>
      </w:r>
      <w:r w:rsidR="00BE06D4" w:rsidRPr="003A673B">
        <w:rPr>
          <w:rFonts w:ascii="Arial" w:hAnsi="Arial" w:cs="Arial"/>
          <w:iCs/>
        </w:rPr>
        <w:t>s</w:t>
      </w:r>
      <w:r w:rsidR="00723D6D" w:rsidRPr="003A673B">
        <w:rPr>
          <w:rFonts w:ascii="Arial" w:hAnsi="Arial" w:cs="Arial"/>
          <w:iCs/>
        </w:rPr>
        <w:t>ocial worker – children and families</w:t>
      </w:r>
      <w:r w:rsidR="009A7823" w:rsidRPr="003A673B">
        <w:rPr>
          <w:rFonts w:ascii="Arial" w:hAnsi="Arial" w:cs="Arial"/>
          <w:iCs/>
        </w:rPr>
        <w:t>)</w:t>
      </w:r>
    </w:p>
    <w:p w14:paraId="72D36EB0" w14:textId="77777777" w:rsidR="00044112" w:rsidRPr="00D3118D" w:rsidRDefault="00044112" w:rsidP="009A7823">
      <w:pPr>
        <w:ind w:left="720"/>
        <w:rPr>
          <w:rFonts w:ascii="Arial" w:hAnsi="Arial" w:cs="Arial"/>
          <w:i/>
          <w:iCs/>
        </w:rPr>
      </w:pPr>
    </w:p>
    <w:p w14:paraId="2A67A424" w14:textId="491BD90E" w:rsidR="009A5D26" w:rsidRPr="00D3118D" w:rsidRDefault="001C5867" w:rsidP="1685B8C7">
      <w:pPr>
        <w:rPr>
          <w:rFonts w:ascii="Arial" w:hAnsi="Arial" w:cs="Arial"/>
        </w:rPr>
      </w:pPr>
      <w:r w:rsidRPr="00D3118D">
        <w:rPr>
          <w:rFonts w:ascii="Arial" w:hAnsi="Arial" w:cs="Arial"/>
        </w:rPr>
        <w:t>We further asked questions about the feeling of ‘safety’</w:t>
      </w:r>
      <w:r w:rsidR="004F67CC" w:rsidRPr="00D3118D">
        <w:rPr>
          <w:rFonts w:ascii="Arial" w:hAnsi="Arial" w:cs="Arial"/>
        </w:rPr>
        <w:t xml:space="preserve"> in the interviews. </w:t>
      </w:r>
      <w:r w:rsidR="00706BFA" w:rsidRPr="00D3118D">
        <w:rPr>
          <w:rFonts w:ascii="Arial" w:hAnsi="Arial" w:cs="Arial"/>
        </w:rPr>
        <w:t>Two themes, and associated subthemes, were inherent within the data</w:t>
      </w:r>
      <w:r w:rsidR="00802CC5">
        <w:rPr>
          <w:rFonts w:ascii="Arial" w:hAnsi="Arial" w:cs="Arial"/>
        </w:rPr>
        <w:t>.</w:t>
      </w:r>
    </w:p>
    <w:p w14:paraId="1F735BE2" w14:textId="77777777" w:rsidR="00044112" w:rsidRPr="00D3118D" w:rsidRDefault="00044112" w:rsidP="1685B8C7">
      <w:pPr>
        <w:rPr>
          <w:rFonts w:ascii="Arial" w:hAnsi="Arial" w:cs="Arial"/>
        </w:rPr>
      </w:pPr>
    </w:p>
    <w:p w14:paraId="2075009F" w14:textId="77777777" w:rsidR="00052EB5" w:rsidRPr="002B65DE" w:rsidRDefault="00052EB5" w:rsidP="00052EB5">
      <w:pPr>
        <w:rPr>
          <w:rFonts w:ascii="Arial" w:hAnsi="Arial" w:cs="Arial"/>
          <w:color w:val="2F5496" w:themeColor="accent1" w:themeShade="BF"/>
        </w:rPr>
      </w:pPr>
      <w:r w:rsidRPr="002B65DE">
        <w:rPr>
          <w:rFonts w:ascii="Arial" w:hAnsi="Arial" w:cs="Arial"/>
          <w:color w:val="2F5496" w:themeColor="accent1" w:themeShade="BF"/>
        </w:rPr>
        <w:t>Theme 1: Physical risk from clients</w:t>
      </w:r>
    </w:p>
    <w:p w14:paraId="43A59ADE" w14:textId="15A6BD63" w:rsidR="00052EB5" w:rsidRPr="00D3118D" w:rsidRDefault="00052EB5" w:rsidP="00052EB5">
      <w:pPr>
        <w:rPr>
          <w:rFonts w:ascii="Arial" w:hAnsi="Arial" w:cs="Arial"/>
        </w:rPr>
      </w:pPr>
      <w:r w:rsidRPr="00D3118D">
        <w:rPr>
          <w:rFonts w:ascii="Arial" w:hAnsi="Arial" w:cs="Arial"/>
        </w:rPr>
        <w:t xml:space="preserve">The </w:t>
      </w:r>
      <w:r w:rsidR="004C6ACE" w:rsidRPr="00D3118D">
        <w:rPr>
          <w:rFonts w:ascii="Arial" w:hAnsi="Arial" w:cs="Arial"/>
        </w:rPr>
        <w:t>major</w:t>
      </w:r>
      <w:r w:rsidRPr="00D3118D">
        <w:rPr>
          <w:rFonts w:ascii="Arial" w:hAnsi="Arial" w:cs="Arial"/>
        </w:rPr>
        <w:t xml:space="preserve"> theme </w:t>
      </w:r>
      <w:r w:rsidR="004C6ACE" w:rsidRPr="00D3118D">
        <w:rPr>
          <w:rFonts w:ascii="Arial" w:hAnsi="Arial" w:cs="Arial"/>
        </w:rPr>
        <w:t xml:space="preserve">of </w:t>
      </w:r>
      <w:r w:rsidRPr="00D3118D">
        <w:rPr>
          <w:rFonts w:ascii="Arial" w:hAnsi="Arial" w:cs="Arial"/>
        </w:rPr>
        <w:t xml:space="preserve">‘experience of physical risk from clients’ includes </w:t>
      </w:r>
      <w:r w:rsidR="00D7310E" w:rsidRPr="00D3118D">
        <w:rPr>
          <w:rFonts w:ascii="Arial" w:hAnsi="Arial" w:cs="Arial"/>
        </w:rPr>
        <w:t>the</w:t>
      </w:r>
      <w:r w:rsidR="00160C9B">
        <w:rPr>
          <w:rFonts w:ascii="Arial" w:hAnsi="Arial" w:cs="Arial"/>
        </w:rPr>
        <w:t xml:space="preserve"> subthemes</w:t>
      </w:r>
      <w:r w:rsidR="00077C39">
        <w:rPr>
          <w:rFonts w:ascii="Arial" w:hAnsi="Arial" w:cs="Arial"/>
        </w:rPr>
        <w:t xml:space="preserve"> of</w:t>
      </w:r>
      <w:r w:rsidRPr="00D3118D">
        <w:rPr>
          <w:rFonts w:ascii="Arial" w:hAnsi="Arial" w:cs="Arial"/>
        </w:rPr>
        <w:t xml:space="preserve"> experience of feeling physically unsafe, in which participants have detailed experiences of physical threat they have faced whilst working, and no experience of feeling physically unsafe, </w:t>
      </w:r>
      <w:r w:rsidR="00814D75">
        <w:rPr>
          <w:rFonts w:ascii="Arial" w:hAnsi="Arial" w:cs="Arial"/>
        </w:rPr>
        <w:t xml:space="preserve">which </w:t>
      </w:r>
      <w:r w:rsidRPr="00D3118D">
        <w:rPr>
          <w:rFonts w:ascii="Arial" w:hAnsi="Arial" w:cs="Arial"/>
        </w:rPr>
        <w:t>encompass</w:t>
      </w:r>
      <w:r w:rsidR="00814D75">
        <w:rPr>
          <w:rFonts w:ascii="Arial" w:hAnsi="Arial" w:cs="Arial"/>
        </w:rPr>
        <w:t>es</w:t>
      </w:r>
      <w:r w:rsidRPr="00D3118D">
        <w:rPr>
          <w:rFonts w:ascii="Arial" w:hAnsi="Arial" w:cs="Arial"/>
        </w:rPr>
        <w:t xml:space="preserve"> participants </w:t>
      </w:r>
      <w:r w:rsidR="00814D75">
        <w:rPr>
          <w:rFonts w:ascii="Arial" w:hAnsi="Arial" w:cs="Arial"/>
        </w:rPr>
        <w:t>who</w:t>
      </w:r>
      <w:r w:rsidRPr="00D3118D">
        <w:rPr>
          <w:rFonts w:ascii="Arial" w:hAnsi="Arial" w:cs="Arial"/>
        </w:rPr>
        <w:t xml:space="preserve"> have not felt at risk </w:t>
      </w:r>
      <w:r w:rsidR="00DD63DB">
        <w:rPr>
          <w:rFonts w:ascii="Arial" w:hAnsi="Arial" w:cs="Arial"/>
        </w:rPr>
        <w:t>owing</w:t>
      </w:r>
      <w:r w:rsidR="00DD63DB" w:rsidRPr="00D3118D">
        <w:rPr>
          <w:rFonts w:ascii="Arial" w:hAnsi="Arial" w:cs="Arial"/>
        </w:rPr>
        <w:t xml:space="preserve"> </w:t>
      </w:r>
      <w:r w:rsidRPr="00D3118D">
        <w:rPr>
          <w:rFonts w:ascii="Arial" w:hAnsi="Arial" w:cs="Arial"/>
        </w:rPr>
        <w:t>to client interactions.</w:t>
      </w:r>
    </w:p>
    <w:p w14:paraId="28D8D6F6" w14:textId="77777777" w:rsidR="00044112" w:rsidRPr="00D3118D" w:rsidRDefault="00044112" w:rsidP="00052EB5">
      <w:pPr>
        <w:rPr>
          <w:rFonts w:ascii="Arial" w:hAnsi="Arial" w:cs="Arial"/>
        </w:rPr>
      </w:pPr>
    </w:p>
    <w:p w14:paraId="43331EF3" w14:textId="77777777" w:rsidR="00052EB5" w:rsidRPr="00814D75" w:rsidRDefault="00052EB5" w:rsidP="00052EB5">
      <w:pPr>
        <w:rPr>
          <w:rFonts w:ascii="Arial" w:hAnsi="Arial" w:cs="Arial"/>
          <w:i/>
          <w:color w:val="2F5496" w:themeColor="accent1" w:themeShade="BF"/>
        </w:rPr>
      </w:pPr>
      <w:r w:rsidRPr="00814D75">
        <w:rPr>
          <w:rFonts w:ascii="Arial" w:hAnsi="Arial" w:cs="Arial"/>
          <w:i/>
          <w:color w:val="2F5496" w:themeColor="accent1" w:themeShade="BF"/>
        </w:rPr>
        <w:t>Subtheme 1: Feeling physically unsafe</w:t>
      </w:r>
    </w:p>
    <w:p w14:paraId="1B372420" w14:textId="38D8ECF5" w:rsidR="00052EB5" w:rsidRPr="00D3118D" w:rsidRDefault="00052EB5" w:rsidP="00052EB5">
      <w:pPr>
        <w:rPr>
          <w:rFonts w:ascii="Arial" w:hAnsi="Arial" w:cs="Arial"/>
        </w:rPr>
      </w:pPr>
      <w:r w:rsidRPr="00D3118D">
        <w:rPr>
          <w:rFonts w:ascii="Arial" w:hAnsi="Arial" w:cs="Arial"/>
        </w:rPr>
        <w:t>Some participants relayed their experiences of feeling physically unsafe as a result of their client’s behaviour. Some examples of this include threats or physical altercations. One participant additionally discussed not receiving the support they needed to diffuse a situation with one of the</w:t>
      </w:r>
      <w:r w:rsidR="00DD63DB">
        <w:rPr>
          <w:rFonts w:ascii="Arial" w:hAnsi="Arial" w:cs="Arial"/>
        </w:rPr>
        <w:t xml:space="preserve"> people they support</w:t>
      </w:r>
      <w:r w:rsidRPr="00D3118D">
        <w:rPr>
          <w:rFonts w:ascii="Arial" w:hAnsi="Arial" w:cs="Arial"/>
        </w:rPr>
        <w:t>.</w:t>
      </w:r>
    </w:p>
    <w:p w14:paraId="713D4D60" w14:textId="77777777" w:rsidR="001629DD" w:rsidRPr="00D3118D" w:rsidRDefault="001629DD" w:rsidP="00052EB5">
      <w:pPr>
        <w:rPr>
          <w:rFonts w:ascii="Arial" w:hAnsi="Arial" w:cs="Arial"/>
        </w:rPr>
      </w:pPr>
    </w:p>
    <w:p w14:paraId="2BE60DF5" w14:textId="3874AD18" w:rsidR="00052EB5" w:rsidRPr="00D3118D" w:rsidRDefault="00052EB5" w:rsidP="00052EB5">
      <w:pPr>
        <w:ind w:left="720"/>
        <w:rPr>
          <w:rFonts w:ascii="Arial" w:hAnsi="Arial" w:cs="Arial"/>
        </w:rPr>
      </w:pPr>
      <w:r w:rsidRPr="00D3118D">
        <w:rPr>
          <w:rFonts w:ascii="Arial" w:hAnsi="Arial" w:cs="Arial"/>
          <w:i/>
        </w:rPr>
        <w:lastRenderedPageBreak/>
        <w:t>“Yes, absolutely threatened, car damaged, followed… because I was obviously frontline removing children… so yeah, when I think back now, with my responsibility of looking after my staff, it's shocking because there's some of those situations I was in, you know, I was visiting children on the register on my own, and then a week later I'm going in with six police officers and thinking, well, I've actually been going there for months on my own. So it's frightening sometimes to think back on some of those situations and I was threatened quite a few times.”</w:t>
      </w:r>
      <w:r w:rsidRPr="00D3118D">
        <w:rPr>
          <w:rFonts w:ascii="Arial" w:hAnsi="Arial" w:cs="Arial"/>
        </w:rPr>
        <w:t xml:space="preserve"> (Participant 2, responsible individual)</w:t>
      </w:r>
    </w:p>
    <w:p w14:paraId="1EE96878" w14:textId="77777777" w:rsidR="001629DD" w:rsidRPr="00D3118D" w:rsidRDefault="001629DD" w:rsidP="00044112">
      <w:pPr>
        <w:ind w:left="720"/>
        <w:rPr>
          <w:rFonts w:ascii="Arial" w:hAnsi="Arial" w:cs="Arial"/>
        </w:rPr>
      </w:pPr>
    </w:p>
    <w:p w14:paraId="7A9DAD2C" w14:textId="7136A230" w:rsidR="00052EB5" w:rsidRPr="00D3118D" w:rsidRDefault="00052EB5" w:rsidP="00052EB5">
      <w:pPr>
        <w:ind w:left="720"/>
        <w:rPr>
          <w:rFonts w:ascii="Arial" w:hAnsi="Arial" w:cs="Arial"/>
        </w:rPr>
      </w:pPr>
      <w:r w:rsidRPr="00D3118D">
        <w:rPr>
          <w:rFonts w:ascii="Arial" w:hAnsi="Arial" w:cs="Arial"/>
          <w:i/>
        </w:rPr>
        <w:t xml:space="preserve">“I've left work black and blue before. And I do normally feel safe, but we have been put in situations we shouldn't have been put in. And we had no support. Not from... the </w:t>
      </w:r>
      <w:r w:rsidR="00057703" w:rsidRPr="00D3118D">
        <w:rPr>
          <w:rFonts w:ascii="Arial" w:hAnsi="Arial" w:cs="Arial"/>
          <w:i/>
          <w:iCs/>
        </w:rPr>
        <w:t>c</w:t>
      </w:r>
      <w:r w:rsidRPr="00D3118D">
        <w:rPr>
          <w:rFonts w:ascii="Arial" w:hAnsi="Arial" w:cs="Arial"/>
          <w:i/>
          <w:iCs/>
        </w:rPr>
        <w:t>ouncils</w:t>
      </w:r>
      <w:r w:rsidRPr="00D3118D">
        <w:rPr>
          <w:rFonts w:ascii="Arial" w:hAnsi="Arial" w:cs="Arial"/>
          <w:i/>
        </w:rPr>
        <w:t>, not from the mental health teams, not from the police. We have nothing. We were left on our own in a situation we weren't trained for, weren't equipped for. And it weren't just me. One of the clients assaulted so many members of staff. We had staff members quit. And there was nothing we could do because we couldn't just kick him out.”</w:t>
      </w:r>
      <w:r w:rsidRPr="00D3118D">
        <w:rPr>
          <w:rFonts w:ascii="Arial" w:hAnsi="Arial" w:cs="Arial"/>
        </w:rPr>
        <w:t xml:space="preserve"> (Participant 15, adult care home manager)</w:t>
      </w:r>
    </w:p>
    <w:p w14:paraId="59351BBC" w14:textId="77777777" w:rsidR="00044112" w:rsidRPr="00D3118D" w:rsidRDefault="00044112" w:rsidP="00052EB5">
      <w:pPr>
        <w:ind w:left="720"/>
        <w:rPr>
          <w:rFonts w:ascii="Arial" w:hAnsi="Arial" w:cs="Arial"/>
        </w:rPr>
      </w:pPr>
    </w:p>
    <w:p w14:paraId="0E096DF8" w14:textId="77777777" w:rsidR="00052EB5" w:rsidRPr="00806FF6" w:rsidRDefault="00052EB5" w:rsidP="00052EB5">
      <w:pPr>
        <w:rPr>
          <w:rFonts w:ascii="Arial" w:hAnsi="Arial" w:cs="Arial"/>
          <w:i/>
          <w:iCs/>
          <w:color w:val="2F5496" w:themeColor="accent1" w:themeShade="BF"/>
        </w:rPr>
      </w:pPr>
      <w:r w:rsidRPr="00806FF6">
        <w:rPr>
          <w:rFonts w:ascii="Arial" w:hAnsi="Arial" w:cs="Arial"/>
          <w:i/>
          <w:iCs/>
          <w:color w:val="2F5496" w:themeColor="accent1" w:themeShade="BF"/>
        </w:rPr>
        <w:t>Subtheme 2: No experience of feeling physically unsafe</w:t>
      </w:r>
    </w:p>
    <w:p w14:paraId="1ACC75AC" w14:textId="35D59BDB" w:rsidR="00052EB5" w:rsidRPr="00D3118D" w:rsidRDefault="00052EB5" w:rsidP="00052EB5">
      <w:pPr>
        <w:rPr>
          <w:rFonts w:ascii="Arial" w:hAnsi="Arial" w:cs="Arial"/>
        </w:rPr>
      </w:pPr>
      <w:r w:rsidRPr="00D3118D">
        <w:rPr>
          <w:rFonts w:ascii="Arial" w:hAnsi="Arial" w:cs="Arial"/>
        </w:rPr>
        <w:t>Comparatively, other participants report</w:t>
      </w:r>
      <w:r w:rsidR="004F2475">
        <w:rPr>
          <w:rFonts w:ascii="Arial" w:hAnsi="Arial" w:cs="Arial"/>
        </w:rPr>
        <w:t>ed</w:t>
      </w:r>
      <w:r w:rsidRPr="00D3118D">
        <w:rPr>
          <w:rFonts w:ascii="Arial" w:hAnsi="Arial" w:cs="Arial"/>
        </w:rPr>
        <w:t xml:space="preserve"> that they ha</w:t>
      </w:r>
      <w:r w:rsidR="004F2475">
        <w:rPr>
          <w:rFonts w:ascii="Arial" w:hAnsi="Arial" w:cs="Arial"/>
        </w:rPr>
        <w:t>d</w:t>
      </w:r>
      <w:r w:rsidRPr="00D3118D">
        <w:rPr>
          <w:rFonts w:ascii="Arial" w:hAnsi="Arial" w:cs="Arial"/>
        </w:rPr>
        <w:t xml:space="preserve"> not felt physically unsafe whilst working. However</w:t>
      </w:r>
      <w:r w:rsidR="009575AB">
        <w:rPr>
          <w:rFonts w:ascii="Arial" w:hAnsi="Arial" w:cs="Arial"/>
        </w:rPr>
        <w:t>,</w:t>
      </w:r>
      <w:r w:rsidRPr="00D3118D">
        <w:rPr>
          <w:rFonts w:ascii="Arial" w:hAnsi="Arial" w:cs="Arial"/>
        </w:rPr>
        <w:t xml:space="preserve"> these participants d</w:t>
      </w:r>
      <w:r w:rsidR="004F2475">
        <w:rPr>
          <w:rFonts w:ascii="Arial" w:hAnsi="Arial" w:cs="Arial"/>
        </w:rPr>
        <w:t>id</w:t>
      </w:r>
      <w:r w:rsidRPr="00D3118D">
        <w:rPr>
          <w:rFonts w:ascii="Arial" w:hAnsi="Arial" w:cs="Arial"/>
        </w:rPr>
        <w:t xml:space="preserve"> note that there </w:t>
      </w:r>
      <w:r w:rsidR="004F2475">
        <w:rPr>
          <w:rFonts w:ascii="Arial" w:hAnsi="Arial" w:cs="Arial"/>
        </w:rPr>
        <w:t>wa</w:t>
      </w:r>
      <w:r w:rsidRPr="00D3118D">
        <w:rPr>
          <w:rFonts w:ascii="Arial" w:hAnsi="Arial" w:cs="Arial"/>
        </w:rPr>
        <w:t>s still an element of risk, and they can find themselves in challenging situations. Participants rely on their training and other staff members for support.</w:t>
      </w:r>
    </w:p>
    <w:p w14:paraId="33BDCDC1" w14:textId="77777777" w:rsidR="001629DD" w:rsidRPr="00D3118D" w:rsidRDefault="001629DD" w:rsidP="00052EB5">
      <w:pPr>
        <w:rPr>
          <w:rFonts w:ascii="Arial" w:hAnsi="Arial" w:cs="Arial"/>
        </w:rPr>
      </w:pPr>
    </w:p>
    <w:p w14:paraId="772D727A" w14:textId="1153A6E6" w:rsidR="00044112" w:rsidRPr="00D3118D" w:rsidRDefault="00052EB5" w:rsidP="00044112">
      <w:pPr>
        <w:ind w:left="720"/>
        <w:rPr>
          <w:rFonts w:ascii="Arial" w:hAnsi="Arial" w:cs="Arial"/>
        </w:rPr>
      </w:pPr>
      <w:r w:rsidRPr="00D3118D">
        <w:rPr>
          <w:rFonts w:ascii="Arial" w:hAnsi="Arial" w:cs="Arial"/>
          <w:i/>
          <w:iCs/>
        </w:rPr>
        <w:t>“People can become very challenging and that can be difficult, but we've always got support of other staff or registered mental health nurses there</w:t>
      </w:r>
      <w:r w:rsidR="00057703" w:rsidRPr="00D3118D">
        <w:rPr>
          <w:rFonts w:ascii="Arial" w:hAnsi="Arial" w:cs="Arial"/>
          <w:i/>
          <w:iCs/>
        </w:rPr>
        <w:t>. S</w:t>
      </w:r>
      <w:r w:rsidRPr="00D3118D">
        <w:rPr>
          <w:rFonts w:ascii="Arial" w:hAnsi="Arial" w:cs="Arial"/>
          <w:i/>
          <w:iCs/>
        </w:rPr>
        <w:t>o I always feel able if I can't deal with the situation, I always feel I'm safe to step away from that and I'm protected.”</w:t>
      </w:r>
      <w:r w:rsidRPr="00D3118D">
        <w:rPr>
          <w:rFonts w:ascii="Arial" w:hAnsi="Arial" w:cs="Arial"/>
        </w:rPr>
        <w:t xml:space="preserve"> (Participant 12, adult care home manager)</w:t>
      </w:r>
    </w:p>
    <w:p w14:paraId="5D09CA32" w14:textId="77777777" w:rsidR="001629DD" w:rsidRPr="00D3118D" w:rsidRDefault="001629DD" w:rsidP="00044112">
      <w:pPr>
        <w:ind w:left="720"/>
        <w:rPr>
          <w:rFonts w:ascii="Arial" w:hAnsi="Arial" w:cs="Arial"/>
        </w:rPr>
      </w:pPr>
    </w:p>
    <w:p w14:paraId="798878D1" w14:textId="4DAA4BA4" w:rsidR="00052EB5" w:rsidRPr="00D3118D" w:rsidRDefault="00052EB5" w:rsidP="00052EB5">
      <w:pPr>
        <w:ind w:left="720"/>
        <w:rPr>
          <w:rFonts w:ascii="Arial" w:hAnsi="Arial" w:cs="Arial"/>
        </w:rPr>
      </w:pPr>
      <w:r w:rsidRPr="00D3118D">
        <w:rPr>
          <w:rFonts w:ascii="Arial" w:hAnsi="Arial" w:cs="Arial"/>
          <w:i/>
        </w:rPr>
        <w:t>“Yes, I do feel physically safe because all the people that I've worked with have always been under control.”</w:t>
      </w:r>
      <w:r w:rsidRPr="00D3118D">
        <w:rPr>
          <w:rFonts w:ascii="Arial" w:hAnsi="Arial" w:cs="Arial"/>
        </w:rPr>
        <w:t xml:space="preserve"> (Participant 18, support worker)</w:t>
      </w:r>
    </w:p>
    <w:p w14:paraId="44159DBF" w14:textId="77777777" w:rsidR="00044112" w:rsidRPr="00D3118D" w:rsidRDefault="00044112" w:rsidP="00052EB5">
      <w:pPr>
        <w:ind w:left="720"/>
        <w:rPr>
          <w:rFonts w:ascii="Arial" w:hAnsi="Arial" w:cs="Arial"/>
        </w:rPr>
      </w:pPr>
    </w:p>
    <w:p w14:paraId="038FDA06" w14:textId="77777777" w:rsidR="00052EB5" w:rsidRPr="00C95648" w:rsidRDefault="00052EB5" w:rsidP="00052EB5">
      <w:pPr>
        <w:rPr>
          <w:rFonts w:ascii="Arial" w:hAnsi="Arial" w:cs="Arial"/>
          <w:color w:val="2F5496" w:themeColor="accent1" w:themeShade="BF"/>
        </w:rPr>
      </w:pPr>
      <w:r w:rsidRPr="00C95648">
        <w:rPr>
          <w:rFonts w:ascii="Arial" w:hAnsi="Arial" w:cs="Arial"/>
          <w:color w:val="2F5496" w:themeColor="accent1" w:themeShade="BF"/>
        </w:rPr>
        <w:t>Theme 2: Impact of organisation on feelings of safety</w:t>
      </w:r>
    </w:p>
    <w:p w14:paraId="40ABC177" w14:textId="5EC8FDEB" w:rsidR="00052EB5" w:rsidRPr="00D3118D" w:rsidRDefault="00052EB5" w:rsidP="00052EB5">
      <w:pPr>
        <w:rPr>
          <w:rFonts w:ascii="Arial" w:hAnsi="Arial" w:cs="Arial"/>
        </w:rPr>
      </w:pPr>
      <w:r w:rsidRPr="00D3118D">
        <w:rPr>
          <w:rFonts w:ascii="Arial" w:hAnsi="Arial" w:cs="Arial"/>
        </w:rPr>
        <w:t>Another key theme observed was the impact of the participant’s organisation on their feelings of safety. Highlighted in subtheme 1, some participants felt unsupported by their organisation</w:t>
      </w:r>
      <w:r w:rsidR="00EB69FF">
        <w:rPr>
          <w:rFonts w:ascii="Arial" w:hAnsi="Arial" w:cs="Arial"/>
        </w:rPr>
        <w:t xml:space="preserve"> –</w:t>
      </w:r>
      <w:r w:rsidRPr="00D3118D">
        <w:rPr>
          <w:rFonts w:ascii="Arial" w:hAnsi="Arial" w:cs="Arial"/>
        </w:rPr>
        <w:t xml:space="preserve"> for example</w:t>
      </w:r>
      <w:r w:rsidR="00EB69FF">
        <w:rPr>
          <w:rFonts w:ascii="Arial" w:hAnsi="Arial" w:cs="Arial"/>
        </w:rPr>
        <w:t>,</w:t>
      </w:r>
      <w:r w:rsidRPr="00D3118D">
        <w:rPr>
          <w:rFonts w:ascii="Arial" w:hAnsi="Arial" w:cs="Arial"/>
        </w:rPr>
        <w:t xml:space="preserve"> during lone working shifts. The impact on new social workers was also emphasised, with a lack of support contributing to their feelings of unsafety. </w:t>
      </w:r>
    </w:p>
    <w:p w14:paraId="2C3A710C" w14:textId="77777777" w:rsidR="00044112" w:rsidRPr="00D3118D" w:rsidRDefault="00044112" w:rsidP="00052EB5">
      <w:pPr>
        <w:rPr>
          <w:rFonts w:ascii="Arial" w:hAnsi="Arial" w:cs="Arial"/>
        </w:rPr>
      </w:pPr>
    </w:p>
    <w:p w14:paraId="1829CF4B" w14:textId="77777777" w:rsidR="00052EB5" w:rsidRPr="00C95648" w:rsidRDefault="00052EB5" w:rsidP="00052EB5">
      <w:pPr>
        <w:rPr>
          <w:rFonts w:ascii="Arial" w:hAnsi="Arial" w:cs="Arial"/>
          <w:i/>
          <w:iCs/>
          <w:color w:val="2F5496" w:themeColor="accent1" w:themeShade="BF"/>
        </w:rPr>
      </w:pPr>
      <w:r w:rsidRPr="00C95648">
        <w:rPr>
          <w:rFonts w:ascii="Arial" w:hAnsi="Arial" w:cs="Arial"/>
          <w:i/>
          <w:color w:val="2F5496" w:themeColor="accent1" w:themeShade="BF"/>
        </w:rPr>
        <w:t>Subtheme 1: Feeling unsafe and unsupported</w:t>
      </w:r>
    </w:p>
    <w:p w14:paraId="17023AA7" w14:textId="65CDAFF9" w:rsidR="00052EB5" w:rsidRPr="00D3118D" w:rsidRDefault="00052EB5" w:rsidP="00052EB5">
      <w:pPr>
        <w:rPr>
          <w:rFonts w:ascii="Arial" w:hAnsi="Arial" w:cs="Arial"/>
        </w:rPr>
      </w:pPr>
      <w:r w:rsidRPr="00D3118D">
        <w:rPr>
          <w:rFonts w:ascii="Arial" w:hAnsi="Arial" w:cs="Arial"/>
        </w:rPr>
        <w:t>Participants expressed the significance of feeling unsupported by their organisation, and the impact this has on their feelings of safety. Example</w:t>
      </w:r>
      <w:r w:rsidR="00C31796">
        <w:rPr>
          <w:rFonts w:ascii="Arial" w:hAnsi="Arial" w:cs="Arial"/>
        </w:rPr>
        <w:t>s</w:t>
      </w:r>
      <w:r w:rsidRPr="00D3118D">
        <w:rPr>
          <w:rFonts w:ascii="Arial" w:hAnsi="Arial" w:cs="Arial"/>
        </w:rPr>
        <w:t xml:space="preserve"> of this include a lack of support for newly qualified workers, as well as not being provided with sufficient information about </w:t>
      </w:r>
      <w:r w:rsidR="00EB69FF">
        <w:rPr>
          <w:rFonts w:ascii="Arial" w:hAnsi="Arial" w:cs="Arial"/>
        </w:rPr>
        <w:t>people they support</w:t>
      </w:r>
      <w:r w:rsidR="00EB69FF" w:rsidRPr="00D3118D">
        <w:rPr>
          <w:rFonts w:ascii="Arial" w:hAnsi="Arial" w:cs="Arial"/>
        </w:rPr>
        <w:t xml:space="preserve"> </w:t>
      </w:r>
      <w:r w:rsidRPr="00D3118D">
        <w:rPr>
          <w:rFonts w:ascii="Arial" w:hAnsi="Arial" w:cs="Arial"/>
        </w:rPr>
        <w:t>before calls.</w:t>
      </w:r>
    </w:p>
    <w:p w14:paraId="5295A207" w14:textId="77777777" w:rsidR="008C57FE" w:rsidRPr="00D3118D" w:rsidRDefault="008C57FE" w:rsidP="00052EB5">
      <w:pPr>
        <w:rPr>
          <w:rFonts w:ascii="Arial" w:hAnsi="Arial" w:cs="Arial"/>
        </w:rPr>
      </w:pPr>
    </w:p>
    <w:p w14:paraId="4982E6E6" w14:textId="0CCC02E9" w:rsidR="00052EB5" w:rsidRPr="00D3118D" w:rsidRDefault="00052EB5" w:rsidP="00052EB5">
      <w:pPr>
        <w:ind w:left="720"/>
        <w:rPr>
          <w:rFonts w:ascii="Arial" w:hAnsi="Arial" w:cs="Arial"/>
        </w:rPr>
      </w:pPr>
      <w:r w:rsidRPr="00D3118D">
        <w:rPr>
          <w:rFonts w:ascii="Arial" w:hAnsi="Arial" w:cs="Arial"/>
        </w:rPr>
        <w:t>“</w:t>
      </w:r>
      <w:r w:rsidRPr="00D3118D">
        <w:rPr>
          <w:rFonts w:ascii="Arial" w:hAnsi="Arial" w:cs="Arial"/>
          <w:i/>
        </w:rPr>
        <w:t>So somebody who's newly qualified or been around for two years, it's nigh-on impossible and I really feel for them. And like this is why we lose people, you know, because they're not supported.</w:t>
      </w:r>
      <w:r w:rsidRPr="00D3118D">
        <w:rPr>
          <w:rFonts w:ascii="Arial" w:hAnsi="Arial" w:cs="Arial"/>
        </w:rPr>
        <w:t>” (Participant 1, unknown job role)</w:t>
      </w:r>
    </w:p>
    <w:p w14:paraId="2F67A9FF" w14:textId="77777777" w:rsidR="008C57FE" w:rsidRPr="00D3118D" w:rsidRDefault="008C57FE" w:rsidP="00044112">
      <w:pPr>
        <w:ind w:left="720"/>
        <w:rPr>
          <w:rFonts w:ascii="Arial" w:hAnsi="Arial" w:cs="Arial"/>
        </w:rPr>
      </w:pPr>
    </w:p>
    <w:p w14:paraId="0F13C0AD" w14:textId="111BDB55" w:rsidR="00052EB5" w:rsidRPr="00D3118D" w:rsidRDefault="00052EB5" w:rsidP="00052EB5">
      <w:pPr>
        <w:ind w:left="720"/>
        <w:rPr>
          <w:rFonts w:ascii="Arial" w:hAnsi="Arial" w:cs="Arial"/>
        </w:rPr>
      </w:pPr>
      <w:r w:rsidRPr="00D3118D">
        <w:rPr>
          <w:rFonts w:ascii="Arial" w:hAnsi="Arial" w:cs="Arial"/>
          <w:i/>
          <w:iCs/>
        </w:rPr>
        <w:lastRenderedPageBreak/>
        <w:t>“</w:t>
      </w:r>
      <w:r w:rsidR="00BE0D4D" w:rsidRPr="00D3118D">
        <w:rPr>
          <w:rFonts w:ascii="Arial" w:hAnsi="Arial" w:cs="Arial"/>
          <w:i/>
          <w:iCs/>
        </w:rPr>
        <w:t>O</w:t>
      </w:r>
      <w:r w:rsidRPr="00D3118D">
        <w:rPr>
          <w:rFonts w:ascii="Arial" w:hAnsi="Arial" w:cs="Arial"/>
          <w:i/>
          <w:iCs/>
        </w:rPr>
        <w:t>n</w:t>
      </w:r>
      <w:r w:rsidRPr="00D3118D">
        <w:rPr>
          <w:rFonts w:ascii="Arial" w:hAnsi="Arial" w:cs="Arial"/>
          <w:i/>
        </w:rPr>
        <w:t xml:space="preserve"> my phone [it] doesn't say whether they [service user] were aggressive, whether they'd have too much to drink... There's no warning of physical or mental health [and so] you don't know what to expect when you go in anymore.”</w:t>
      </w:r>
      <w:r w:rsidRPr="00D3118D">
        <w:rPr>
          <w:rFonts w:ascii="Arial" w:hAnsi="Arial" w:cs="Arial"/>
        </w:rPr>
        <w:t xml:space="preserve"> (Participant 11, domiciliary care worker)</w:t>
      </w:r>
    </w:p>
    <w:p w14:paraId="77291463" w14:textId="77777777" w:rsidR="00044112" w:rsidRPr="00D3118D" w:rsidRDefault="00044112" w:rsidP="00052EB5">
      <w:pPr>
        <w:ind w:left="720"/>
        <w:rPr>
          <w:rFonts w:ascii="Arial" w:hAnsi="Arial" w:cs="Arial"/>
        </w:rPr>
      </w:pPr>
    </w:p>
    <w:p w14:paraId="03D35444" w14:textId="77777777" w:rsidR="00052EB5" w:rsidRPr="0080576D" w:rsidRDefault="00052EB5" w:rsidP="00052EB5">
      <w:pPr>
        <w:rPr>
          <w:rFonts w:ascii="Arial" w:hAnsi="Arial" w:cs="Arial"/>
          <w:i/>
          <w:iCs/>
          <w:color w:val="2F5496" w:themeColor="accent1" w:themeShade="BF"/>
        </w:rPr>
      </w:pPr>
      <w:r w:rsidRPr="0080576D">
        <w:rPr>
          <w:rFonts w:ascii="Arial" w:hAnsi="Arial" w:cs="Arial"/>
          <w:i/>
          <w:iCs/>
          <w:color w:val="2F5496" w:themeColor="accent1" w:themeShade="BF"/>
        </w:rPr>
        <w:t>Subtheme 2: Feeling safe and supported</w:t>
      </w:r>
    </w:p>
    <w:p w14:paraId="5D5456A5" w14:textId="77777777" w:rsidR="00052EB5" w:rsidRDefault="00052EB5" w:rsidP="00052EB5">
      <w:pPr>
        <w:rPr>
          <w:rFonts w:ascii="Arial" w:hAnsi="Arial" w:cs="Arial"/>
        </w:rPr>
      </w:pPr>
      <w:r w:rsidRPr="00D3118D">
        <w:rPr>
          <w:rFonts w:ascii="Arial" w:hAnsi="Arial" w:cs="Arial"/>
        </w:rPr>
        <w:t>Demonstrated in the excerpts below, other participants felt appropriately supported through measures such as training. Some participants now in management positions expressed using their own negative past experiences to ensure sufficient support for their staff.</w:t>
      </w:r>
    </w:p>
    <w:p w14:paraId="1D83C8B2" w14:textId="77777777" w:rsidR="004A0C06" w:rsidRPr="00D3118D" w:rsidRDefault="004A0C06" w:rsidP="00052EB5">
      <w:pPr>
        <w:rPr>
          <w:rFonts w:ascii="Arial" w:hAnsi="Arial" w:cs="Arial"/>
        </w:rPr>
      </w:pPr>
    </w:p>
    <w:p w14:paraId="6232B53C" w14:textId="5D51E34A" w:rsidR="00044112" w:rsidRPr="00D3118D" w:rsidRDefault="00052EB5" w:rsidP="00044112">
      <w:pPr>
        <w:ind w:left="720"/>
        <w:rPr>
          <w:rFonts w:ascii="Arial" w:hAnsi="Arial" w:cs="Arial"/>
        </w:rPr>
      </w:pPr>
      <w:r w:rsidRPr="00D3118D">
        <w:rPr>
          <w:rFonts w:ascii="Arial" w:hAnsi="Arial" w:cs="Arial"/>
          <w:i/>
          <w:iCs/>
        </w:rPr>
        <w:t>“So as well as having thorough risk assessments, alarm systems where they've got an immediate alarm, or we've got an on</w:t>
      </w:r>
      <w:r w:rsidR="00B23762" w:rsidRPr="00D3118D">
        <w:rPr>
          <w:rFonts w:ascii="Arial" w:hAnsi="Arial" w:cs="Arial"/>
          <w:i/>
          <w:iCs/>
        </w:rPr>
        <w:t>-</w:t>
      </w:r>
      <w:r w:rsidRPr="00D3118D">
        <w:rPr>
          <w:rFonts w:ascii="Arial" w:hAnsi="Arial" w:cs="Arial"/>
          <w:i/>
          <w:iCs/>
        </w:rPr>
        <w:t>call service through out of hours where there's always somebody there, we've got procedures in place for people to follow those procedures in terms of how to deal with these situations…</w:t>
      </w:r>
      <w:r w:rsidR="00260CF0" w:rsidRPr="00D3118D">
        <w:rPr>
          <w:rFonts w:ascii="Arial" w:hAnsi="Arial" w:cs="Arial"/>
          <w:i/>
          <w:iCs/>
        </w:rPr>
        <w:t>s</w:t>
      </w:r>
      <w:r w:rsidRPr="00D3118D">
        <w:rPr>
          <w:rFonts w:ascii="Arial" w:hAnsi="Arial" w:cs="Arial"/>
          <w:i/>
          <w:iCs/>
        </w:rPr>
        <w:t>o I suppose it's helpful in a way having been through those situations to understand what they're going through and make sure they know what they're doing.”</w:t>
      </w:r>
      <w:r w:rsidRPr="00D3118D">
        <w:rPr>
          <w:rFonts w:ascii="Arial" w:hAnsi="Arial" w:cs="Arial"/>
        </w:rPr>
        <w:t xml:space="preserve"> (Participant 5, social care manager)</w:t>
      </w:r>
    </w:p>
    <w:p w14:paraId="6634F203" w14:textId="77777777" w:rsidR="008C57FE" w:rsidRPr="00D3118D" w:rsidRDefault="008C57FE" w:rsidP="00044112">
      <w:pPr>
        <w:ind w:left="720"/>
        <w:rPr>
          <w:rFonts w:ascii="Arial" w:hAnsi="Arial" w:cs="Arial"/>
        </w:rPr>
      </w:pPr>
    </w:p>
    <w:p w14:paraId="22AC2E7A" w14:textId="51D9E52A" w:rsidR="008F01B4" w:rsidRDefault="00052EB5" w:rsidP="000A2363">
      <w:pPr>
        <w:ind w:left="720"/>
      </w:pPr>
      <w:r w:rsidRPr="00D3118D">
        <w:rPr>
          <w:rFonts w:ascii="Arial" w:hAnsi="Arial" w:cs="Arial"/>
          <w:i/>
        </w:rPr>
        <w:t>“We have like a 10 at 10 meeting every single day where everybody off the floor comes in, we go through that day, we go through any incidents the day before</w:t>
      </w:r>
      <w:r w:rsidR="00AF1535">
        <w:rPr>
          <w:rFonts w:ascii="Arial" w:hAnsi="Arial" w:cs="Arial"/>
          <w:i/>
        </w:rPr>
        <w:t>,</w:t>
      </w:r>
      <w:r w:rsidRPr="00D3118D">
        <w:rPr>
          <w:rFonts w:ascii="Arial" w:hAnsi="Arial" w:cs="Arial"/>
          <w:i/>
        </w:rPr>
        <w:t xml:space="preserve"> any ABCs, any lessons learned… I've done the escalation techniques, understanding paranoia, personality disorder, childhood trauma. And what I have found since doing these workshops since Christmas, I've only had two incidents.”</w:t>
      </w:r>
      <w:r w:rsidRPr="00D3118D">
        <w:rPr>
          <w:rFonts w:ascii="Arial" w:hAnsi="Arial" w:cs="Arial"/>
        </w:rPr>
        <w:t xml:space="preserve"> (Participant 21, registered nurse in social care)</w:t>
      </w:r>
      <w:r w:rsidR="000544E6">
        <w:rPr>
          <w:rFonts w:ascii="Arial" w:hAnsi="Arial" w:cs="Arial"/>
        </w:rPr>
        <w:br/>
      </w:r>
    </w:p>
    <w:p w14:paraId="5D35C97E" w14:textId="78CE891F" w:rsidR="007027D4" w:rsidRDefault="007027D4" w:rsidP="000A2363">
      <w:pPr>
        <w:pStyle w:val="Heading2"/>
      </w:pPr>
      <w:bookmarkStart w:id="27" w:name="_Toc175086123"/>
      <w:r>
        <w:t xml:space="preserve">Causes of </w:t>
      </w:r>
      <w:r w:rsidR="004A0C06">
        <w:t xml:space="preserve">stress </w:t>
      </w:r>
      <w:r>
        <w:t xml:space="preserve">at </w:t>
      </w:r>
      <w:r w:rsidR="004A0C06">
        <w:t>work</w:t>
      </w:r>
      <w:bookmarkEnd w:id="27"/>
    </w:p>
    <w:p w14:paraId="4435FF0E" w14:textId="77777777" w:rsidR="00F20816" w:rsidRPr="00D3118D" w:rsidRDefault="00F20816" w:rsidP="5E652B86">
      <w:pPr>
        <w:rPr>
          <w:rFonts w:ascii="Arial" w:hAnsi="Arial" w:cs="Arial"/>
        </w:rPr>
      </w:pPr>
    </w:p>
    <w:tbl>
      <w:tblPr>
        <w:tblStyle w:val="TableGrid"/>
        <w:tblW w:w="10910" w:type="dxa"/>
        <w:jc w:val="center"/>
        <w:tblLook w:val="04A0" w:firstRow="1" w:lastRow="0" w:firstColumn="1" w:lastColumn="0" w:noHBand="0" w:noVBand="1"/>
      </w:tblPr>
      <w:tblGrid>
        <w:gridCol w:w="10910"/>
      </w:tblGrid>
      <w:tr w:rsidR="00BC4ED2" w:rsidRPr="00C86259" w14:paraId="1B6355D7" w14:textId="77777777" w:rsidTr="00BC4ED2">
        <w:trPr>
          <w:trHeight w:val="300"/>
          <w:jc w:val="center"/>
        </w:trPr>
        <w:tc>
          <w:tcPr>
            <w:tcW w:w="10910" w:type="dxa"/>
          </w:tcPr>
          <w:p w14:paraId="50AD8C79" w14:textId="218871D9" w:rsidR="5E652B86" w:rsidRPr="00C86259" w:rsidRDefault="5E652B86" w:rsidP="5E652B86">
            <w:pPr>
              <w:jc w:val="center"/>
              <w:rPr>
                <w:rFonts w:ascii="Arial" w:hAnsi="Arial" w:cs="Arial"/>
              </w:rPr>
            </w:pPr>
            <w:r w:rsidRPr="00C86259">
              <w:rPr>
                <w:rFonts w:ascii="Arial" w:hAnsi="Arial" w:cs="Arial"/>
                <w:b/>
              </w:rPr>
              <w:t xml:space="preserve">Explainer </w:t>
            </w:r>
            <w:r w:rsidR="001209EC" w:rsidRPr="00C86259">
              <w:rPr>
                <w:rFonts w:ascii="Arial" w:hAnsi="Arial" w:cs="Arial"/>
                <w:b/>
              </w:rPr>
              <w:t>b</w:t>
            </w:r>
            <w:r w:rsidRPr="00C86259">
              <w:rPr>
                <w:rFonts w:ascii="Arial" w:hAnsi="Arial" w:cs="Arial"/>
                <w:b/>
              </w:rPr>
              <w:t xml:space="preserve">ox: </w:t>
            </w:r>
            <w:r w:rsidR="001C532B" w:rsidRPr="00C86259">
              <w:rPr>
                <w:rFonts w:ascii="Arial" w:hAnsi="Arial" w:cs="Arial"/>
                <w:b/>
              </w:rPr>
              <w:t>c</w:t>
            </w:r>
            <w:r w:rsidRPr="00C86259">
              <w:rPr>
                <w:rFonts w:ascii="Arial" w:hAnsi="Arial" w:cs="Arial"/>
                <w:b/>
              </w:rPr>
              <w:t xml:space="preserve">auses of stress. </w:t>
            </w:r>
            <w:r w:rsidRPr="00C86259">
              <w:rPr>
                <w:rFonts w:ascii="Arial" w:hAnsi="Arial" w:cs="Arial"/>
              </w:rPr>
              <w:t xml:space="preserve">Here, we gave participants the opportunity to choose from a list of 12 responses (plus an additional ‘other’ response) about what causes them stress in their role, and people were allowed to choose more than one. Appendix </w:t>
            </w:r>
            <w:r w:rsidR="00BD71F3">
              <w:rPr>
                <w:rFonts w:ascii="Arial" w:hAnsi="Arial" w:cs="Arial"/>
              </w:rPr>
              <w:t>4</w:t>
            </w:r>
            <w:r w:rsidR="00BD71F3" w:rsidRPr="00C86259">
              <w:rPr>
                <w:rFonts w:ascii="Arial" w:hAnsi="Arial" w:cs="Arial"/>
              </w:rPr>
              <w:t xml:space="preserve"> </w:t>
            </w:r>
            <w:r w:rsidRPr="00C86259">
              <w:rPr>
                <w:rFonts w:ascii="Arial" w:hAnsi="Arial" w:cs="Arial"/>
              </w:rPr>
              <w:t>shows the options given. Below we outline the most frequent responses, broken down by job grouping. The top three stressors were the same for each job grouping.</w:t>
            </w:r>
          </w:p>
        </w:tc>
      </w:tr>
      <w:tr w:rsidR="00A60300" w:rsidRPr="00C86259" w14:paraId="18C3FBAD" w14:textId="77777777">
        <w:trPr>
          <w:trHeight w:val="300"/>
          <w:jc w:val="center"/>
        </w:trPr>
        <w:tc>
          <w:tcPr>
            <w:tcW w:w="10910" w:type="dxa"/>
          </w:tcPr>
          <w:p w14:paraId="4F2BBF5E" w14:textId="0B97A5F8" w:rsidR="00A60300" w:rsidRPr="00C86259" w:rsidRDefault="00A60300">
            <w:pPr>
              <w:rPr>
                <w:rFonts w:ascii="Arial" w:hAnsi="Arial" w:cs="Arial"/>
              </w:rPr>
            </w:pPr>
            <w:r w:rsidRPr="00C86259">
              <w:rPr>
                <w:rFonts w:ascii="Arial" w:hAnsi="Arial" w:cs="Arial"/>
                <w:b/>
              </w:rPr>
              <w:t>Care workers:</w:t>
            </w:r>
            <w:r w:rsidRPr="00C86259">
              <w:rPr>
                <w:rFonts w:ascii="Arial" w:hAnsi="Arial" w:cs="Arial"/>
              </w:rPr>
              <w:t xml:space="preserve"> </w:t>
            </w:r>
            <w:r w:rsidR="003D28BA">
              <w:rPr>
                <w:rFonts w:ascii="Arial" w:hAnsi="Arial" w:cs="Arial"/>
              </w:rPr>
              <w:t>W</w:t>
            </w:r>
            <w:r w:rsidRPr="00C86259">
              <w:rPr>
                <w:rFonts w:ascii="Arial" w:hAnsi="Arial" w:cs="Arial"/>
              </w:rPr>
              <w:t>orkload was the biggest reported cause of stress, followed by administrative work and home stress. A lack of managerial support was matched by no causes of stress, and finally costs (such as travel) associated with work.</w:t>
            </w:r>
          </w:p>
          <w:p w14:paraId="5C596BDD" w14:textId="77777777" w:rsidR="00A60300" w:rsidRPr="00C86259" w:rsidRDefault="00A60300">
            <w:pPr>
              <w:rPr>
                <w:rFonts w:ascii="Arial" w:hAnsi="Arial" w:cs="Arial"/>
              </w:rPr>
            </w:pPr>
          </w:p>
          <w:p w14:paraId="6D8BDAA5" w14:textId="0FC9A7DE" w:rsidR="00A60300" w:rsidRPr="00C86259" w:rsidRDefault="00A60300">
            <w:pPr>
              <w:rPr>
                <w:rFonts w:ascii="Arial" w:hAnsi="Arial" w:cs="Arial"/>
              </w:rPr>
            </w:pPr>
            <w:r w:rsidRPr="00C86259">
              <w:rPr>
                <w:rFonts w:ascii="Arial" w:hAnsi="Arial" w:cs="Arial"/>
                <w:b/>
              </w:rPr>
              <w:t>Managers:</w:t>
            </w:r>
            <w:r w:rsidRPr="00C86259">
              <w:rPr>
                <w:rFonts w:ascii="Arial" w:hAnsi="Arial" w:cs="Arial"/>
              </w:rPr>
              <w:t xml:space="preserve"> </w:t>
            </w:r>
            <w:r w:rsidR="003D28BA">
              <w:rPr>
                <w:rFonts w:ascii="Arial" w:hAnsi="Arial" w:cs="Arial"/>
              </w:rPr>
              <w:t>W</w:t>
            </w:r>
            <w:r w:rsidRPr="00C86259">
              <w:rPr>
                <w:rFonts w:ascii="Arial" w:hAnsi="Arial" w:cs="Arial"/>
              </w:rPr>
              <w:t>orkload and administrative work were the two main causes of stress. The next most prevalent was home stresses (although half of the rate of workload).</w:t>
            </w:r>
          </w:p>
          <w:p w14:paraId="294FD238" w14:textId="77777777" w:rsidR="00A60300" w:rsidRPr="00C86259" w:rsidRDefault="00A60300">
            <w:pPr>
              <w:rPr>
                <w:rFonts w:ascii="Arial" w:hAnsi="Arial" w:cs="Arial"/>
              </w:rPr>
            </w:pPr>
          </w:p>
          <w:p w14:paraId="3C8757C1" w14:textId="0A8454D2" w:rsidR="00A60300" w:rsidRPr="00C86259" w:rsidRDefault="00A60300">
            <w:pPr>
              <w:rPr>
                <w:rFonts w:ascii="Arial" w:hAnsi="Arial" w:cs="Arial"/>
              </w:rPr>
            </w:pPr>
            <w:r w:rsidRPr="00C86259">
              <w:rPr>
                <w:rFonts w:ascii="Arial" w:hAnsi="Arial" w:cs="Arial"/>
                <w:b/>
              </w:rPr>
              <w:t xml:space="preserve">Social workers: </w:t>
            </w:r>
            <w:r w:rsidR="003D28BA" w:rsidRPr="00B03555">
              <w:rPr>
                <w:rFonts w:ascii="Arial" w:hAnsi="Arial" w:cs="Arial"/>
                <w:bCs/>
              </w:rPr>
              <w:t>A</w:t>
            </w:r>
            <w:r w:rsidRPr="00C86259">
              <w:rPr>
                <w:rFonts w:ascii="Arial" w:hAnsi="Arial" w:cs="Arial"/>
              </w:rPr>
              <w:t xml:space="preserve">gain, workload and administrative burdens were the greatest causes of stress. Home stresses, costs, </w:t>
            </w:r>
            <w:r w:rsidR="005A57D9">
              <w:rPr>
                <w:rFonts w:ascii="Arial" w:hAnsi="Arial" w:cs="Arial"/>
              </w:rPr>
              <w:t>responsibility and</w:t>
            </w:r>
            <w:r w:rsidR="005A57D9" w:rsidRPr="00C86259">
              <w:rPr>
                <w:rFonts w:ascii="Arial" w:hAnsi="Arial" w:cs="Arial"/>
              </w:rPr>
              <w:t xml:space="preserve"> </w:t>
            </w:r>
            <w:r w:rsidRPr="00C86259">
              <w:rPr>
                <w:rFonts w:ascii="Arial" w:hAnsi="Arial" w:cs="Arial"/>
              </w:rPr>
              <w:t>lack of managerial support were also noted.</w:t>
            </w:r>
          </w:p>
        </w:tc>
      </w:tr>
    </w:tbl>
    <w:p w14:paraId="681F8D71" w14:textId="69955A56" w:rsidR="5E652B86" w:rsidRDefault="5E652B86" w:rsidP="5E652B86">
      <w:pPr>
        <w:rPr>
          <w:rFonts w:ascii="Arial" w:hAnsi="Arial" w:cs="Arial"/>
          <w:b/>
        </w:rPr>
      </w:pPr>
    </w:p>
    <w:p w14:paraId="1A9DC913" w14:textId="77777777" w:rsidR="00B23CD8" w:rsidRDefault="00B23CD8" w:rsidP="5E652B86">
      <w:pPr>
        <w:rPr>
          <w:rFonts w:ascii="Arial" w:hAnsi="Arial" w:cs="Arial"/>
          <w:b/>
        </w:rPr>
      </w:pPr>
    </w:p>
    <w:p w14:paraId="1D2C55BC" w14:textId="77777777" w:rsidR="00B23CD8" w:rsidRDefault="00B23CD8" w:rsidP="5E652B86">
      <w:pPr>
        <w:rPr>
          <w:rFonts w:ascii="Arial" w:hAnsi="Arial" w:cs="Arial"/>
          <w:b/>
        </w:rPr>
      </w:pPr>
    </w:p>
    <w:p w14:paraId="1973692C" w14:textId="77777777" w:rsidR="00B23CD8" w:rsidRDefault="00B23CD8" w:rsidP="5E652B86">
      <w:pPr>
        <w:rPr>
          <w:rFonts w:ascii="Arial" w:hAnsi="Arial" w:cs="Arial"/>
          <w:b/>
        </w:rPr>
      </w:pPr>
    </w:p>
    <w:p w14:paraId="557C2F81" w14:textId="77777777" w:rsidR="00B23CD8" w:rsidRDefault="00B23CD8" w:rsidP="5E652B86">
      <w:pPr>
        <w:rPr>
          <w:rFonts w:ascii="Arial" w:hAnsi="Arial" w:cs="Arial"/>
          <w:b/>
        </w:rPr>
      </w:pPr>
    </w:p>
    <w:p w14:paraId="1B9E1F88" w14:textId="77777777" w:rsidR="00B23CD8" w:rsidRPr="00D3118D" w:rsidRDefault="00B23CD8" w:rsidP="5E652B86">
      <w:pPr>
        <w:rPr>
          <w:rFonts w:ascii="Arial" w:hAnsi="Arial" w:cs="Arial"/>
          <w:b/>
        </w:rPr>
      </w:pPr>
    </w:p>
    <w:p w14:paraId="06AF983A" w14:textId="5D1E919E" w:rsidR="000657F1" w:rsidRDefault="000657F1" w:rsidP="77A0B174">
      <w:pPr>
        <w:rPr>
          <w:rFonts w:ascii="Arial" w:hAnsi="Arial" w:cs="Arial"/>
        </w:rPr>
      </w:pPr>
      <w:r w:rsidRPr="00D3118D">
        <w:rPr>
          <w:rFonts w:ascii="Arial" w:hAnsi="Arial" w:cs="Arial"/>
          <w:b/>
        </w:rPr>
        <w:lastRenderedPageBreak/>
        <w:t>Chart 8</w:t>
      </w:r>
      <w:r w:rsidRPr="00D3118D">
        <w:rPr>
          <w:rFonts w:ascii="Arial" w:hAnsi="Arial" w:cs="Arial"/>
        </w:rPr>
        <w:t xml:space="preserve"> shows the causes of stress in social care for all respondents, as well as separated by job grouping. This question allowed respondents to pick from a pre-set list of factors that may have led to stress at work.</w:t>
      </w:r>
    </w:p>
    <w:p w14:paraId="3BA4C0EC" w14:textId="10E0F924" w:rsidR="00B24927" w:rsidRDefault="00274750" w:rsidP="00E36292">
      <w:pPr>
        <w:rPr>
          <w:rFonts w:ascii="Arial" w:hAnsi="Arial" w:cs="Arial"/>
        </w:rPr>
      </w:pPr>
      <w:r>
        <w:rPr>
          <w:noProof/>
        </w:rPr>
        <w:drawing>
          <wp:inline distT="0" distB="0" distL="0" distR="0" wp14:anchorId="21C2823E" wp14:editId="42CC07A5">
            <wp:extent cx="6398260" cy="2573020"/>
            <wp:effectExtent l="0" t="0" r="2540" b="17780"/>
            <wp:docPr id="2" name="Chart 2" descr="Chart 8 is a bar chart which shows the most commonly cited sources of stress. Across all job groupings workload was the number one cause of stress in the role.">
              <a:extLst xmlns:a="http://schemas.openxmlformats.org/drawingml/2006/main">
                <a:ext uri="{FF2B5EF4-FFF2-40B4-BE49-F238E27FC236}">
                  <a16:creationId xmlns:a16="http://schemas.microsoft.com/office/drawing/2014/main" id="{11601D12-DD2C-1CC0-E0FE-B3A6FA0F14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9E8B434" w14:textId="77777777" w:rsidR="00B24927" w:rsidRDefault="00B24927" w:rsidP="77A0B174">
      <w:pPr>
        <w:rPr>
          <w:rFonts w:ascii="Arial" w:hAnsi="Arial" w:cs="Arial"/>
        </w:rPr>
      </w:pPr>
    </w:p>
    <w:p w14:paraId="23C1D6E8" w14:textId="587EC2CC" w:rsidR="00426EB0" w:rsidRDefault="00426EB0" w:rsidP="00426EB0">
      <w:pPr>
        <w:rPr>
          <w:rFonts w:ascii="Arial" w:hAnsi="Arial" w:cs="Arial"/>
        </w:rPr>
      </w:pPr>
      <w:r w:rsidRPr="00D3118D">
        <w:rPr>
          <w:rFonts w:ascii="Arial" w:hAnsi="Arial" w:cs="Arial"/>
        </w:rPr>
        <w:t>The number one response, irrespective of job grouping, was workload. Over half of managers and social workers suggested that workload was the main cause of stress they experienced, and a third (33%) of care workers said the same. Similarly, the second most frequent cause of stress in the sector was the admin burden. Again, this was higher in both managers and social workers, with about half of people outlining admin as a key stressor. But just over a quarter (26%) of care workers suggested the same thing. The third most frequent response across all three job groupings, at around 25%, referred to home stresses.</w:t>
      </w:r>
    </w:p>
    <w:p w14:paraId="033A5E1B" w14:textId="77777777" w:rsidR="00A60300" w:rsidRPr="00D3118D" w:rsidRDefault="00A60300" w:rsidP="00426EB0">
      <w:pPr>
        <w:rPr>
          <w:rFonts w:ascii="Arial" w:hAnsi="Arial" w:cs="Arial"/>
        </w:rPr>
      </w:pPr>
    </w:p>
    <w:p w14:paraId="1C024D8F" w14:textId="6E4030A2" w:rsidR="007D16A7" w:rsidRPr="009D0A3A" w:rsidRDefault="007D16A7" w:rsidP="000A2363">
      <w:pPr>
        <w:pStyle w:val="Heading2"/>
      </w:pPr>
      <w:bookmarkStart w:id="28" w:name="_Toc175086124"/>
      <w:r w:rsidRPr="009D0A3A">
        <w:t xml:space="preserve">How to </w:t>
      </w:r>
      <w:r w:rsidR="006E6C89">
        <w:t>i</w:t>
      </w:r>
      <w:r w:rsidR="006E6C89" w:rsidRPr="009D0A3A">
        <w:t xml:space="preserve">mprove </w:t>
      </w:r>
      <w:r w:rsidR="006E6C89">
        <w:t>w</w:t>
      </w:r>
      <w:r w:rsidR="006E6C89" w:rsidRPr="009D0A3A">
        <w:t xml:space="preserve">ellbeing </w:t>
      </w:r>
      <w:r w:rsidRPr="009D0A3A">
        <w:t xml:space="preserve">in the </w:t>
      </w:r>
      <w:r w:rsidR="006E6C89">
        <w:t>s</w:t>
      </w:r>
      <w:r w:rsidR="006E6C89" w:rsidRPr="009D0A3A">
        <w:t>ector</w:t>
      </w:r>
      <w:bookmarkEnd w:id="28"/>
    </w:p>
    <w:p w14:paraId="5540AA9D" w14:textId="77777777" w:rsidR="00044112" w:rsidRPr="00D3118D" w:rsidRDefault="00044112">
      <w:pPr>
        <w:rPr>
          <w:rFonts w:ascii="Arial" w:hAnsi="Arial" w:cs="Arial"/>
        </w:rPr>
      </w:pPr>
    </w:p>
    <w:tbl>
      <w:tblPr>
        <w:tblStyle w:val="TableGrid"/>
        <w:tblW w:w="11194" w:type="dxa"/>
        <w:jc w:val="center"/>
        <w:tblLook w:val="04A0" w:firstRow="1" w:lastRow="0" w:firstColumn="1" w:lastColumn="0" w:noHBand="0" w:noVBand="1"/>
      </w:tblPr>
      <w:tblGrid>
        <w:gridCol w:w="11194"/>
      </w:tblGrid>
      <w:tr w:rsidR="00BC4ED2" w:rsidRPr="00C86259" w14:paraId="48338EB0" w14:textId="77777777" w:rsidTr="00A60300">
        <w:trPr>
          <w:trHeight w:val="300"/>
          <w:jc w:val="center"/>
        </w:trPr>
        <w:tc>
          <w:tcPr>
            <w:tcW w:w="11194" w:type="dxa"/>
            <w:tcBorders>
              <w:top w:val="single" w:sz="4" w:space="0" w:color="auto"/>
              <w:left w:val="single" w:sz="4" w:space="0" w:color="auto"/>
              <w:right w:val="single" w:sz="4" w:space="0" w:color="auto"/>
            </w:tcBorders>
          </w:tcPr>
          <w:p w14:paraId="70C5D069" w14:textId="15570699" w:rsidR="5E652B86" w:rsidRPr="00C86259" w:rsidRDefault="5E652B86">
            <w:pPr>
              <w:rPr>
                <w:rFonts w:ascii="Arial" w:hAnsi="Arial" w:cs="Arial"/>
              </w:rPr>
            </w:pPr>
            <w:r w:rsidRPr="00C86259">
              <w:rPr>
                <w:rFonts w:ascii="Arial" w:hAnsi="Arial" w:cs="Arial"/>
                <w:b/>
              </w:rPr>
              <w:t xml:space="preserve">Explainer </w:t>
            </w:r>
            <w:r w:rsidR="001209EC" w:rsidRPr="00C86259">
              <w:rPr>
                <w:rFonts w:ascii="Arial" w:hAnsi="Arial" w:cs="Arial"/>
                <w:b/>
              </w:rPr>
              <w:t>b</w:t>
            </w:r>
            <w:r w:rsidRPr="00C86259">
              <w:rPr>
                <w:rFonts w:ascii="Arial" w:hAnsi="Arial" w:cs="Arial"/>
                <w:b/>
              </w:rPr>
              <w:t xml:space="preserve">ox: </w:t>
            </w:r>
            <w:r w:rsidR="001C532B" w:rsidRPr="00C86259">
              <w:rPr>
                <w:rFonts w:ascii="Arial" w:hAnsi="Arial" w:cs="Arial"/>
                <w:b/>
              </w:rPr>
              <w:t>h</w:t>
            </w:r>
            <w:r w:rsidR="349EBB77" w:rsidRPr="00C86259">
              <w:rPr>
                <w:rFonts w:ascii="Arial" w:hAnsi="Arial" w:cs="Arial"/>
                <w:b/>
              </w:rPr>
              <w:t xml:space="preserve">ow to improve </w:t>
            </w:r>
            <w:r w:rsidRPr="00C86259">
              <w:rPr>
                <w:rFonts w:ascii="Arial" w:hAnsi="Arial" w:cs="Arial"/>
                <w:b/>
              </w:rPr>
              <w:t>wellbeing.</w:t>
            </w:r>
            <w:r w:rsidRPr="00C86259">
              <w:rPr>
                <w:rFonts w:ascii="Arial" w:hAnsi="Arial" w:cs="Arial"/>
              </w:rPr>
              <w:t xml:space="preserve"> </w:t>
            </w:r>
            <w:r w:rsidR="03074BA6" w:rsidRPr="00C86259">
              <w:rPr>
                <w:rFonts w:ascii="Arial" w:hAnsi="Arial" w:cs="Arial"/>
              </w:rPr>
              <w:t xml:space="preserve">We wanted to explore </w:t>
            </w:r>
            <w:r w:rsidR="00FE6512" w:rsidRPr="00C86259">
              <w:rPr>
                <w:rFonts w:ascii="Arial" w:hAnsi="Arial" w:cs="Arial"/>
              </w:rPr>
              <w:t xml:space="preserve">respondents’ </w:t>
            </w:r>
            <w:r w:rsidR="03074BA6" w:rsidRPr="00C86259">
              <w:rPr>
                <w:rFonts w:ascii="Arial" w:hAnsi="Arial" w:cs="Arial"/>
              </w:rPr>
              <w:t>v</w:t>
            </w:r>
            <w:r w:rsidR="2C71B1DB" w:rsidRPr="00C86259">
              <w:rPr>
                <w:rFonts w:ascii="Arial" w:hAnsi="Arial" w:cs="Arial"/>
              </w:rPr>
              <w:t>iews on how to improve wellbeing in the social care sector. Therefore, an open question was used here</w:t>
            </w:r>
            <w:r w:rsidR="226D4978" w:rsidRPr="00C86259">
              <w:rPr>
                <w:rFonts w:ascii="Arial" w:hAnsi="Arial" w:cs="Arial"/>
              </w:rPr>
              <w:t>,</w:t>
            </w:r>
            <w:r w:rsidR="2C71B1DB" w:rsidRPr="00C86259">
              <w:rPr>
                <w:rFonts w:ascii="Arial" w:hAnsi="Arial" w:cs="Arial"/>
              </w:rPr>
              <w:t xml:space="preserve"> </w:t>
            </w:r>
            <w:r w:rsidR="67E3CAAE" w:rsidRPr="00C86259">
              <w:rPr>
                <w:rFonts w:ascii="Arial" w:hAnsi="Arial" w:cs="Arial"/>
              </w:rPr>
              <w:t>allowing the respondents to provide more detail in their answers. S</w:t>
            </w:r>
            <w:r w:rsidR="44138E41" w:rsidRPr="00C86259">
              <w:rPr>
                <w:rFonts w:ascii="Arial" w:hAnsi="Arial" w:cs="Arial"/>
              </w:rPr>
              <w:t>ubsequent analyses arrived at four themes</w:t>
            </w:r>
            <w:r w:rsidR="03A33B2E" w:rsidRPr="00C86259">
              <w:rPr>
                <w:rFonts w:ascii="Arial" w:hAnsi="Arial" w:cs="Arial"/>
              </w:rPr>
              <w:t xml:space="preserve"> encapsulating factors that link to wellbeing and need to be addressed</w:t>
            </w:r>
            <w:r w:rsidR="4B94325D" w:rsidRPr="00C86259">
              <w:rPr>
                <w:rFonts w:ascii="Arial" w:hAnsi="Arial" w:cs="Arial"/>
              </w:rPr>
              <w:t xml:space="preserve"> to help improve it</w:t>
            </w:r>
            <w:r w:rsidR="44138E41" w:rsidRPr="00C86259">
              <w:rPr>
                <w:rFonts w:ascii="Arial" w:hAnsi="Arial" w:cs="Arial"/>
              </w:rPr>
              <w:t>:</w:t>
            </w:r>
          </w:p>
        </w:tc>
      </w:tr>
      <w:tr w:rsidR="00A60300" w:rsidRPr="00C86259" w14:paraId="0F3C08B1" w14:textId="77777777" w:rsidTr="00A60300">
        <w:trPr>
          <w:trHeight w:val="300"/>
          <w:jc w:val="center"/>
        </w:trPr>
        <w:tc>
          <w:tcPr>
            <w:tcW w:w="11194" w:type="dxa"/>
          </w:tcPr>
          <w:p w14:paraId="6134816A" w14:textId="63E6FEA5" w:rsidR="00A60300" w:rsidRPr="00C86259" w:rsidRDefault="00A60300" w:rsidP="008C57FE">
            <w:pPr>
              <w:spacing w:line="259" w:lineRule="auto"/>
              <w:rPr>
                <w:rFonts w:ascii="Arial" w:hAnsi="Arial" w:cs="Arial"/>
              </w:rPr>
            </w:pPr>
            <w:r w:rsidRPr="00C86259">
              <w:rPr>
                <w:rFonts w:ascii="Arial" w:hAnsi="Arial" w:cs="Arial"/>
                <w:b/>
              </w:rPr>
              <w:t xml:space="preserve">Staffing and workload: </w:t>
            </w:r>
            <w:r w:rsidR="003950A7" w:rsidRPr="003950A7">
              <w:rPr>
                <w:rFonts w:ascii="Arial" w:hAnsi="Arial" w:cs="Arial"/>
                <w:bCs/>
              </w:rPr>
              <w:t>A</w:t>
            </w:r>
            <w:r w:rsidRPr="00C86259">
              <w:rPr>
                <w:rFonts w:ascii="Arial" w:hAnsi="Arial" w:cs="Arial"/>
              </w:rPr>
              <w:t>ddressing prevalent under-staffing to reduce the demands of an overly high workload seems key.</w:t>
            </w:r>
          </w:p>
          <w:p w14:paraId="3655B17A" w14:textId="77777777" w:rsidR="00A60300" w:rsidRPr="00C86259" w:rsidRDefault="00A60300" w:rsidP="008C57FE">
            <w:pPr>
              <w:spacing w:line="259" w:lineRule="auto"/>
              <w:rPr>
                <w:rFonts w:ascii="Arial" w:hAnsi="Arial" w:cs="Arial"/>
                <w:b/>
              </w:rPr>
            </w:pPr>
          </w:p>
          <w:p w14:paraId="1086535D" w14:textId="0BCAEE30" w:rsidR="00A60300" w:rsidRPr="00C86259" w:rsidRDefault="00A60300" w:rsidP="008C57FE">
            <w:pPr>
              <w:spacing w:line="259" w:lineRule="auto"/>
              <w:rPr>
                <w:rFonts w:ascii="Arial" w:hAnsi="Arial" w:cs="Arial"/>
              </w:rPr>
            </w:pPr>
            <w:r w:rsidRPr="00C86259">
              <w:rPr>
                <w:rFonts w:ascii="Arial" w:hAnsi="Arial" w:cs="Arial"/>
                <w:b/>
              </w:rPr>
              <w:t xml:space="preserve">Management support: </w:t>
            </w:r>
            <w:r w:rsidR="003950A7" w:rsidRPr="003950A7">
              <w:rPr>
                <w:rFonts w:ascii="Arial" w:hAnsi="Arial" w:cs="Arial"/>
                <w:bCs/>
              </w:rPr>
              <w:t>W</w:t>
            </w:r>
            <w:r w:rsidRPr="00C86259">
              <w:rPr>
                <w:rFonts w:ascii="Arial" w:hAnsi="Arial" w:cs="Arial"/>
              </w:rPr>
              <w:t>ellbeing could be improved by improving supervision and providing an adequate level of (line) managerial support. Leadership communication is important here, too.</w:t>
            </w:r>
          </w:p>
          <w:p w14:paraId="0C38D98D" w14:textId="77777777" w:rsidR="00A60300" w:rsidRPr="00C86259" w:rsidRDefault="00A60300" w:rsidP="008C57FE">
            <w:pPr>
              <w:spacing w:line="259" w:lineRule="auto"/>
              <w:rPr>
                <w:rFonts w:ascii="Arial" w:hAnsi="Arial" w:cs="Arial"/>
                <w:b/>
              </w:rPr>
            </w:pPr>
          </w:p>
          <w:p w14:paraId="7BFEA3A0" w14:textId="0C43C990" w:rsidR="00A60300" w:rsidRPr="00C86259" w:rsidRDefault="00A60300" w:rsidP="008C57FE">
            <w:pPr>
              <w:spacing w:line="259" w:lineRule="auto"/>
              <w:rPr>
                <w:rFonts w:ascii="Arial" w:hAnsi="Arial" w:cs="Arial"/>
              </w:rPr>
            </w:pPr>
            <w:r w:rsidRPr="00C86259">
              <w:rPr>
                <w:rFonts w:ascii="Arial" w:hAnsi="Arial" w:cs="Arial"/>
                <w:b/>
              </w:rPr>
              <w:t xml:space="preserve">Pay and benefits: </w:t>
            </w:r>
            <w:r w:rsidR="003950A7" w:rsidRPr="003950A7">
              <w:rPr>
                <w:rFonts w:ascii="Arial" w:hAnsi="Arial" w:cs="Arial"/>
                <w:bCs/>
              </w:rPr>
              <w:t>I</w:t>
            </w:r>
            <w:r w:rsidRPr="00C86259">
              <w:rPr>
                <w:rFonts w:ascii="Arial" w:hAnsi="Arial" w:cs="Arial"/>
              </w:rPr>
              <w:t>mproving wellbeing was linked by the respondents to better support through adequate remuneration and benefits provision to offset the demands of the role.</w:t>
            </w:r>
          </w:p>
          <w:p w14:paraId="72D8342C" w14:textId="77777777" w:rsidR="00A60300" w:rsidRPr="00C86259" w:rsidRDefault="00A60300" w:rsidP="008C57FE">
            <w:pPr>
              <w:spacing w:line="259" w:lineRule="auto"/>
              <w:rPr>
                <w:rFonts w:ascii="Arial" w:hAnsi="Arial" w:cs="Arial"/>
                <w:b/>
              </w:rPr>
            </w:pPr>
          </w:p>
          <w:p w14:paraId="765AC837" w14:textId="2F56DA9A" w:rsidR="00A60300" w:rsidRPr="00C86259" w:rsidRDefault="00A60300" w:rsidP="008C57FE">
            <w:pPr>
              <w:spacing w:line="259" w:lineRule="auto"/>
              <w:rPr>
                <w:rFonts w:ascii="Arial" w:hAnsi="Arial" w:cs="Arial"/>
              </w:rPr>
            </w:pPr>
            <w:r w:rsidRPr="00C86259">
              <w:rPr>
                <w:rFonts w:ascii="Arial" w:hAnsi="Arial" w:cs="Arial"/>
                <w:b/>
              </w:rPr>
              <w:t xml:space="preserve">Flexibility and work-life balance: </w:t>
            </w:r>
            <w:r w:rsidR="003950A7" w:rsidRPr="003950A7">
              <w:rPr>
                <w:rFonts w:ascii="Arial" w:hAnsi="Arial" w:cs="Arial"/>
                <w:bCs/>
              </w:rPr>
              <w:t>H</w:t>
            </w:r>
            <w:r w:rsidRPr="00C86259">
              <w:rPr>
                <w:rFonts w:ascii="Arial" w:hAnsi="Arial" w:cs="Arial"/>
              </w:rPr>
              <w:t>igher job autonomy (for example, in relation to work pattern) to ensure a better balance between work and non-work commitments, is required.</w:t>
            </w:r>
          </w:p>
        </w:tc>
      </w:tr>
    </w:tbl>
    <w:p w14:paraId="2E8E5166" w14:textId="21390DF7" w:rsidR="5E652B86" w:rsidRPr="00D3118D" w:rsidRDefault="5E652B86" w:rsidP="5E652B86">
      <w:pPr>
        <w:rPr>
          <w:rFonts w:ascii="Arial" w:hAnsi="Arial" w:cs="Arial"/>
        </w:rPr>
      </w:pPr>
    </w:p>
    <w:p w14:paraId="71C9E19E" w14:textId="77777777" w:rsidR="00C80F41" w:rsidRDefault="00C80F41" w:rsidP="007D16A7">
      <w:pPr>
        <w:rPr>
          <w:rFonts w:ascii="Arial" w:hAnsi="Arial" w:cs="Arial"/>
          <w:i/>
          <w:color w:val="2F5496" w:themeColor="accent1" w:themeShade="BF"/>
        </w:rPr>
      </w:pPr>
    </w:p>
    <w:p w14:paraId="5504EC91" w14:textId="77777777" w:rsidR="00C80F41" w:rsidRDefault="00C80F41" w:rsidP="007D16A7">
      <w:pPr>
        <w:rPr>
          <w:rFonts w:ascii="Arial" w:hAnsi="Arial" w:cs="Arial"/>
          <w:i/>
          <w:color w:val="2F5496" w:themeColor="accent1" w:themeShade="BF"/>
        </w:rPr>
      </w:pPr>
    </w:p>
    <w:p w14:paraId="3F49BE62" w14:textId="77777777" w:rsidR="00C80F41" w:rsidRDefault="00C80F41" w:rsidP="007D16A7">
      <w:pPr>
        <w:rPr>
          <w:rFonts w:ascii="Arial" w:hAnsi="Arial" w:cs="Arial"/>
          <w:i/>
          <w:color w:val="2F5496" w:themeColor="accent1" w:themeShade="BF"/>
        </w:rPr>
      </w:pPr>
    </w:p>
    <w:p w14:paraId="2994A702" w14:textId="69961FAA" w:rsidR="008C17CC" w:rsidRPr="002211C5" w:rsidRDefault="79B10223" w:rsidP="007D16A7">
      <w:pPr>
        <w:rPr>
          <w:rFonts w:ascii="Arial" w:hAnsi="Arial" w:cs="Arial"/>
          <w:i/>
          <w:color w:val="2F5496" w:themeColor="accent1" w:themeShade="BF"/>
        </w:rPr>
      </w:pPr>
      <w:r w:rsidRPr="002211C5">
        <w:rPr>
          <w:rFonts w:ascii="Arial" w:hAnsi="Arial" w:cs="Arial"/>
          <w:i/>
          <w:color w:val="2F5496" w:themeColor="accent1" w:themeShade="BF"/>
        </w:rPr>
        <w:lastRenderedPageBreak/>
        <w:t>Staffing and workload</w:t>
      </w:r>
    </w:p>
    <w:p w14:paraId="24761AB2" w14:textId="3446DD29" w:rsidR="00431D24" w:rsidRPr="00D3118D" w:rsidRDefault="008C17CC" w:rsidP="007D16A7">
      <w:pPr>
        <w:rPr>
          <w:rFonts w:ascii="Arial" w:hAnsi="Arial" w:cs="Arial"/>
        </w:rPr>
      </w:pPr>
      <w:r w:rsidRPr="00D3118D">
        <w:rPr>
          <w:rFonts w:ascii="Arial" w:hAnsi="Arial" w:cs="Arial"/>
        </w:rPr>
        <w:t>Wo</w:t>
      </w:r>
      <w:r w:rsidR="0FF4EBD1" w:rsidRPr="00D3118D">
        <w:rPr>
          <w:rFonts w:ascii="Arial" w:hAnsi="Arial" w:cs="Arial"/>
        </w:rPr>
        <w:t xml:space="preserve">rkload was </w:t>
      </w:r>
      <w:r w:rsidR="5FF8DF9F" w:rsidRPr="00D3118D">
        <w:rPr>
          <w:rFonts w:ascii="Arial" w:hAnsi="Arial" w:cs="Arial"/>
        </w:rPr>
        <w:t>the</w:t>
      </w:r>
      <w:r w:rsidR="0FF4EBD1" w:rsidRPr="00D3118D">
        <w:rPr>
          <w:rFonts w:ascii="Arial" w:hAnsi="Arial" w:cs="Arial"/>
        </w:rPr>
        <w:t xml:space="preserve"> number one issue here, and</w:t>
      </w:r>
      <w:r w:rsidR="3E279CC3" w:rsidRPr="00D3118D">
        <w:rPr>
          <w:rFonts w:ascii="Arial" w:hAnsi="Arial" w:cs="Arial"/>
        </w:rPr>
        <w:t xml:space="preserve"> </w:t>
      </w:r>
      <w:r w:rsidR="0FF4EBD1" w:rsidRPr="00D3118D">
        <w:rPr>
          <w:rFonts w:ascii="Arial" w:hAnsi="Arial" w:cs="Arial"/>
        </w:rPr>
        <w:t xml:space="preserve">in particular </w:t>
      </w:r>
      <w:r w:rsidR="4D3F1A82" w:rsidRPr="00D3118D">
        <w:rPr>
          <w:rFonts w:ascii="Arial" w:hAnsi="Arial" w:cs="Arial"/>
        </w:rPr>
        <w:t xml:space="preserve">the impact </w:t>
      </w:r>
      <w:r w:rsidR="680C52D3" w:rsidRPr="00D3118D">
        <w:rPr>
          <w:rFonts w:ascii="Arial" w:hAnsi="Arial" w:cs="Arial"/>
        </w:rPr>
        <w:t>under-staffing had on workload.</w:t>
      </w:r>
      <w:r w:rsidR="3E279CC3" w:rsidRPr="00D3118D">
        <w:rPr>
          <w:rFonts w:ascii="Arial" w:hAnsi="Arial" w:cs="Arial"/>
        </w:rPr>
        <w:t xml:space="preserve"> T</w:t>
      </w:r>
      <w:r w:rsidR="680C52D3" w:rsidRPr="00D3118D">
        <w:rPr>
          <w:rFonts w:ascii="Arial" w:hAnsi="Arial" w:cs="Arial"/>
        </w:rPr>
        <w:t>herefore</w:t>
      </w:r>
      <w:r w:rsidR="53238799" w:rsidRPr="00D3118D">
        <w:rPr>
          <w:rFonts w:ascii="Arial" w:hAnsi="Arial" w:cs="Arial"/>
        </w:rPr>
        <w:t>,</w:t>
      </w:r>
      <w:r w:rsidR="680C52D3" w:rsidRPr="00D3118D">
        <w:rPr>
          <w:rFonts w:ascii="Arial" w:hAnsi="Arial" w:cs="Arial"/>
        </w:rPr>
        <w:t xml:space="preserve"> improvements </w:t>
      </w:r>
      <w:r w:rsidR="7CBFB9B6" w:rsidRPr="00D3118D">
        <w:rPr>
          <w:rFonts w:ascii="Arial" w:hAnsi="Arial" w:cs="Arial"/>
        </w:rPr>
        <w:t>c</w:t>
      </w:r>
      <w:r w:rsidR="680C52D3" w:rsidRPr="00D3118D">
        <w:rPr>
          <w:rFonts w:ascii="Arial" w:hAnsi="Arial" w:cs="Arial"/>
        </w:rPr>
        <w:t xml:space="preserve">ould be made by ensuring adequate </w:t>
      </w:r>
      <w:r w:rsidR="3EC8DA4A" w:rsidRPr="00D3118D">
        <w:rPr>
          <w:rFonts w:ascii="Arial" w:hAnsi="Arial" w:cs="Arial"/>
        </w:rPr>
        <w:t>staffing</w:t>
      </w:r>
      <w:r w:rsidR="680C52D3" w:rsidRPr="00D3118D">
        <w:rPr>
          <w:rFonts w:ascii="Arial" w:hAnsi="Arial" w:cs="Arial"/>
        </w:rPr>
        <w:t xml:space="preserve"> across the sector, </w:t>
      </w:r>
      <w:r w:rsidR="3EC8DA4A" w:rsidRPr="00D3118D">
        <w:rPr>
          <w:rFonts w:ascii="Arial" w:hAnsi="Arial" w:cs="Arial"/>
        </w:rPr>
        <w:t xml:space="preserve">which would ultimately </w:t>
      </w:r>
      <w:r w:rsidR="544C3992" w:rsidRPr="00D3118D">
        <w:rPr>
          <w:rFonts w:ascii="Arial" w:hAnsi="Arial" w:cs="Arial"/>
        </w:rPr>
        <w:t>lead to a reduction in workload.</w:t>
      </w:r>
    </w:p>
    <w:p w14:paraId="34A9535A" w14:textId="77777777" w:rsidR="008C57FE" w:rsidRPr="00D3118D" w:rsidRDefault="008C57FE" w:rsidP="007D16A7">
      <w:pPr>
        <w:rPr>
          <w:rFonts w:ascii="Arial" w:hAnsi="Arial" w:cs="Arial"/>
        </w:rPr>
      </w:pPr>
    </w:p>
    <w:p w14:paraId="010DD78B" w14:textId="717F3DE7" w:rsidR="004F6A55" w:rsidRPr="00D3118D" w:rsidRDefault="004F6A55" w:rsidP="00C57CC0">
      <w:pPr>
        <w:ind w:left="720"/>
        <w:rPr>
          <w:rFonts w:ascii="Arial" w:hAnsi="Arial" w:cs="Arial"/>
          <w:i/>
        </w:rPr>
      </w:pPr>
      <w:r w:rsidRPr="00D3118D">
        <w:rPr>
          <w:rFonts w:ascii="Arial" w:hAnsi="Arial" w:cs="Arial"/>
          <w:i/>
          <w:iCs/>
        </w:rPr>
        <w:t>“</w:t>
      </w:r>
      <w:r w:rsidR="00DB6CE7" w:rsidRPr="00D3118D">
        <w:rPr>
          <w:rFonts w:ascii="Arial" w:hAnsi="Arial" w:cs="Arial"/>
          <w:i/>
          <w:iCs/>
        </w:rPr>
        <w:t>M</w:t>
      </w:r>
      <w:r w:rsidR="0092398F" w:rsidRPr="00D3118D">
        <w:rPr>
          <w:rFonts w:ascii="Arial" w:hAnsi="Arial" w:cs="Arial"/>
          <w:i/>
          <w:iCs/>
        </w:rPr>
        <w:t>ore</w:t>
      </w:r>
      <w:r w:rsidR="0092398F" w:rsidRPr="00D3118D">
        <w:rPr>
          <w:rFonts w:ascii="Arial" w:hAnsi="Arial" w:cs="Arial"/>
          <w:i/>
        </w:rPr>
        <w:t xml:space="preserve"> staff so you </w:t>
      </w:r>
      <w:r w:rsidR="50EEF642" w:rsidRPr="00D3118D">
        <w:rPr>
          <w:rFonts w:ascii="Arial" w:hAnsi="Arial" w:cs="Arial"/>
          <w:i/>
        </w:rPr>
        <w:t>don</w:t>
      </w:r>
      <w:r w:rsidR="451E116E" w:rsidRPr="00D3118D">
        <w:rPr>
          <w:rFonts w:ascii="Arial" w:hAnsi="Arial" w:cs="Arial"/>
          <w:i/>
        </w:rPr>
        <w:t>’</w:t>
      </w:r>
      <w:r w:rsidR="50EEF642" w:rsidRPr="00D3118D">
        <w:rPr>
          <w:rFonts w:ascii="Arial" w:hAnsi="Arial" w:cs="Arial"/>
          <w:i/>
        </w:rPr>
        <w:t>t</w:t>
      </w:r>
      <w:r w:rsidR="0092398F" w:rsidRPr="00D3118D">
        <w:rPr>
          <w:rFonts w:ascii="Arial" w:hAnsi="Arial" w:cs="Arial"/>
          <w:i/>
        </w:rPr>
        <w:t xml:space="preserve"> feel guilty taking time off when ill and leaving other staff to pick up extra</w:t>
      </w:r>
      <w:r w:rsidR="003E029D" w:rsidRPr="00D3118D">
        <w:rPr>
          <w:rFonts w:ascii="Arial" w:hAnsi="Arial" w:cs="Arial"/>
          <w:i/>
          <w:iCs/>
        </w:rPr>
        <w:t>.</w:t>
      </w:r>
      <w:r w:rsidRPr="00D3118D">
        <w:rPr>
          <w:rFonts w:ascii="Arial" w:hAnsi="Arial" w:cs="Arial"/>
          <w:i/>
          <w:iCs/>
        </w:rPr>
        <w:t>”</w:t>
      </w:r>
      <w:r w:rsidR="0092398F" w:rsidRPr="00D3118D">
        <w:rPr>
          <w:rFonts w:ascii="Arial" w:hAnsi="Arial" w:cs="Arial"/>
          <w:i/>
        </w:rPr>
        <w:t xml:space="preserve"> </w:t>
      </w:r>
      <w:r w:rsidR="0092398F" w:rsidRPr="00FB0AB5">
        <w:rPr>
          <w:rFonts w:ascii="Arial" w:hAnsi="Arial" w:cs="Arial"/>
          <w:iCs/>
        </w:rPr>
        <w:t>(</w:t>
      </w:r>
      <w:r w:rsidR="00886EE8" w:rsidRPr="00FB0AB5">
        <w:rPr>
          <w:rFonts w:ascii="Arial" w:hAnsi="Arial" w:cs="Arial"/>
          <w:iCs/>
        </w:rPr>
        <w:t>d</w:t>
      </w:r>
      <w:r w:rsidR="00C57CC0" w:rsidRPr="00FB0AB5">
        <w:rPr>
          <w:rFonts w:ascii="Arial" w:hAnsi="Arial" w:cs="Arial"/>
          <w:iCs/>
        </w:rPr>
        <w:t xml:space="preserve">omiciliary </w:t>
      </w:r>
      <w:r w:rsidR="003C0883" w:rsidRPr="00FB0AB5">
        <w:rPr>
          <w:rFonts w:ascii="Arial" w:hAnsi="Arial" w:cs="Arial"/>
          <w:iCs/>
        </w:rPr>
        <w:t>c</w:t>
      </w:r>
      <w:r w:rsidR="00C57CC0" w:rsidRPr="00FB0AB5">
        <w:rPr>
          <w:rFonts w:ascii="Arial" w:hAnsi="Arial" w:cs="Arial"/>
          <w:iCs/>
        </w:rPr>
        <w:t xml:space="preserve">are </w:t>
      </w:r>
      <w:r w:rsidR="003C0883" w:rsidRPr="00FB0AB5">
        <w:rPr>
          <w:rFonts w:ascii="Arial" w:hAnsi="Arial" w:cs="Arial"/>
          <w:iCs/>
        </w:rPr>
        <w:t>w</w:t>
      </w:r>
      <w:r w:rsidR="00C57CC0" w:rsidRPr="00FB0AB5">
        <w:rPr>
          <w:rFonts w:ascii="Arial" w:hAnsi="Arial" w:cs="Arial"/>
          <w:iCs/>
        </w:rPr>
        <w:t>orker)</w:t>
      </w:r>
    </w:p>
    <w:p w14:paraId="22F5165C" w14:textId="77777777" w:rsidR="008C57FE" w:rsidRPr="00D3118D" w:rsidRDefault="008C57FE" w:rsidP="008233D0">
      <w:pPr>
        <w:ind w:left="720"/>
        <w:rPr>
          <w:rFonts w:ascii="Arial" w:hAnsi="Arial" w:cs="Arial"/>
          <w:i/>
          <w:iCs/>
        </w:rPr>
      </w:pPr>
    </w:p>
    <w:p w14:paraId="7451F2CF" w14:textId="3976C3E7" w:rsidR="004F6A55" w:rsidRPr="00FB0AB5" w:rsidRDefault="004F6A55" w:rsidP="008233D0">
      <w:pPr>
        <w:ind w:left="720"/>
        <w:rPr>
          <w:rFonts w:ascii="Arial" w:hAnsi="Arial" w:cs="Arial"/>
          <w:iCs/>
        </w:rPr>
      </w:pPr>
      <w:r w:rsidRPr="00D3118D">
        <w:rPr>
          <w:rFonts w:ascii="Arial" w:hAnsi="Arial" w:cs="Arial"/>
          <w:i/>
        </w:rPr>
        <w:t>“</w:t>
      </w:r>
      <w:r w:rsidR="008233D0" w:rsidRPr="00D3118D">
        <w:rPr>
          <w:rFonts w:ascii="Arial" w:hAnsi="Arial" w:cs="Arial"/>
          <w:i/>
        </w:rPr>
        <w:t>Stopping unrelenting pressure from care managers/social workers who want to refer more service users to us despite staff shortages</w:t>
      </w:r>
      <w:r w:rsidR="003E029D" w:rsidRPr="00D3118D">
        <w:rPr>
          <w:rFonts w:ascii="Arial" w:hAnsi="Arial" w:cs="Arial"/>
          <w:i/>
          <w:iCs/>
        </w:rPr>
        <w:t>.</w:t>
      </w:r>
      <w:r w:rsidRPr="00D3118D">
        <w:rPr>
          <w:rFonts w:ascii="Arial" w:hAnsi="Arial" w:cs="Arial"/>
          <w:i/>
          <w:iCs/>
        </w:rPr>
        <w:t>”</w:t>
      </w:r>
      <w:r w:rsidR="008233D0" w:rsidRPr="00D3118D">
        <w:rPr>
          <w:rFonts w:ascii="Arial" w:hAnsi="Arial" w:cs="Arial"/>
          <w:i/>
        </w:rPr>
        <w:t xml:space="preserve"> </w:t>
      </w:r>
      <w:r w:rsidR="008233D0" w:rsidRPr="00FB0AB5">
        <w:rPr>
          <w:rFonts w:ascii="Arial" w:hAnsi="Arial" w:cs="Arial"/>
          <w:iCs/>
        </w:rPr>
        <w:t>(</w:t>
      </w:r>
      <w:r w:rsidR="00886EE8" w:rsidRPr="00FB0AB5">
        <w:rPr>
          <w:rFonts w:ascii="Arial" w:hAnsi="Arial" w:cs="Arial"/>
          <w:iCs/>
        </w:rPr>
        <w:t>a</w:t>
      </w:r>
      <w:r w:rsidR="008233D0" w:rsidRPr="00FB0AB5">
        <w:rPr>
          <w:rFonts w:ascii="Arial" w:hAnsi="Arial" w:cs="Arial"/>
          <w:iCs/>
        </w:rPr>
        <w:t xml:space="preserve">dult </w:t>
      </w:r>
      <w:r w:rsidR="003C0883" w:rsidRPr="00FB0AB5">
        <w:rPr>
          <w:rFonts w:ascii="Arial" w:hAnsi="Arial" w:cs="Arial"/>
          <w:iCs/>
        </w:rPr>
        <w:t>c</w:t>
      </w:r>
      <w:r w:rsidR="008233D0" w:rsidRPr="00FB0AB5">
        <w:rPr>
          <w:rFonts w:ascii="Arial" w:hAnsi="Arial" w:cs="Arial"/>
          <w:iCs/>
        </w:rPr>
        <w:t xml:space="preserve">are </w:t>
      </w:r>
      <w:r w:rsidR="003C0883" w:rsidRPr="00FB0AB5">
        <w:rPr>
          <w:rFonts w:ascii="Arial" w:hAnsi="Arial" w:cs="Arial"/>
          <w:iCs/>
        </w:rPr>
        <w:t>h</w:t>
      </w:r>
      <w:r w:rsidR="008233D0" w:rsidRPr="00FB0AB5">
        <w:rPr>
          <w:rFonts w:ascii="Arial" w:hAnsi="Arial" w:cs="Arial"/>
          <w:iCs/>
        </w:rPr>
        <w:t xml:space="preserve">ome </w:t>
      </w:r>
      <w:r w:rsidR="003C0883" w:rsidRPr="00FB0AB5">
        <w:rPr>
          <w:rFonts w:ascii="Arial" w:hAnsi="Arial" w:cs="Arial"/>
          <w:iCs/>
        </w:rPr>
        <w:t>w</w:t>
      </w:r>
      <w:r w:rsidR="008233D0" w:rsidRPr="00FB0AB5">
        <w:rPr>
          <w:rFonts w:ascii="Arial" w:hAnsi="Arial" w:cs="Arial"/>
          <w:iCs/>
        </w:rPr>
        <w:t>orker)</w:t>
      </w:r>
    </w:p>
    <w:p w14:paraId="797E5615" w14:textId="77777777" w:rsidR="00044112" w:rsidRPr="00D3118D" w:rsidRDefault="00044112" w:rsidP="008233D0">
      <w:pPr>
        <w:ind w:left="720"/>
        <w:rPr>
          <w:rFonts w:ascii="Arial" w:hAnsi="Arial" w:cs="Arial"/>
          <w:i/>
          <w:iCs/>
        </w:rPr>
      </w:pPr>
    </w:p>
    <w:p w14:paraId="58BF1A12" w14:textId="054DDDBB" w:rsidR="000A2C53" w:rsidRPr="002211C5" w:rsidRDefault="005B6383" w:rsidP="007D16A7">
      <w:pPr>
        <w:rPr>
          <w:rFonts w:ascii="Arial" w:hAnsi="Arial" w:cs="Arial"/>
          <w:i/>
          <w:color w:val="2F5496" w:themeColor="accent1" w:themeShade="BF"/>
        </w:rPr>
      </w:pPr>
      <w:r w:rsidRPr="002211C5">
        <w:rPr>
          <w:rFonts w:ascii="Arial" w:hAnsi="Arial" w:cs="Arial"/>
          <w:i/>
          <w:color w:val="2F5496" w:themeColor="accent1" w:themeShade="BF"/>
        </w:rPr>
        <w:t>Management support</w:t>
      </w:r>
    </w:p>
    <w:p w14:paraId="75971251" w14:textId="0765B1A2" w:rsidR="00DB5D85" w:rsidRPr="00D3118D" w:rsidRDefault="000A2C53" w:rsidP="007D16A7">
      <w:pPr>
        <w:rPr>
          <w:rFonts w:ascii="Arial" w:hAnsi="Arial" w:cs="Arial"/>
        </w:rPr>
      </w:pPr>
      <w:r w:rsidRPr="00D3118D">
        <w:rPr>
          <w:rFonts w:ascii="Arial" w:hAnsi="Arial" w:cs="Arial"/>
        </w:rPr>
        <w:t>Re</w:t>
      </w:r>
      <w:r w:rsidR="00190E14" w:rsidRPr="00D3118D">
        <w:rPr>
          <w:rFonts w:ascii="Arial" w:hAnsi="Arial" w:cs="Arial"/>
        </w:rPr>
        <w:t xml:space="preserve">spondents suggested that they wanted better support from management for their wellbeing. This included better supervision and line management, </w:t>
      </w:r>
      <w:r w:rsidR="002709E8" w:rsidRPr="00D3118D">
        <w:rPr>
          <w:rFonts w:ascii="Arial" w:hAnsi="Arial" w:cs="Arial"/>
        </w:rPr>
        <w:t>improved communication, and generally more supportive management.</w:t>
      </w:r>
    </w:p>
    <w:p w14:paraId="32F0780D" w14:textId="77777777" w:rsidR="008C57FE" w:rsidRPr="00D3118D" w:rsidRDefault="008C57FE" w:rsidP="007D16A7">
      <w:pPr>
        <w:rPr>
          <w:rFonts w:ascii="Arial" w:hAnsi="Arial" w:cs="Arial"/>
        </w:rPr>
      </w:pPr>
    </w:p>
    <w:p w14:paraId="2A73D049" w14:textId="7082EA72" w:rsidR="004F6A55" w:rsidRPr="00FB0AB5" w:rsidRDefault="004F6A55" w:rsidP="00566F7F">
      <w:pPr>
        <w:ind w:left="720"/>
        <w:rPr>
          <w:rFonts w:ascii="Arial" w:hAnsi="Arial" w:cs="Arial"/>
          <w:iCs/>
        </w:rPr>
      </w:pPr>
      <w:r w:rsidRPr="00D3118D">
        <w:rPr>
          <w:rFonts w:ascii="Arial" w:hAnsi="Arial" w:cs="Arial"/>
          <w:i/>
        </w:rPr>
        <w:t>“</w:t>
      </w:r>
      <w:r w:rsidR="00566F7F" w:rsidRPr="00D3118D">
        <w:rPr>
          <w:rFonts w:ascii="Arial" w:hAnsi="Arial" w:cs="Arial"/>
          <w:i/>
        </w:rPr>
        <w:t>More flexibility and support day to day from Managers, e</w:t>
      </w:r>
      <w:r w:rsidR="6F7EF772" w:rsidRPr="00D3118D">
        <w:rPr>
          <w:rFonts w:ascii="Arial" w:hAnsi="Arial" w:cs="Arial"/>
          <w:i/>
        </w:rPr>
        <w:t>.</w:t>
      </w:r>
      <w:r w:rsidR="00566F7F" w:rsidRPr="00D3118D">
        <w:rPr>
          <w:rFonts w:ascii="Arial" w:hAnsi="Arial" w:cs="Arial"/>
          <w:i/>
        </w:rPr>
        <w:t>g</w:t>
      </w:r>
      <w:r w:rsidR="31A80A6F" w:rsidRPr="00D3118D">
        <w:rPr>
          <w:rFonts w:ascii="Arial" w:hAnsi="Arial" w:cs="Arial"/>
          <w:i/>
        </w:rPr>
        <w:t>.</w:t>
      </w:r>
      <w:r w:rsidR="00566F7F" w:rsidRPr="00D3118D">
        <w:rPr>
          <w:rFonts w:ascii="Arial" w:hAnsi="Arial" w:cs="Arial"/>
          <w:i/>
        </w:rPr>
        <w:t xml:space="preserve"> most days </w:t>
      </w:r>
      <w:r w:rsidR="552AE1EA" w:rsidRPr="00D3118D">
        <w:rPr>
          <w:rFonts w:ascii="Arial" w:hAnsi="Arial" w:cs="Arial"/>
          <w:i/>
        </w:rPr>
        <w:t>I</w:t>
      </w:r>
      <w:r w:rsidR="00566F7F" w:rsidRPr="00D3118D">
        <w:rPr>
          <w:rFonts w:ascii="Arial" w:hAnsi="Arial" w:cs="Arial"/>
          <w:i/>
        </w:rPr>
        <w:t xml:space="preserve"> won't have a break as there's no</w:t>
      </w:r>
      <w:r w:rsidR="42D09C0C" w:rsidRPr="00D3118D">
        <w:rPr>
          <w:rFonts w:ascii="Arial" w:hAnsi="Arial" w:cs="Arial"/>
          <w:i/>
        </w:rPr>
        <w:t>-</w:t>
      </w:r>
      <w:r w:rsidR="00566F7F" w:rsidRPr="00D3118D">
        <w:rPr>
          <w:rFonts w:ascii="Arial" w:hAnsi="Arial" w:cs="Arial"/>
          <w:i/>
        </w:rPr>
        <w:t>one qualified to cover me</w:t>
      </w:r>
      <w:r w:rsidR="00AA36B1">
        <w:rPr>
          <w:rFonts w:ascii="Arial" w:hAnsi="Arial" w:cs="Arial"/>
          <w:i/>
        </w:rPr>
        <w:t>.</w:t>
      </w:r>
      <w:r w:rsidRPr="00D3118D">
        <w:rPr>
          <w:rFonts w:ascii="Arial" w:hAnsi="Arial" w:cs="Arial"/>
          <w:i/>
        </w:rPr>
        <w:t>”</w:t>
      </w:r>
      <w:r w:rsidR="00566F7F" w:rsidRPr="00D3118D">
        <w:rPr>
          <w:rFonts w:ascii="Arial" w:hAnsi="Arial" w:cs="Arial"/>
          <w:i/>
        </w:rPr>
        <w:t xml:space="preserve"> </w:t>
      </w:r>
      <w:r w:rsidR="00566F7F" w:rsidRPr="00FB0AB5">
        <w:rPr>
          <w:rFonts w:ascii="Arial" w:hAnsi="Arial" w:cs="Arial"/>
          <w:iCs/>
        </w:rPr>
        <w:t>(</w:t>
      </w:r>
      <w:r w:rsidR="00886EE8" w:rsidRPr="00FB0AB5">
        <w:rPr>
          <w:rFonts w:ascii="Arial" w:hAnsi="Arial" w:cs="Arial"/>
          <w:iCs/>
        </w:rPr>
        <w:t>a</w:t>
      </w:r>
      <w:r w:rsidR="00185EE4" w:rsidRPr="00FB0AB5">
        <w:rPr>
          <w:rFonts w:ascii="Arial" w:hAnsi="Arial" w:cs="Arial"/>
          <w:iCs/>
        </w:rPr>
        <w:t xml:space="preserve">dult </w:t>
      </w:r>
      <w:r w:rsidR="003C0883" w:rsidRPr="00FB0AB5">
        <w:rPr>
          <w:rFonts w:ascii="Arial" w:hAnsi="Arial" w:cs="Arial"/>
          <w:iCs/>
        </w:rPr>
        <w:t>c</w:t>
      </w:r>
      <w:r w:rsidR="00185EE4" w:rsidRPr="00FB0AB5">
        <w:rPr>
          <w:rFonts w:ascii="Arial" w:hAnsi="Arial" w:cs="Arial"/>
          <w:iCs/>
        </w:rPr>
        <w:t xml:space="preserve">are </w:t>
      </w:r>
      <w:r w:rsidR="003C0883" w:rsidRPr="00FB0AB5">
        <w:rPr>
          <w:rFonts w:ascii="Arial" w:hAnsi="Arial" w:cs="Arial"/>
          <w:iCs/>
        </w:rPr>
        <w:t>h</w:t>
      </w:r>
      <w:r w:rsidR="00185EE4" w:rsidRPr="00FB0AB5">
        <w:rPr>
          <w:rFonts w:ascii="Arial" w:hAnsi="Arial" w:cs="Arial"/>
          <w:iCs/>
        </w:rPr>
        <w:t xml:space="preserve">ome </w:t>
      </w:r>
      <w:r w:rsidR="003C0883" w:rsidRPr="00FB0AB5">
        <w:rPr>
          <w:rFonts w:ascii="Arial" w:hAnsi="Arial" w:cs="Arial"/>
          <w:iCs/>
        </w:rPr>
        <w:t>m</w:t>
      </w:r>
      <w:r w:rsidR="00185EE4" w:rsidRPr="00FB0AB5">
        <w:rPr>
          <w:rFonts w:ascii="Arial" w:hAnsi="Arial" w:cs="Arial"/>
          <w:iCs/>
        </w:rPr>
        <w:t>anager</w:t>
      </w:r>
      <w:r w:rsidR="00566F7F" w:rsidRPr="00FB0AB5">
        <w:rPr>
          <w:rFonts w:ascii="Arial" w:hAnsi="Arial" w:cs="Arial"/>
          <w:iCs/>
        </w:rPr>
        <w:t>)</w:t>
      </w:r>
    </w:p>
    <w:p w14:paraId="2FDD893F" w14:textId="77777777" w:rsidR="008C57FE" w:rsidRPr="00D3118D" w:rsidRDefault="008C57FE" w:rsidP="00944E51">
      <w:pPr>
        <w:ind w:left="720"/>
        <w:rPr>
          <w:rFonts w:ascii="Arial" w:hAnsi="Arial" w:cs="Arial"/>
          <w:i/>
          <w:iCs/>
        </w:rPr>
      </w:pPr>
    </w:p>
    <w:p w14:paraId="1A819EAB" w14:textId="031B794D" w:rsidR="004F6A55" w:rsidRPr="00D3118D" w:rsidRDefault="004F6A55" w:rsidP="00944E51">
      <w:pPr>
        <w:ind w:left="720"/>
        <w:rPr>
          <w:rFonts w:ascii="Arial" w:hAnsi="Arial" w:cs="Arial"/>
          <w:i/>
        </w:rPr>
      </w:pPr>
      <w:r w:rsidRPr="00D3118D">
        <w:rPr>
          <w:rFonts w:ascii="Arial" w:hAnsi="Arial" w:cs="Arial"/>
          <w:i/>
        </w:rPr>
        <w:t>“</w:t>
      </w:r>
      <w:r w:rsidR="00944E51" w:rsidRPr="00D3118D">
        <w:rPr>
          <w:rFonts w:ascii="Arial" w:hAnsi="Arial" w:cs="Arial"/>
          <w:i/>
        </w:rPr>
        <w:t xml:space="preserve">Less pressure and unrealistic expectations put on staff on the frontline. More team meetings, we haven't had one for over a year. More communication with </w:t>
      </w:r>
      <w:r w:rsidR="00944E51" w:rsidRPr="00D3118D">
        <w:rPr>
          <w:rFonts w:ascii="Arial" w:hAnsi="Arial" w:cs="Arial"/>
          <w:i/>
          <w:iCs/>
        </w:rPr>
        <w:t>managers,</w:t>
      </w:r>
      <w:r w:rsidR="00944E51" w:rsidRPr="00D3118D">
        <w:rPr>
          <w:rFonts w:ascii="Arial" w:hAnsi="Arial" w:cs="Arial"/>
          <w:i/>
        </w:rPr>
        <w:t xml:space="preserve"> we never see or speak to them. Having the time it takes to complete the tasks required, instead of the unachievable call times and travel times</w:t>
      </w:r>
      <w:r w:rsidR="00AA36B1">
        <w:rPr>
          <w:rFonts w:ascii="Arial" w:hAnsi="Arial" w:cs="Arial"/>
          <w:i/>
        </w:rPr>
        <w:t>.</w:t>
      </w:r>
      <w:r w:rsidRPr="00D3118D">
        <w:rPr>
          <w:rFonts w:ascii="Arial" w:hAnsi="Arial" w:cs="Arial"/>
          <w:i/>
        </w:rPr>
        <w:t>”</w:t>
      </w:r>
      <w:r w:rsidR="00944E51" w:rsidRPr="00D3118D">
        <w:rPr>
          <w:rFonts w:ascii="Arial" w:hAnsi="Arial" w:cs="Arial"/>
          <w:i/>
        </w:rPr>
        <w:t xml:space="preserve"> </w:t>
      </w:r>
      <w:r w:rsidR="00944E51" w:rsidRPr="00FB0AB5">
        <w:rPr>
          <w:rFonts w:ascii="Arial" w:hAnsi="Arial" w:cs="Arial"/>
          <w:iCs/>
        </w:rPr>
        <w:t>(</w:t>
      </w:r>
      <w:r w:rsidR="00886EE8" w:rsidRPr="00FB0AB5">
        <w:rPr>
          <w:rFonts w:ascii="Arial" w:hAnsi="Arial" w:cs="Arial"/>
          <w:iCs/>
        </w:rPr>
        <w:t>d</w:t>
      </w:r>
      <w:r w:rsidR="00944E51" w:rsidRPr="00FB0AB5">
        <w:rPr>
          <w:rFonts w:ascii="Arial" w:hAnsi="Arial" w:cs="Arial"/>
          <w:iCs/>
        </w:rPr>
        <w:t xml:space="preserve">omiciliary </w:t>
      </w:r>
      <w:r w:rsidR="003C0883" w:rsidRPr="00FB0AB5">
        <w:rPr>
          <w:rFonts w:ascii="Arial" w:hAnsi="Arial" w:cs="Arial"/>
          <w:iCs/>
        </w:rPr>
        <w:t>c</w:t>
      </w:r>
      <w:r w:rsidR="00944E51" w:rsidRPr="00FB0AB5">
        <w:rPr>
          <w:rFonts w:ascii="Arial" w:hAnsi="Arial" w:cs="Arial"/>
          <w:iCs/>
        </w:rPr>
        <w:t xml:space="preserve">are </w:t>
      </w:r>
      <w:r w:rsidR="003C0883" w:rsidRPr="00FB0AB5">
        <w:rPr>
          <w:rFonts w:ascii="Arial" w:hAnsi="Arial" w:cs="Arial"/>
          <w:iCs/>
        </w:rPr>
        <w:t>w</w:t>
      </w:r>
      <w:r w:rsidR="00944E51" w:rsidRPr="00FB0AB5">
        <w:rPr>
          <w:rFonts w:ascii="Arial" w:hAnsi="Arial" w:cs="Arial"/>
          <w:iCs/>
        </w:rPr>
        <w:t>orker)</w:t>
      </w:r>
    </w:p>
    <w:p w14:paraId="71AD106C" w14:textId="77777777" w:rsidR="00A60300" w:rsidRPr="00D3118D" w:rsidRDefault="00A60300" w:rsidP="00944E51">
      <w:pPr>
        <w:ind w:left="720"/>
        <w:rPr>
          <w:rFonts w:ascii="Arial" w:hAnsi="Arial" w:cs="Arial"/>
          <w:i/>
          <w:iCs/>
        </w:rPr>
      </w:pPr>
    </w:p>
    <w:p w14:paraId="63A83006" w14:textId="41CCB785" w:rsidR="000A2C53" w:rsidRPr="002211C5" w:rsidRDefault="005B6383" w:rsidP="007D16A7">
      <w:pPr>
        <w:rPr>
          <w:rFonts w:ascii="Arial" w:hAnsi="Arial" w:cs="Arial"/>
          <w:color w:val="2F5496" w:themeColor="accent1" w:themeShade="BF"/>
        </w:rPr>
      </w:pPr>
      <w:r w:rsidRPr="002211C5">
        <w:rPr>
          <w:rFonts w:ascii="Arial" w:hAnsi="Arial" w:cs="Arial"/>
          <w:i/>
          <w:color w:val="2F5496" w:themeColor="accent1" w:themeShade="BF"/>
        </w:rPr>
        <w:t>Pay and benefits</w:t>
      </w:r>
    </w:p>
    <w:p w14:paraId="2BB0EA0E" w14:textId="46A4E29D" w:rsidR="005B6383" w:rsidRPr="00D3118D" w:rsidRDefault="000A2C53" w:rsidP="007D16A7">
      <w:pPr>
        <w:rPr>
          <w:rFonts w:ascii="Arial" w:hAnsi="Arial" w:cs="Arial"/>
        </w:rPr>
      </w:pPr>
      <w:r w:rsidRPr="00D3118D">
        <w:rPr>
          <w:rFonts w:ascii="Arial" w:hAnsi="Arial" w:cs="Arial"/>
        </w:rPr>
        <w:t>A</w:t>
      </w:r>
      <w:r w:rsidR="00D26A9E" w:rsidRPr="00D3118D">
        <w:rPr>
          <w:rFonts w:ascii="Arial" w:hAnsi="Arial" w:cs="Arial"/>
        </w:rPr>
        <w:t xml:space="preserve">s seems to be a </w:t>
      </w:r>
      <w:r w:rsidR="00AF5C41" w:rsidRPr="00D3118D">
        <w:rPr>
          <w:rFonts w:ascii="Arial" w:hAnsi="Arial" w:cs="Arial"/>
        </w:rPr>
        <w:t>perennial</w:t>
      </w:r>
      <w:r w:rsidR="00D26A9E" w:rsidRPr="00D3118D">
        <w:rPr>
          <w:rFonts w:ascii="Arial" w:hAnsi="Arial" w:cs="Arial"/>
        </w:rPr>
        <w:t xml:space="preserve"> response, individuals suggested they wanted greater pay and other </w:t>
      </w:r>
      <w:r w:rsidR="00600F08" w:rsidRPr="00D3118D">
        <w:rPr>
          <w:rFonts w:ascii="Arial" w:hAnsi="Arial" w:cs="Arial"/>
        </w:rPr>
        <w:t>benefits. These include better mental health support</w:t>
      </w:r>
      <w:r w:rsidR="00670AD6" w:rsidRPr="00D3118D">
        <w:rPr>
          <w:rFonts w:ascii="Arial" w:hAnsi="Arial" w:cs="Arial"/>
        </w:rPr>
        <w:t xml:space="preserve"> services, </w:t>
      </w:r>
      <w:r w:rsidR="00806A9E" w:rsidRPr="00D3118D">
        <w:rPr>
          <w:rFonts w:ascii="Arial" w:hAnsi="Arial" w:cs="Arial"/>
        </w:rPr>
        <w:t>better sick leave entitlements</w:t>
      </w:r>
      <w:r w:rsidR="002B2BED" w:rsidRPr="00D3118D">
        <w:rPr>
          <w:rFonts w:ascii="Arial" w:hAnsi="Arial" w:cs="Arial"/>
        </w:rPr>
        <w:t xml:space="preserve">, and more </w:t>
      </w:r>
      <w:r w:rsidR="00AF5C41" w:rsidRPr="00D3118D">
        <w:rPr>
          <w:rFonts w:ascii="Arial" w:hAnsi="Arial" w:cs="Arial"/>
        </w:rPr>
        <w:t>holiday entitlements.</w:t>
      </w:r>
    </w:p>
    <w:p w14:paraId="1964BA7D" w14:textId="77777777" w:rsidR="008C57FE" w:rsidRPr="00D3118D" w:rsidRDefault="008C57FE" w:rsidP="007D16A7">
      <w:pPr>
        <w:rPr>
          <w:rFonts w:ascii="Arial" w:hAnsi="Arial" w:cs="Arial"/>
        </w:rPr>
      </w:pPr>
    </w:p>
    <w:p w14:paraId="0293B9F4" w14:textId="3E96825E" w:rsidR="00D168F1" w:rsidRPr="00FB0AB5" w:rsidRDefault="0AAC0016" w:rsidP="0079790B">
      <w:pPr>
        <w:ind w:left="720"/>
        <w:rPr>
          <w:rFonts w:ascii="Arial" w:hAnsi="Arial" w:cs="Arial"/>
          <w:iCs/>
        </w:rPr>
      </w:pPr>
      <w:r w:rsidRPr="00D3118D">
        <w:rPr>
          <w:rFonts w:ascii="Arial" w:hAnsi="Arial" w:cs="Arial"/>
          <w:i/>
        </w:rPr>
        <w:t>“</w:t>
      </w:r>
      <w:r w:rsidR="3BAF8D2B" w:rsidRPr="00D3118D">
        <w:rPr>
          <w:rFonts w:ascii="Arial" w:hAnsi="Arial" w:cs="Arial"/>
          <w:i/>
        </w:rPr>
        <w:t xml:space="preserve">For WG </w:t>
      </w:r>
      <w:r w:rsidR="6AD84011" w:rsidRPr="00D3118D">
        <w:rPr>
          <w:rFonts w:ascii="Arial" w:hAnsi="Arial" w:cs="Arial"/>
          <w:i/>
        </w:rPr>
        <w:t>[Welsh Government]</w:t>
      </w:r>
      <w:r w:rsidR="0079790B" w:rsidRPr="00D3118D">
        <w:rPr>
          <w:rFonts w:ascii="Arial" w:hAnsi="Arial" w:cs="Arial"/>
          <w:i/>
        </w:rPr>
        <w:t xml:space="preserve"> to stop cutting the budgets or giving low budget increases that do not keep up with inflation, </w:t>
      </w:r>
      <w:r w:rsidR="3BAF8D2B" w:rsidRPr="00D3118D">
        <w:rPr>
          <w:rFonts w:ascii="Arial" w:hAnsi="Arial" w:cs="Arial"/>
          <w:i/>
        </w:rPr>
        <w:t>au</w:t>
      </w:r>
      <w:r w:rsidR="311F1258" w:rsidRPr="00D3118D">
        <w:rPr>
          <w:rFonts w:ascii="Arial" w:hAnsi="Arial" w:cs="Arial"/>
          <w:i/>
        </w:rPr>
        <w:t>s</w:t>
      </w:r>
      <w:r w:rsidR="3BAF8D2B" w:rsidRPr="00D3118D">
        <w:rPr>
          <w:rFonts w:ascii="Arial" w:hAnsi="Arial" w:cs="Arial"/>
          <w:i/>
        </w:rPr>
        <w:t>terity</w:t>
      </w:r>
      <w:r w:rsidR="0079790B" w:rsidRPr="00D3118D">
        <w:rPr>
          <w:rFonts w:ascii="Arial" w:hAnsi="Arial" w:cs="Arial"/>
          <w:i/>
        </w:rPr>
        <w:t>, pay increases etc</w:t>
      </w:r>
      <w:r w:rsidR="00B10FB5">
        <w:rPr>
          <w:rFonts w:ascii="Arial" w:hAnsi="Arial" w:cs="Arial"/>
          <w:i/>
        </w:rPr>
        <w:t>.,</w:t>
      </w:r>
      <w:r w:rsidR="0079790B" w:rsidRPr="00D3118D">
        <w:rPr>
          <w:rFonts w:ascii="Arial" w:hAnsi="Arial" w:cs="Arial"/>
          <w:i/>
        </w:rPr>
        <w:t xml:space="preserve"> so social care staff are not doing the job of 3 others should there be sufficient in place, we are all getting burnt out!!  Additionally to pay frontline support workers the wage that they deserve for the people they work with, the complexities of people and regs have increased 10 fold!!</w:t>
      </w:r>
      <w:r w:rsidR="00D168F1" w:rsidRPr="00D3118D">
        <w:rPr>
          <w:rFonts w:ascii="Arial" w:hAnsi="Arial" w:cs="Arial"/>
          <w:i/>
        </w:rPr>
        <w:t>”</w:t>
      </w:r>
      <w:r w:rsidR="0079790B" w:rsidRPr="00D3118D">
        <w:rPr>
          <w:rFonts w:ascii="Arial" w:hAnsi="Arial" w:cs="Arial"/>
          <w:i/>
        </w:rPr>
        <w:t xml:space="preserve"> </w:t>
      </w:r>
      <w:r w:rsidR="0079790B" w:rsidRPr="00FB0AB5">
        <w:rPr>
          <w:rFonts w:ascii="Arial" w:hAnsi="Arial" w:cs="Arial"/>
          <w:iCs/>
        </w:rPr>
        <w:t>(</w:t>
      </w:r>
      <w:r w:rsidR="00886EE8" w:rsidRPr="00FB0AB5">
        <w:rPr>
          <w:rFonts w:ascii="Arial" w:hAnsi="Arial" w:cs="Arial"/>
          <w:iCs/>
        </w:rPr>
        <w:t>d</w:t>
      </w:r>
      <w:r w:rsidR="000B63D4" w:rsidRPr="00FB0AB5">
        <w:rPr>
          <w:rFonts w:ascii="Arial" w:hAnsi="Arial" w:cs="Arial"/>
          <w:iCs/>
        </w:rPr>
        <w:t xml:space="preserve">omiciliary care </w:t>
      </w:r>
      <w:r w:rsidR="0067037D" w:rsidRPr="00FB0AB5">
        <w:rPr>
          <w:rFonts w:ascii="Arial" w:hAnsi="Arial" w:cs="Arial"/>
          <w:iCs/>
        </w:rPr>
        <w:t>manager</w:t>
      </w:r>
      <w:r w:rsidR="0079790B" w:rsidRPr="00FB0AB5">
        <w:rPr>
          <w:rFonts w:ascii="Arial" w:hAnsi="Arial" w:cs="Arial"/>
          <w:iCs/>
        </w:rPr>
        <w:t>)</w:t>
      </w:r>
    </w:p>
    <w:p w14:paraId="3601F75C" w14:textId="77777777" w:rsidR="008C57FE" w:rsidRPr="00D3118D" w:rsidRDefault="008C57FE" w:rsidP="0079790B">
      <w:pPr>
        <w:ind w:left="720"/>
        <w:rPr>
          <w:rFonts w:ascii="Arial" w:hAnsi="Arial" w:cs="Arial"/>
          <w:i/>
          <w:iCs/>
        </w:rPr>
      </w:pPr>
    </w:p>
    <w:p w14:paraId="7E9F7B7D" w14:textId="714B8783" w:rsidR="00D168F1" w:rsidRPr="00D3118D" w:rsidRDefault="00D168F1" w:rsidP="00F20816">
      <w:pPr>
        <w:ind w:left="720"/>
        <w:rPr>
          <w:rFonts w:ascii="Arial" w:hAnsi="Arial" w:cs="Arial"/>
          <w:i/>
        </w:rPr>
      </w:pPr>
      <w:r w:rsidRPr="00D3118D">
        <w:rPr>
          <w:rFonts w:ascii="Arial" w:hAnsi="Arial" w:cs="Arial"/>
          <w:i/>
          <w:iCs/>
        </w:rPr>
        <w:t>“</w:t>
      </w:r>
      <w:r w:rsidR="00F56956" w:rsidRPr="00D3118D">
        <w:rPr>
          <w:rFonts w:ascii="Arial" w:hAnsi="Arial" w:cs="Arial"/>
          <w:i/>
          <w:iCs/>
        </w:rPr>
        <w:t>H</w:t>
      </w:r>
      <w:r w:rsidR="00C44076" w:rsidRPr="00D3118D">
        <w:rPr>
          <w:rFonts w:ascii="Arial" w:hAnsi="Arial" w:cs="Arial"/>
          <w:i/>
          <w:iCs/>
        </w:rPr>
        <w:t>ave</w:t>
      </w:r>
      <w:r w:rsidR="00C44076" w:rsidRPr="00D3118D">
        <w:rPr>
          <w:rFonts w:ascii="Arial" w:hAnsi="Arial" w:cs="Arial"/>
          <w:i/>
        </w:rPr>
        <w:t xml:space="preserve"> it pay a fair wage so the workload is reflected </w:t>
      </w:r>
      <w:r w:rsidR="593BA5A8" w:rsidRPr="00D3118D">
        <w:rPr>
          <w:rFonts w:ascii="Arial" w:hAnsi="Arial" w:cs="Arial"/>
          <w:i/>
        </w:rPr>
        <w:t>tru</w:t>
      </w:r>
      <w:r w:rsidR="3D7643C5" w:rsidRPr="00D3118D">
        <w:rPr>
          <w:rFonts w:ascii="Arial" w:hAnsi="Arial" w:cs="Arial"/>
          <w:i/>
        </w:rPr>
        <w:t>l</w:t>
      </w:r>
      <w:r w:rsidR="593BA5A8" w:rsidRPr="00D3118D">
        <w:rPr>
          <w:rFonts w:ascii="Arial" w:hAnsi="Arial" w:cs="Arial"/>
          <w:i/>
        </w:rPr>
        <w:t>y</w:t>
      </w:r>
      <w:r w:rsidR="00C44076" w:rsidRPr="00D3118D">
        <w:rPr>
          <w:rFonts w:ascii="Arial" w:hAnsi="Arial" w:cs="Arial"/>
          <w:i/>
        </w:rPr>
        <w:t xml:space="preserve"> in the wage</w:t>
      </w:r>
      <w:r w:rsidRPr="00D3118D">
        <w:rPr>
          <w:rFonts w:ascii="Arial" w:hAnsi="Arial" w:cs="Arial"/>
          <w:i/>
        </w:rPr>
        <w:t>”</w:t>
      </w:r>
      <w:r w:rsidR="00C44076" w:rsidRPr="00D3118D">
        <w:rPr>
          <w:rFonts w:ascii="Arial" w:hAnsi="Arial" w:cs="Arial"/>
          <w:i/>
        </w:rPr>
        <w:t xml:space="preserve"> </w:t>
      </w:r>
      <w:r w:rsidR="00C44076" w:rsidRPr="00FB0AB5">
        <w:rPr>
          <w:rFonts w:ascii="Arial" w:hAnsi="Arial" w:cs="Arial"/>
          <w:iCs/>
        </w:rPr>
        <w:t>(</w:t>
      </w:r>
      <w:r w:rsidR="00886EE8" w:rsidRPr="00FB0AB5">
        <w:rPr>
          <w:rFonts w:ascii="Arial" w:hAnsi="Arial" w:cs="Arial"/>
          <w:iCs/>
        </w:rPr>
        <w:t>s</w:t>
      </w:r>
      <w:r w:rsidR="00C44076" w:rsidRPr="00FB0AB5">
        <w:rPr>
          <w:rFonts w:ascii="Arial" w:hAnsi="Arial" w:cs="Arial"/>
          <w:iCs/>
        </w:rPr>
        <w:t xml:space="preserve">upport </w:t>
      </w:r>
      <w:r w:rsidR="003C0883" w:rsidRPr="00FB0AB5">
        <w:rPr>
          <w:rFonts w:ascii="Arial" w:hAnsi="Arial" w:cs="Arial"/>
          <w:iCs/>
        </w:rPr>
        <w:t>w</w:t>
      </w:r>
      <w:r w:rsidR="00C44076" w:rsidRPr="00FB0AB5">
        <w:rPr>
          <w:rFonts w:ascii="Arial" w:hAnsi="Arial" w:cs="Arial"/>
          <w:iCs/>
        </w:rPr>
        <w:t>orker)</w:t>
      </w:r>
    </w:p>
    <w:p w14:paraId="338FFDB9" w14:textId="77777777" w:rsidR="00044112" w:rsidRPr="00D3118D" w:rsidRDefault="00044112" w:rsidP="00F20816">
      <w:pPr>
        <w:ind w:left="720"/>
        <w:rPr>
          <w:rFonts w:ascii="Arial" w:hAnsi="Arial" w:cs="Arial"/>
          <w:i/>
          <w:iCs/>
        </w:rPr>
      </w:pPr>
    </w:p>
    <w:p w14:paraId="1649E881" w14:textId="52C93242" w:rsidR="00281704" w:rsidRPr="002211C5" w:rsidRDefault="00997AD5" w:rsidP="007D16A7">
      <w:pPr>
        <w:rPr>
          <w:rFonts w:ascii="Arial" w:hAnsi="Arial" w:cs="Arial"/>
          <w:i/>
          <w:color w:val="2F5496" w:themeColor="accent1" w:themeShade="BF"/>
        </w:rPr>
      </w:pPr>
      <w:r w:rsidRPr="002211C5">
        <w:rPr>
          <w:rFonts w:ascii="Arial" w:hAnsi="Arial" w:cs="Arial"/>
          <w:i/>
          <w:color w:val="2F5496" w:themeColor="accent1" w:themeShade="BF"/>
        </w:rPr>
        <w:t>Flexibility and work-life balance</w:t>
      </w:r>
    </w:p>
    <w:p w14:paraId="65ABF5B5" w14:textId="5416B7A4" w:rsidR="005B6383" w:rsidRPr="00D3118D" w:rsidRDefault="00281704" w:rsidP="007D16A7">
      <w:pPr>
        <w:rPr>
          <w:rFonts w:ascii="Arial" w:hAnsi="Arial" w:cs="Arial"/>
        </w:rPr>
      </w:pPr>
      <w:r w:rsidRPr="00D3118D">
        <w:rPr>
          <w:rFonts w:ascii="Arial" w:hAnsi="Arial" w:cs="Arial"/>
        </w:rPr>
        <w:t>F</w:t>
      </w:r>
      <w:r w:rsidR="00AF5C41" w:rsidRPr="00D3118D">
        <w:rPr>
          <w:rFonts w:ascii="Arial" w:hAnsi="Arial" w:cs="Arial"/>
        </w:rPr>
        <w:t>inally, respondents suggested they wanted greater flexibility over the way they go about their role, with this fle</w:t>
      </w:r>
      <w:r w:rsidR="00341BF7" w:rsidRPr="00D3118D">
        <w:rPr>
          <w:rFonts w:ascii="Arial" w:hAnsi="Arial" w:cs="Arial"/>
        </w:rPr>
        <w:t xml:space="preserve">xibility supporting </w:t>
      </w:r>
      <w:r w:rsidR="00B31D06" w:rsidRPr="00D3118D">
        <w:rPr>
          <w:rFonts w:ascii="Arial" w:hAnsi="Arial" w:cs="Arial"/>
        </w:rPr>
        <w:t>a better work-life balance.</w:t>
      </w:r>
    </w:p>
    <w:p w14:paraId="0889284C" w14:textId="77777777" w:rsidR="008C57FE" w:rsidRPr="00D3118D" w:rsidRDefault="008C57FE" w:rsidP="007D16A7">
      <w:pPr>
        <w:rPr>
          <w:rFonts w:ascii="Arial" w:hAnsi="Arial" w:cs="Arial"/>
        </w:rPr>
      </w:pPr>
    </w:p>
    <w:p w14:paraId="0786974D" w14:textId="3AD7128D" w:rsidR="00044112" w:rsidRPr="00FB0AB5" w:rsidRDefault="00D168F1" w:rsidP="00044112">
      <w:pPr>
        <w:ind w:left="720"/>
        <w:rPr>
          <w:rFonts w:ascii="Arial" w:hAnsi="Arial" w:cs="Arial"/>
        </w:rPr>
      </w:pPr>
      <w:r w:rsidRPr="00D3118D">
        <w:rPr>
          <w:rFonts w:ascii="Arial" w:hAnsi="Arial" w:cs="Arial"/>
          <w:i/>
          <w:iCs/>
        </w:rPr>
        <w:t>“</w:t>
      </w:r>
      <w:r w:rsidR="00C271E6" w:rsidRPr="00D3118D">
        <w:rPr>
          <w:rFonts w:ascii="Arial" w:hAnsi="Arial" w:cs="Arial"/>
          <w:i/>
          <w:iCs/>
        </w:rPr>
        <w:t>Flexibility around my hours and work pattern</w:t>
      </w:r>
      <w:r w:rsidR="001B49E6">
        <w:rPr>
          <w:rFonts w:ascii="Arial" w:hAnsi="Arial" w:cs="Arial"/>
          <w:i/>
          <w:iCs/>
        </w:rPr>
        <w:t>.</w:t>
      </w:r>
      <w:r w:rsidRPr="00D3118D">
        <w:rPr>
          <w:rFonts w:ascii="Arial" w:hAnsi="Arial" w:cs="Arial"/>
          <w:i/>
          <w:iCs/>
        </w:rPr>
        <w:t>”</w:t>
      </w:r>
      <w:r w:rsidR="00C271E6" w:rsidRPr="00D3118D">
        <w:rPr>
          <w:rFonts w:ascii="Arial" w:hAnsi="Arial" w:cs="Arial"/>
          <w:i/>
          <w:iCs/>
        </w:rPr>
        <w:t xml:space="preserve"> </w:t>
      </w:r>
      <w:r w:rsidR="00C271E6" w:rsidRPr="00FB0AB5">
        <w:rPr>
          <w:rFonts w:ascii="Arial" w:hAnsi="Arial" w:cs="Arial"/>
        </w:rPr>
        <w:t>(</w:t>
      </w:r>
      <w:r w:rsidR="00886EE8" w:rsidRPr="00FB0AB5">
        <w:rPr>
          <w:rFonts w:ascii="Arial" w:hAnsi="Arial" w:cs="Arial"/>
        </w:rPr>
        <w:t>r</w:t>
      </w:r>
      <w:r w:rsidR="00E824CB" w:rsidRPr="00FB0AB5">
        <w:rPr>
          <w:rFonts w:ascii="Arial" w:hAnsi="Arial" w:cs="Arial"/>
        </w:rPr>
        <w:t xml:space="preserve">esidential </w:t>
      </w:r>
      <w:r w:rsidR="003C0883" w:rsidRPr="00FB0AB5">
        <w:rPr>
          <w:rFonts w:ascii="Arial" w:hAnsi="Arial" w:cs="Arial"/>
        </w:rPr>
        <w:t>c</w:t>
      </w:r>
      <w:r w:rsidR="00E824CB" w:rsidRPr="00FB0AB5">
        <w:rPr>
          <w:rFonts w:ascii="Arial" w:hAnsi="Arial" w:cs="Arial"/>
        </w:rPr>
        <w:t xml:space="preserve">hild </w:t>
      </w:r>
      <w:r w:rsidR="003C0883" w:rsidRPr="00FB0AB5">
        <w:rPr>
          <w:rFonts w:ascii="Arial" w:hAnsi="Arial" w:cs="Arial"/>
        </w:rPr>
        <w:t>c</w:t>
      </w:r>
      <w:r w:rsidR="00C00515" w:rsidRPr="00FB0AB5">
        <w:rPr>
          <w:rFonts w:ascii="Arial" w:hAnsi="Arial" w:cs="Arial"/>
        </w:rPr>
        <w:t xml:space="preserve">are </w:t>
      </w:r>
      <w:r w:rsidR="003C0883" w:rsidRPr="00FB0AB5">
        <w:rPr>
          <w:rFonts w:ascii="Arial" w:hAnsi="Arial" w:cs="Arial"/>
        </w:rPr>
        <w:t>w</w:t>
      </w:r>
      <w:r w:rsidR="00C00515" w:rsidRPr="00FB0AB5">
        <w:rPr>
          <w:rFonts w:ascii="Arial" w:hAnsi="Arial" w:cs="Arial"/>
        </w:rPr>
        <w:t>orker)</w:t>
      </w:r>
    </w:p>
    <w:p w14:paraId="5336AEE4" w14:textId="77777777" w:rsidR="008C57FE" w:rsidRPr="00D3118D" w:rsidRDefault="008C57FE">
      <w:pPr>
        <w:rPr>
          <w:rFonts w:ascii="Arial" w:hAnsi="Arial" w:cs="Arial"/>
          <w:i/>
          <w:iCs/>
        </w:rPr>
      </w:pPr>
    </w:p>
    <w:p w14:paraId="4E4B70FA" w14:textId="214F7E14" w:rsidR="00244EBD" w:rsidRPr="00D3118D" w:rsidRDefault="00D168F1">
      <w:pPr>
        <w:rPr>
          <w:rFonts w:ascii="Arial" w:hAnsi="Arial" w:cs="Arial"/>
          <w:i/>
        </w:rPr>
      </w:pPr>
      <w:r w:rsidRPr="00D3118D">
        <w:rPr>
          <w:rFonts w:ascii="Arial" w:hAnsi="Arial" w:cs="Arial"/>
          <w:i/>
        </w:rPr>
        <w:tab/>
        <w:t>“</w:t>
      </w:r>
      <w:r w:rsidR="003E5170" w:rsidRPr="00D3118D">
        <w:rPr>
          <w:rFonts w:ascii="Arial" w:hAnsi="Arial" w:cs="Arial"/>
          <w:i/>
        </w:rPr>
        <w:t>More flexibility with working hours</w:t>
      </w:r>
      <w:r w:rsidR="001B49E6">
        <w:rPr>
          <w:rFonts w:ascii="Arial" w:hAnsi="Arial" w:cs="Arial"/>
          <w:i/>
        </w:rPr>
        <w:t>.</w:t>
      </w:r>
      <w:r w:rsidRPr="00D3118D">
        <w:rPr>
          <w:rFonts w:ascii="Arial" w:hAnsi="Arial" w:cs="Arial"/>
          <w:i/>
        </w:rPr>
        <w:t>”</w:t>
      </w:r>
      <w:r w:rsidR="003E5170" w:rsidRPr="00D3118D">
        <w:rPr>
          <w:rFonts w:ascii="Arial" w:hAnsi="Arial" w:cs="Arial"/>
          <w:i/>
        </w:rPr>
        <w:t xml:space="preserve"> </w:t>
      </w:r>
      <w:r w:rsidR="003E5170" w:rsidRPr="00FB0AB5">
        <w:rPr>
          <w:rFonts w:ascii="Arial" w:hAnsi="Arial" w:cs="Arial"/>
          <w:iCs/>
        </w:rPr>
        <w:t>(</w:t>
      </w:r>
      <w:r w:rsidR="00886EE8" w:rsidRPr="00FB0AB5">
        <w:rPr>
          <w:rFonts w:ascii="Arial" w:hAnsi="Arial" w:cs="Arial"/>
          <w:iCs/>
        </w:rPr>
        <w:t>d</w:t>
      </w:r>
      <w:r w:rsidR="003E5170" w:rsidRPr="00FB0AB5">
        <w:rPr>
          <w:rFonts w:ascii="Arial" w:hAnsi="Arial" w:cs="Arial"/>
          <w:iCs/>
        </w:rPr>
        <w:t xml:space="preserve">omiciliary care </w:t>
      </w:r>
      <w:r w:rsidR="003C0883" w:rsidRPr="00FB0AB5">
        <w:rPr>
          <w:rFonts w:ascii="Arial" w:hAnsi="Arial" w:cs="Arial"/>
          <w:iCs/>
        </w:rPr>
        <w:t>m</w:t>
      </w:r>
      <w:r w:rsidR="003E5170" w:rsidRPr="00FB0AB5">
        <w:rPr>
          <w:rFonts w:ascii="Arial" w:hAnsi="Arial" w:cs="Arial"/>
          <w:iCs/>
        </w:rPr>
        <w:t>anager)</w:t>
      </w:r>
    </w:p>
    <w:p w14:paraId="23060F3B" w14:textId="77777777" w:rsidR="00044112" w:rsidRPr="00D3118D" w:rsidRDefault="00044112">
      <w:pPr>
        <w:rPr>
          <w:rFonts w:ascii="Arial" w:hAnsi="Arial" w:cs="Arial"/>
          <w:i/>
          <w:iCs/>
        </w:rPr>
      </w:pPr>
    </w:p>
    <w:p w14:paraId="4AA99EBE" w14:textId="3353C3D1" w:rsidR="00C445F5" w:rsidRPr="00D3118D" w:rsidRDefault="175B563C">
      <w:pPr>
        <w:rPr>
          <w:rFonts w:ascii="Arial" w:hAnsi="Arial" w:cs="Arial"/>
        </w:rPr>
      </w:pPr>
      <w:r w:rsidRPr="00D3118D">
        <w:rPr>
          <w:rFonts w:ascii="Arial" w:hAnsi="Arial" w:cs="Arial"/>
        </w:rPr>
        <w:t>In following up on respondents</w:t>
      </w:r>
      <w:r w:rsidR="4381DFB4" w:rsidRPr="00D3118D">
        <w:rPr>
          <w:rFonts w:ascii="Arial" w:hAnsi="Arial" w:cs="Arial"/>
        </w:rPr>
        <w:t>’</w:t>
      </w:r>
      <w:r w:rsidRPr="00D3118D">
        <w:rPr>
          <w:rFonts w:ascii="Arial" w:hAnsi="Arial" w:cs="Arial"/>
        </w:rPr>
        <w:t xml:space="preserve"> perspective on pay and benefits while working in </w:t>
      </w:r>
      <w:r w:rsidR="6DAD3CC3" w:rsidRPr="00D3118D">
        <w:rPr>
          <w:rFonts w:ascii="Arial" w:hAnsi="Arial" w:cs="Arial"/>
        </w:rPr>
        <w:t xml:space="preserve">social care, we also asked this question of interviewees. </w:t>
      </w:r>
      <w:r w:rsidR="2FAE0C2C" w:rsidRPr="00D3118D">
        <w:rPr>
          <w:rFonts w:ascii="Arial" w:hAnsi="Arial" w:cs="Arial"/>
        </w:rPr>
        <w:t>Three themes were found within the data</w:t>
      </w:r>
      <w:r w:rsidR="002D66DB">
        <w:rPr>
          <w:rFonts w:ascii="Arial" w:hAnsi="Arial" w:cs="Arial"/>
        </w:rPr>
        <w:t>.</w:t>
      </w:r>
    </w:p>
    <w:p w14:paraId="509E0AEF" w14:textId="77777777" w:rsidR="00044112" w:rsidRPr="00D3118D" w:rsidRDefault="00044112">
      <w:pPr>
        <w:rPr>
          <w:rFonts w:ascii="Arial" w:hAnsi="Arial" w:cs="Arial"/>
        </w:rPr>
      </w:pPr>
    </w:p>
    <w:p w14:paraId="2E408C1F" w14:textId="31665851" w:rsidR="0034193F" w:rsidRPr="00E05D92" w:rsidRDefault="0034193F" w:rsidP="0034193F">
      <w:pPr>
        <w:rPr>
          <w:rFonts w:ascii="Arial" w:hAnsi="Arial" w:cs="Arial"/>
          <w:color w:val="2F5496" w:themeColor="accent1" w:themeShade="BF"/>
        </w:rPr>
      </w:pPr>
      <w:r w:rsidRPr="00E05D92">
        <w:rPr>
          <w:rFonts w:ascii="Arial" w:hAnsi="Arial" w:cs="Arial"/>
          <w:color w:val="2F5496" w:themeColor="accent1" w:themeShade="BF"/>
        </w:rPr>
        <w:t xml:space="preserve">Theme 1: Insufficient </w:t>
      </w:r>
      <w:r w:rsidR="00A72276" w:rsidRPr="00E05D92">
        <w:rPr>
          <w:rFonts w:ascii="Arial" w:hAnsi="Arial" w:cs="Arial"/>
          <w:color w:val="2F5496" w:themeColor="accent1" w:themeShade="BF"/>
        </w:rPr>
        <w:t>p</w:t>
      </w:r>
      <w:r w:rsidRPr="00E05D92">
        <w:rPr>
          <w:rFonts w:ascii="Arial" w:hAnsi="Arial" w:cs="Arial"/>
          <w:color w:val="2F5496" w:themeColor="accent1" w:themeShade="BF"/>
        </w:rPr>
        <w:t>ay</w:t>
      </w:r>
    </w:p>
    <w:p w14:paraId="7D4C3EED" w14:textId="2512F0AC" w:rsidR="0034193F" w:rsidRPr="00D3118D" w:rsidRDefault="0034193F" w:rsidP="0034193F">
      <w:pPr>
        <w:rPr>
          <w:rFonts w:ascii="Arial" w:hAnsi="Arial" w:cs="Arial"/>
        </w:rPr>
      </w:pPr>
      <w:r w:rsidRPr="00D3118D">
        <w:rPr>
          <w:rFonts w:ascii="Arial" w:hAnsi="Arial" w:cs="Arial"/>
        </w:rPr>
        <w:t>The most prevalent theme regarding pay and benefits is that participants felt they are not paid appropriately, with some participants stating they were often not paid for their full hours of work. Other participants argued that the level of pay does not reflect the level of responsibility required within social care, often comparing social care with other professionals such as supermarket workers. It was highlighted that the pay grade is causing problems for recruitment as well as personal struggles for the participants, made worse by the cost-of-living crisis.</w:t>
      </w:r>
    </w:p>
    <w:p w14:paraId="3E01420A" w14:textId="77777777" w:rsidR="008C57FE" w:rsidRPr="00D3118D" w:rsidRDefault="008C57FE" w:rsidP="0034193F">
      <w:pPr>
        <w:rPr>
          <w:rFonts w:ascii="Arial" w:hAnsi="Arial" w:cs="Arial"/>
        </w:rPr>
      </w:pPr>
    </w:p>
    <w:p w14:paraId="7116F6BE" w14:textId="77777777" w:rsidR="0034193F" w:rsidRPr="00D3118D" w:rsidRDefault="0034193F" w:rsidP="0034193F">
      <w:pPr>
        <w:ind w:left="720"/>
        <w:rPr>
          <w:rFonts w:ascii="Arial" w:hAnsi="Arial" w:cs="Arial"/>
        </w:rPr>
      </w:pPr>
      <w:r w:rsidRPr="00D3118D">
        <w:rPr>
          <w:rFonts w:ascii="Arial" w:hAnsi="Arial" w:cs="Arial"/>
          <w:i/>
        </w:rPr>
        <w:t xml:space="preserve">“About a year ago…I looked at a p60 from 2006 and was earning the same money.” </w:t>
      </w:r>
      <w:r w:rsidRPr="00D3118D">
        <w:rPr>
          <w:rFonts w:ascii="Arial" w:hAnsi="Arial" w:cs="Arial"/>
        </w:rPr>
        <w:t>(Participant 3, support worker)</w:t>
      </w:r>
    </w:p>
    <w:p w14:paraId="69E92A25" w14:textId="77777777" w:rsidR="008C57FE" w:rsidRPr="00D3118D" w:rsidRDefault="008C57FE" w:rsidP="0034193F">
      <w:pPr>
        <w:ind w:left="720"/>
        <w:rPr>
          <w:rFonts w:ascii="Arial" w:hAnsi="Arial" w:cs="Arial"/>
          <w:i/>
          <w:iCs/>
        </w:rPr>
      </w:pPr>
    </w:p>
    <w:p w14:paraId="1904BF67" w14:textId="514F4A7B" w:rsidR="0034193F" w:rsidRDefault="0034193F" w:rsidP="0034193F">
      <w:pPr>
        <w:ind w:left="720"/>
        <w:rPr>
          <w:rFonts w:ascii="Arial" w:hAnsi="Arial" w:cs="Arial"/>
        </w:rPr>
      </w:pPr>
      <w:r w:rsidRPr="00D3118D">
        <w:rPr>
          <w:rFonts w:ascii="Arial" w:hAnsi="Arial" w:cs="Arial"/>
          <w:i/>
        </w:rPr>
        <w:t>“The cost of living is not the carer's responsibility, but we cannot afford to put petrol in our cars to go to work.”</w:t>
      </w:r>
      <w:r w:rsidRPr="00D3118D">
        <w:rPr>
          <w:rFonts w:ascii="Arial" w:hAnsi="Arial" w:cs="Arial"/>
        </w:rPr>
        <w:t xml:space="preserve"> (Participant 11, domiciliary care worker)</w:t>
      </w:r>
    </w:p>
    <w:p w14:paraId="3841E58A" w14:textId="77777777" w:rsidR="00B13005" w:rsidRPr="00D3118D" w:rsidRDefault="00B13005" w:rsidP="0034193F">
      <w:pPr>
        <w:ind w:left="720"/>
        <w:rPr>
          <w:rFonts w:ascii="Arial" w:hAnsi="Arial" w:cs="Arial"/>
        </w:rPr>
      </w:pPr>
    </w:p>
    <w:p w14:paraId="662F86F1" w14:textId="04B0585C" w:rsidR="0034193F" w:rsidRPr="00D3118D" w:rsidRDefault="0034193F" w:rsidP="0034193F">
      <w:pPr>
        <w:ind w:left="720"/>
        <w:rPr>
          <w:rFonts w:ascii="Arial" w:hAnsi="Arial" w:cs="Arial"/>
        </w:rPr>
      </w:pPr>
      <w:r w:rsidRPr="00D3118D">
        <w:rPr>
          <w:rFonts w:ascii="Arial" w:hAnsi="Arial" w:cs="Arial"/>
          <w:i/>
        </w:rPr>
        <w:t>“Our main competitors are the likes of supermarkets, which nothing against working in a supermarket, but it's a very different skill set to what's required to look after challenging people that are living with dementia or other illnesses</w:t>
      </w:r>
      <w:r w:rsidR="00CA6B84">
        <w:rPr>
          <w:rFonts w:ascii="Arial" w:hAnsi="Arial" w:cs="Arial"/>
          <w:i/>
        </w:rPr>
        <w:t>.</w:t>
      </w:r>
      <w:r w:rsidRPr="00D3118D">
        <w:rPr>
          <w:rFonts w:ascii="Arial" w:hAnsi="Arial" w:cs="Arial"/>
          <w:i/>
        </w:rPr>
        <w:t xml:space="preserve">” </w:t>
      </w:r>
      <w:r w:rsidRPr="00D3118D">
        <w:rPr>
          <w:rFonts w:ascii="Arial" w:hAnsi="Arial" w:cs="Arial"/>
        </w:rPr>
        <w:t>(Participant 12, adult care home manager)</w:t>
      </w:r>
    </w:p>
    <w:p w14:paraId="24F52284" w14:textId="77777777" w:rsidR="00044112" w:rsidRPr="00D3118D" w:rsidRDefault="00044112" w:rsidP="0034193F">
      <w:pPr>
        <w:ind w:left="720"/>
        <w:rPr>
          <w:rFonts w:ascii="Arial" w:hAnsi="Arial" w:cs="Arial"/>
        </w:rPr>
      </w:pPr>
    </w:p>
    <w:p w14:paraId="4858B20D" w14:textId="77777777" w:rsidR="0034193F" w:rsidRPr="0036662E" w:rsidRDefault="0034193F" w:rsidP="0034193F">
      <w:pPr>
        <w:rPr>
          <w:rFonts w:ascii="Arial" w:hAnsi="Arial" w:cs="Arial"/>
          <w:color w:val="2F5496" w:themeColor="accent1" w:themeShade="BF"/>
        </w:rPr>
      </w:pPr>
      <w:r w:rsidRPr="0036662E">
        <w:rPr>
          <w:rFonts w:ascii="Arial" w:hAnsi="Arial" w:cs="Arial"/>
          <w:color w:val="2F5496" w:themeColor="accent1" w:themeShade="BF"/>
        </w:rPr>
        <w:t>Theme 2: Good benefits offered</w:t>
      </w:r>
    </w:p>
    <w:p w14:paraId="0DB38926" w14:textId="473DF02D" w:rsidR="0034193F" w:rsidRPr="00D3118D" w:rsidRDefault="0034193F" w:rsidP="0034193F">
      <w:pPr>
        <w:rPr>
          <w:rFonts w:ascii="Arial" w:hAnsi="Arial" w:cs="Arial"/>
        </w:rPr>
      </w:pPr>
      <w:r w:rsidRPr="00D3118D">
        <w:rPr>
          <w:rFonts w:ascii="Arial" w:hAnsi="Arial" w:cs="Arial"/>
        </w:rPr>
        <w:t>A marginal majority of participants stated they were happy with the level of benefits they were offered. The most referenced benefits included annual leave and statutory sick pay.</w:t>
      </w:r>
    </w:p>
    <w:p w14:paraId="54E82F34" w14:textId="77777777" w:rsidR="008C57FE" w:rsidRPr="00D3118D" w:rsidRDefault="008C57FE" w:rsidP="0034193F">
      <w:pPr>
        <w:rPr>
          <w:rFonts w:ascii="Arial" w:hAnsi="Arial" w:cs="Arial"/>
        </w:rPr>
      </w:pPr>
    </w:p>
    <w:p w14:paraId="3BA123EA" w14:textId="2E46D334" w:rsidR="0034193F" w:rsidRPr="00D3118D" w:rsidRDefault="0034193F" w:rsidP="0034193F">
      <w:pPr>
        <w:ind w:left="720"/>
        <w:rPr>
          <w:rFonts w:ascii="Arial" w:hAnsi="Arial" w:cs="Arial"/>
        </w:rPr>
      </w:pPr>
      <w:r w:rsidRPr="00D3118D">
        <w:rPr>
          <w:rFonts w:ascii="Arial" w:hAnsi="Arial" w:cs="Arial"/>
          <w:i/>
        </w:rPr>
        <w:t>“We get full pay for six months if we're off sick</w:t>
      </w:r>
      <w:r w:rsidR="00D8286F">
        <w:rPr>
          <w:rFonts w:ascii="Arial" w:hAnsi="Arial" w:cs="Arial"/>
          <w:i/>
        </w:rPr>
        <w:t>…</w:t>
      </w:r>
      <w:r w:rsidRPr="00D3118D">
        <w:rPr>
          <w:rFonts w:ascii="Arial" w:hAnsi="Arial" w:cs="Arial"/>
          <w:i/>
        </w:rPr>
        <w:t>which was fantastic for me when I had to have my [medical treatment]. And holidays. That [is] good holiday [pay]</w:t>
      </w:r>
      <w:r w:rsidR="00261062">
        <w:rPr>
          <w:rFonts w:ascii="Arial" w:hAnsi="Arial" w:cs="Arial"/>
          <w:i/>
        </w:rPr>
        <w:t>.</w:t>
      </w:r>
      <w:r w:rsidRPr="00D3118D">
        <w:rPr>
          <w:rFonts w:ascii="Arial" w:hAnsi="Arial" w:cs="Arial"/>
          <w:i/>
        </w:rPr>
        <w:t xml:space="preserve"> That's another reason I'm still working for them. That's [sick pay] a really good safety net.”</w:t>
      </w:r>
      <w:r w:rsidRPr="00D3118D">
        <w:rPr>
          <w:rFonts w:ascii="Arial" w:hAnsi="Arial" w:cs="Arial"/>
        </w:rPr>
        <w:t xml:space="preserve"> (Participant 3, support worker)</w:t>
      </w:r>
    </w:p>
    <w:p w14:paraId="28876C87" w14:textId="77777777" w:rsidR="008C57FE" w:rsidRPr="00D3118D" w:rsidRDefault="008C57FE" w:rsidP="0034193F">
      <w:pPr>
        <w:ind w:left="720"/>
        <w:rPr>
          <w:rFonts w:ascii="Arial" w:hAnsi="Arial" w:cs="Arial"/>
        </w:rPr>
      </w:pPr>
    </w:p>
    <w:p w14:paraId="2FEB88D2" w14:textId="2ABAEA45" w:rsidR="0034193F" w:rsidRPr="00D3118D" w:rsidRDefault="0034193F" w:rsidP="0034193F">
      <w:pPr>
        <w:ind w:left="720"/>
        <w:rPr>
          <w:rFonts w:ascii="Arial" w:hAnsi="Arial" w:cs="Arial"/>
        </w:rPr>
      </w:pPr>
      <w:r w:rsidRPr="00D3118D">
        <w:rPr>
          <w:rFonts w:ascii="Arial" w:hAnsi="Arial" w:cs="Arial"/>
          <w:i/>
        </w:rPr>
        <w:t xml:space="preserve">“We have smart bonuses, </w:t>
      </w:r>
      <w:r w:rsidR="00306C05">
        <w:rPr>
          <w:rFonts w:ascii="Arial" w:hAnsi="Arial" w:cs="Arial"/>
          <w:i/>
        </w:rPr>
        <w:t>r</w:t>
      </w:r>
      <w:r w:rsidRPr="00D3118D">
        <w:rPr>
          <w:rFonts w:ascii="Arial" w:hAnsi="Arial" w:cs="Arial"/>
          <w:i/>
        </w:rPr>
        <w:t xml:space="preserve">ecognition </w:t>
      </w:r>
      <w:r w:rsidR="00306C05">
        <w:rPr>
          <w:rFonts w:ascii="Arial" w:hAnsi="Arial" w:cs="Arial"/>
          <w:i/>
        </w:rPr>
        <w:t>a</w:t>
      </w:r>
      <w:r w:rsidRPr="00D3118D">
        <w:rPr>
          <w:rFonts w:ascii="Arial" w:hAnsi="Arial" w:cs="Arial"/>
          <w:i/>
        </w:rPr>
        <w:t>ward star awards. Very, very good company to work for.”</w:t>
      </w:r>
      <w:r w:rsidRPr="00D3118D">
        <w:rPr>
          <w:rFonts w:ascii="Arial" w:hAnsi="Arial" w:cs="Arial"/>
        </w:rPr>
        <w:t xml:space="preserve"> (Participant 21, registered nurse in social care)</w:t>
      </w:r>
    </w:p>
    <w:p w14:paraId="29F372A1" w14:textId="77777777" w:rsidR="00044112" w:rsidRPr="00D3118D" w:rsidRDefault="00044112" w:rsidP="0034193F">
      <w:pPr>
        <w:ind w:left="720"/>
        <w:rPr>
          <w:rFonts w:ascii="Arial" w:hAnsi="Arial" w:cs="Arial"/>
        </w:rPr>
      </w:pPr>
    </w:p>
    <w:p w14:paraId="79ECBEB2" w14:textId="77777777" w:rsidR="0034193F" w:rsidRPr="00996682" w:rsidRDefault="0034193F" w:rsidP="0034193F">
      <w:pPr>
        <w:rPr>
          <w:rFonts w:ascii="Arial" w:hAnsi="Arial" w:cs="Arial"/>
          <w:color w:val="2F5496" w:themeColor="accent1" w:themeShade="BF"/>
        </w:rPr>
      </w:pPr>
      <w:r w:rsidRPr="00996682">
        <w:rPr>
          <w:rFonts w:ascii="Arial" w:hAnsi="Arial" w:cs="Arial"/>
          <w:color w:val="2F5496" w:themeColor="accent1" w:themeShade="BF"/>
        </w:rPr>
        <w:t>Theme 3: Benefits should be improved</w:t>
      </w:r>
    </w:p>
    <w:p w14:paraId="0A5CADC6" w14:textId="2772E079" w:rsidR="0034193F" w:rsidRPr="00D3118D" w:rsidRDefault="0034193F" w:rsidP="0034193F">
      <w:pPr>
        <w:rPr>
          <w:rFonts w:ascii="Arial" w:hAnsi="Arial" w:cs="Arial"/>
        </w:rPr>
      </w:pPr>
      <w:r w:rsidRPr="00D3118D">
        <w:rPr>
          <w:rFonts w:ascii="Arial" w:hAnsi="Arial" w:cs="Arial"/>
        </w:rPr>
        <w:t>Other participants felt they were not receiving sufficient benefits, with some being affected by no sick pay. Participants also suggested further areas for improvement, including recognition and appreciation, healthcare and counselling.</w:t>
      </w:r>
    </w:p>
    <w:p w14:paraId="3FE1A3C8" w14:textId="77777777" w:rsidR="008C57FE" w:rsidRPr="00D3118D" w:rsidRDefault="008C57FE" w:rsidP="0034193F">
      <w:pPr>
        <w:rPr>
          <w:rFonts w:ascii="Arial" w:hAnsi="Arial" w:cs="Arial"/>
        </w:rPr>
      </w:pPr>
    </w:p>
    <w:p w14:paraId="20834931" w14:textId="77777777" w:rsidR="0034193F" w:rsidRPr="00D3118D" w:rsidRDefault="0034193F" w:rsidP="0034193F">
      <w:pPr>
        <w:ind w:left="720"/>
        <w:rPr>
          <w:rFonts w:ascii="Arial" w:hAnsi="Arial" w:cs="Arial"/>
        </w:rPr>
      </w:pPr>
      <w:r w:rsidRPr="00D3118D">
        <w:rPr>
          <w:rFonts w:ascii="Arial" w:hAnsi="Arial" w:cs="Arial"/>
          <w:i/>
        </w:rPr>
        <w:t>“There's no entitlement to [anything beyond] statutory sick pay…And annual leave is quite poor. ... it's the bare minimum.”</w:t>
      </w:r>
      <w:r w:rsidRPr="00D3118D">
        <w:rPr>
          <w:rFonts w:ascii="Arial" w:hAnsi="Arial" w:cs="Arial"/>
        </w:rPr>
        <w:t xml:space="preserve"> (Participant 10, residential care home worker)</w:t>
      </w:r>
    </w:p>
    <w:p w14:paraId="3131899A" w14:textId="77777777" w:rsidR="008C57FE" w:rsidRPr="00D3118D" w:rsidRDefault="008C57FE" w:rsidP="0034193F">
      <w:pPr>
        <w:ind w:left="720"/>
        <w:rPr>
          <w:rFonts w:ascii="Arial" w:hAnsi="Arial" w:cs="Arial"/>
        </w:rPr>
      </w:pPr>
    </w:p>
    <w:p w14:paraId="006EA819" w14:textId="0143FF7C" w:rsidR="0034193F" w:rsidRPr="00D3118D" w:rsidRDefault="0034193F" w:rsidP="0034193F">
      <w:pPr>
        <w:ind w:left="720"/>
        <w:rPr>
          <w:rFonts w:ascii="Arial" w:hAnsi="Arial" w:cs="Arial"/>
        </w:rPr>
      </w:pPr>
      <w:r w:rsidRPr="00D3118D">
        <w:rPr>
          <w:rFonts w:ascii="Arial" w:hAnsi="Arial" w:cs="Arial"/>
          <w:i/>
        </w:rPr>
        <w:t>“Pay for my car, pay for repairs. Pay for flat tyres. When I go over potholes to get to the clients</w:t>
      </w:r>
      <w:r w:rsidR="004D2AAA">
        <w:rPr>
          <w:rFonts w:ascii="Arial" w:hAnsi="Arial" w:cs="Arial"/>
          <w:i/>
        </w:rPr>
        <w:t>’</w:t>
      </w:r>
      <w:r w:rsidRPr="00D3118D">
        <w:rPr>
          <w:rFonts w:ascii="Arial" w:hAnsi="Arial" w:cs="Arial"/>
          <w:i/>
        </w:rPr>
        <w:t xml:space="preserve"> houses who live on farms.”</w:t>
      </w:r>
      <w:r w:rsidRPr="00D3118D">
        <w:rPr>
          <w:rFonts w:ascii="Arial" w:hAnsi="Arial" w:cs="Arial"/>
        </w:rPr>
        <w:t xml:space="preserve"> (Participant 11, domiciliary care </w:t>
      </w:r>
      <w:r w:rsidR="00EE7A14">
        <w:rPr>
          <w:rFonts w:ascii="Arial" w:hAnsi="Arial" w:cs="Arial"/>
        </w:rPr>
        <w:t>worker</w:t>
      </w:r>
      <w:r w:rsidRPr="00D3118D">
        <w:rPr>
          <w:rFonts w:ascii="Arial" w:hAnsi="Arial" w:cs="Arial"/>
        </w:rPr>
        <w:t>)</w:t>
      </w:r>
    </w:p>
    <w:p w14:paraId="624C6478" w14:textId="77777777" w:rsidR="0034193F" w:rsidRPr="00D3118D" w:rsidRDefault="0034193F">
      <w:pPr>
        <w:rPr>
          <w:rFonts w:ascii="Arial" w:hAnsi="Arial" w:cs="Arial"/>
        </w:rPr>
      </w:pPr>
      <w:r w:rsidRPr="00D3118D">
        <w:rPr>
          <w:rFonts w:ascii="Arial" w:hAnsi="Arial" w:cs="Arial"/>
        </w:rPr>
        <w:lastRenderedPageBreak/>
        <w:br w:type="page"/>
      </w:r>
    </w:p>
    <w:p w14:paraId="7107AF83" w14:textId="7D1A5905" w:rsidR="4B9B959E" w:rsidRDefault="4B9B959E" w:rsidP="002674DC">
      <w:pPr>
        <w:pStyle w:val="Heading1"/>
      </w:pPr>
      <w:bookmarkStart w:id="29" w:name="_Toc175086125"/>
      <w:r>
        <w:lastRenderedPageBreak/>
        <w:t xml:space="preserve">Terms and </w:t>
      </w:r>
      <w:r w:rsidR="00B13005">
        <w:t>conditions</w:t>
      </w:r>
      <w:bookmarkEnd w:id="29"/>
    </w:p>
    <w:p w14:paraId="089E71B6" w14:textId="77777777" w:rsidR="00996682" w:rsidRPr="00996682" w:rsidRDefault="00996682" w:rsidP="00996682"/>
    <w:p w14:paraId="61DDB868" w14:textId="11F85F4D" w:rsidR="00245B68" w:rsidRPr="00D3118D" w:rsidRDefault="00245B68" w:rsidP="00245B68">
      <w:pPr>
        <w:rPr>
          <w:rFonts w:ascii="Arial" w:hAnsi="Arial" w:cs="Arial"/>
        </w:rPr>
      </w:pPr>
      <w:r w:rsidRPr="00D3118D">
        <w:rPr>
          <w:rFonts w:ascii="Arial" w:hAnsi="Arial" w:cs="Arial"/>
        </w:rPr>
        <w:t>This set of questions sought to understand what terms and conditions our respondents were working under, as well as what they thought about the terms and conditions they had at work.</w:t>
      </w:r>
    </w:p>
    <w:p w14:paraId="6DC2EEA5" w14:textId="77777777" w:rsidR="00100D44" w:rsidRPr="00D3118D" w:rsidRDefault="00100D44" w:rsidP="00245B68">
      <w:pPr>
        <w:rPr>
          <w:rFonts w:ascii="Arial" w:hAnsi="Arial" w:cs="Arial"/>
        </w:rPr>
      </w:pPr>
    </w:p>
    <w:p w14:paraId="621CC161" w14:textId="297ED5DA" w:rsidR="5E652B86" w:rsidRDefault="0088175B" w:rsidP="00557311">
      <w:pPr>
        <w:pStyle w:val="Heading2"/>
      </w:pPr>
      <w:bookmarkStart w:id="30" w:name="_Toc175086126"/>
      <w:r w:rsidRPr="00D3118D">
        <w:t>Zero-hours contracts</w:t>
      </w:r>
      <w:bookmarkEnd w:id="30"/>
    </w:p>
    <w:p w14:paraId="7BE6E6B5" w14:textId="77777777" w:rsidR="0088175B" w:rsidRPr="0074278D" w:rsidRDefault="0088175B" w:rsidP="0074278D"/>
    <w:tbl>
      <w:tblPr>
        <w:tblStyle w:val="TableGrid"/>
        <w:tblW w:w="11052" w:type="dxa"/>
        <w:jc w:val="center"/>
        <w:tblLook w:val="04A0" w:firstRow="1" w:lastRow="0" w:firstColumn="1" w:lastColumn="0" w:noHBand="0" w:noVBand="1"/>
      </w:tblPr>
      <w:tblGrid>
        <w:gridCol w:w="11052"/>
      </w:tblGrid>
      <w:tr w:rsidR="5E652B86" w:rsidRPr="00C86259" w14:paraId="111505E4" w14:textId="77777777" w:rsidTr="0055651E">
        <w:trPr>
          <w:trHeight w:val="300"/>
          <w:jc w:val="center"/>
        </w:trPr>
        <w:tc>
          <w:tcPr>
            <w:tcW w:w="11052" w:type="dxa"/>
          </w:tcPr>
          <w:p w14:paraId="52DE051E" w14:textId="33BC3A9C" w:rsidR="5E652B86" w:rsidRPr="00C86259" w:rsidRDefault="5E652B86" w:rsidP="5E652B86">
            <w:pPr>
              <w:jc w:val="center"/>
              <w:rPr>
                <w:rFonts w:ascii="Arial" w:hAnsi="Arial" w:cs="Arial"/>
              </w:rPr>
            </w:pPr>
            <w:r w:rsidRPr="00C86259">
              <w:rPr>
                <w:rFonts w:ascii="Arial" w:hAnsi="Arial" w:cs="Arial"/>
                <w:b/>
              </w:rPr>
              <w:t xml:space="preserve">Explainer </w:t>
            </w:r>
            <w:r w:rsidR="00E034A2" w:rsidRPr="00C86259">
              <w:rPr>
                <w:rFonts w:ascii="Arial" w:hAnsi="Arial" w:cs="Arial"/>
                <w:b/>
                <w:bCs/>
              </w:rPr>
              <w:t>b</w:t>
            </w:r>
            <w:r w:rsidRPr="00C86259">
              <w:rPr>
                <w:rFonts w:ascii="Arial" w:hAnsi="Arial" w:cs="Arial"/>
                <w:b/>
                <w:bCs/>
              </w:rPr>
              <w:t>ox</w:t>
            </w:r>
            <w:r w:rsidRPr="00C86259">
              <w:rPr>
                <w:rFonts w:ascii="Arial" w:hAnsi="Arial" w:cs="Arial"/>
                <w:b/>
              </w:rPr>
              <w:t xml:space="preserve">: </w:t>
            </w:r>
            <w:r w:rsidR="001C532B" w:rsidRPr="00C86259">
              <w:rPr>
                <w:rFonts w:ascii="Arial" w:hAnsi="Arial" w:cs="Arial"/>
                <w:b/>
              </w:rPr>
              <w:t>z</w:t>
            </w:r>
            <w:r w:rsidR="3B632296" w:rsidRPr="00C86259">
              <w:rPr>
                <w:rFonts w:ascii="Arial" w:hAnsi="Arial" w:cs="Arial"/>
                <w:b/>
              </w:rPr>
              <w:t>ero-</w:t>
            </w:r>
            <w:r w:rsidR="3B632296" w:rsidRPr="00C86259">
              <w:rPr>
                <w:rFonts w:ascii="Arial" w:hAnsi="Arial" w:cs="Arial"/>
                <w:b/>
                <w:bCs/>
              </w:rPr>
              <w:t>hour</w:t>
            </w:r>
            <w:r w:rsidR="00803CE0" w:rsidRPr="00C86259">
              <w:rPr>
                <w:rFonts w:ascii="Arial" w:hAnsi="Arial" w:cs="Arial"/>
                <w:b/>
                <w:bCs/>
              </w:rPr>
              <w:t>s</w:t>
            </w:r>
            <w:r w:rsidR="3B632296" w:rsidRPr="00C86259">
              <w:rPr>
                <w:rFonts w:ascii="Arial" w:hAnsi="Arial" w:cs="Arial"/>
                <w:b/>
                <w:bCs/>
              </w:rPr>
              <w:t xml:space="preserve"> </w:t>
            </w:r>
            <w:r w:rsidR="3B632296" w:rsidRPr="00C86259">
              <w:rPr>
                <w:rFonts w:ascii="Arial" w:hAnsi="Arial" w:cs="Arial"/>
                <w:b/>
              </w:rPr>
              <w:t>contracts</w:t>
            </w:r>
            <w:r w:rsidR="2FB7ECF2" w:rsidRPr="00C86259">
              <w:rPr>
                <w:rFonts w:ascii="Arial" w:hAnsi="Arial" w:cs="Arial"/>
                <w:b/>
              </w:rPr>
              <w:t xml:space="preserve"> and their impact on life outside work</w:t>
            </w:r>
            <w:r w:rsidRPr="00C86259">
              <w:rPr>
                <w:rFonts w:ascii="Arial" w:hAnsi="Arial" w:cs="Arial"/>
                <w:b/>
              </w:rPr>
              <w:t xml:space="preserve">. </w:t>
            </w:r>
            <w:r w:rsidR="509CB471" w:rsidRPr="00C86259">
              <w:rPr>
                <w:rFonts w:ascii="Arial" w:hAnsi="Arial" w:cs="Arial"/>
              </w:rPr>
              <w:t>In contrast to a traditional contract of employment, zero-hours arrangement</w:t>
            </w:r>
            <w:r w:rsidR="000E52B0" w:rsidRPr="00C86259">
              <w:rPr>
                <w:rFonts w:ascii="Arial" w:hAnsi="Arial" w:cs="Arial"/>
              </w:rPr>
              <w:t>s</w:t>
            </w:r>
            <w:r w:rsidR="509CB471" w:rsidRPr="00C86259">
              <w:rPr>
                <w:rFonts w:ascii="Arial" w:hAnsi="Arial" w:cs="Arial"/>
              </w:rPr>
              <w:t xml:space="preserve"> provide no guarantee of having work.</w:t>
            </w:r>
            <w:r w:rsidR="509CB471" w:rsidRPr="00C86259">
              <w:rPr>
                <w:rFonts w:ascii="Arial" w:hAnsi="Arial" w:cs="Arial"/>
                <w:b/>
              </w:rPr>
              <w:t xml:space="preserve"> </w:t>
            </w:r>
            <w:r w:rsidRPr="00C86259">
              <w:rPr>
                <w:rFonts w:ascii="Arial" w:hAnsi="Arial" w:cs="Arial"/>
              </w:rPr>
              <w:t xml:space="preserve">Here, </w:t>
            </w:r>
            <w:r w:rsidR="359C8041" w:rsidRPr="00C86259">
              <w:rPr>
                <w:rFonts w:ascii="Arial" w:hAnsi="Arial" w:cs="Arial"/>
              </w:rPr>
              <w:t>the majority</w:t>
            </w:r>
            <w:r w:rsidR="753B2AC1" w:rsidRPr="00C86259">
              <w:rPr>
                <w:rFonts w:ascii="Arial" w:hAnsi="Arial" w:cs="Arial"/>
              </w:rPr>
              <w:t xml:space="preserve"> of respondents </w:t>
            </w:r>
            <w:r w:rsidR="753438E5" w:rsidRPr="00C86259">
              <w:rPr>
                <w:rFonts w:ascii="Arial" w:hAnsi="Arial" w:cs="Arial"/>
              </w:rPr>
              <w:t xml:space="preserve">who </w:t>
            </w:r>
            <w:r w:rsidR="753B2AC1" w:rsidRPr="00C86259">
              <w:rPr>
                <w:rFonts w:ascii="Arial" w:hAnsi="Arial" w:cs="Arial"/>
              </w:rPr>
              <w:t>indicated they were working under such contract</w:t>
            </w:r>
            <w:r w:rsidR="000A5C63" w:rsidRPr="00C86259">
              <w:rPr>
                <w:rFonts w:ascii="Arial" w:hAnsi="Arial" w:cs="Arial"/>
              </w:rPr>
              <w:t>s</w:t>
            </w:r>
            <w:r w:rsidR="6339BC75" w:rsidRPr="00C86259">
              <w:rPr>
                <w:rFonts w:ascii="Arial" w:hAnsi="Arial" w:cs="Arial"/>
              </w:rPr>
              <w:t xml:space="preserve"> were those in </w:t>
            </w:r>
            <w:r w:rsidR="008A4FE0" w:rsidRPr="00C86259">
              <w:rPr>
                <w:rFonts w:ascii="Arial" w:hAnsi="Arial" w:cs="Arial"/>
              </w:rPr>
              <w:t>care worker</w:t>
            </w:r>
            <w:r w:rsidR="63534CAC" w:rsidRPr="00C86259">
              <w:rPr>
                <w:rFonts w:ascii="Arial" w:hAnsi="Arial" w:cs="Arial"/>
              </w:rPr>
              <w:t xml:space="preserve"> roles (14%)</w:t>
            </w:r>
            <w:r w:rsidR="753B2AC1" w:rsidRPr="00C86259">
              <w:rPr>
                <w:rFonts w:ascii="Arial" w:hAnsi="Arial" w:cs="Arial"/>
              </w:rPr>
              <w:t xml:space="preserve">. </w:t>
            </w:r>
            <w:r w:rsidR="50E864EC" w:rsidRPr="00C86259">
              <w:rPr>
                <w:rFonts w:ascii="Arial" w:hAnsi="Arial" w:cs="Arial"/>
              </w:rPr>
              <w:t>The impact of zero-hour</w:t>
            </w:r>
            <w:r w:rsidR="0041746A" w:rsidRPr="00C86259">
              <w:rPr>
                <w:rFonts w:ascii="Arial" w:hAnsi="Arial" w:cs="Arial"/>
              </w:rPr>
              <w:t>s</w:t>
            </w:r>
            <w:r w:rsidR="50E864EC" w:rsidRPr="00C86259">
              <w:rPr>
                <w:rFonts w:ascii="Arial" w:hAnsi="Arial" w:cs="Arial"/>
              </w:rPr>
              <w:t xml:space="preserve"> contracts on home life was three-fold</w:t>
            </w:r>
            <w:r w:rsidR="008A4FE0" w:rsidRPr="00C86259">
              <w:rPr>
                <w:rFonts w:ascii="Arial" w:hAnsi="Arial" w:cs="Arial"/>
              </w:rPr>
              <w:t>.</w:t>
            </w:r>
          </w:p>
        </w:tc>
      </w:tr>
      <w:tr w:rsidR="00A60300" w:rsidRPr="00C86259" w14:paraId="7D04F61B" w14:textId="77777777">
        <w:trPr>
          <w:trHeight w:val="300"/>
          <w:jc w:val="center"/>
        </w:trPr>
        <w:tc>
          <w:tcPr>
            <w:tcW w:w="11052" w:type="dxa"/>
            <w:vAlign w:val="center"/>
          </w:tcPr>
          <w:p w14:paraId="1AB1F573" w14:textId="45778F36" w:rsidR="00A60300" w:rsidRPr="00C86259" w:rsidRDefault="00A60300" w:rsidP="00A60300">
            <w:pPr>
              <w:rPr>
                <w:rFonts w:ascii="Arial" w:hAnsi="Arial" w:cs="Arial"/>
              </w:rPr>
            </w:pPr>
            <w:r w:rsidRPr="00C86259">
              <w:rPr>
                <w:rFonts w:ascii="Arial" w:hAnsi="Arial" w:cs="Arial"/>
                <w:b/>
              </w:rPr>
              <w:t>Helpful by offering flexibility:</w:t>
            </w:r>
            <w:r w:rsidRPr="00C86259">
              <w:rPr>
                <w:rFonts w:ascii="Arial" w:hAnsi="Arial" w:cs="Arial"/>
              </w:rPr>
              <w:t xml:space="preserve"> </w:t>
            </w:r>
            <w:r w:rsidR="00246360">
              <w:rPr>
                <w:rFonts w:ascii="Arial" w:hAnsi="Arial" w:cs="Arial"/>
              </w:rPr>
              <w:t>S</w:t>
            </w:r>
            <w:r w:rsidRPr="00C86259">
              <w:rPr>
                <w:rFonts w:ascii="Arial" w:hAnsi="Arial" w:cs="Arial"/>
              </w:rPr>
              <w:t>ome respondents found being on a zero-hours contract a suitable working arrangement that fitted around their non-work commitments.</w:t>
            </w:r>
          </w:p>
          <w:p w14:paraId="3821F905" w14:textId="77777777" w:rsidR="00A60300" w:rsidRPr="00C86259" w:rsidRDefault="00A60300" w:rsidP="00A60300">
            <w:pPr>
              <w:rPr>
                <w:rFonts w:ascii="Arial" w:hAnsi="Arial" w:cs="Arial"/>
              </w:rPr>
            </w:pPr>
          </w:p>
          <w:p w14:paraId="0A5B1028" w14:textId="0B5A2C0E" w:rsidR="00A60300" w:rsidRPr="00C86259" w:rsidRDefault="00A60300" w:rsidP="00A60300">
            <w:pPr>
              <w:rPr>
                <w:rFonts w:ascii="Arial" w:hAnsi="Arial" w:cs="Arial"/>
              </w:rPr>
            </w:pPr>
            <w:r w:rsidRPr="00C86259">
              <w:rPr>
                <w:rFonts w:ascii="Arial" w:hAnsi="Arial" w:cs="Arial"/>
                <w:b/>
              </w:rPr>
              <w:t>Impact on pay:</w:t>
            </w:r>
            <w:r w:rsidRPr="00C86259">
              <w:rPr>
                <w:rFonts w:ascii="Arial" w:hAnsi="Arial" w:cs="Arial"/>
              </w:rPr>
              <w:t xml:space="preserve"> </w:t>
            </w:r>
            <w:r w:rsidR="00246360">
              <w:rPr>
                <w:rFonts w:ascii="Arial" w:hAnsi="Arial" w:cs="Arial"/>
              </w:rPr>
              <w:t>I</w:t>
            </w:r>
            <w:r w:rsidRPr="00C86259">
              <w:rPr>
                <w:rFonts w:ascii="Arial" w:hAnsi="Arial" w:cs="Arial"/>
              </w:rPr>
              <w:t>n contrast to their perceived flexibility, the uncertain pay that comes with the zero-hours contracts is challenging.</w:t>
            </w:r>
          </w:p>
          <w:p w14:paraId="6287921D" w14:textId="77777777" w:rsidR="00A60300" w:rsidRPr="00C86259" w:rsidRDefault="00A60300" w:rsidP="00A60300">
            <w:pPr>
              <w:rPr>
                <w:rFonts w:ascii="Arial" w:hAnsi="Arial" w:cs="Arial"/>
              </w:rPr>
            </w:pPr>
          </w:p>
          <w:p w14:paraId="1FE70AFB" w14:textId="70F0BB0B" w:rsidR="00A60300" w:rsidRPr="00C86259" w:rsidRDefault="00A60300" w:rsidP="00A60300">
            <w:pPr>
              <w:rPr>
                <w:rFonts w:ascii="Arial" w:hAnsi="Arial" w:cs="Arial"/>
              </w:rPr>
            </w:pPr>
            <w:r w:rsidRPr="00C86259">
              <w:rPr>
                <w:rFonts w:ascii="Arial" w:hAnsi="Arial" w:cs="Arial"/>
                <w:b/>
              </w:rPr>
              <w:t xml:space="preserve">Irregularity of working hours: </w:t>
            </w:r>
            <w:r w:rsidR="00246360" w:rsidRPr="00246360">
              <w:rPr>
                <w:rFonts w:ascii="Arial" w:hAnsi="Arial" w:cs="Arial"/>
                <w:bCs/>
              </w:rPr>
              <w:t>F</w:t>
            </w:r>
            <w:r w:rsidRPr="00C86259">
              <w:rPr>
                <w:rFonts w:ascii="Arial" w:hAnsi="Arial" w:cs="Arial"/>
              </w:rPr>
              <w:t>luctuating nature of the zero-hours contractual arrangements hinder workers wanting to plan ahead.</w:t>
            </w:r>
          </w:p>
        </w:tc>
      </w:tr>
    </w:tbl>
    <w:p w14:paraId="72D3F87F" w14:textId="1132FC15" w:rsidR="5E652B86" w:rsidRPr="00D3118D" w:rsidRDefault="5E652B86" w:rsidP="5E652B86">
      <w:pPr>
        <w:rPr>
          <w:rFonts w:ascii="Arial" w:hAnsi="Arial" w:cs="Arial"/>
        </w:rPr>
      </w:pPr>
    </w:p>
    <w:p w14:paraId="4F08CCCE" w14:textId="6686892D" w:rsidR="006A3138" w:rsidRPr="00D3118D" w:rsidRDefault="00EA3524" w:rsidP="00E55FA7">
      <w:pPr>
        <w:rPr>
          <w:rFonts w:ascii="Arial" w:hAnsi="Arial" w:cs="Arial"/>
        </w:rPr>
      </w:pPr>
      <w:r w:rsidRPr="00D3118D">
        <w:rPr>
          <w:rFonts w:ascii="Arial" w:hAnsi="Arial" w:cs="Arial"/>
        </w:rPr>
        <w:t>First of all</w:t>
      </w:r>
      <w:r w:rsidR="4BF85C79" w:rsidRPr="00D3118D">
        <w:rPr>
          <w:rFonts w:ascii="Arial" w:hAnsi="Arial" w:cs="Arial"/>
        </w:rPr>
        <w:t>,</w:t>
      </w:r>
      <w:r w:rsidRPr="00D3118D">
        <w:rPr>
          <w:rFonts w:ascii="Arial" w:hAnsi="Arial" w:cs="Arial"/>
        </w:rPr>
        <w:t xml:space="preserve"> we asked about zero-</w:t>
      </w:r>
      <w:r w:rsidR="00373232" w:rsidRPr="00D3118D">
        <w:rPr>
          <w:rFonts w:ascii="Arial" w:hAnsi="Arial" w:cs="Arial"/>
        </w:rPr>
        <w:t>hours</w:t>
      </w:r>
      <w:r w:rsidRPr="00D3118D">
        <w:rPr>
          <w:rFonts w:ascii="Arial" w:hAnsi="Arial" w:cs="Arial"/>
        </w:rPr>
        <w:t xml:space="preserve"> contracts</w:t>
      </w:r>
      <w:r w:rsidR="00373232" w:rsidRPr="00D3118D">
        <w:rPr>
          <w:rFonts w:ascii="Arial" w:hAnsi="Arial" w:cs="Arial"/>
        </w:rPr>
        <w:t xml:space="preserve"> – these are</w:t>
      </w:r>
      <w:r w:rsidR="003C2EBF" w:rsidRPr="00D3118D">
        <w:rPr>
          <w:rFonts w:ascii="Arial" w:hAnsi="Arial" w:cs="Arial"/>
        </w:rPr>
        <w:t xml:space="preserve"> contracts of employment within which there are neither guaranteed </w:t>
      </w:r>
      <w:r w:rsidR="0072780D" w:rsidRPr="00D3118D">
        <w:rPr>
          <w:rFonts w:ascii="Arial" w:hAnsi="Arial" w:cs="Arial"/>
        </w:rPr>
        <w:t>hours</w:t>
      </w:r>
      <w:r w:rsidR="003C2EBF" w:rsidRPr="00D3118D">
        <w:rPr>
          <w:rFonts w:ascii="Arial" w:hAnsi="Arial" w:cs="Arial"/>
        </w:rPr>
        <w:t xml:space="preserve"> </w:t>
      </w:r>
      <w:r w:rsidR="3EE00B0A" w:rsidRPr="00D3118D">
        <w:rPr>
          <w:rFonts w:ascii="Arial" w:hAnsi="Arial" w:cs="Arial"/>
        </w:rPr>
        <w:t>of</w:t>
      </w:r>
      <w:r w:rsidR="003C2EBF" w:rsidRPr="00D3118D">
        <w:rPr>
          <w:rFonts w:ascii="Arial" w:hAnsi="Arial" w:cs="Arial"/>
        </w:rPr>
        <w:t xml:space="preserve"> work </w:t>
      </w:r>
      <w:r w:rsidR="006E5BBC">
        <w:rPr>
          <w:rFonts w:ascii="Arial" w:hAnsi="Arial" w:cs="Arial"/>
        </w:rPr>
        <w:t>n</w:t>
      </w:r>
      <w:r w:rsidR="003C2EBF" w:rsidRPr="00D3118D">
        <w:rPr>
          <w:rFonts w:ascii="Arial" w:hAnsi="Arial" w:cs="Arial"/>
        </w:rPr>
        <w:t>or guaranteed work</w:t>
      </w:r>
      <w:r w:rsidR="0072780D" w:rsidRPr="00D3118D">
        <w:rPr>
          <w:rFonts w:ascii="Arial" w:hAnsi="Arial" w:cs="Arial"/>
        </w:rPr>
        <w:t xml:space="preserve"> </w:t>
      </w:r>
      <w:r w:rsidR="0072780D" w:rsidRPr="00D3118D">
        <w:rPr>
          <w:rFonts w:ascii="Arial" w:hAnsi="Arial" w:cs="Arial"/>
        </w:rPr>
        <w:fldChar w:fldCharType="begin"/>
      </w:r>
      <w:r w:rsidR="0072780D" w:rsidRPr="00D3118D">
        <w:rPr>
          <w:rFonts w:ascii="Arial" w:hAnsi="Arial" w:cs="Arial"/>
        </w:rPr>
        <w:instrText xml:space="preserve"> ADDIN ZOTERO_ITEM CSL_CITATION {"citationID":"TPkyvoMO","properties":{"formattedCitation":"(Ravalier {\\i{}et al.}, 2019)","plainCitation":"(Ravalier et al., 2019)","noteIndex":0},"citationItems":[{"id":14,"uris":["http://zotero.org/users/14167522/items/UBLY9M35"],"itemData":{"id":14,"type":"article-journal","container-title":"Health &amp; Social Care in the Community","DOI":"10.1111/hsc.12652","ISSN":"09660410","issue":"2","journalAbbreviation":"Health Soc Care Community","language":"en","license":"http://doi.wiley.com/10.1002/tdm_license_1.1","page":"348-355","source":"DOI.org (Crossref)","title":"Zero-hour contracts and stress in UK domiciliary care workers","volume":"27","author":[{"family":"Ravalier","given":"Jermaine"},{"family":"Morton","given":"Rheanna"},{"family":"Russell","given":"Lauren"},{"family":"Rei Fidalgo","given":"Antonio"}],"issued":{"date-parts":[["2019",3]]}}}],"schema":"https://github.com/citation-style-language/schema/raw/master/csl-citation.json"} </w:instrText>
      </w:r>
      <w:r w:rsidR="0072780D" w:rsidRPr="00D3118D">
        <w:rPr>
          <w:rFonts w:ascii="Arial" w:hAnsi="Arial" w:cs="Arial"/>
        </w:rPr>
        <w:fldChar w:fldCharType="separate"/>
      </w:r>
      <w:r w:rsidR="0072780D" w:rsidRPr="00D3118D">
        <w:rPr>
          <w:rFonts w:ascii="Arial" w:hAnsi="Arial" w:cs="Arial"/>
        </w:rPr>
        <w:t xml:space="preserve">(Ravalier </w:t>
      </w:r>
      <w:r w:rsidR="0072780D" w:rsidRPr="00D3118D">
        <w:rPr>
          <w:rFonts w:ascii="Arial" w:hAnsi="Arial" w:cs="Arial"/>
          <w:i/>
        </w:rPr>
        <w:t>et al.</w:t>
      </w:r>
      <w:r w:rsidR="0072780D" w:rsidRPr="00D3118D">
        <w:rPr>
          <w:rFonts w:ascii="Arial" w:hAnsi="Arial" w:cs="Arial"/>
        </w:rPr>
        <w:t>, 2019)</w:t>
      </w:r>
      <w:r w:rsidR="0072780D" w:rsidRPr="00D3118D">
        <w:rPr>
          <w:rFonts w:ascii="Arial" w:hAnsi="Arial" w:cs="Arial"/>
        </w:rPr>
        <w:fldChar w:fldCharType="end"/>
      </w:r>
      <w:r w:rsidR="00250B3D" w:rsidRPr="00D3118D">
        <w:rPr>
          <w:rFonts w:ascii="Arial" w:hAnsi="Arial" w:cs="Arial"/>
        </w:rPr>
        <w:t xml:space="preserve">. </w:t>
      </w:r>
      <w:r w:rsidR="0011649B">
        <w:rPr>
          <w:rFonts w:ascii="Arial" w:hAnsi="Arial" w:cs="Arial"/>
        </w:rPr>
        <w:t>Eleven percent</w:t>
      </w:r>
      <w:r w:rsidR="00250B3D" w:rsidRPr="00D3118D">
        <w:rPr>
          <w:rFonts w:ascii="Arial" w:hAnsi="Arial" w:cs="Arial"/>
        </w:rPr>
        <w:t xml:space="preserve"> of all respondents had a zero-hours contract, most of these </w:t>
      </w:r>
      <w:r w:rsidR="00525BB2">
        <w:rPr>
          <w:rFonts w:ascii="Arial" w:hAnsi="Arial" w:cs="Arial"/>
        </w:rPr>
        <w:t>in</w:t>
      </w:r>
      <w:r w:rsidR="00250B3D" w:rsidRPr="00D3118D">
        <w:rPr>
          <w:rFonts w:ascii="Arial" w:hAnsi="Arial" w:cs="Arial"/>
        </w:rPr>
        <w:t xml:space="preserve"> the care worker j</w:t>
      </w:r>
      <w:r w:rsidR="003C2EBF" w:rsidRPr="00D3118D">
        <w:rPr>
          <w:rFonts w:ascii="Arial" w:hAnsi="Arial" w:cs="Arial"/>
        </w:rPr>
        <w:t>o</w:t>
      </w:r>
      <w:r w:rsidR="00250B3D" w:rsidRPr="00D3118D">
        <w:rPr>
          <w:rFonts w:ascii="Arial" w:hAnsi="Arial" w:cs="Arial"/>
        </w:rPr>
        <w:t xml:space="preserve">b grouping. Managers (3%) and social workers (6%) were much less likely to </w:t>
      </w:r>
      <w:r w:rsidR="00564042" w:rsidRPr="00D3118D">
        <w:rPr>
          <w:rFonts w:ascii="Arial" w:hAnsi="Arial" w:cs="Arial"/>
        </w:rPr>
        <w:t>have a zero-hours contract than care workers (14%).</w:t>
      </w:r>
    </w:p>
    <w:p w14:paraId="2907B4D5" w14:textId="77777777" w:rsidR="00044112" w:rsidRPr="00D3118D" w:rsidRDefault="00044112" w:rsidP="00E55FA7">
      <w:pPr>
        <w:rPr>
          <w:rFonts w:ascii="Arial" w:hAnsi="Arial" w:cs="Arial"/>
        </w:rPr>
      </w:pPr>
    </w:p>
    <w:p w14:paraId="0F5D440B" w14:textId="783F84C5" w:rsidR="00A634E6" w:rsidRPr="00D3118D" w:rsidRDefault="006A3138" w:rsidP="00E55FA7">
      <w:pPr>
        <w:rPr>
          <w:rFonts w:ascii="Arial" w:hAnsi="Arial" w:cs="Arial"/>
        </w:rPr>
      </w:pPr>
      <w:r w:rsidRPr="00D3118D">
        <w:rPr>
          <w:rFonts w:ascii="Arial" w:hAnsi="Arial" w:cs="Arial"/>
        </w:rPr>
        <w:t xml:space="preserve">Of those who had a zero-hours contract, only about one third of people would choose to work on this kind </w:t>
      </w:r>
      <w:r w:rsidR="4796111E" w:rsidRPr="00D3118D">
        <w:rPr>
          <w:rFonts w:ascii="Arial" w:hAnsi="Arial" w:cs="Arial"/>
        </w:rPr>
        <w:t xml:space="preserve">of </w:t>
      </w:r>
      <w:r w:rsidRPr="00D3118D">
        <w:rPr>
          <w:rFonts w:ascii="Arial" w:hAnsi="Arial" w:cs="Arial"/>
        </w:rPr>
        <w:t>contract. This suggests that</w:t>
      </w:r>
      <w:r w:rsidR="00AF2B3C">
        <w:rPr>
          <w:rFonts w:ascii="Arial" w:hAnsi="Arial" w:cs="Arial"/>
        </w:rPr>
        <w:t xml:space="preserve"> most</w:t>
      </w:r>
      <w:r w:rsidRPr="00D3118D">
        <w:rPr>
          <w:rFonts w:ascii="Arial" w:hAnsi="Arial" w:cs="Arial"/>
        </w:rPr>
        <w:t xml:space="preserve"> </w:t>
      </w:r>
      <w:r w:rsidR="35C95E89" w:rsidRPr="00D3118D">
        <w:rPr>
          <w:rFonts w:ascii="Arial" w:hAnsi="Arial" w:cs="Arial"/>
        </w:rPr>
        <w:t>individuals</w:t>
      </w:r>
      <w:r w:rsidRPr="00D3118D">
        <w:rPr>
          <w:rFonts w:ascii="Arial" w:hAnsi="Arial" w:cs="Arial"/>
        </w:rPr>
        <w:t xml:space="preserve"> do not want this </w:t>
      </w:r>
      <w:r w:rsidR="4C154C66" w:rsidRPr="00D3118D">
        <w:rPr>
          <w:rFonts w:ascii="Arial" w:hAnsi="Arial" w:cs="Arial"/>
        </w:rPr>
        <w:t>arrangement</w:t>
      </w:r>
      <w:r w:rsidRPr="00D3118D">
        <w:rPr>
          <w:rFonts w:ascii="Arial" w:hAnsi="Arial" w:cs="Arial"/>
        </w:rPr>
        <w:t>.</w:t>
      </w:r>
      <w:r w:rsidR="009A108B" w:rsidRPr="00D3118D">
        <w:rPr>
          <w:rFonts w:ascii="Arial" w:hAnsi="Arial" w:cs="Arial"/>
        </w:rPr>
        <w:t xml:space="preserve"> </w:t>
      </w:r>
      <w:r w:rsidR="007C0DFE">
        <w:rPr>
          <w:rFonts w:ascii="Arial" w:hAnsi="Arial" w:cs="Arial"/>
        </w:rPr>
        <w:t>Seventy-nine per cent</w:t>
      </w:r>
      <w:r w:rsidR="00452405" w:rsidRPr="00D3118D">
        <w:rPr>
          <w:rFonts w:ascii="Arial" w:hAnsi="Arial" w:cs="Arial"/>
        </w:rPr>
        <w:t xml:space="preserve"> of managers and 71</w:t>
      </w:r>
      <w:r w:rsidR="00245B68" w:rsidRPr="00D3118D">
        <w:rPr>
          <w:rFonts w:ascii="Arial" w:hAnsi="Arial" w:cs="Arial"/>
        </w:rPr>
        <w:t>% of social workers did not want a zero-hours contract.</w:t>
      </w:r>
    </w:p>
    <w:p w14:paraId="52C0986E" w14:textId="416EBBF3" w:rsidR="00044112" w:rsidRPr="00D3118D" w:rsidRDefault="00044112" w:rsidP="00E55FA7">
      <w:pPr>
        <w:rPr>
          <w:rFonts w:ascii="Arial" w:hAnsi="Arial" w:cs="Arial"/>
        </w:rPr>
      </w:pPr>
    </w:p>
    <w:p w14:paraId="651F6AB0" w14:textId="69453044" w:rsidR="00B5003F" w:rsidRDefault="00B5003F" w:rsidP="00B5003F">
      <w:pPr>
        <w:jc w:val="center"/>
        <w:rPr>
          <w:rFonts w:ascii="Arial" w:hAnsi="Arial" w:cs="Arial"/>
          <w:b/>
        </w:rPr>
      </w:pPr>
      <w:r>
        <w:rPr>
          <w:noProof/>
        </w:rPr>
        <w:lastRenderedPageBreak/>
        <w:drawing>
          <wp:inline distT="0" distB="0" distL="0" distR="0" wp14:anchorId="0DC52578" wp14:editId="18AEA50C">
            <wp:extent cx="4794507" cy="3114675"/>
            <wp:effectExtent l="0" t="0" r="6350" b="9525"/>
            <wp:docPr id="7" name="Chart 7" descr="Bar chart showing the percentage of respondents on a zero hours contract. 11% of all respondents were on zero-hours, although the majority of those were care workers.">
              <a:extLst xmlns:a="http://schemas.openxmlformats.org/drawingml/2006/main">
                <a:ext uri="{FF2B5EF4-FFF2-40B4-BE49-F238E27FC236}">
                  <a16:creationId xmlns:a16="http://schemas.microsoft.com/office/drawing/2014/main" id="{7257B50E-2013-DC81-B83D-64C0CA28F2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E93008E" w14:textId="01BEBACD" w:rsidR="008354A1" w:rsidRDefault="00D2209D" w:rsidP="00B5003F">
      <w:pPr>
        <w:jc w:val="center"/>
        <w:rPr>
          <w:rFonts w:ascii="Arial" w:hAnsi="Arial" w:cs="Arial"/>
          <w:b/>
        </w:rPr>
      </w:pPr>
      <w:r>
        <w:rPr>
          <w:noProof/>
        </w:rPr>
        <w:drawing>
          <wp:inline distT="0" distB="0" distL="0" distR="0" wp14:anchorId="0D10F290" wp14:editId="2DFA0386">
            <wp:extent cx="4826000" cy="2743200"/>
            <wp:effectExtent l="0" t="0" r="12700" b="12700"/>
            <wp:docPr id="1753437404" name="Chart 1" descr="Chart 10 shows that, of those who said they were on a zero-hours contract, nearly two thirds would prefer a fixed hours arrangement.">
              <a:extLst xmlns:a="http://schemas.openxmlformats.org/drawingml/2006/main">
                <a:ext uri="{FF2B5EF4-FFF2-40B4-BE49-F238E27FC236}">
                  <a16:creationId xmlns:a16="http://schemas.microsoft.com/office/drawing/2014/main" id="{8EE3C0E3-5729-C4E4-D419-9B786628DF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8762B55" w14:textId="77777777" w:rsidR="00B5003F" w:rsidRDefault="00B5003F" w:rsidP="00DE14E9">
      <w:pPr>
        <w:rPr>
          <w:rFonts w:ascii="Arial" w:hAnsi="Arial" w:cs="Arial"/>
          <w:b/>
        </w:rPr>
      </w:pPr>
    </w:p>
    <w:p w14:paraId="2992A7BD" w14:textId="73975CE3" w:rsidR="00DE14E9" w:rsidRDefault="00E55FA7" w:rsidP="00DE14E9">
      <w:pPr>
        <w:rPr>
          <w:rFonts w:ascii="Arial" w:hAnsi="Arial" w:cs="Arial"/>
        </w:rPr>
      </w:pPr>
      <w:r w:rsidRPr="00D3118D">
        <w:rPr>
          <w:rFonts w:ascii="Arial" w:hAnsi="Arial" w:cs="Arial"/>
          <w:b/>
        </w:rPr>
        <w:t>Charts</w:t>
      </w:r>
      <w:r w:rsidR="00325339" w:rsidRPr="00D3118D">
        <w:rPr>
          <w:rFonts w:ascii="Arial" w:hAnsi="Arial" w:cs="Arial"/>
          <w:b/>
        </w:rPr>
        <w:t xml:space="preserve"> </w:t>
      </w:r>
      <w:r w:rsidR="00A20689" w:rsidRPr="00D3118D">
        <w:rPr>
          <w:rFonts w:ascii="Arial" w:hAnsi="Arial" w:cs="Arial"/>
          <w:b/>
        </w:rPr>
        <w:t>9</w:t>
      </w:r>
      <w:r w:rsidR="00325339" w:rsidRPr="00D3118D">
        <w:rPr>
          <w:rFonts w:ascii="Arial" w:hAnsi="Arial" w:cs="Arial"/>
          <w:b/>
        </w:rPr>
        <w:t xml:space="preserve"> and </w:t>
      </w:r>
      <w:r w:rsidR="00A20689" w:rsidRPr="00D3118D">
        <w:rPr>
          <w:rFonts w:ascii="Arial" w:hAnsi="Arial" w:cs="Arial"/>
          <w:b/>
        </w:rPr>
        <w:t>10</w:t>
      </w:r>
      <w:r w:rsidRPr="00D3118D">
        <w:rPr>
          <w:rFonts w:ascii="Arial" w:hAnsi="Arial" w:cs="Arial"/>
          <w:b/>
        </w:rPr>
        <w:t>:</w:t>
      </w:r>
      <w:r w:rsidRPr="00D3118D">
        <w:rPr>
          <w:rFonts w:ascii="Arial" w:hAnsi="Arial" w:cs="Arial"/>
        </w:rPr>
        <w:t xml:space="preserve"> </w:t>
      </w:r>
      <w:r w:rsidR="00061CD5" w:rsidRPr="00D3118D">
        <w:rPr>
          <w:rFonts w:ascii="Arial" w:hAnsi="Arial" w:cs="Arial"/>
        </w:rPr>
        <w:t>The percentage of those on zero-hours contracts</w:t>
      </w:r>
      <w:r w:rsidR="00B3124C">
        <w:rPr>
          <w:rFonts w:ascii="Arial" w:hAnsi="Arial" w:cs="Arial"/>
        </w:rPr>
        <w:t>.</w:t>
      </w:r>
      <w:r w:rsidR="00061CD5" w:rsidRPr="00D3118D">
        <w:rPr>
          <w:rFonts w:ascii="Arial" w:hAnsi="Arial" w:cs="Arial"/>
        </w:rPr>
        <w:t xml:space="preserve"> </w:t>
      </w:r>
      <w:r w:rsidR="00B3124C">
        <w:rPr>
          <w:rFonts w:ascii="Arial" w:hAnsi="Arial" w:cs="Arial"/>
        </w:rPr>
        <w:t>O</w:t>
      </w:r>
      <w:r w:rsidR="00480ABA" w:rsidRPr="00D3118D">
        <w:rPr>
          <w:rFonts w:ascii="Arial" w:hAnsi="Arial" w:cs="Arial"/>
        </w:rPr>
        <w:t>f those</w:t>
      </w:r>
      <w:r w:rsidR="00B3124C">
        <w:rPr>
          <w:rFonts w:ascii="Arial" w:hAnsi="Arial" w:cs="Arial"/>
        </w:rPr>
        <w:t>,</w:t>
      </w:r>
      <w:r w:rsidR="00480ABA" w:rsidRPr="00D3118D">
        <w:rPr>
          <w:rFonts w:ascii="Arial" w:hAnsi="Arial" w:cs="Arial"/>
        </w:rPr>
        <w:t xml:space="preserve"> who would like to continue</w:t>
      </w:r>
      <w:r w:rsidR="004A6CA4" w:rsidRPr="00D3118D">
        <w:rPr>
          <w:rFonts w:ascii="Arial" w:hAnsi="Arial" w:cs="Arial"/>
        </w:rPr>
        <w:t xml:space="preserve"> on one.</w:t>
      </w:r>
    </w:p>
    <w:p w14:paraId="2DD94123" w14:textId="412B2F89" w:rsidR="006B4651" w:rsidRDefault="006B4651" w:rsidP="00DE14E9">
      <w:pPr>
        <w:rPr>
          <w:rFonts w:ascii="Arial" w:hAnsi="Arial" w:cs="Arial"/>
        </w:rPr>
      </w:pPr>
    </w:p>
    <w:p w14:paraId="734F892B" w14:textId="13699EAD" w:rsidR="0034677A" w:rsidRDefault="00683E8D" w:rsidP="000A2363">
      <w:pPr>
        <w:pStyle w:val="Heading2"/>
      </w:pPr>
      <w:bookmarkStart w:id="31" w:name="_Toc175086127"/>
      <w:r>
        <w:t>H</w:t>
      </w:r>
      <w:r w:rsidR="00245B68">
        <w:t xml:space="preserve">ow zero-hours </w:t>
      </w:r>
      <w:r w:rsidR="00245B68" w:rsidRPr="00D3118D">
        <w:t>contract</w:t>
      </w:r>
      <w:r w:rsidR="3B27698B" w:rsidRPr="00D3118D">
        <w:t>s</w:t>
      </w:r>
      <w:r w:rsidR="00245B68">
        <w:t xml:space="preserve"> affect home life</w:t>
      </w:r>
      <w:bookmarkEnd w:id="31"/>
    </w:p>
    <w:p w14:paraId="3F6561A5" w14:textId="77777777" w:rsidR="00825E61" w:rsidRPr="00825E61" w:rsidRDefault="00825E61" w:rsidP="00825E61"/>
    <w:p w14:paraId="1C78D690" w14:textId="180BD8B9" w:rsidR="004C3FB8" w:rsidRPr="00D3118D" w:rsidRDefault="004C3FB8" w:rsidP="0074278D">
      <w:pPr>
        <w:rPr>
          <w:rFonts w:ascii="Arial" w:hAnsi="Arial" w:cs="Arial"/>
        </w:rPr>
      </w:pPr>
      <w:r w:rsidRPr="00D3118D">
        <w:rPr>
          <w:rFonts w:ascii="Arial" w:hAnsi="Arial" w:cs="Arial"/>
        </w:rPr>
        <w:t xml:space="preserve">This open-ended question was asked only of those who were employed on a zero-hours contract, and sought to understand the impact </w:t>
      </w:r>
      <w:r w:rsidR="00A3050D" w:rsidRPr="00D3118D">
        <w:rPr>
          <w:rFonts w:ascii="Arial" w:hAnsi="Arial" w:cs="Arial"/>
        </w:rPr>
        <w:t>(either positive or negative) th</w:t>
      </w:r>
      <w:r w:rsidR="00E01AFF" w:rsidRPr="00D3118D">
        <w:rPr>
          <w:rFonts w:ascii="Arial" w:hAnsi="Arial" w:cs="Arial"/>
        </w:rPr>
        <w:t>at having a zero-hours contract can have on individuals.</w:t>
      </w:r>
    </w:p>
    <w:p w14:paraId="1AA6E7D1" w14:textId="77777777" w:rsidR="00044112" w:rsidRPr="00D3118D" w:rsidRDefault="00044112" w:rsidP="004C3FB8">
      <w:pPr>
        <w:spacing w:line="278" w:lineRule="auto"/>
        <w:rPr>
          <w:rFonts w:ascii="Arial" w:hAnsi="Arial" w:cs="Arial"/>
        </w:rPr>
      </w:pPr>
    </w:p>
    <w:p w14:paraId="44F94D2B" w14:textId="7C7470DE" w:rsidR="00281704" w:rsidRPr="00921B8C" w:rsidRDefault="004C3FB8" w:rsidP="005277CC">
      <w:pPr>
        <w:spacing w:line="278" w:lineRule="auto"/>
        <w:rPr>
          <w:rFonts w:ascii="Arial" w:hAnsi="Arial" w:cs="Arial"/>
          <w:i/>
          <w:color w:val="2F5496" w:themeColor="accent1" w:themeShade="BF"/>
        </w:rPr>
      </w:pPr>
      <w:r w:rsidRPr="00921B8C">
        <w:rPr>
          <w:rFonts w:ascii="Arial" w:hAnsi="Arial" w:cs="Arial"/>
          <w:i/>
          <w:color w:val="2F5496" w:themeColor="accent1" w:themeShade="BF"/>
        </w:rPr>
        <w:t>The flexibility is helpful</w:t>
      </w:r>
    </w:p>
    <w:p w14:paraId="0337ACAD" w14:textId="090F571E" w:rsidR="004C3FB8" w:rsidRPr="00D3118D" w:rsidRDefault="004C3FB8" w:rsidP="0074278D">
      <w:pPr>
        <w:rPr>
          <w:rFonts w:ascii="Arial" w:hAnsi="Arial" w:cs="Arial"/>
        </w:rPr>
      </w:pPr>
      <w:r w:rsidRPr="00D3118D">
        <w:rPr>
          <w:rFonts w:ascii="Arial" w:hAnsi="Arial" w:cs="Arial"/>
        </w:rPr>
        <w:t xml:space="preserve">The most prevalent theme was that </w:t>
      </w:r>
      <w:r w:rsidR="00795A73">
        <w:rPr>
          <w:rFonts w:ascii="Arial" w:hAnsi="Arial" w:cs="Arial"/>
        </w:rPr>
        <w:t>respondents</w:t>
      </w:r>
      <w:r w:rsidR="00795A73" w:rsidRPr="00D3118D">
        <w:rPr>
          <w:rFonts w:ascii="Arial" w:hAnsi="Arial" w:cs="Arial"/>
        </w:rPr>
        <w:t xml:space="preserve"> </w:t>
      </w:r>
      <w:r w:rsidRPr="00D3118D">
        <w:rPr>
          <w:rFonts w:ascii="Arial" w:hAnsi="Arial" w:cs="Arial"/>
        </w:rPr>
        <w:t>felt the flexibility of the zero-hour</w:t>
      </w:r>
      <w:r w:rsidR="00803CE0" w:rsidRPr="00D3118D">
        <w:rPr>
          <w:rFonts w:ascii="Arial" w:hAnsi="Arial" w:cs="Arial"/>
        </w:rPr>
        <w:t>s</w:t>
      </w:r>
      <w:r w:rsidRPr="00D3118D">
        <w:rPr>
          <w:rFonts w:ascii="Arial" w:hAnsi="Arial" w:cs="Arial"/>
        </w:rPr>
        <w:t xml:space="preserve"> contract was helpful to them. For some </w:t>
      </w:r>
      <w:r w:rsidR="00795A73">
        <w:rPr>
          <w:rFonts w:ascii="Arial" w:hAnsi="Arial" w:cs="Arial"/>
        </w:rPr>
        <w:t>respondents</w:t>
      </w:r>
      <w:r w:rsidR="00795A73" w:rsidRPr="00D3118D">
        <w:rPr>
          <w:rFonts w:ascii="Arial" w:hAnsi="Arial" w:cs="Arial"/>
        </w:rPr>
        <w:t xml:space="preserve"> </w:t>
      </w:r>
      <w:r w:rsidRPr="00D3118D">
        <w:rPr>
          <w:rFonts w:ascii="Arial" w:hAnsi="Arial" w:cs="Arial"/>
        </w:rPr>
        <w:t>it supported their work</w:t>
      </w:r>
      <w:r w:rsidR="00795A73">
        <w:rPr>
          <w:rFonts w:ascii="Arial" w:hAnsi="Arial" w:cs="Arial"/>
        </w:rPr>
        <w:t>-</w:t>
      </w:r>
      <w:r w:rsidRPr="00D3118D">
        <w:rPr>
          <w:rFonts w:ascii="Arial" w:hAnsi="Arial" w:cs="Arial"/>
        </w:rPr>
        <w:t>life balance, and others noted that it gave them the opportunity to take time off when they need it. Participants also noted that the flexibility supported their family requirements.</w:t>
      </w:r>
    </w:p>
    <w:p w14:paraId="7D924FA8" w14:textId="77777777" w:rsidR="008C57FE" w:rsidRPr="00D3118D" w:rsidRDefault="008C57FE" w:rsidP="0074278D">
      <w:pPr>
        <w:rPr>
          <w:rFonts w:ascii="Arial" w:hAnsi="Arial" w:cs="Arial"/>
        </w:rPr>
      </w:pPr>
    </w:p>
    <w:p w14:paraId="09E81595" w14:textId="41F02234" w:rsidR="004C3FB8" w:rsidRPr="00D3118D" w:rsidRDefault="004C3FB8" w:rsidP="00871C1F">
      <w:pPr>
        <w:ind w:left="720"/>
        <w:rPr>
          <w:rFonts w:ascii="Arial" w:hAnsi="Arial" w:cs="Arial"/>
          <w:i/>
          <w:shd w:val="clear" w:color="auto" w:fill="FFFFFF"/>
        </w:rPr>
      </w:pPr>
      <w:r w:rsidRPr="00D3118D">
        <w:rPr>
          <w:rFonts w:ascii="Arial" w:hAnsi="Arial" w:cs="Arial"/>
          <w:i/>
          <w:shd w:val="clear" w:color="auto" w:fill="FFFFFF"/>
        </w:rPr>
        <w:t xml:space="preserve">“It’s positive, I work a 9-5 in social care with </w:t>
      </w:r>
      <w:r w:rsidR="00404475">
        <w:rPr>
          <w:rFonts w:ascii="Arial" w:hAnsi="Arial" w:cs="Arial"/>
          <w:i/>
          <w:shd w:val="clear" w:color="auto" w:fill="FFFFFF"/>
        </w:rPr>
        <w:t>zero-</w:t>
      </w:r>
      <w:r w:rsidRPr="00D3118D">
        <w:rPr>
          <w:rFonts w:ascii="Arial" w:hAnsi="Arial" w:cs="Arial"/>
          <w:i/>
          <w:shd w:val="clear" w:color="auto" w:fill="FFFFFF"/>
        </w:rPr>
        <w:t>hours contract in agency. I help and keep my skills up to date but I can also take time when needed</w:t>
      </w:r>
      <w:r w:rsidR="008A2956">
        <w:rPr>
          <w:rFonts w:ascii="Arial" w:hAnsi="Arial" w:cs="Arial"/>
          <w:i/>
          <w:shd w:val="clear" w:color="auto" w:fill="FFFFFF"/>
        </w:rPr>
        <w:t>.</w:t>
      </w:r>
      <w:r w:rsidRPr="00D3118D">
        <w:rPr>
          <w:rFonts w:ascii="Arial" w:hAnsi="Arial" w:cs="Arial"/>
          <w:i/>
          <w:shd w:val="clear" w:color="auto" w:fill="FFFFFF"/>
        </w:rPr>
        <w:t xml:space="preserve">” </w:t>
      </w:r>
      <w:r w:rsidR="00626E72" w:rsidRPr="00FB0AB5">
        <w:rPr>
          <w:rFonts w:ascii="Arial" w:hAnsi="Arial" w:cs="Arial"/>
          <w:iCs/>
          <w:shd w:val="clear" w:color="auto" w:fill="FFFFFF"/>
        </w:rPr>
        <w:t>(</w:t>
      </w:r>
      <w:r w:rsidR="00886EE8" w:rsidRPr="00FB0AB5">
        <w:rPr>
          <w:rFonts w:ascii="Arial" w:hAnsi="Arial" w:cs="Arial"/>
          <w:iCs/>
          <w:shd w:val="clear" w:color="auto" w:fill="FFFFFF"/>
        </w:rPr>
        <w:t>d</w:t>
      </w:r>
      <w:r w:rsidR="00EE6638" w:rsidRPr="00FB0AB5">
        <w:rPr>
          <w:rFonts w:ascii="Arial" w:hAnsi="Arial" w:cs="Arial"/>
          <w:iCs/>
          <w:shd w:val="clear" w:color="auto" w:fill="FFFFFF"/>
        </w:rPr>
        <w:t xml:space="preserve">omiciliary </w:t>
      </w:r>
      <w:r w:rsidR="003C0883" w:rsidRPr="00FB0AB5">
        <w:rPr>
          <w:rFonts w:ascii="Arial" w:hAnsi="Arial" w:cs="Arial"/>
          <w:iCs/>
          <w:shd w:val="clear" w:color="auto" w:fill="FFFFFF"/>
        </w:rPr>
        <w:t>c</w:t>
      </w:r>
      <w:r w:rsidR="00EE6638" w:rsidRPr="00FB0AB5">
        <w:rPr>
          <w:rFonts w:ascii="Arial" w:hAnsi="Arial" w:cs="Arial"/>
          <w:iCs/>
          <w:shd w:val="clear" w:color="auto" w:fill="FFFFFF"/>
        </w:rPr>
        <w:t xml:space="preserve">are </w:t>
      </w:r>
      <w:r w:rsidR="003C0883" w:rsidRPr="00FB0AB5">
        <w:rPr>
          <w:rFonts w:ascii="Arial" w:hAnsi="Arial" w:cs="Arial"/>
          <w:iCs/>
          <w:shd w:val="clear" w:color="auto" w:fill="FFFFFF"/>
        </w:rPr>
        <w:t>w</w:t>
      </w:r>
      <w:r w:rsidR="00EE6638" w:rsidRPr="00FB0AB5">
        <w:rPr>
          <w:rFonts w:ascii="Arial" w:hAnsi="Arial" w:cs="Arial"/>
          <w:iCs/>
          <w:shd w:val="clear" w:color="auto" w:fill="FFFFFF"/>
        </w:rPr>
        <w:t>orker</w:t>
      </w:r>
      <w:r w:rsidR="00626E72" w:rsidRPr="00FB0AB5">
        <w:rPr>
          <w:rFonts w:ascii="Arial" w:hAnsi="Arial" w:cs="Arial"/>
          <w:iCs/>
          <w:shd w:val="clear" w:color="auto" w:fill="FFFFFF"/>
        </w:rPr>
        <w:t>)</w:t>
      </w:r>
    </w:p>
    <w:p w14:paraId="30AFA5B7" w14:textId="77777777" w:rsidR="008C57FE" w:rsidRPr="00D3118D" w:rsidRDefault="008C57FE" w:rsidP="00871C1F">
      <w:pPr>
        <w:ind w:left="720"/>
        <w:rPr>
          <w:rFonts w:ascii="Arial" w:hAnsi="Arial" w:cs="Arial"/>
          <w:i/>
          <w:iCs/>
          <w:shd w:val="clear" w:color="auto" w:fill="FFFFFF"/>
        </w:rPr>
      </w:pPr>
    </w:p>
    <w:p w14:paraId="7627EDDF" w14:textId="60AE921B" w:rsidR="004C3FB8" w:rsidRPr="00D3118D" w:rsidRDefault="004C3FB8" w:rsidP="00871C1F">
      <w:pPr>
        <w:ind w:left="720"/>
        <w:rPr>
          <w:rFonts w:ascii="Arial" w:hAnsi="Arial" w:cs="Arial"/>
          <w:i/>
          <w:shd w:val="clear" w:color="auto" w:fill="FFFFFF"/>
        </w:rPr>
      </w:pPr>
      <w:r w:rsidRPr="00D3118D">
        <w:rPr>
          <w:rFonts w:ascii="Arial" w:hAnsi="Arial" w:cs="Arial"/>
          <w:i/>
          <w:shd w:val="clear" w:color="auto" w:fill="FFFFFF"/>
        </w:rPr>
        <w:t xml:space="preserve">“Positive, as I can and do book additional days off without pay to assert a good work/life balance, but </w:t>
      </w:r>
      <w:r w:rsidR="7C22344F" w:rsidRPr="00D3118D">
        <w:rPr>
          <w:rFonts w:ascii="Arial" w:hAnsi="Arial" w:cs="Arial"/>
          <w:i/>
          <w:shd w:val="clear" w:color="auto" w:fill="FFFFFF"/>
        </w:rPr>
        <w:t>I</w:t>
      </w:r>
      <w:r w:rsidRPr="00D3118D">
        <w:rPr>
          <w:rFonts w:ascii="Arial" w:hAnsi="Arial" w:cs="Arial"/>
          <w:i/>
          <w:shd w:val="clear" w:color="auto" w:fill="FFFFFF"/>
        </w:rPr>
        <w:t xml:space="preserve"> have no mortga</w:t>
      </w:r>
      <w:r w:rsidR="0A1237A2" w:rsidRPr="00D3118D">
        <w:rPr>
          <w:rFonts w:ascii="Arial" w:hAnsi="Arial" w:cs="Arial"/>
          <w:i/>
          <w:shd w:val="clear" w:color="auto" w:fill="FFFFFF"/>
        </w:rPr>
        <w:t>g</w:t>
      </w:r>
      <w:r w:rsidRPr="00D3118D">
        <w:rPr>
          <w:rFonts w:ascii="Arial" w:hAnsi="Arial" w:cs="Arial"/>
          <w:i/>
          <w:shd w:val="clear" w:color="auto" w:fill="FFFFFF"/>
        </w:rPr>
        <w:t>e and therefore do not need the financial security as the younger generation do</w:t>
      </w:r>
      <w:r w:rsidR="008A2956">
        <w:rPr>
          <w:rFonts w:ascii="Arial" w:hAnsi="Arial" w:cs="Arial"/>
          <w:i/>
          <w:shd w:val="clear" w:color="auto" w:fill="FFFFFF"/>
        </w:rPr>
        <w:t>.</w:t>
      </w:r>
      <w:r w:rsidRPr="00D3118D">
        <w:rPr>
          <w:rFonts w:ascii="Arial" w:hAnsi="Arial" w:cs="Arial"/>
          <w:i/>
          <w:shd w:val="clear" w:color="auto" w:fill="FFFFFF"/>
        </w:rPr>
        <w:t xml:space="preserve">” </w:t>
      </w:r>
      <w:r w:rsidR="00626E72" w:rsidRPr="00FB0AB5">
        <w:rPr>
          <w:rFonts w:ascii="Arial" w:hAnsi="Arial" w:cs="Arial"/>
          <w:iCs/>
          <w:shd w:val="clear" w:color="auto" w:fill="FFFFFF"/>
        </w:rPr>
        <w:t>(</w:t>
      </w:r>
      <w:r w:rsidR="00886EE8" w:rsidRPr="00FB0AB5">
        <w:rPr>
          <w:rFonts w:ascii="Arial" w:hAnsi="Arial" w:cs="Arial"/>
          <w:iCs/>
          <w:shd w:val="clear" w:color="auto" w:fill="FFFFFF"/>
        </w:rPr>
        <w:t>d</w:t>
      </w:r>
      <w:r w:rsidR="00122D07" w:rsidRPr="00FB0AB5">
        <w:rPr>
          <w:rFonts w:ascii="Arial" w:hAnsi="Arial" w:cs="Arial"/>
          <w:iCs/>
          <w:shd w:val="clear" w:color="auto" w:fill="FFFFFF"/>
        </w:rPr>
        <w:t xml:space="preserve">omiciliary </w:t>
      </w:r>
      <w:r w:rsidR="003C0883" w:rsidRPr="00FB0AB5">
        <w:rPr>
          <w:rFonts w:ascii="Arial" w:hAnsi="Arial" w:cs="Arial"/>
          <w:iCs/>
          <w:shd w:val="clear" w:color="auto" w:fill="FFFFFF"/>
        </w:rPr>
        <w:t>c</w:t>
      </w:r>
      <w:r w:rsidR="00122D07" w:rsidRPr="00FB0AB5">
        <w:rPr>
          <w:rFonts w:ascii="Arial" w:hAnsi="Arial" w:cs="Arial"/>
          <w:iCs/>
          <w:shd w:val="clear" w:color="auto" w:fill="FFFFFF"/>
        </w:rPr>
        <w:t xml:space="preserve">are </w:t>
      </w:r>
      <w:r w:rsidR="003C0883" w:rsidRPr="00FB0AB5">
        <w:rPr>
          <w:rFonts w:ascii="Arial" w:hAnsi="Arial" w:cs="Arial"/>
          <w:iCs/>
          <w:shd w:val="clear" w:color="auto" w:fill="FFFFFF"/>
        </w:rPr>
        <w:t>w</w:t>
      </w:r>
      <w:r w:rsidR="00122D07" w:rsidRPr="00FB0AB5">
        <w:rPr>
          <w:rFonts w:ascii="Arial" w:hAnsi="Arial" w:cs="Arial"/>
          <w:iCs/>
          <w:shd w:val="clear" w:color="auto" w:fill="FFFFFF"/>
        </w:rPr>
        <w:t>orker</w:t>
      </w:r>
      <w:r w:rsidR="00626E72" w:rsidRPr="00FB0AB5">
        <w:rPr>
          <w:rFonts w:ascii="Arial" w:hAnsi="Arial" w:cs="Arial"/>
          <w:iCs/>
          <w:shd w:val="clear" w:color="auto" w:fill="FFFFFF"/>
        </w:rPr>
        <w:t>)</w:t>
      </w:r>
    </w:p>
    <w:p w14:paraId="49FCF0E7" w14:textId="77777777" w:rsidR="00044112" w:rsidRPr="00D3118D" w:rsidRDefault="00044112" w:rsidP="00871C1F">
      <w:pPr>
        <w:ind w:left="720"/>
        <w:rPr>
          <w:rFonts w:ascii="Arial" w:hAnsi="Arial" w:cs="Arial"/>
          <w:i/>
          <w:iCs/>
          <w:shd w:val="clear" w:color="auto" w:fill="FFFFFF"/>
        </w:rPr>
      </w:pPr>
    </w:p>
    <w:p w14:paraId="224997A0" w14:textId="17C5E2D4" w:rsidR="00281704" w:rsidRPr="00921B8C" w:rsidRDefault="004C3FB8" w:rsidP="00626E72">
      <w:pPr>
        <w:spacing w:line="278" w:lineRule="auto"/>
        <w:rPr>
          <w:rFonts w:ascii="Arial" w:hAnsi="Arial" w:cs="Arial"/>
          <w:i/>
          <w:color w:val="2F5496" w:themeColor="accent1" w:themeShade="BF"/>
        </w:rPr>
      </w:pPr>
      <w:r w:rsidRPr="00921B8C">
        <w:rPr>
          <w:rFonts w:ascii="Arial" w:hAnsi="Arial" w:cs="Arial"/>
          <w:i/>
          <w:color w:val="2F5496" w:themeColor="accent1" w:themeShade="BF"/>
        </w:rPr>
        <w:t>Unsatisfied/impacted by the pay</w:t>
      </w:r>
    </w:p>
    <w:p w14:paraId="0F667DBD" w14:textId="2A038468" w:rsidR="004C3FB8" w:rsidRPr="00D3118D" w:rsidRDefault="004C3FB8" w:rsidP="0074278D">
      <w:pPr>
        <w:rPr>
          <w:rFonts w:ascii="Arial" w:hAnsi="Arial" w:cs="Arial"/>
        </w:rPr>
      </w:pPr>
      <w:r w:rsidRPr="00D3118D">
        <w:rPr>
          <w:rFonts w:ascii="Arial" w:hAnsi="Arial" w:cs="Arial"/>
        </w:rPr>
        <w:t xml:space="preserve">Another notable theme found within the data is that </w:t>
      </w:r>
      <w:r w:rsidR="00795A73">
        <w:rPr>
          <w:rFonts w:ascii="Arial" w:hAnsi="Arial" w:cs="Arial"/>
        </w:rPr>
        <w:t>respondents</w:t>
      </w:r>
      <w:r w:rsidR="00795A73" w:rsidRPr="00D3118D">
        <w:rPr>
          <w:rFonts w:ascii="Arial" w:hAnsi="Arial" w:cs="Arial"/>
        </w:rPr>
        <w:t xml:space="preserve"> </w:t>
      </w:r>
      <w:r w:rsidRPr="00D3118D">
        <w:rPr>
          <w:rFonts w:ascii="Arial" w:hAnsi="Arial" w:cs="Arial"/>
        </w:rPr>
        <w:t xml:space="preserve">were impacted by their pay. </w:t>
      </w:r>
      <w:r w:rsidR="00795A73">
        <w:rPr>
          <w:rFonts w:ascii="Arial" w:hAnsi="Arial" w:cs="Arial"/>
        </w:rPr>
        <w:t>Respondents</w:t>
      </w:r>
      <w:r w:rsidR="00795A73" w:rsidRPr="00D3118D">
        <w:rPr>
          <w:rFonts w:ascii="Arial" w:hAnsi="Arial" w:cs="Arial"/>
        </w:rPr>
        <w:t xml:space="preserve"> </w:t>
      </w:r>
      <w:r w:rsidRPr="00D3118D">
        <w:rPr>
          <w:rFonts w:ascii="Arial" w:hAnsi="Arial" w:cs="Arial"/>
        </w:rPr>
        <w:t xml:space="preserve">noted that their pay was inconsistent, </w:t>
      </w:r>
      <w:r w:rsidR="00795A73">
        <w:rPr>
          <w:rFonts w:ascii="Arial" w:hAnsi="Arial" w:cs="Arial"/>
        </w:rPr>
        <w:t>owing</w:t>
      </w:r>
      <w:r w:rsidR="00795A73" w:rsidRPr="00D3118D">
        <w:rPr>
          <w:rFonts w:ascii="Arial" w:hAnsi="Arial" w:cs="Arial"/>
        </w:rPr>
        <w:t xml:space="preserve"> </w:t>
      </w:r>
      <w:r w:rsidRPr="00D3118D">
        <w:rPr>
          <w:rFonts w:ascii="Arial" w:hAnsi="Arial" w:cs="Arial"/>
        </w:rPr>
        <w:t xml:space="preserve">to inconsistent hours, and as such they often struggled to pay bills. </w:t>
      </w:r>
      <w:r w:rsidR="00795A73">
        <w:rPr>
          <w:rFonts w:ascii="Arial" w:hAnsi="Arial" w:cs="Arial"/>
        </w:rPr>
        <w:t>Respondents</w:t>
      </w:r>
      <w:r w:rsidR="00795A73" w:rsidRPr="00D3118D">
        <w:rPr>
          <w:rFonts w:ascii="Arial" w:hAnsi="Arial" w:cs="Arial"/>
        </w:rPr>
        <w:t xml:space="preserve"> </w:t>
      </w:r>
      <w:r w:rsidRPr="00D3118D">
        <w:rPr>
          <w:rFonts w:ascii="Arial" w:hAnsi="Arial" w:cs="Arial"/>
        </w:rPr>
        <w:t>also discussed the impact of not receiving holiday pay.</w:t>
      </w:r>
    </w:p>
    <w:p w14:paraId="74E395F1" w14:textId="77777777" w:rsidR="008C57FE" w:rsidRPr="00D3118D" w:rsidRDefault="008C57FE" w:rsidP="00626E72">
      <w:pPr>
        <w:spacing w:line="278" w:lineRule="auto"/>
        <w:rPr>
          <w:rFonts w:ascii="Arial" w:hAnsi="Arial" w:cs="Arial"/>
        </w:rPr>
      </w:pPr>
    </w:p>
    <w:p w14:paraId="69F278B9" w14:textId="0ADB980E" w:rsidR="004C3FB8" w:rsidRPr="00FB0AB5" w:rsidRDefault="004C3FB8" w:rsidP="00BC4ED2">
      <w:pPr>
        <w:ind w:left="720"/>
        <w:rPr>
          <w:rFonts w:ascii="Arial" w:hAnsi="Arial" w:cs="Arial"/>
          <w:iCs/>
          <w:shd w:val="clear" w:color="auto" w:fill="FFFFFF"/>
        </w:rPr>
      </w:pPr>
      <w:r w:rsidRPr="00D3118D">
        <w:rPr>
          <w:rFonts w:ascii="Arial" w:hAnsi="Arial" w:cs="Arial"/>
          <w:i/>
          <w:shd w:val="clear" w:color="auto" w:fill="FFFFFF"/>
        </w:rPr>
        <w:t xml:space="preserve">“No sick pay if </w:t>
      </w:r>
      <w:r w:rsidR="663AA55F" w:rsidRPr="00D3118D">
        <w:rPr>
          <w:rFonts w:ascii="Arial" w:hAnsi="Arial" w:cs="Arial"/>
          <w:i/>
          <w:shd w:val="clear" w:color="auto" w:fill="FFFFFF"/>
        </w:rPr>
        <w:t>I</w:t>
      </w:r>
      <w:r w:rsidRPr="00D3118D">
        <w:rPr>
          <w:rFonts w:ascii="Arial" w:hAnsi="Arial" w:cs="Arial"/>
          <w:i/>
          <w:shd w:val="clear" w:color="auto" w:fill="FFFFFF"/>
        </w:rPr>
        <w:t xml:space="preserve"> am ill forcing me to work. If there is no work </w:t>
      </w:r>
      <w:r w:rsidR="3D710FE2" w:rsidRPr="00D3118D">
        <w:rPr>
          <w:rFonts w:ascii="Arial" w:hAnsi="Arial" w:cs="Arial"/>
          <w:i/>
          <w:shd w:val="clear" w:color="auto" w:fill="FFFFFF"/>
        </w:rPr>
        <w:t>I</w:t>
      </w:r>
      <w:r w:rsidRPr="00D3118D">
        <w:rPr>
          <w:rFonts w:ascii="Arial" w:hAnsi="Arial" w:cs="Arial"/>
          <w:i/>
          <w:shd w:val="clear" w:color="auto" w:fill="FFFFFF"/>
        </w:rPr>
        <w:t xml:space="preserve"> don</w:t>
      </w:r>
      <w:r w:rsidR="2754F9CF" w:rsidRPr="00D3118D">
        <w:rPr>
          <w:rFonts w:ascii="Arial" w:hAnsi="Arial" w:cs="Arial"/>
          <w:i/>
          <w:shd w:val="clear" w:color="auto" w:fill="FFFFFF"/>
        </w:rPr>
        <w:t>’</w:t>
      </w:r>
      <w:r w:rsidRPr="00D3118D">
        <w:rPr>
          <w:rFonts w:ascii="Arial" w:hAnsi="Arial" w:cs="Arial"/>
          <w:i/>
          <w:shd w:val="clear" w:color="auto" w:fill="FFFFFF"/>
        </w:rPr>
        <w:t>t get paid</w:t>
      </w:r>
      <w:r w:rsidR="008709CC">
        <w:rPr>
          <w:rFonts w:ascii="Arial" w:hAnsi="Arial" w:cs="Arial"/>
          <w:i/>
          <w:shd w:val="clear" w:color="auto" w:fill="FFFFFF"/>
        </w:rPr>
        <w:t>.</w:t>
      </w:r>
      <w:r w:rsidRPr="00D3118D">
        <w:rPr>
          <w:rFonts w:ascii="Arial" w:hAnsi="Arial" w:cs="Arial"/>
          <w:i/>
          <w:shd w:val="clear" w:color="auto" w:fill="FFFFFF"/>
        </w:rPr>
        <w:t xml:space="preserve">” </w:t>
      </w:r>
      <w:r w:rsidR="00626E72" w:rsidRPr="00FB0AB5">
        <w:rPr>
          <w:rFonts w:ascii="Arial" w:hAnsi="Arial" w:cs="Arial"/>
          <w:iCs/>
          <w:shd w:val="clear" w:color="auto" w:fill="FFFFFF"/>
        </w:rPr>
        <w:t>(</w:t>
      </w:r>
      <w:r w:rsidR="00886EE8" w:rsidRPr="00FB0AB5">
        <w:rPr>
          <w:rFonts w:ascii="Arial" w:hAnsi="Arial" w:cs="Arial"/>
          <w:iCs/>
          <w:shd w:val="clear" w:color="auto" w:fill="FFFFFF"/>
        </w:rPr>
        <w:t>d</w:t>
      </w:r>
      <w:r w:rsidR="003E4A78" w:rsidRPr="00FB0AB5">
        <w:rPr>
          <w:rFonts w:ascii="Arial" w:hAnsi="Arial" w:cs="Arial"/>
          <w:iCs/>
          <w:shd w:val="clear" w:color="auto" w:fill="FFFFFF"/>
        </w:rPr>
        <w:t xml:space="preserve">omiciliary </w:t>
      </w:r>
      <w:r w:rsidR="003C0883" w:rsidRPr="00FB0AB5">
        <w:rPr>
          <w:rFonts w:ascii="Arial" w:hAnsi="Arial" w:cs="Arial"/>
          <w:iCs/>
          <w:shd w:val="clear" w:color="auto" w:fill="FFFFFF"/>
        </w:rPr>
        <w:t>c</w:t>
      </w:r>
      <w:r w:rsidR="003E4A78" w:rsidRPr="00FB0AB5">
        <w:rPr>
          <w:rFonts w:ascii="Arial" w:hAnsi="Arial" w:cs="Arial"/>
          <w:iCs/>
          <w:shd w:val="clear" w:color="auto" w:fill="FFFFFF"/>
        </w:rPr>
        <w:t xml:space="preserve">are </w:t>
      </w:r>
      <w:r w:rsidR="003C0883" w:rsidRPr="00FB0AB5">
        <w:rPr>
          <w:rFonts w:ascii="Arial" w:hAnsi="Arial" w:cs="Arial"/>
          <w:iCs/>
          <w:shd w:val="clear" w:color="auto" w:fill="FFFFFF"/>
        </w:rPr>
        <w:t>w</w:t>
      </w:r>
      <w:r w:rsidR="003E4A78" w:rsidRPr="00FB0AB5">
        <w:rPr>
          <w:rFonts w:ascii="Arial" w:hAnsi="Arial" w:cs="Arial"/>
          <w:iCs/>
          <w:shd w:val="clear" w:color="auto" w:fill="FFFFFF"/>
        </w:rPr>
        <w:t>orker</w:t>
      </w:r>
      <w:r w:rsidR="00626E72" w:rsidRPr="00FB0AB5">
        <w:rPr>
          <w:rFonts w:ascii="Arial" w:hAnsi="Arial" w:cs="Arial"/>
          <w:iCs/>
          <w:shd w:val="clear" w:color="auto" w:fill="FFFFFF"/>
        </w:rPr>
        <w:t>)</w:t>
      </w:r>
    </w:p>
    <w:p w14:paraId="3A76A117" w14:textId="77777777" w:rsidR="008C57FE" w:rsidRPr="00D3118D" w:rsidRDefault="008C57FE" w:rsidP="00BC4ED2">
      <w:pPr>
        <w:ind w:left="720"/>
        <w:rPr>
          <w:rFonts w:ascii="Arial" w:hAnsi="Arial" w:cs="Arial"/>
          <w:i/>
          <w:iCs/>
          <w:shd w:val="clear" w:color="auto" w:fill="FFFFFF"/>
        </w:rPr>
      </w:pPr>
    </w:p>
    <w:p w14:paraId="3E8C985C" w14:textId="26E25E94" w:rsidR="004C3FB8" w:rsidRPr="00D3118D" w:rsidRDefault="004C3FB8" w:rsidP="00871C1F">
      <w:pPr>
        <w:ind w:left="720"/>
        <w:rPr>
          <w:rFonts w:ascii="Arial" w:hAnsi="Arial" w:cs="Arial"/>
          <w:i/>
          <w:shd w:val="clear" w:color="auto" w:fill="FFFFFF"/>
        </w:rPr>
      </w:pPr>
      <w:r w:rsidRPr="00D3118D">
        <w:rPr>
          <w:rFonts w:ascii="Arial" w:hAnsi="Arial" w:cs="Arial"/>
          <w:i/>
          <w:shd w:val="clear" w:color="auto" w:fill="FFFFFF"/>
        </w:rPr>
        <w:t>“Don</w:t>
      </w:r>
      <w:r w:rsidR="58B2ABB7" w:rsidRPr="00D3118D">
        <w:rPr>
          <w:rFonts w:ascii="Arial" w:hAnsi="Arial" w:cs="Arial"/>
          <w:i/>
          <w:shd w:val="clear" w:color="auto" w:fill="FFFFFF"/>
        </w:rPr>
        <w:t>’</w:t>
      </w:r>
      <w:r w:rsidRPr="00D3118D">
        <w:rPr>
          <w:rFonts w:ascii="Arial" w:hAnsi="Arial" w:cs="Arial"/>
          <w:i/>
          <w:shd w:val="clear" w:color="auto" w:fill="FFFFFF"/>
        </w:rPr>
        <w:t>t know how m</w:t>
      </w:r>
      <w:r w:rsidR="617586A7" w:rsidRPr="00D3118D">
        <w:rPr>
          <w:rFonts w:ascii="Arial" w:hAnsi="Arial" w:cs="Arial"/>
          <w:i/>
          <w:shd w:val="clear" w:color="auto" w:fill="FFFFFF"/>
        </w:rPr>
        <w:t>u</w:t>
      </w:r>
      <w:r w:rsidRPr="00D3118D">
        <w:rPr>
          <w:rFonts w:ascii="Arial" w:hAnsi="Arial" w:cs="Arial"/>
          <w:i/>
          <w:shd w:val="clear" w:color="auto" w:fill="FFFFFF"/>
        </w:rPr>
        <w:t xml:space="preserve">ch money </w:t>
      </w:r>
      <w:r w:rsidR="373CF223" w:rsidRPr="00D3118D">
        <w:rPr>
          <w:rFonts w:ascii="Arial" w:hAnsi="Arial" w:cs="Arial"/>
          <w:i/>
          <w:shd w:val="clear" w:color="auto" w:fill="FFFFFF"/>
        </w:rPr>
        <w:t>I’m</w:t>
      </w:r>
      <w:r w:rsidRPr="00D3118D">
        <w:rPr>
          <w:rFonts w:ascii="Arial" w:hAnsi="Arial" w:cs="Arial"/>
          <w:i/>
          <w:shd w:val="clear" w:color="auto" w:fill="FFFFFF"/>
        </w:rPr>
        <w:t xml:space="preserve"> having one month to the next, worry if </w:t>
      </w:r>
      <w:r w:rsidR="103FA80F" w:rsidRPr="00D3118D">
        <w:rPr>
          <w:rFonts w:ascii="Arial" w:hAnsi="Arial" w:cs="Arial"/>
          <w:i/>
          <w:shd w:val="clear" w:color="auto" w:fill="FFFFFF"/>
        </w:rPr>
        <w:t xml:space="preserve">I’m </w:t>
      </w:r>
      <w:r w:rsidRPr="00D3118D">
        <w:rPr>
          <w:rFonts w:ascii="Arial" w:hAnsi="Arial" w:cs="Arial"/>
          <w:i/>
          <w:shd w:val="clear" w:color="auto" w:fill="FFFFFF"/>
        </w:rPr>
        <w:t>able to pay bills. I want to buy a home for my children but can</w:t>
      </w:r>
      <w:r w:rsidR="27C017A0" w:rsidRPr="00D3118D">
        <w:rPr>
          <w:rFonts w:ascii="Arial" w:hAnsi="Arial" w:cs="Arial"/>
          <w:i/>
          <w:shd w:val="clear" w:color="auto" w:fill="FFFFFF"/>
        </w:rPr>
        <w:t>’</w:t>
      </w:r>
      <w:r w:rsidRPr="00D3118D">
        <w:rPr>
          <w:rFonts w:ascii="Arial" w:hAnsi="Arial" w:cs="Arial"/>
          <w:i/>
          <w:shd w:val="clear" w:color="auto" w:fill="FFFFFF"/>
        </w:rPr>
        <w:t>t have a mortgage on zero hours. Not sustainable. They should offer flexible contracted hours to single parent's</w:t>
      </w:r>
      <w:r w:rsidR="003F31B8">
        <w:rPr>
          <w:rFonts w:ascii="Arial" w:hAnsi="Arial" w:cs="Arial"/>
          <w:i/>
          <w:shd w:val="clear" w:color="auto" w:fill="FFFFFF"/>
        </w:rPr>
        <w:t>.</w:t>
      </w:r>
      <w:r w:rsidRPr="00D3118D">
        <w:rPr>
          <w:rFonts w:ascii="Arial" w:hAnsi="Arial" w:cs="Arial"/>
          <w:i/>
          <w:shd w:val="clear" w:color="auto" w:fill="FFFFFF"/>
        </w:rPr>
        <w:t xml:space="preserve">” </w:t>
      </w:r>
      <w:r w:rsidR="00626E72" w:rsidRPr="00FB0AB5">
        <w:rPr>
          <w:rFonts w:ascii="Arial" w:hAnsi="Arial" w:cs="Arial"/>
          <w:iCs/>
          <w:shd w:val="clear" w:color="auto" w:fill="FFFFFF"/>
        </w:rPr>
        <w:t>(</w:t>
      </w:r>
      <w:r w:rsidR="00886EE8" w:rsidRPr="00FB0AB5">
        <w:rPr>
          <w:rFonts w:ascii="Arial" w:hAnsi="Arial" w:cs="Arial"/>
          <w:iCs/>
          <w:shd w:val="clear" w:color="auto" w:fill="FFFFFF"/>
        </w:rPr>
        <w:t>a</w:t>
      </w:r>
      <w:r w:rsidR="003E4A78" w:rsidRPr="00FB0AB5">
        <w:rPr>
          <w:rFonts w:ascii="Arial" w:hAnsi="Arial" w:cs="Arial"/>
          <w:iCs/>
          <w:shd w:val="clear" w:color="auto" w:fill="FFFFFF"/>
        </w:rPr>
        <w:t xml:space="preserve">dult </w:t>
      </w:r>
      <w:r w:rsidR="003C0883" w:rsidRPr="00FB0AB5">
        <w:rPr>
          <w:rFonts w:ascii="Arial" w:hAnsi="Arial" w:cs="Arial"/>
          <w:iCs/>
          <w:shd w:val="clear" w:color="auto" w:fill="FFFFFF"/>
        </w:rPr>
        <w:t>c</w:t>
      </w:r>
      <w:r w:rsidR="003E4A78" w:rsidRPr="00FB0AB5">
        <w:rPr>
          <w:rFonts w:ascii="Arial" w:hAnsi="Arial" w:cs="Arial"/>
          <w:iCs/>
          <w:shd w:val="clear" w:color="auto" w:fill="FFFFFF"/>
        </w:rPr>
        <w:t xml:space="preserve">are </w:t>
      </w:r>
      <w:r w:rsidR="003C0883" w:rsidRPr="00FB0AB5">
        <w:rPr>
          <w:rFonts w:ascii="Arial" w:hAnsi="Arial" w:cs="Arial"/>
          <w:iCs/>
          <w:shd w:val="clear" w:color="auto" w:fill="FFFFFF"/>
        </w:rPr>
        <w:t>h</w:t>
      </w:r>
      <w:r w:rsidR="003E4A78" w:rsidRPr="00FB0AB5">
        <w:rPr>
          <w:rFonts w:ascii="Arial" w:hAnsi="Arial" w:cs="Arial"/>
          <w:iCs/>
          <w:shd w:val="clear" w:color="auto" w:fill="FFFFFF"/>
        </w:rPr>
        <w:t xml:space="preserve">ome </w:t>
      </w:r>
      <w:r w:rsidR="003C0883" w:rsidRPr="00FB0AB5">
        <w:rPr>
          <w:rFonts w:ascii="Arial" w:hAnsi="Arial" w:cs="Arial"/>
          <w:iCs/>
          <w:shd w:val="clear" w:color="auto" w:fill="FFFFFF"/>
        </w:rPr>
        <w:t>w</w:t>
      </w:r>
      <w:r w:rsidR="003E4A78" w:rsidRPr="00FB0AB5">
        <w:rPr>
          <w:rFonts w:ascii="Arial" w:hAnsi="Arial" w:cs="Arial"/>
          <w:iCs/>
          <w:shd w:val="clear" w:color="auto" w:fill="FFFFFF"/>
        </w:rPr>
        <w:t>orker</w:t>
      </w:r>
      <w:r w:rsidR="00626E72" w:rsidRPr="00FB0AB5">
        <w:rPr>
          <w:rFonts w:ascii="Arial" w:hAnsi="Arial" w:cs="Arial"/>
          <w:iCs/>
          <w:shd w:val="clear" w:color="auto" w:fill="FFFFFF"/>
        </w:rPr>
        <w:t>)</w:t>
      </w:r>
    </w:p>
    <w:p w14:paraId="6E6711CA" w14:textId="77777777" w:rsidR="00044112" w:rsidRPr="00D3118D" w:rsidRDefault="00044112" w:rsidP="00871C1F">
      <w:pPr>
        <w:ind w:left="720"/>
        <w:rPr>
          <w:rFonts w:ascii="Arial" w:hAnsi="Arial" w:cs="Arial"/>
          <w:i/>
          <w:iCs/>
          <w:shd w:val="clear" w:color="auto" w:fill="FFFFFF"/>
        </w:rPr>
      </w:pPr>
    </w:p>
    <w:p w14:paraId="7194DBC1" w14:textId="63FB5E00" w:rsidR="00281704" w:rsidRPr="00EB0131" w:rsidRDefault="004C3FB8" w:rsidP="00626E72">
      <w:pPr>
        <w:spacing w:line="278" w:lineRule="auto"/>
        <w:rPr>
          <w:rFonts w:ascii="Arial" w:hAnsi="Arial" w:cs="Arial"/>
          <w:i/>
          <w:color w:val="2F5496" w:themeColor="accent1" w:themeShade="BF"/>
        </w:rPr>
      </w:pPr>
      <w:r w:rsidRPr="00EB0131">
        <w:rPr>
          <w:rFonts w:ascii="Arial" w:hAnsi="Arial" w:cs="Arial"/>
          <w:i/>
          <w:color w:val="2F5496" w:themeColor="accent1" w:themeShade="BF"/>
        </w:rPr>
        <w:t xml:space="preserve">Irregular </w:t>
      </w:r>
      <w:r w:rsidR="00795A73" w:rsidRPr="00EB0131">
        <w:rPr>
          <w:rFonts w:ascii="Arial" w:hAnsi="Arial" w:cs="Arial"/>
          <w:i/>
          <w:color w:val="2F5496" w:themeColor="accent1" w:themeShade="BF"/>
        </w:rPr>
        <w:t>hours</w:t>
      </w:r>
    </w:p>
    <w:p w14:paraId="3843CE81" w14:textId="489BE67F" w:rsidR="004C3FB8" w:rsidRPr="00D3118D" w:rsidRDefault="00795A73" w:rsidP="0074278D">
      <w:pPr>
        <w:rPr>
          <w:rFonts w:ascii="Arial" w:hAnsi="Arial" w:cs="Arial"/>
        </w:rPr>
      </w:pPr>
      <w:r>
        <w:rPr>
          <w:rFonts w:ascii="Arial" w:hAnsi="Arial" w:cs="Arial"/>
        </w:rPr>
        <w:t>Respondents</w:t>
      </w:r>
      <w:r w:rsidRPr="00D3118D">
        <w:rPr>
          <w:rFonts w:ascii="Arial" w:hAnsi="Arial" w:cs="Arial"/>
        </w:rPr>
        <w:t xml:space="preserve"> </w:t>
      </w:r>
      <w:r w:rsidR="004C3FB8" w:rsidRPr="00D3118D">
        <w:rPr>
          <w:rFonts w:ascii="Arial" w:hAnsi="Arial" w:cs="Arial"/>
        </w:rPr>
        <w:t>also highlighted that the inconsistent hours that come</w:t>
      </w:r>
      <w:r w:rsidR="1CBD95C0" w:rsidRPr="00D3118D">
        <w:rPr>
          <w:rFonts w:ascii="Arial" w:hAnsi="Arial" w:cs="Arial"/>
        </w:rPr>
        <w:t xml:space="preserve"> </w:t>
      </w:r>
      <w:r w:rsidR="004C3FB8" w:rsidRPr="00D3118D">
        <w:rPr>
          <w:rFonts w:ascii="Arial" w:hAnsi="Arial" w:cs="Arial"/>
        </w:rPr>
        <w:t>with a zero-hour</w:t>
      </w:r>
      <w:r w:rsidR="0022777A" w:rsidRPr="00D3118D">
        <w:rPr>
          <w:rFonts w:ascii="Arial" w:hAnsi="Arial" w:cs="Arial"/>
        </w:rPr>
        <w:t>s</w:t>
      </w:r>
      <w:r w:rsidR="004C3FB8" w:rsidRPr="00D3118D">
        <w:rPr>
          <w:rFonts w:ascii="Arial" w:hAnsi="Arial" w:cs="Arial"/>
        </w:rPr>
        <w:t xml:space="preserve"> contract </w:t>
      </w:r>
      <w:r w:rsidR="44914B85" w:rsidRPr="00D3118D">
        <w:rPr>
          <w:rFonts w:ascii="Arial" w:hAnsi="Arial" w:cs="Arial"/>
        </w:rPr>
        <w:t>have a negative impact on them as well</w:t>
      </w:r>
      <w:r w:rsidR="004C3FB8" w:rsidRPr="00D3118D">
        <w:rPr>
          <w:rFonts w:ascii="Arial" w:hAnsi="Arial" w:cs="Arial"/>
        </w:rPr>
        <w:t xml:space="preserve">. </w:t>
      </w:r>
      <w:r>
        <w:rPr>
          <w:rFonts w:ascii="Arial" w:hAnsi="Arial" w:cs="Arial"/>
        </w:rPr>
        <w:t>Respondents</w:t>
      </w:r>
      <w:r w:rsidRPr="00D3118D">
        <w:rPr>
          <w:rFonts w:ascii="Arial" w:hAnsi="Arial" w:cs="Arial"/>
        </w:rPr>
        <w:t xml:space="preserve"> </w:t>
      </w:r>
      <w:r w:rsidR="004C3FB8" w:rsidRPr="00D3118D">
        <w:rPr>
          <w:rFonts w:ascii="Arial" w:hAnsi="Arial" w:cs="Arial"/>
        </w:rPr>
        <w:t>discuss</w:t>
      </w:r>
      <w:r>
        <w:rPr>
          <w:rFonts w:ascii="Arial" w:hAnsi="Arial" w:cs="Arial"/>
        </w:rPr>
        <w:t>ed</w:t>
      </w:r>
      <w:r w:rsidR="004C3FB8" w:rsidRPr="00D3118D">
        <w:rPr>
          <w:rFonts w:ascii="Arial" w:hAnsi="Arial" w:cs="Arial"/>
        </w:rPr>
        <w:t xml:space="preserve"> not being able to get enough hours, as well as finding it hard to plan for the future. </w:t>
      </w:r>
      <w:r w:rsidR="00764C73">
        <w:rPr>
          <w:rFonts w:ascii="Arial" w:hAnsi="Arial" w:cs="Arial"/>
        </w:rPr>
        <w:t>Respondents</w:t>
      </w:r>
      <w:r w:rsidR="00764C73" w:rsidRPr="00D3118D">
        <w:rPr>
          <w:rFonts w:ascii="Arial" w:hAnsi="Arial" w:cs="Arial"/>
        </w:rPr>
        <w:t xml:space="preserve"> </w:t>
      </w:r>
      <w:r w:rsidR="004C3FB8" w:rsidRPr="00D3118D">
        <w:rPr>
          <w:rFonts w:ascii="Arial" w:hAnsi="Arial" w:cs="Arial"/>
        </w:rPr>
        <w:t>also noted that their employer could “punish them” by reducing their hours further.</w:t>
      </w:r>
    </w:p>
    <w:p w14:paraId="731BD96F" w14:textId="77777777" w:rsidR="008C57FE" w:rsidRPr="00D3118D" w:rsidRDefault="008C57FE" w:rsidP="00626E72">
      <w:pPr>
        <w:spacing w:line="278" w:lineRule="auto"/>
        <w:rPr>
          <w:rFonts w:ascii="Arial" w:hAnsi="Arial" w:cs="Arial"/>
        </w:rPr>
      </w:pPr>
    </w:p>
    <w:p w14:paraId="1C56006F" w14:textId="35DB3803" w:rsidR="004C3FB8" w:rsidRPr="00D3118D" w:rsidRDefault="004C3FB8" w:rsidP="00871C1F">
      <w:pPr>
        <w:ind w:left="720"/>
        <w:rPr>
          <w:rFonts w:ascii="Arial" w:hAnsi="Arial" w:cs="Arial"/>
          <w:i/>
          <w:shd w:val="clear" w:color="auto" w:fill="FFFFFF"/>
        </w:rPr>
      </w:pPr>
      <w:r w:rsidRPr="00D3118D">
        <w:rPr>
          <w:rFonts w:ascii="Arial" w:hAnsi="Arial" w:cs="Arial"/>
          <w:i/>
          <w:shd w:val="clear" w:color="auto" w:fill="FFFFFF"/>
        </w:rPr>
        <w:t>“Not knowing when you</w:t>
      </w:r>
      <w:r w:rsidR="005E1E3B">
        <w:rPr>
          <w:rFonts w:ascii="Arial" w:hAnsi="Arial" w:cs="Arial"/>
          <w:i/>
          <w:shd w:val="clear" w:color="auto" w:fill="FFFFFF"/>
        </w:rPr>
        <w:t>’</w:t>
      </w:r>
      <w:r w:rsidRPr="00D3118D">
        <w:rPr>
          <w:rFonts w:ascii="Arial" w:hAnsi="Arial" w:cs="Arial"/>
          <w:i/>
          <w:shd w:val="clear" w:color="auto" w:fill="FFFFFF"/>
        </w:rPr>
        <w:t>r</w:t>
      </w:r>
      <w:r w:rsidR="005E1E3B">
        <w:rPr>
          <w:rFonts w:ascii="Arial" w:hAnsi="Arial" w:cs="Arial"/>
          <w:i/>
          <w:shd w:val="clear" w:color="auto" w:fill="FFFFFF"/>
        </w:rPr>
        <w:t>e</w:t>
      </w:r>
      <w:r w:rsidRPr="00D3118D">
        <w:rPr>
          <w:rFonts w:ascii="Arial" w:hAnsi="Arial" w:cs="Arial"/>
          <w:i/>
          <w:shd w:val="clear" w:color="auto" w:fill="FFFFFF"/>
        </w:rPr>
        <w:t xml:space="preserve"> going to work, or if you</w:t>
      </w:r>
      <w:r w:rsidR="005E1E3B">
        <w:rPr>
          <w:rFonts w:ascii="Arial" w:hAnsi="Arial" w:cs="Arial"/>
          <w:i/>
          <w:shd w:val="clear" w:color="auto" w:fill="FFFFFF"/>
        </w:rPr>
        <w:t>’</w:t>
      </w:r>
      <w:r w:rsidRPr="00D3118D">
        <w:rPr>
          <w:rFonts w:ascii="Arial" w:hAnsi="Arial" w:cs="Arial"/>
          <w:i/>
          <w:shd w:val="clear" w:color="auto" w:fill="FFFFFF"/>
        </w:rPr>
        <w:t>r</w:t>
      </w:r>
      <w:r w:rsidR="005E1E3B">
        <w:rPr>
          <w:rFonts w:ascii="Arial" w:hAnsi="Arial" w:cs="Arial"/>
          <w:i/>
          <w:shd w:val="clear" w:color="auto" w:fill="FFFFFF"/>
        </w:rPr>
        <w:t>e</w:t>
      </w:r>
      <w:r w:rsidRPr="00D3118D">
        <w:rPr>
          <w:rFonts w:ascii="Arial" w:hAnsi="Arial" w:cs="Arial"/>
          <w:i/>
          <w:shd w:val="clear" w:color="auto" w:fill="FFFFFF"/>
        </w:rPr>
        <w:t xml:space="preserve"> going to work, make things difficult to plan for a future.” </w:t>
      </w:r>
      <w:r w:rsidR="00626E72" w:rsidRPr="00FB0AB5">
        <w:rPr>
          <w:rFonts w:ascii="Arial" w:hAnsi="Arial" w:cs="Arial"/>
          <w:iCs/>
          <w:shd w:val="clear" w:color="auto" w:fill="FFFFFF"/>
        </w:rPr>
        <w:t>(</w:t>
      </w:r>
      <w:r w:rsidR="00886EE8" w:rsidRPr="00FB0AB5">
        <w:rPr>
          <w:rFonts w:ascii="Arial" w:hAnsi="Arial" w:cs="Arial"/>
          <w:iCs/>
          <w:shd w:val="clear" w:color="auto" w:fill="FFFFFF"/>
        </w:rPr>
        <w:t>d</w:t>
      </w:r>
      <w:r w:rsidR="00593D25" w:rsidRPr="00FB0AB5">
        <w:rPr>
          <w:rFonts w:ascii="Arial" w:hAnsi="Arial" w:cs="Arial"/>
          <w:iCs/>
          <w:shd w:val="clear" w:color="auto" w:fill="FFFFFF"/>
        </w:rPr>
        <w:t xml:space="preserve">omiciliary </w:t>
      </w:r>
      <w:r w:rsidR="003C0883" w:rsidRPr="00FB0AB5">
        <w:rPr>
          <w:rFonts w:ascii="Arial" w:hAnsi="Arial" w:cs="Arial"/>
          <w:iCs/>
          <w:shd w:val="clear" w:color="auto" w:fill="FFFFFF"/>
        </w:rPr>
        <w:t>c</w:t>
      </w:r>
      <w:r w:rsidR="00593D25" w:rsidRPr="00FB0AB5">
        <w:rPr>
          <w:rFonts w:ascii="Arial" w:hAnsi="Arial" w:cs="Arial"/>
          <w:iCs/>
          <w:shd w:val="clear" w:color="auto" w:fill="FFFFFF"/>
        </w:rPr>
        <w:t xml:space="preserve">are </w:t>
      </w:r>
      <w:r w:rsidR="003C0883" w:rsidRPr="00FB0AB5">
        <w:rPr>
          <w:rFonts w:ascii="Arial" w:hAnsi="Arial" w:cs="Arial"/>
          <w:iCs/>
          <w:shd w:val="clear" w:color="auto" w:fill="FFFFFF"/>
        </w:rPr>
        <w:t>w</w:t>
      </w:r>
      <w:r w:rsidR="00593D25" w:rsidRPr="00FB0AB5">
        <w:rPr>
          <w:rFonts w:ascii="Arial" w:hAnsi="Arial" w:cs="Arial"/>
          <w:iCs/>
          <w:shd w:val="clear" w:color="auto" w:fill="FFFFFF"/>
        </w:rPr>
        <w:t>orker</w:t>
      </w:r>
      <w:r w:rsidR="00626E72" w:rsidRPr="00FB0AB5">
        <w:rPr>
          <w:rFonts w:ascii="Arial" w:hAnsi="Arial" w:cs="Arial"/>
          <w:iCs/>
          <w:shd w:val="clear" w:color="auto" w:fill="FFFFFF"/>
        </w:rPr>
        <w:t>)</w:t>
      </w:r>
    </w:p>
    <w:p w14:paraId="2E827024" w14:textId="77777777" w:rsidR="008C57FE" w:rsidRPr="00D3118D" w:rsidRDefault="008C57FE" w:rsidP="00871C1F">
      <w:pPr>
        <w:ind w:left="720"/>
        <w:rPr>
          <w:rFonts w:ascii="Arial" w:hAnsi="Arial" w:cs="Arial"/>
          <w:i/>
          <w:iCs/>
          <w:shd w:val="clear" w:color="auto" w:fill="FFFFFF"/>
        </w:rPr>
      </w:pPr>
    </w:p>
    <w:p w14:paraId="2A5B6670" w14:textId="76A7D9B2" w:rsidR="004C3FB8" w:rsidRPr="00D3118D" w:rsidRDefault="004C3FB8" w:rsidP="00871C1F">
      <w:pPr>
        <w:ind w:left="720"/>
        <w:rPr>
          <w:rFonts w:ascii="Arial" w:hAnsi="Arial" w:cs="Arial"/>
          <w:i/>
          <w:shd w:val="clear" w:color="auto" w:fill="FFFFFF"/>
        </w:rPr>
      </w:pPr>
      <w:r w:rsidRPr="00D3118D">
        <w:rPr>
          <w:rFonts w:ascii="Arial" w:hAnsi="Arial" w:cs="Arial"/>
          <w:i/>
          <w:shd w:val="clear" w:color="auto" w:fill="FFFFFF"/>
        </w:rPr>
        <w:t xml:space="preserve">“It impacts my life because I worry about not having enough hours and can’t pay the ever mounting bills” </w:t>
      </w:r>
      <w:r w:rsidR="00626E72" w:rsidRPr="00FB0AB5">
        <w:rPr>
          <w:rFonts w:ascii="Arial" w:hAnsi="Arial" w:cs="Arial"/>
          <w:iCs/>
          <w:shd w:val="clear" w:color="auto" w:fill="FFFFFF"/>
        </w:rPr>
        <w:t>(</w:t>
      </w:r>
      <w:r w:rsidR="00886EE8" w:rsidRPr="00FB0AB5">
        <w:rPr>
          <w:rFonts w:ascii="Arial" w:hAnsi="Arial" w:cs="Arial"/>
          <w:iCs/>
          <w:shd w:val="clear" w:color="auto" w:fill="FFFFFF"/>
        </w:rPr>
        <w:t>a</w:t>
      </w:r>
      <w:r w:rsidR="00593D25" w:rsidRPr="00FB0AB5">
        <w:rPr>
          <w:rFonts w:ascii="Arial" w:hAnsi="Arial" w:cs="Arial"/>
          <w:iCs/>
          <w:shd w:val="clear" w:color="auto" w:fill="FFFFFF"/>
        </w:rPr>
        <w:t>d</w:t>
      </w:r>
      <w:r w:rsidR="00FA4C89" w:rsidRPr="00FB0AB5">
        <w:rPr>
          <w:rFonts w:ascii="Arial" w:hAnsi="Arial" w:cs="Arial"/>
          <w:iCs/>
          <w:shd w:val="clear" w:color="auto" w:fill="FFFFFF"/>
        </w:rPr>
        <w:t>ult</w:t>
      </w:r>
      <w:r w:rsidR="003E4A78" w:rsidRPr="00FB0AB5">
        <w:rPr>
          <w:rFonts w:ascii="Arial" w:hAnsi="Arial" w:cs="Arial"/>
          <w:iCs/>
          <w:shd w:val="clear" w:color="auto" w:fill="FFFFFF"/>
        </w:rPr>
        <w:t xml:space="preserve"> </w:t>
      </w:r>
      <w:r w:rsidR="003C0883" w:rsidRPr="00FB0AB5">
        <w:rPr>
          <w:rFonts w:ascii="Arial" w:hAnsi="Arial" w:cs="Arial"/>
          <w:iCs/>
          <w:shd w:val="clear" w:color="auto" w:fill="FFFFFF"/>
        </w:rPr>
        <w:t>c</w:t>
      </w:r>
      <w:r w:rsidR="003E4A78" w:rsidRPr="00FB0AB5">
        <w:rPr>
          <w:rFonts w:ascii="Arial" w:hAnsi="Arial" w:cs="Arial"/>
          <w:iCs/>
          <w:shd w:val="clear" w:color="auto" w:fill="FFFFFF"/>
        </w:rPr>
        <w:t xml:space="preserve">are </w:t>
      </w:r>
      <w:r w:rsidR="003C0883" w:rsidRPr="00FB0AB5">
        <w:rPr>
          <w:rFonts w:ascii="Arial" w:hAnsi="Arial" w:cs="Arial"/>
          <w:iCs/>
          <w:shd w:val="clear" w:color="auto" w:fill="FFFFFF"/>
        </w:rPr>
        <w:t>h</w:t>
      </w:r>
      <w:r w:rsidR="003E4A78" w:rsidRPr="00FB0AB5">
        <w:rPr>
          <w:rFonts w:ascii="Arial" w:hAnsi="Arial" w:cs="Arial"/>
          <w:iCs/>
          <w:shd w:val="clear" w:color="auto" w:fill="FFFFFF"/>
        </w:rPr>
        <w:t xml:space="preserve">ome </w:t>
      </w:r>
      <w:r w:rsidR="003C0883" w:rsidRPr="00FB0AB5">
        <w:rPr>
          <w:rFonts w:ascii="Arial" w:hAnsi="Arial" w:cs="Arial"/>
          <w:iCs/>
          <w:shd w:val="clear" w:color="auto" w:fill="FFFFFF"/>
        </w:rPr>
        <w:t>w</w:t>
      </w:r>
      <w:r w:rsidR="003E4A78" w:rsidRPr="00FB0AB5">
        <w:rPr>
          <w:rFonts w:ascii="Arial" w:hAnsi="Arial" w:cs="Arial"/>
          <w:iCs/>
          <w:shd w:val="clear" w:color="auto" w:fill="FFFFFF"/>
        </w:rPr>
        <w:t>orker</w:t>
      </w:r>
      <w:r w:rsidR="00626E72" w:rsidRPr="00FB0AB5">
        <w:rPr>
          <w:rFonts w:ascii="Arial" w:hAnsi="Arial" w:cs="Arial"/>
          <w:iCs/>
          <w:shd w:val="clear" w:color="auto" w:fill="FFFFFF"/>
        </w:rPr>
        <w:t>)</w:t>
      </w:r>
    </w:p>
    <w:p w14:paraId="0C9169C3" w14:textId="77777777" w:rsidR="00245B68" w:rsidRDefault="00245B68" w:rsidP="1685B8C7"/>
    <w:p w14:paraId="4D17C752" w14:textId="77777777" w:rsidR="00044112" w:rsidRPr="00D3118D" w:rsidRDefault="00044112" w:rsidP="1685B8C7"/>
    <w:p w14:paraId="0BF4A56C" w14:textId="695C5938" w:rsidR="00245B68" w:rsidRDefault="006539FC" w:rsidP="000A2363">
      <w:pPr>
        <w:pStyle w:val="Heading2"/>
      </w:pPr>
      <w:bookmarkStart w:id="32" w:name="_Toc175086128"/>
      <w:r>
        <w:t xml:space="preserve">Contractual </w:t>
      </w:r>
      <w:r w:rsidR="00764C73">
        <w:t>offerings</w:t>
      </w:r>
      <w:bookmarkEnd w:id="32"/>
    </w:p>
    <w:p w14:paraId="55D8375C" w14:textId="77777777" w:rsidR="00D255E0" w:rsidRPr="00D255E0" w:rsidRDefault="00D255E0" w:rsidP="00D255E0"/>
    <w:p w14:paraId="2525365A" w14:textId="4C5B6EEA" w:rsidR="006539FC" w:rsidRDefault="006539FC" w:rsidP="1685B8C7">
      <w:pPr>
        <w:rPr>
          <w:rFonts w:ascii="Arial" w:hAnsi="Arial" w:cs="Arial"/>
        </w:rPr>
      </w:pPr>
      <w:r w:rsidRPr="00D3118D">
        <w:rPr>
          <w:rFonts w:ascii="Arial" w:hAnsi="Arial" w:cs="Arial"/>
        </w:rPr>
        <w:t xml:space="preserve">This set of questions sought to understand the </w:t>
      </w:r>
      <w:r w:rsidR="00504F96" w:rsidRPr="00D3118D">
        <w:rPr>
          <w:rFonts w:ascii="Arial" w:hAnsi="Arial" w:cs="Arial"/>
        </w:rPr>
        <w:t>contractual terms and conditions that respondents had on offer.</w:t>
      </w:r>
    </w:p>
    <w:p w14:paraId="789EFEA5" w14:textId="77777777" w:rsidR="00D255E0" w:rsidRDefault="00D255E0" w:rsidP="1685B8C7">
      <w:pPr>
        <w:rPr>
          <w:rFonts w:ascii="Arial" w:hAnsi="Arial" w:cs="Arial"/>
        </w:rPr>
      </w:pPr>
    </w:p>
    <w:p w14:paraId="2ADDD042" w14:textId="77777777" w:rsidR="00D255E0" w:rsidRDefault="00D255E0" w:rsidP="1685B8C7">
      <w:pPr>
        <w:rPr>
          <w:rFonts w:ascii="Arial" w:hAnsi="Arial" w:cs="Arial"/>
        </w:rPr>
      </w:pPr>
    </w:p>
    <w:p w14:paraId="39F01C89" w14:textId="77777777" w:rsidR="00B35EE7" w:rsidRDefault="00B35EE7" w:rsidP="1685B8C7">
      <w:pPr>
        <w:rPr>
          <w:rFonts w:ascii="Arial" w:hAnsi="Arial" w:cs="Arial"/>
        </w:rPr>
      </w:pPr>
    </w:p>
    <w:p w14:paraId="3601BA4D" w14:textId="77777777" w:rsidR="00B35EE7" w:rsidRDefault="00B35EE7" w:rsidP="1685B8C7">
      <w:pPr>
        <w:rPr>
          <w:rFonts w:ascii="Arial" w:hAnsi="Arial" w:cs="Arial"/>
        </w:rPr>
      </w:pPr>
    </w:p>
    <w:p w14:paraId="058F3C6D" w14:textId="77777777" w:rsidR="00B35EE7" w:rsidRDefault="00B35EE7" w:rsidP="1685B8C7">
      <w:pPr>
        <w:rPr>
          <w:rFonts w:ascii="Arial" w:hAnsi="Arial" w:cs="Arial"/>
        </w:rPr>
      </w:pPr>
    </w:p>
    <w:p w14:paraId="69EAE27D" w14:textId="77777777" w:rsidR="00D255E0" w:rsidRDefault="00D255E0" w:rsidP="1685B8C7">
      <w:pPr>
        <w:rPr>
          <w:rFonts w:ascii="Arial" w:hAnsi="Arial" w:cs="Arial"/>
        </w:rPr>
      </w:pPr>
    </w:p>
    <w:p w14:paraId="589C3D45" w14:textId="77777777" w:rsidR="00D255E0" w:rsidRPr="00D3118D" w:rsidRDefault="00D255E0" w:rsidP="1685B8C7">
      <w:pPr>
        <w:rPr>
          <w:rFonts w:ascii="Arial" w:hAnsi="Arial" w:cs="Arial"/>
        </w:rPr>
      </w:pPr>
    </w:p>
    <w:p w14:paraId="5243FBD0" w14:textId="77777777" w:rsidR="008C57FE" w:rsidRPr="00D3118D" w:rsidRDefault="008C57FE" w:rsidP="1685B8C7">
      <w:pPr>
        <w:rPr>
          <w:rFonts w:ascii="Arial" w:hAnsi="Arial" w:cs="Arial"/>
        </w:rPr>
      </w:pPr>
    </w:p>
    <w:tbl>
      <w:tblPr>
        <w:tblStyle w:val="TableGrid"/>
        <w:tblW w:w="10910" w:type="dxa"/>
        <w:jc w:val="center"/>
        <w:tblLook w:val="04A0" w:firstRow="1" w:lastRow="0" w:firstColumn="1" w:lastColumn="0" w:noHBand="0" w:noVBand="1"/>
      </w:tblPr>
      <w:tblGrid>
        <w:gridCol w:w="10910"/>
      </w:tblGrid>
      <w:tr w:rsidR="00BC4ED2" w:rsidRPr="00C86259" w14:paraId="5F183192" w14:textId="77777777" w:rsidTr="78840016">
        <w:trPr>
          <w:trHeight w:val="300"/>
          <w:jc w:val="center"/>
        </w:trPr>
        <w:tc>
          <w:tcPr>
            <w:tcW w:w="10910" w:type="dxa"/>
          </w:tcPr>
          <w:p w14:paraId="6E51D434" w14:textId="03D9C800" w:rsidR="5E652B86" w:rsidRPr="00C86259" w:rsidRDefault="580E7726" w:rsidP="0055651E">
            <w:pPr>
              <w:spacing w:line="259" w:lineRule="auto"/>
              <w:rPr>
                <w:rFonts w:ascii="Arial" w:hAnsi="Arial" w:cs="Arial"/>
              </w:rPr>
            </w:pPr>
            <w:r w:rsidRPr="00C86259">
              <w:rPr>
                <w:rFonts w:ascii="Arial" w:hAnsi="Arial" w:cs="Arial"/>
                <w:b/>
              </w:rPr>
              <w:lastRenderedPageBreak/>
              <w:t xml:space="preserve">Explainer </w:t>
            </w:r>
            <w:r w:rsidR="55C56072" w:rsidRPr="00C86259">
              <w:rPr>
                <w:rFonts w:ascii="Arial" w:hAnsi="Arial" w:cs="Arial"/>
                <w:b/>
              </w:rPr>
              <w:t>b</w:t>
            </w:r>
            <w:r w:rsidRPr="00C86259">
              <w:rPr>
                <w:rFonts w:ascii="Arial" w:hAnsi="Arial" w:cs="Arial"/>
                <w:b/>
              </w:rPr>
              <w:t xml:space="preserve">ox: </w:t>
            </w:r>
            <w:r w:rsidR="55C56072" w:rsidRPr="00C86259">
              <w:rPr>
                <w:rFonts w:ascii="Arial" w:hAnsi="Arial" w:cs="Arial"/>
                <w:b/>
              </w:rPr>
              <w:t>w</w:t>
            </w:r>
            <w:r w:rsidR="48009A44" w:rsidRPr="00C86259">
              <w:rPr>
                <w:rFonts w:ascii="Arial" w:hAnsi="Arial" w:cs="Arial"/>
                <w:b/>
              </w:rPr>
              <w:t xml:space="preserve">hat T&amp;Cs </w:t>
            </w:r>
            <w:r w:rsidR="0458F2C6" w:rsidRPr="00C86259">
              <w:rPr>
                <w:rFonts w:ascii="Arial" w:hAnsi="Arial" w:cs="Arial"/>
                <w:b/>
              </w:rPr>
              <w:t>are offered in the sector</w:t>
            </w:r>
            <w:r w:rsidR="407A184D" w:rsidRPr="00C86259">
              <w:rPr>
                <w:rFonts w:ascii="Arial" w:hAnsi="Arial" w:cs="Arial"/>
                <w:b/>
              </w:rPr>
              <w:t xml:space="preserve"> and how workers manage financially</w:t>
            </w:r>
            <w:r w:rsidRPr="00C86259">
              <w:rPr>
                <w:rFonts w:ascii="Arial" w:hAnsi="Arial" w:cs="Arial"/>
                <w:b/>
              </w:rPr>
              <w:t>.</w:t>
            </w:r>
            <w:r w:rsidRPr="00C86259">
              <w:rPr>
                <w:rFonts w:ascii="Arial" w:hAnsi="Arial" w:cs="Arial"/>
              </w:rPr>
              <w:t xml:space="preserve"> </w:t>
            </w:r>
            <w:r w:rsidR="702BBC13" w:rsidRPr="00C86259">
              <w:rPr>
                <w:rFonts w:ascii="Arial" w:hAnsi="Arial" w:cs="Arial"/>
              </w:rPr>
              <w:t xml:space="preserve">We examined four types of contractual T&amp;Cs for </w:t>
            </w:r>
            <w:r w:rsidR="75B4AC4D" w:rsidRPr="00C86259">
              <w:rPr>
                <w:rFonts w:ascii="Arial" w:hAnsi="Arial" w:cs="Arial"/>
              </w:rPr>
              <w:t>social care</w:t>
            </w:r>
            <w:r w:rsidR="00DA553A">
              <w:rPr>
                <w:rFonts w:ascii="Arial" w:hAnsi="Arial" w:cs="Arial"/>
              </w:rPr>
              <w:t xml:space="preserve"> worker</w:t>
            </w:r>
            <w:r w:rsidR="75B4AC4D" w:rsidRPr="00C86259">
              <w:rPr>
                <w:rFonts w:ascii="Arial" w:hAnsi="Arial" w:cs="Arial"/>
              </w:rPr>
              <w:t>, social work</w:t>
            </w:r>
            <w:r w:rsidR="00DA553A">
              <w:rPr>
                <w:rFonts w:ascii="Arial" w:hAnsi="Arial" w:cs="Arial"/>
              </w:rPr>
              <w:t>er</w:t>
            </w:r>
            <w:r w:rsidR="75B4AC4D" w:rsidRPr="00C86259">
              <w:rPr>
                <w:rFonts w:ascii="Arial" w:hAnsi="Arial" w:cs="Arial"/>
              </w:rPr>
              <w:t>, and manager</w:t>
            </w:r>
            <w:r w:rsidR="702BBC13" w:rsidRPr="00C86259">
              <w:rPr>
                <w:rFonts w:ascii="Arial" w:hAnsi="Arial" w:cs="Arial"/>
              </w:rPr>
              <w:t xml:space="preserve"> job groupings</w:t>
            </w:r>
            <w:r w:rsidR="14BF65F1" w:rsidRPr="00C86259">
              <w:rPr>
                <w:rFonts w:ascii="Arial" w:hAnsi="Arial" w:cs="Arial"/>
              </w:rPr>
              <w:t>:</w:t>
            </w:r>
            <w:r w:rsidR="7C23F95D" w:rsidRPr="00C86259">
              <w:rPr>
                <w:rFonts w:ascii="Arial" w:hAnsi="Arial" w:cs="Arial"/>
              </w:rPr>
              <w:t xml:space="preserve"> 28 days of annual leave, sick leave with pay beyond the statutory arrangement, access to a company pension, and family-friendly policies.</w:t>
            </w:r>
            <w:r w:rsidR="702BBC13" w:rsidRPr="00C86259">
              <w:rPr>
                <w:rFonts w:ascii="Arial" w:hAnsi="Arial" w:cs="Arial"/>
              </w:rPr>
              <w:t xml:space="preserve"> </w:t>
            </w:r>
            <w:r w:rsidR="7DF93EE8" w:rsidRPr="00C86259">
              <w:rPr>
                <w:rFonts w:ascii="Arial" w:hAnsi="Arial" w:cs="Arial"/>
              </w:rPr>
              <w:t>A</w:t>
            </w:r>
            <w:r w:rsidR="45277632" w:rsidRPr="00C86259">
              <w:rPr>
                <w:rFonts w:ascii="Arial" w:hAnsi="Arial" w:cs="Arial"/>
              </w:rPr>
              <w:t xml:space="preserve">ccording to the respondents, care workers were least likely out of all job groupings to </w:t>
            </w:r>
            <w:r w:rsidR="4877D2B0" w:rsidRPr="00C86259">
              <w:rPr>
                <w:rFonts w:ascii="Arial" w:hAnsi="Arial" w:cs="Arial"/>
              </w:rPr>
              <w:t>benefit from</w:t>
            </w:r>
            <w:r w:rsidR="1C789D48" w:rsidRPr="00C86259">
              <w:rPr>
                <w:rFonts w:ascii="Arial" w:hAnsi="Arial" w:cs="Arial"/>
              </w:rPr>
              <w:t xml:space="preserve"> these</w:t>
            </w:r>
            <w:r w:rsidR="58772309" w:rsidRPr="00C86259">
              <w:rPr>
                <w:rFonts w:ascii="Arial" w:hAnsi="Arial" w:cs="Arial"/>
              </w:rPr>
              <w:t xml:space="preserve"> offerings</w:t>
            </w:r>
            <w:r w:rsidR="1C789D48" w:rsidRPr="00C86259">
              <w:rPr>
                <w:rFonts w:ascii="Arial" w:hAnsi="Arial" w:cs="Arial"/>
              </w:rPr>
              <w:t>.</w:t>
            </w:r>
            <w:r w:rsidR="4F9BBF83" w:rsidRPr="00C86259">
              <w:rPr>
                <w:rFonts w:ascii="Arial" w:hAnsi="Arial" w:cs="Arial"/>
              </w:rPr>
              <w:t xml:space="preserve"> Subsequently, this group’s satisfaction with their T&amp;Cs is lower than </w:t>
            </w:r>
            <w:r w:rsidR="20443DBB" w:rsidRPr="00C86259">
              <w:rPr>
                <w:rFonts w:ascii="Arial" w:hAnsi="Arial" w:cs="Arial"/>
              </w:rPr>
              <w:t xml:space="preserve">that of </w:t>
            </w:r>
            <w:r w:rsidR="4F9BBF83" w:rsidRPr="00C86259">
              <w:rPr>
                <w:rFonts w:ascii="Arial" w:hAnsi="Arial" w:cs="Arial"/>
              </w:rPr>
              <w:t>both managers and social workers</w:t>
            </w:r>
            <w:r w:rsidR="3F65BDC7" w:rsidRPr="00C86259">
              <w:rPr>
                <w:rFonts w:ascii="Arial" w:hAnsi="Arial" w:cs="Arial"/>
              </w:rPr>
              <w:t>.</w:t>
            </w:r>
            <w:r w:rsidR="4877D2B0" w:rsidRPr="00C86259">
              <w:rPr>
                <w:rFonts w:ascii="Arial" w:hAnsi="Arial" w:cs="Arial"/>
              </w:rPr>
              <w:t xml:space="preserve"> </w:t>
            </w:r>
            <w:r w:rsidR="662205C2" w:rsidRPr="00C86259">
              <w:rPr>
                <w:rFonts w:ascii="Arial" w:hAnsi="Arial" w:cs="Arial"/>
              </w:rPr>
              <w:t xml:space="preserve">In addition, </w:t>
            </w:r>
            <w:r w:rsidR="34C9EE10" w:rsidRPr="00C86259">
              <w:rPr>
                <w:rFonts w:ascii="Arial" w:hAnsi="Arial" w:cs="Arial"/>
              </w:rPr>
              <w:t xml:space="preserve">38% </w:t>
            </w:r>
            <w:r w:rsidR="006F2982" w:rsidRPr="00C86259">
              <w:rPr>
                <w:rFonts w:ascii="Arial" w:hAnsi="Arial" w:cs="Arial"/>
              </w:rPr>
              <w:t>of</w:t>
            </w:r>
            <w:r w:rsidR="34C9EE10" w:rsidRPr="00C86259">
              <w:rPr>
                <w:rFonts w:ascii="Arial" w:hAnsi="Arial" w:cs="Arial"/>
              </w:rPr>
              <w:t xml:space="preserve"> </w:t>
            </w:r>
            <w:r w:rsidR="13D71160" w:rsidRPr="00C86259">
              <w:rPr>
                <w:rFonts w:ascii="Arial" w:hAnsi="Arial" w:cs="Arial"/>
              </w:rPr>
              <w:t xml:space="preserve">care </w:t>
            </w:r>
            <w:r w:rsidR="662205C2" w:rsidRPr="00C86259">
              <w:rPr>
                <w:rFonts w:ascii="Arial" w:hAnsi="Arial" w:cs="Arial"/>
              </w:rPr>
              <w:t xml:space="preserve">workers </w:t>
            </w:r>
            <w:r w:rsidR="6D89ABCC" w:rsidRPr="00C86259">
              <w:rPr>
                <w:rFonts w:ascii="Arial" w:hAnsi="Arial" w:cs="Arial"/>
              </w:rPr>
              <w:t xml:space="preserve">indicated they </w:t>
            </w:r>
            <w:r w:rsidR="662205C2" w:rsidRPr="00C86259">
              <w:rPr>
                <w:rFonts w:ascii="Arial" w:hAnsi="Arial" w:cs="Arial"/>
              </w:rPr>
              <w:t xml:space="preserve">were either living comfortably or doing alright </w:t>
            </w:r>
            <w:r w:rsidR="2CAC24F4" w:rsidRPr="00C86259">
              <w:rPr>
                <w:rFonts w:ascii="Arial" w:hAnsi="Arial" w:cs="Arial"/>
              </w:rPr>
              <w:t xml:space="preserve">financially </w:t>
            </w:r>
            <w:r w:rsidR="662205C2" w:rsidRPr="00C86259">
              <w:rPr>
                <w:rFonts w:ascii="Arial" w:hAnsi="Arial" w:cs="Arial"/>
              </w:rPr>
              <w:t xml:space="preserve">at the moment, compared to </w:t>
            </w:r>
            <w:r w:rsidR="415BABB9" w:rsidRPr="00C86259">
              <w:rPr>
                <w:rFonts w:ascii="Arial" w:hAnsi="Arial" w:cs="Arial"/>
              </w:rPr>
              <w:t>54%</w:t>
            </w:r>
            <w:r w:rsidR="662205C2" w:rsidRPr="00C86259">
              <w:rPr>
                <w:rFonts w:ascii="Arial" w:hAnsi="Arial" w:cs="Arial"/>
              </w:rPr>
              <w:t xml:space="preserve"> </w:t>
            </w:r>
            <w:r w:rsidR="009E58F3" w:rsidRPr="00C86259">
              <w:rPr>
                <w:rFonts w:ascii="Arial" w:hAnsi="Arial" w:cs="Arial"/>
              </w:rPr>
              <w:t>of</w:t>
            </w:r>
            <w:r w:rsidR="662205C2" w:rsidRPr="00C86259">
              <w:rPr>
                <w:rFonts w:ascii="Arial" w:hAnsi="Arial" w:cs="Arial"/>
              </w:rPr>
              <w:t xml:space="preserve"> managers and </w:t>
            </w:r>
            <w:r w:rsidR="4C39CFED" w:rsidRPr="00C86259">
              <w:rPr>
                <w:rFonts w:ascii="Arial" w:hAnsi="Arial" w:cs="Arial"/>
              </w:rPr>
              <w:t xml:space="preserve">49% </w:t>
            </w:r>
            <w:r w:rsidR="009E58F3" w:rsidRPr="00C86259">
              <w:rPr>
                <w:rFonts w:ascii="Arial" w:hAnsi="Arial" w:cs="Arial"/>
              </w:rPr>
              <w:t>of</w:t>
            </w:r>
            <w:r w:rsidR="4C39CFED" w:rsidRPr="00C86259">
              <w:rPr>
                <w:rFonts w:ascii="Arial" w:hAnsi="Arial" w:cs="Arial"/>
              </w:rPr>
              <w:t xml:space="preserve"> s</w:t>
            </w:r>
            <w:r w:rsidR="662205C2" w:rsidRPr="00C86259">
              <w:rPr>
                <w:rFonts w:ascii="Arial" w:hAnsi="Arial" w:cs="Arial"/>
              </w:rPr>
              <w:t>ocial workers</w:t>
            </w:r>
            <w:r w:rsidR="00764C73" w:rsidRPr="00C86259">
              <w:rPr>
                <w:rFonts w:ascii="Arial" w:hAnsi="Arial" w:cs="Arial"/>
              </w:rPr>
              <w:t>.</w:t>
            </w:r>
            <w:r w:rsidR="662205C2" w:rsidRPr="00C86259">
              <w:rPr>
                <w:rFonts w:ascii="Arial" w:hAnsi="Arial" w:cs="Arial"/>
              </w:rPr>
              <w:t xml:space="preserve"> </w:t>
            </w:r>
            <w:r w:rsidR="6EA27269" w:rsidRPr="00C86259">
              <w:rPr>
                <w:rFonts w:ascii="Arial" w:hAnsi="Arial" w:cs="Arial"/>
              </w:rPr>
              <w:t xml:space="preserve">Concerningly, over half of </w:t>
            </w:r>
            <w:r w:rsidR="38305ED7" w:rsidRPr="00C86259">
              <w:rPr>
                <w:rFonts w:ascii="Arial" w:hAnsi="Arial" w:cs="Arial"/>
              </w:rPr>
              <w:t xml:space="preserve">all </w:t>
            </w:r>
            <w:r w:rsidR="6EA27269" w:rsidRPr="00C86259">
              <w:rPr>
                <w:rFonts w:ascii="Arial" w:hAnsi="Arial" w:cs="Arial"/>
              </w:rPr>
              <w:t>respondents said they were finding it a lot or slightly more difficult to manage financially than they were last year.</w:t>
            </w:r>
          </w:p>
        </w:tc>
      </w:tr>
    </w:tbl>
    <w:p w14:paraId="155B6EBA" w14:textId="4B25CFD0" w:rsidR="006539FC" w:rsidRPr="00D3118D" w:rsidRDefault="006539FC" w:rsidP="5E652B86">
      <w:pPr>
        <w:rPr>
          <w:rFonts w:ascii="Arial" w:hAnsi="Arial" w:cs="Arial"/>
          <w:b/>
        </w:rPr>
      </w:pPr>
    </w:p>
    <w:p w14:paraId="72E6E74D" w14:textId="72183CC6" w:rsidR="00C86259" w:rsidRDefault="001D3D48" w:rsidP="1685B8C7">
      <w:pPr>
        <w:rPr>
          <w:rFonts w:ascii="Arial" w:hAnsi="Arial" w:cs="Arial"/>
        </w:rPr>
      </w:pPr>
      <w:r w:rsidRPr="00D3118D">
        <w:rPr>
          <w:rFonts w:ascii="Arial" w:hAnsi="Arial" w:cs="Arial"/>
          <w:b/>
        </w:rPr>
        <w:t xml:space="preserve">Table </w:t>
      </w:r>
      <w:r w:rsidR="002B3F99" w:rsidRPr="00D3118D">
        <w:rPr>
          <w:rFonts w:ascii="Arial" w:hAnsi="Arial" w:cs="Arial"/>
          <w:b/>
        </w:rPr>
        <w:t>1</w:t>
      </w:r>
      <w:r w:rsidR="00517AAB" w:rsidRPr="00D3118D">
        <w:rPr>
          <w:rFonts w:ascii="Arial" w:hAnsi="Arial" w:cs="Arial"/>
          <w:b/>
        </w:rPr>
        <w:t>2</w:t>
      </w:r>
      <w:r w:rsidRPr="00D3118D">
        <w:rPr>
          <w:rFonts w:ascii="Arial" w:hAnsi="Arial" w:cs="Arial"/>
          <w:b/>
        </w:rPr>
        <w:t xml:space="preserve"> </w:t>
      </w:r>
      <w:r w:rsidRPr="00D3118D">
        <w:rPr>
          <w:rFonts w:ascii="Arial" w:hAnsi="Arial" w:cs="Arial"/>
        </w:rPr>
        <w:t xml:space="preserve">shows that </w:t>
      </w:r>
      <w:r w:rsidR="004F4F78" w:rsidRPr="00D3118D">
        <w:rPr>
          <w:rFonts w:ascii="Arial" w:hAnsi="Arial" w:cs="Arial"/>
        </w:rPr>
        <w:t>the majority had at least 28 days</w:t>
      </w:r>
      <w:r w:rsidR="00F6180A" w:rsidRPr="00D3118D">
        <w:rPr>
          <w:rFonts w:ascii="Arial" w:hAnsi="Arial" w:cs="Arial"/>
        </w:rPr>
        <w:t>’</w:t>
      </w:r>
      <w:r w:rsidR="004F4F78" w:rsidRPr="00D3118D">
        <w:rPr>
          <w:rFonts w:ascii="Arial" w:hAnsi="Arial" w:cs="Arial"/>
        </w:rPr>
        <w:t xml:space="preserve"> holiday per year</w:t>
      </w:r>
      <w:r w:rsidR="00F6180A" w:rsidRPr="00D3118D">
        <w:rPr>
          <w:rFonts w:ascii="Arial" w:hAnsi="Arial" w:cs="Arial"/>
        </w:rPr>
        <w:t xml:space="preserve"> per </w:t>
      </w:r>
      <w:r w:rsidR="005E1E3B">
        <w:rPr>
          <w:rFonts w:ascii="Arial" w:hAnsi="Arial" w:cs="Arial"/>
        </w:rPr>
        <w:t>full</w:t>
      </w:r>
      <w:r w:rsidR="006717A6">
        <w:rPr>
          <w:rFonts w:ascii="Arial" w:hAnsi="Arial" w:cs="Arial"/>
        </w:rPr>
        <w:t>-</w:t>
      </w:r>
      <w:r w:rsidR="005E1E3B">
        <w:rPr>
          <w:rFonts w:ascii="Arial" w:hAnsi="Arial" w:cs="Arial"/>
        </w:rPr>
        <w:t>time equivalent (FTE)</w:t>
      </w:r>
      <w:r w:rsidR="004F4F78" w:rsidRPr="00D3118D">
        <w:rPr>
          <w:rFonts w:ascii="Arial" w:hAnsi="Arial" w:cs="Arial"/>
        </w:rPr>
        <w:t xml:space="preserve">, although managers </w:t>
      </w:r>
      <w:r w:rsidR="00F6180A" w:rsidRPr="00D3118D">
        <w:rPr>
          <w:rFonts w:ascii="Arial" w:hAnsi="Arial" w:cs="Arial"/>
        </w:rPr>
        <w:t xml:space="preserve">are </w:t>
      </w:r>
      <w:r w:rsidR="004F4F78" w:rsidRPr="00D3118D">
        <w:rPr>
          <w:rFonts w:ascii="Arial" w:hAnsi="Arial" w:cs="Arial"/>
        </w:rPr>
        <w:t xml:space="preserve">more likely </w:t>
      </w:r>
      <w:r w:rsidR="00491152" w:rsidRPr="00D3118D">
        <w:rPr>
          <w:rFonts w:ascii="Arial" w:hAnsi="Arial" w:cs="Arial"/>
        </w:rPr>
        <w:t>than the other two groupings</w:t>
      </w:r>
      <w:r w:rsidR="00F6180A" w:rsidRPr="00D3118D">
        <w:rPr>
          <w:rFonts w:ascii="Arial" w:hAnsi="Arial" w:cs="Arial"/>
        </w:rPr>
        <w:t xml:space="preserve"> to do so</w:t>
      </w:r>
      <w:r w:rsidR="00491152" w:rsidRPr="00D3118D">
        <w:rPr>
          <w:rFonts w:ascii="Arial" w:hAnsi="Arial" w:cs="Arial"/>
        </w:rPr>
        <w:t xml:space="preserve">. About two thirds of social workers </w:t>
      </w:r>
      <w:r w:rsidR="00E117ED" w:rsidRPr="00D3118D">
        <w:rPr>
          <w:rFonts w:ascii="Arial" w:hAnsi="Arial" w:cs="Arial"/>
        </w:rPr>
        <w:t>(63%)</w:t>
      </w:r>
      <w:r w:rsidR="00491152" w:rsidRPr="00D3118D">
        <w:rPr>
          <w:rFonts w:ascii="Arial" w:hAnsi="Arial" w:cs="Arial"/>
        </w:rPr>
        <w:t xml:space="preserve"> had access to sick leave with pay</w:t>
      </w:r>
      <w:r w:rsidR="4B9FAA60" w:rsidRPr="00D3118D">
        <w:rPr>
          <w:rFonts w:ascii="Arial" w:hAnsi="Arial" w:cs="Arial"/>
        </w:rPr>
        <w:t xml:space="preserve"> beyond statutory sick pay</w:t>
      </w:r>
      <w:r w:rsidR="00491152" w:rsidRPr="00D3118D">
        <w:rPr>
          <w:rFonts w:ascii="Arial" w:hAnsi="Arial" w:cs="Arial"/>
        </w:rPr>
        <w:t xml:space="preserve">, </w:t>
      </w:r>
      <w:r w:rsidR="39021EE7" w:rsidRPr="00D3118D">
        <w:rPr>
          <w:rFonts w:ascii="Arial" w:hAnsi="Arial" w:cs="Arial"/>
        </w:rPr>
        <w:t xml:space="preserve">which was </w:t>
      </w:r>
      <w:r w:rsidR="00491152" w:rsidRPr="00D3118D">
        <w:rPr>
          <w:rFonts w:ascii="Arial" w:hAnsi="Arial" w:cs="Arial"/>
        </w:rPr>
        <w:t>more than managers (</w:t>
      </w:r>
      <w:r w:rsidR="00D1137A" w:rsidRPr="00D3118D">
        <w:rPr>
          <w:rFonts w:ascii="Arial" w:hAnsi="Arial" w:cs="Arial"/>
        </w:rPr>
        <w:t>47%</w:t>
      </w:r>
      <w:r w:rsidR="00491152" w:rsidRPr="00D3118D">
        <w:rPr>
          <w:rFonts w:ascii="Arial" w:hAnsi="Arial" w:cs="Arial"/>
        </w:rPr>
        <w:t xml:space="preserve">) and </w:t>
      </w:r>
      <w:r w:rsidR="52CAAA60" w:rsidRPr="00D3118D">
        <w:rPr>
          <w:rFonts w:ascii="Arial" w:hAnsi="Arial" w:cs="Arial"/>
        </w:rPr>
        <w:t>care workers</w:t>
      </w:r>
      <w:r w:rsidR="74867283" w:rsidRPr="00D3118D">
        <w:rPr>
          <w:rFonts w:ascii="Arial" w:hAnsi="Arial" w:cs="Arial"/>
        </w:rPr>
        <w:t xml:space="preserve"> </w:t>
      </w:r>
      <w:r w:rsidR="03D29CFB" w:rsidRPr="00D3118D">
        <w:rPr>
          <w:rFonts w:ascii="Arial" w:hAnsi="Arial" w:cs="Arial"/>
        </w:rPr>
        <w:t>(</w:t>
      </w:r>
      <w:r w:rsidR="002A69C5" w:rsidRPr="00D3118D">
        <w:rPr>
          <w:rFonts w:ascii="Arial" w:hAnsi="Arial" w:cs="Arial"/>
        </w:rPr>
        <w:t>31%</w:t>
      </w:r>
      <w:r w:rsidR="69A7B108" w:rsidRPr="00D3118D">
        <w:rPr>
          <w:rFonts w:ascii="Arial" w:hAnsi="Arial" w:cs="Arial"/>
        </w:rPr>
        <w:t>)</w:t>
      </w:r>
      <w:r w:rsidR="639CC418" w:rsidRPr="00D3118D">
        <w:rPr>
          <w:rFonts w:ascii="Arial" w:hAnsi="Arial" w:cs="Arial"/>
        </w:rPr>
        <w:t>.</w:t>
      </w:r>
      <w:r w:rsidR="0028396A" w:rsidRPr="00D3118D">
        <w:rPr>
          <w:rFonts w:ascii="Arial" w:hAnsi="Arial" w:cs="Arial"/>
        </w:rPr>
        <w:t xml:space="preserve"> Most had access to a company pension</w:t>
      </w:r>
      <w:r w:rsidR="00390AD2" w:rsidRPr="00D3118D">
        <w:rPr>
          <w:rFonts w:ascii="Arial" w:hAnsi="Arial" w:cs="Arial"/>
        </w:rPr>
        <w:t xml:space="preserve">. However, only half </w:t>
      </w:r>
      <w:r w:rsidR="002A69C5" w:rsidRPr="00D3118D">
        <w:rPr>
          <w:rFonts w:ascii="Arial" w:hAnsi="Arial" w:cs="Arial"/>
        </w:rPr>
        <w:t xml:space="preserve">(53%) </w:t>
      </w:r>
      <w:r w:rsidR="00390AD2" w:rsidRPr="00D3118D">
        <w:rPr>
          <w:rFonts w:ascii="Arial" w:hAnsi="Arial" w:cs="Arial"/>
        </w:rPr>
        <w:t xml:space="preserve">of social workers felt that </w:t>
      </w:r>
      <w:r w:rsidR="00020B64">
        <w:rPr>
          <w:rFonts w:ascii="Arial" w:hAnsi="Arial" w:cs="Arial"/>
        </w:rPr>
        <w:t>they had access to</w:t>
      </w:r>
      <w:r w:rsidR="00390AD2" w:rsidRPr="00D3118D">
        <w:rPr>
          <w:rFonts w:ascii="Arial" w:hAnsi="Arial" w:cs="Arial"/>
        </w:rPr>
        <w:t xml:space="preserve"> family-friendly policies</w:t>
      </w:r>
      <w:r w:rsidR="00B03D8A" w:rsidRPr="00D3118D">
        <w:rPr>
          <w:rFonts w:ascii="Arial" w:hAnsi="Arial" w:cs="Arial"/>
        </w:rPr>
        <w:t>. This was</w:t>
      </w:r>
      <w:r w:rsidR="00F415AC" w:rsidRPr="00D3118D">
        <w:rPr>
          <w:rFonts w:ascii="Arial" w:hAnsi="Arial" w:cs="Arial"/>
        </w:rPr>
        <w:t xml:space="preserve"> lower for managers (45%) </w:t>
      </w:r>
      <w:r w:rsidR="0B305A00" w:rsidRPr="00D3118D">
        <w:rPr>
          <w:rFonts w:ascii="Arial" w:hAnsi="Arial" w:cs="Arial"/>
        </w:rPr>
        <w:t xml:space="preserve">and </w:t>
      </w:r>
      <w:r w:rsidR="00F415AC" w:rsidRPr="00D3118D">
        <w:rPr>
          <w:rFonts w:ascii="Arial" w:hAnsi="Arial" w:cs="Arial"/>
        </w:rPr>
        <w:t>extremely poor for care workers (16%).</w:t>
      </w:r>
      <w:r w:rsidR="004C7073" w:rsidRPr="00D3118D">
        <w:rPr>
          <w:rFonts w:ascii="Arial" w:hAnsi="Arial" w:cs="Arial"/>
        </w:rPr>
        <w:t xml:space="preserve"> Just one fifth (20%) of respondents felt they had enough </w:t>
      </w:r>
      <w:r w:rsidR="00722865" w:rsidRPr="00D3118D">
        <w:rPr>
          <w:rFonts w:ascii="Arial" w:hAnsi="Arial" w:cs="Arial"/>
        </w:rPr>
        <w:t>money to cover work expenses, with 13% of the care worker grouping, 42% of managers, and 34% of social workers saying they had</w:t>
      </w:r>
      <w:r w:rsidR="00B03D8A" w:rsidRPr="00D3118D">
        <w:rPr>
          <w:rFonts w:ascii="Arial" w:hAnsi="Arial" w:cs="Arial"/>
        </w:rPr>
        <w:t xml:space="preserve"> enough</w:t>
      </w:r>
      <w:r w:rsidR="00722865" w:rsidRPr="00D3118D">
        <w:rPr>
          <w:rFonts w:ascii="Arial" w:hAnsi="Arial" w:cs="Arial"/>
        </w:rPr>
        <w:t>. A small percentage of respondents (6%) had access to a company car</w:t>
      </w:r>
      <w:r w:rsidR="000F61E0" w:rsidRPr="00D3118D">
        <w:rPr>
          <w:rFonts w:ascii="Arial" w:hAnsi="Arial" w:cs="Arial"/>
        </w:rPr>
        <w:t>:</w:t>
      </w:r>
      <w:r w:rsidR="00722865" w:rsidRPr="00D3118D">
        <w:rPr>
          <w:rFonts w:ascii="Arial" w:hAnsi="Arial" w:cs="Arial"/>
        </w:rPr>
        <w:t xml:space="preserve"> </w:t>
      </w:r>
      <w:r w:rsidR="00FE7D22" w:rsidRPr="00D3118D">
        <w:rPr>
          <w:rFonts w:ascii="Arial" w:hAnsi="Arial" w:cs="Arial"/>
        </w:rPr>
        <w:t xml:space="preserve">5% of care workers, </w:t>
      </w:r>
      <w:r w:rsidR="005A543A" w:rsidRPr="00D3118D">
        <w:rPr>
          <w:rFonts w:ascii="Arial" w:hAnsi="Arial" w:cs="Arial"/>
        </w:rPr>
        <w:t>7</w:t>
      </w:r>
      <w:r w:rsidR="00FE7D22" w:rsidRPr="00D3118D">
        <w:rPr>
          <w:rFonts w:ascii="Arial" w:hAnsi="Arial" w:cs="Arial"/>
        </w:rPr>
        <w:t xml:space="preserve">% of managers, and </w:t>
      </w:r>
      <w:r w:rsidR="005A543A" w:rsidRPr="00D3118D">
        <w:rPr>
          <w:rFonts w:ascii="Arial" w:hAnsi="Arial" w:cs="Arial"/>
        </w:rPr>
        <w:t>9</w:t>
      </w:r>
      <w:r w:rsidR="00FE7D22" w:rsidRPr="00D3118D">
        <w:rPr>
          <w:rFonts w:ascii="Arial" w:hAnsi="Arial" w:cs="Arial"/>
        </w:rPr>
        <w:t>% of social workers.</w:t>
      </w:r>
    </w:p>
    <w:p w14:paraId="590E51E2" w14:textId="77777777" w:rsidR="00C86259" w:rsidRPr="00D3118D" w:rsidRDefault="00C86259" w:rsidP="1685B8C7">
      <w:pPr>
        <w:rPr>
          <w:rFonts w:ascii="Arial" w:hAnsi="Arial" w:cs="Arial"/>
        </w:rPr>
      </w:pPr>
    </w:p>
    <w:p w14:paraId="23D9FA7F" w14:textId="17143352" w:rsidR="00E605AB" w:rsidRPr="00D3118D" w:rsidRDefault="00E605AB" w:rsidP="009A7366">
      <w:pPr>
        <w:rPr>
          <w:rFonts w:ascii="Arial" w:hAnsi="Arial" w:cs="Arial"/>
        </w:rPr>
      </w:pPr>
      <w:r w:rsidRPr="00D3118D">
        <w:rPr>
          <w:rFonts w:ascii="Arial" w:hAnsi="Arial" w:cs="Arial"/>
          <w:b/>
        </w:rPr>
        <w:t>Table</w:t>
      </w:r>
      <w:r w:rsidR="00F6456D" w:rsidRPr="00D3118D">
        <w:rPr>
          <w:rFonts w:ascii="Arial" w:hAnsi="Arial" w:cs="Arial"/>
          <w:b/>
        </w:rPr>
        <w:t xml:space="preserve"> </w:t>
      </w:r>
      <w:r w:rsidR="002B3F99" w:rsidRPr="00D3118D">
        <w:rPr>
          <w:rFonts w:ascii="Arial" w:hAnsi="Arial" w:cs="Arial"/>
          <w:b/>
        </w:rPr>
        <w:t>1</w:t>
      </w:r>
      <w:r w:rsidR="00517AAB" w:rsidRPr="00D3118D">
        <w:rPr>
          <w:rFonts w:ascii="Arial" w:hAnsi="Arial" w:cs="Arial"/>
          <w:b/>
        </w:rPr>
        <w:t>2</w:t>
      </w:r>
      <w:r w:rsidRPr="00D3118D">
        <w:rPr>
          <w:rFonts w:ascii="Arial" w:hAnsi="Arial" w:cs="Arial"/>
          <w:b/>
        </w:rPr>
        <w:t>:</w:t>
      </w:r>
      <w:r w:rsidRPr="00D3118D">
        <w:rPr>
          <w:rFonts w:ascii="Arial" w:hAnsi="Arial" w:cs="Arial"/>
        </w:rPr>
        <w:t xml:space="preserve"> </w:t>
      </w:r>
      <w:r w:rsidR="00F6456D" w:rsidRPr="00D3118D">
        <w:rPr>
          <w:rFonts w:ascii="Arial" w:hAnsi="Arial" w:cs="Arial"/>
        </w:rPr>
        <w:t xml:space="preserve">Terms and conditions in our sample: </w:t>
      </w:r>
      <w:r w:rsidR="799325AA" w:rsidRPr="00D3118D">
        <w:rPr>
          <w:rFonts w:ascii="Arial" w:hAnsi="Arial" w:cs="Arial"/>
        </w:rPr>
        <w:t>annual</w:t>
      </w:r>
      <w:r w:rsidR="00B50B31" w:rsidRPr="00D3118D">
        <w:rPr>
          <w:rFonts w:ascii="Arial" w:hAnsi="Arial" w:cs="Arial"/>
        </w:rPr>
        <w:t xml:space="preserve"> leave, sick leave with pay, pension, and family-friendly policies</w:t>
      </w:r>
    </w:p>
    <w:tbl>
      <w:tblPr>
        <w:tblStyle w:val="TableGrid"/>
        <w:tblW w:w="11340" w:type="dxa"/>
        <w:jc w:val="center"/>
        <w:tblLook w:val="04A0" w:firstRow="1" w:lastRow="0" w:firstColumn="1" w:lastColumn="0" w:noHBand="0" w:noVBand="1"/>
      </w:tblPr>
      <w:tblGrid>
        <w:gridCol w:w="2972"/>
        <w:gridCol w:w="1985"/>
        <w:gridCol w:w="2409"/>
        <w:gridCol w:w="1843"/>
        <w:gridCol w:w="2131"/>
      </w:tblGrid>
      <w:tr w:rsidR="00D273D1" w:rsidRPr="0079211D" w14:paraId="0458AFD7" w14:textId="77777777" w:rsidTr="0079211D">
        <w:trPr>
          <w:jc w:val="center"/>
        </w:trPr>
        <w:tc>
          <w:tcPr>
            <w:tcW w:w="2972" w:type="dxa"/>
          </w:tcPr>
          <w:p w14:paraId="159CBA21" w14:textId="77777777" w:rsidR="00D273D1" w:rsidRPr="0079211D" w:rsidRDefault="00D273D1" w:rsidP="00604CA0">
            <w:pPr>
              <w:jc w:val="center"/>
              <w:rPr>
                <w:rFonts w:ascii="Arial" w:hAnsi="Arial" w:cs="Arial"/>
                <w:b/>
                <w:sz w:val="22"/>
                <w:szCs w:val="22"/>
              </w:rPr>
            </w:pPr>
          </w:p>
        </w:tc>
        <w:tc>
          <w:tcPr>
            <w:tcW w:w="1985" w:type="dxa"/>
          </w:tcPr>
          <w:p w14:paraId="389D3FEF" w14:textId="045CA1FB" w:rsidR="00D273D1" w:rsidRPr="0079211D" w:rsidRDefault="00D273D1" w:rsidP="00604CA0">
            <w:pPr>
              <w:jc w:val="center"/>
              <w:rPr>
                <w:rFonts w:ascii="Arial" w:hAnsi="Arial" w:cs="Arial"/>
                <w:b/>
                <w:sz w:val="22"/>
                <w:szCs w:val="22"/>
              </w:rPr>
            </w:pPr>
            <w:r w:rsidRPr="0079211D">
              <w:rPr>
                <w:rFonts w:ascii="Arial" w:hAnsi="Arial" w:cs="Arial"/>
                <w:b/>
                <w:sz w:val="22"/>
                <w:szCs w:val="22"/>
              </w:rPr>
              <w:t>All respondents</w:t>
            </w:r>
          </w:p>
        </w:tc>
        <w:tc>
          <w:tcPr>
            <w:tcW w:w="2409" w:type="dxa"/>
          </w:tcPr>
          <w:p w14:paraId="77865154" w14:textId="3D1EC55E" w:rsidR="00D273D1" w:rsidRPr="0079211D" w:rsidRDefault="008D6FE5" w:rsidP="00604CA0">
            <w:pPr>
              <w:jc w:val="center"/>
              <w:rPr>
                <w:rFonts w:ascii="Arial" w:hAnsi="Arial" w:cs="Arial"/>
                <w:b/>
                <w:sz w:val="22"/>
                <w:szCs w:val="22"/>
              </w:rPr>
            </w:pPr>
            <w:r>
              <w:rPr>
                <w:rFonts w:ascii="Arial" w:hAnsi="Arial" w:cs="Arial"/>
                <w:b/>
                <w:sz w:val="22"/>
                <w:szCs w:val="22"/>
              </w:rPr>
              <w:t>C</w:t>
            </w:r>
            <w:r w:rsidR="00D273D1" w:rsidRPr="0079211D">
              <w:rPr>
                <w:rFonts w:ascii="Arial" w:hAnsi="Arial" w:cs="Arial"/>
                <w:b/>
                <w:sz w:val="22"/>
                <w:szCs w:val="22"/>
              </w:rPr>
              <w:t xml:space="preserve">are </w:t>
            </w:r>
            <w:r w:rsidR="000F61E0" w:rsidRPr="0079211D">
              <w:rPr>
                <w:rFonts w:ascii="Arial" w:hAnsi="Arial" w:cs="Arial"/>
                <w:b/>
                <w:bCs/>
                <w:sz w:val="22"/>
                <w:szCs w:val="22"/>
              </w:rPr>
              <w:t>w</w:t>
            </w:r>
            <w:r w:rsidR="00D273D1" w:rsidRPr="0079211D">
              <w:rPr>
                <w:rFonts w:ascii="Arial" w:hAnsi="Arial" w:cs="Arial"/>
                <w:b/>
                <w:bCs/>
                <w:sz w:val="22"/>
                <w:szCs w:val="22"/>
              </w:rPr>
              <w:t>orkers</w:t>
            </w:r>
          </w:p>
        </w:tc>
        <w:tc>
          <w:tcPr>
            <w:tcW w:w="1843" w:type="dxa"/>
          </w:tcPr>
          <w:p w14:paraId="03AA734B" w14:textId="31BDB057" w:rsidR="00D273D1" w:rsidRPr="0079211D" w:rsidRDefault="00D273D1" w:rsidP="00604CA0">
            <w:pPr>
              <w:jc w:val="center"/>
              <w:rPr>
                <w:rFonts w:ascii="Arial" w:hAnsi="Arial" w:cs="Arial"/>
                <w:b/>
                <w:sz w:val="22"/>
                <w:szCs w:val="22"/>
              </w:rPr>
            </w:pPr>
            <w:r w:rsidRPr="0079211D">
              <w:rPr>
                <w:rFonts w:ascii="Arial" w:hAnsi="Arial" w:cs="Arial"/>
                <w:b/>
                <w:sz w:val="22"/>
                <w:szCs w:val="22"/>
              </w:rPr>
              <w:t>Managers</w:t>
            </w:r>
          </w:p>
        </w:tc>
        <w:tc>
          <w:tcPr>
            <w:tcW w:w="2131" w:type="dxa"/>
          </w:tcPr>
          <w:p w14:paraId="3D15B1F4" w14:textId="22783048" w:rsidR="00D273D1" w:rsidRPr="0079211D" w:rsidRDefault="00D273D1" w:rsidP="00604CA0">
            <w:pPr>
              <w:jc w:val="center"/>
              <w:rPr>
                <w:rFonts w:ascii="Arial" w:hAnsi="Arial" w:cs="Arial"/>
                <w:b/>
                <w:sz w:val="22"/>
                <w:szCs w:val="22"/>
              </w:rPr>
            </w:pPr>
            <w:r w:rsidRPr="0079211D">
              <w:rPr>
                <w:rFonts w:ascii="Arial" w:hAnsi="Arial" w:cs="Arial"/>
                <w:b/>
                <w:sz w:val="22"/>
                <w:szCs w:val="22"/>
              </w:rPr>
              <w:t xml:space="preserve">Social </w:t>
            </w:r>
            <w:r w:rsidR="001C532B" w:rsidRPr="0079211D">
              <w:rPr>
                <w:rFonts w:ascii="Arial" w:hAnsi="Arial" w:cs="Arial"/>
                <w:b/>
                <w:sz w:val="22"/>
                <w:szCs w:val="22"/>
              </w:rPr>
              <w:t>w</w:t>
            </w:r>
            <w:r w:rsidRPr="0079211D">
              <w:rPr>
                <w:rFonts w:ascii="Arial" w:hAnsi="Arial" w:cs="Arial"/>
                <w:b/>
                <w:sz w:val="22"/>
                <w:szCs w:val="22"/>
              </w:rPr>
              <w:t>orkers</w:t>
            </w:r>
          </w:p>
        </w:tc>
      </w:tr>
      <w:tr w:rsidR="00D273D1" w:rsidRPr="0079211D" w14:paraId="22177D6C" w14:textId="77777777" w:rsidTr="0079211D">
        <w:trPr>
          <w:jc w:val="center"/>
        </w:trPr>
        <w:tc>
          <w:tcPr>
            <w:tcW w:w="2972" w:type="dxa"/>
          </w:tcPr>
          <w:p w14:paraId="595E888C" w14:textId="608688A1" w:rsidR="00D273D1" w:rsidRPr="0079211D" w:rsidRDefault="00FD3DB1" w:rsidP="00FF5EA3">
            <w:pPr>
              <w:rPr>
                <w:rFonts w:ascii="Arial" w:hAnsi="Arial" w:cs="Arial"/>
                <w:bCs/>
                <w:sz w:val="22"/>
                <w:szCs w:val="22"/>
              </w:rPr>
            </w:pPr>
            <w:r w:rsidRPr="0079211D">
              <w:rPr>
                <w:rFonts w:ascii="Arial" w:hAnsi="Arial" w:cs="Arial"/>
                <w:bCs/>
                <w:sz w:val="22"/>
                <w:szCs w:val="22"/>
              </w:rPr>
              <w:t>28 days</w:t>
            </w:r>
            <w:r w:rsidR="00E849A5" w:rsidRPr="0079211D">
              <w:rPr>
                <w:rFonts w:ascii="Arial" w:hAnsi="Arial" w:cs="Arial"/>
                <w:bCs/>
                <w:sz w:val="22"/>
                <w:szCs w:val="22"/>
              </w:rPr>
              <w:t xml:space="preserve"> or more </w:t>
            </w:r>
            <w:r w:rsidRPr="0079211D">
              <w:rPr>
                <w:rFonts w:ascii="Arial" w:hAnsi="Arial" w:cs="Arial"/>
                <w:bCs/>
                <w:sz w:val="22"/>
                <w:szCs w:val="22"/>
              </w:rPr>
              <w:t>holiday</w:t>
            </w:r>
          </w:p>
        </w:tc>
        <w:tc>
          <w:tcPr>
            <w:tcW w:w="1985" w:type="dxa"/>
            <w:vAlign w:val="center"/>
          </w:tcPr>
          <w:p w14:paraId="1AA93A9A" w14:textId="347B2D72" w:rsidR="00D273D1" w:rsidRPr="0079211D" w:rsidRDefault="00573EF4" w:rsidP="00261DB1">
            <w:pPr>
              <w:jc w:val="center"/>
              <w:rPr>
                <w:rFonts w:ascii="Arial" w:hAnsi="Arial" w:cs="Arial"/>
                <w:sz w:val="22"/>
                <w:szCs w:val="22"/>
              </w:rPr>
            </w:pPr>
            <w:r w:rsidRPr="0079211D">
              <w:rPr>
                <w:rFonts w:ascii="Arial" w:hAnsi="Arial" w:cs="Arial"/>
                <w:sz w:val="22"/>
                <w:szCs w:val="22"/>
              </w:rPr>
              <w:t>78%</w:t>
            </w:r>
          </w:p>
        </w:tc>
        <w:tc>
          <w:tcPr>
            <w:tcW w:w="2409" w:type="dxa"/>
            <w:vAlign w:val="center"/>
          </w:tcPr>
          <w:p w14:paraId="56D354E7" w14:textId="010B0B76" w:rsidR="00D273D1" w:rsidRPr="0079211D" w:rsidRDefault="00FD0167" w:rsidP="00261DB1">
            <w:pPr>
              <w:jc w:val="center"/>
              <w:rPr>
                <w:rFonts w:ascii="Arial" w:hAnsi="Arial" w:cs="Arial"/>
                <w:sz w:val="22"/>
                <w:szCs w:val="22"/>
              </w:rPr>
            </w:pPr>
            <w:r w:rsidRPr="0079211D">
              <w:rPr>
                <w:rFonts w:ascii="Arial" w:hAnsi="Arial" w:cs="Arial"/>
                <w:sz w:val="22"/>
                <w:szCs w:val="22"/>
              </w:rPr>
              <w:t>76</w:t>
            </w:r>
            <w:r w:rsidR="0093209E" w:rsidRPr="0079211D">
              <w:rPr>
                <w:rFonts w:ascii="Arial" w:hAnsi="Arial" w:cs="Arial"/>
                <w:sz w:val="22"/>
                <w:szCs w:val="22"/>
              </w:rPr>
              <w:t>%</w:t>
            </w:r>
          </w:p>
        </w:tc>
        <w:tc>
          <w:tcPr>
            <w:tcW w:w="1843" w:type="dxa"/>
            <w:vAlign w:val="center"/>
          </w:tcPr>
          <w:p w14:paraId="6939F451" w14:textId="7468402C" w:rsidR="00D273D1" w:rsidRPr="0079211D" w:rsidRDefault="009036F2" w:rsidP="00261DB1">
            <w:pPr>
              <w:jc w:val="center"/>
              <w:rPr>
                <w:rFonts w:ascii="Arial" w:hAnsi="Arial" w:cs="Arial"/>
                <w:sz w:val="22"/>
                <w:szCs w:val="22"/>
              </w:rPr>
            </w:pPr>
            <w:r w:rsidRPr="0079211D">
              <w:rPr>
                <w:rFonts w:ascii="Arial" w:hAnsi="Arial" w:cs="Arial"/>
                <w:sz w:val="22"/>
                <w:szCs w:val="22"/>
              </w:rPr>
              <w:t>94%</w:t>
            </w:r>
          </w:p>
        </w:tc>
        <w:tc>
          <w:tcPr>
            <w:tcW w:w="2131" w:type="dxa"/>
            <w:vAlign w:val="center"/>
          </w:tcPr>
          <w:p w14:paraId="6F5EC77A" w14:textId="761E16E1" w:rsidR="00D273D1" w:rsidRPr="0079211D" w:rsidRDefault="00524564" w:rsidP="00261DB1">
            <w:pPr>
              <w:jc w:val="center"/>
              <w:rPr>
                <w:rFonts w:ascii="Arial" w:hAnsi="Arial" w:cs="Arial"/>
                <w:sz w:val="22"/>
                <w:szCs w:val="22"/>
              </w:rPr>
            </w:pPr>
            <w:r w:rsidRPr="0079211D">
              <w:rPr>
                <w:rFonts w:ascii="Arial" w:hAnsi="Arial" w:cs="Arial"/>
                <w:sz w:val="22"/>
                <w:szCs w:val="22"/>
              </w:rPr>
              <w:t>77%</w:t>
            </w:r>
          </w:p>
        </w:tc>
      </w:tr>
      <w:tr w:rsidR="00D273D1" w:rsidRPr="0079211D" w14:paraId="1AC2D6A9" w14:textId="77777777" w:rsidTr="0079211D">
        <w:trPr>
          <w:jc w:val="center"/>
        </w:trPr>
        <w:tc>
          <w:tcPr>
            <w:tcW w:w="2972" w:type="dxa"/>
          </w:tcPr>
          <w:p w14:paraId="7A335380" w14:textId="27B1726C" w:rsidR="00D273D1" w:rsidRPr="0079211D" w:rsidRDefault="00E849A5" w:rsidP="00FF5EA3">
            <w:pPr>
              <w:rPr>
                <w:rFonts w:ascii="Arial" w:hAnsi="Arial" w:cs="Arial"/>
                <w:bCs/>
                <w:sz w:val="22"/>
                <w:szCs w:val="22"/>
              </w:rPr>
            </w:pPr>
            <w:r w:rsidRPr="0079211D">
              <w:rPr>
                <w:rFonts w:ascii="Arial" w:hAnsi="Arial" w:cs="Arial"/>
                <w:bCs/>
                <w:sz w:val="22"/>
                <w:szCs w:val="22"/>
              </w:rPr>
              <w:t>Sick leave with pay</w:t>
            </w:r>
            <w:r w:rsidR="1DC1E73B" w:rsidRPr="0079211D">
              <w:rPr>
                <w:rFonts w:ascii="Arial" w:hAnsi="Arial" w:cs="Arial"/>
                <w:bCs/>
                <w:sz w:val="22"/>
                <w:szCs w:val="22"/>
              </w:rPr>
              <w:t xml:space="preserve"> (beyond statutory sick pay)</w:t>
            </w:r>
          </w:p>
        </w:tc>
        <w:tc>
          <w:tcPr>
            <w:tcW w:w="1985" w:type="dxa"/>
            <w:vAlign w:val="center"/>
          </w:tcPr>
          <w:p w14:paraId="1E174957" w14:textId="6A1A8B96" w:rsidR="00D273D1" w:rsidRPr="0079211D" w:rsidRDefault="00573EF4" w:rsidP="00261DB1">
            <w:pPr>
              <w:jc w:val="center"/>
              <w:rPr>
                <w:rFonts w:ascii="Arial" w:hAnsi="Arial" w:cs="Arial"/>
                <w:sz w:val="22"/>
                <w:szCs w:val="22"/>
              </w:rPr>
            </w:pPr>
            <w:r w:rsidRPr="0079211D">
              <w:rPr>
                <w:rFonts w:ascii="Arial" w:hAnsi="Arial" w:cs="Arial"/>
                <w:sz w:val="22"/>
                <w:szCs w:val="22"/>
              </w:rPr>
              <w:t>38%</w:t>
            </w:r>
          </w:p>
        </w:tc>
        <w:tc>
          <w:tcPr>
            <w:tcW w:w="2409" w:type="dxa"/>
            <w:vAlign w:val="center"/>
          </w:tcPr>
          <w:p w14:paraId="38556704" w14:textId="7BF6D7AF" w:rsidR="00D273D1" w:rsidRPr="0079211D" w:rsidRDefault="00FD0167" w:rsidP="00261DB1">
            <w:pPr>
              <w:jc w:val="center"/>
              <w:rPr>
                <w:rFonts w:ascii="Arial" w:hAnsi="Arial" w:cs="Arial"/>
                <w:sz w:val="22"/>
                <w:szCs w:val="22"/>
              </w:rPr>
            </w:pPr>
            <w:r w:rsidRPr="0079211D">
              <w:rPr>
                <w:rFonts w:ascii="Arial" w:hAnsi="Arial" w:cs="Arial"/>
                <w:sz w:val="22"/>
                <w:szCs w:val="22"/>
              </w:rPr>
              <w:t>3</w:t>
            </w:r>
            <w:r w:rsidR="00C941E8" w:rsidRPr="0079211D">
              <w:rPr>
                <w:rFonts w:ascii="Arial" w:hAnsi="Arial" w:cs="Arial"/>
                <w:sz w:val="22"/>
                <w:szCs w:val="22"/>
              </w:rPr>
              <w:t>1</w:t>
            </w:r>
            <w:r w:rsidR="0093209E" w:rsidRPr="0079211D">
              <w:rPr>
                <w:rFonts w:ascii="Arial" w:hAnsi="Arial" w:cs="Arial"/>
                <w:sz w:val="22"/>
                <w:szCs w:val="22"/>
              </w:rPr>
              <w:t>%</w:t>
            </w:r>
          </w:p>
        </w:tc>
        <w:tc>
          <w:tcPr>
            <w:tcW w:w="1843" w:type="dxa"/>
            <w:vAlign w:val="center"/>
          </w:tcPr>
          <w:p w14:paraId="7E656166" w14:textId="5E6F0199" w:rsidR="00D273D1" w:rsidRPr="0079211D" w:rsidRDefault="009036F2" w:rsidP="00261DB1">
            <w:pPr>
              <w:jc w:val="center"/>
              <w:rPr>
                <w:rFonts w:ascii="Arial" w:hAnsi="Arial" w:cs="Arial"/>
                <w:sz w:val="22"/>
                <w:szCs w:val="22"/>
              </w:rPr>
            </w:pPr>
            <w:r w:rsidRPr="0079211D">
              <w:rPr>
                <w:rFonts w:ascii="Arial" w:hAnsi="Arial" w:cs="Arial"/>
                <w:sz w:val="22"/>
                <w:szCs w:val="22"/>
              </w:rPr>
              <w:t>47%</w:t>
            </w:r>
          </w:p>
        </w:tc>
        <w:tc>
          <w:tcPr>
            <w:tcW w:w="2131" w:type="dxa"/>
            <w:vAlign w:val="center"/>
          </w:tcPr>
          <w:p w14:paraId="12567B3F" w14:textId="6027ECAD" w:rsidR="00D273D1" w:rsidRPr="0079211D" w:rsidRDefault="00524564" w:rsidP="00261DB1">
            <w:pPr>
              <w:jc w:val="center"/>
              <w:rPr>
                <w:rFonts w:ascii="Arial" w:hAnsi="Arial" w:cs="Arial"/>
                <w:sz w:val="22"/>
                <w:szCs w:val="22"/>
              </w:rPr>
            </w:pPr>
            <w:r w:rsidRPr="0079211D">
              <w:rPr>
                <w:rFonts w:ascii="Arial" w:hAnsi="Arial" w:cs="Arial"/>
                <w:sz w:val="22"/>
                <w:szCs w:val="22"/>
              </w:rPr>
              <w:t>63%</w:t>
            </w:r>
          </w:p>
        </w:tc>
      </w:tr>
      <w:tr w:rsidR="00D273D1" w:rsidRPr="0079211D" w14:paraId="6EBB6DFC" w14:textId="77777777" w:rsidTr="0079211D">
        <w:trPr>
          <w:jc w:val="center"/>
        </w:trPr>
        <w:tc>
          <w:tcPr>
            <w:tcW w:w="2972" w:type="dxa"/>
          </w:tcPr>
          <w:p w14:paraId="3FB1E2C4" w14:textId="79992F71" w:rsidR="00D273D1" w:rsidRPr="0079211D" w:rsidRDefault="000D542B" w:rsidP="00FF5EA3">
            <w:pPr>
              <w:rPr>
                <w:rFonts w:ascii="Arial" w:hAnsi="Arial" w:cs="Arial"/>
                <w:bCs/>
                <w:sz w:val="22"/>
                <w:szCs w:val="22"/>
              </w:rPr>
            </w:pPr>
            <w:r w:rsidRPr="0079211D">
              <w:rPr>
                <w:rFonts w:ascii="Arial" w:hAnsi="Arial" w:cs="Arial"/>
                <w:bCs/>
                <w:sz w:val="22"/>
                <w:szCs w:val="22"/>
              </w:rPr>
              <w:t>Workplace/company pension</w:t>
            </w:r>
          </w:p>
        </w:tc>
        <w:tc>
          <w:tcPr>
            <w:tcW w:w="1985" w:type="dxa"/>
            <w:vAlign w:val="center"/>
          </w:tcPr>
          <w:p w14:paraId="26555D16" w14:textId="2465A292" w:rsidR="00D273D1" w:rsidRPr="0079211D" w:rsidRDefault="00573EF4" w:rsidP="00261DB1">
            <w:pPr>
              <w:jc w:val="center"/>
              <w:rPr>
                <w:rFonts w:ascii="Arial" w:hAnsi="Arial" w:cs="Arial"/>
                <w:sz w:val="22"/>
                <w:szCs w:val="22"/>
              </w:rPr>
            </w:pPr>
            <w:r w:rsidRPr="0079211D">
              <w:rPr>
                <w:rFonts w:ascii="Arial" w:hAnsi="Arial" w:cs="Arial"/>
                <w:sz w:val="22"/>
                <w:szCs w:val="22"/>
              </w:rPr>
              <w:t>68%</w:t>
            </w:r>
          </w:p>
        </w:tc>
        <w:tc>
          <w:tcPr>
            <w:tcW w:w="2409" w:type="dxa"/>
            <w:vAlign w:val="center"/>
          </w:tcPr>
          <w:p w14:paraId="56971603" w14:textId="26F88D71" w:rsidR="00D273D1" w:rsidRPr="0079211D" w:rsidRDefault="003A07D5" w:rsidP="00261DB1">
            <w:pPr>
              <w:jc w:val="center"/>
              <w:rPr>
                <w:rFonts w:ascii="Arial" w:hAnsi="Arial" w:cs="Arial"/>
                <w:sz w:val="22"/>
                <w:szCs w:val="22"/>
              </w:rPr>
            </w:pPr>
            <w:r w:rsidRPr="0079211D">
              <w:rPr>
                <w:rFonts w:ascii="Arial" w:hAnsi="Arial" w:cs="Arial"/>
                <w:sz w:val="22"/>
                <w:szCs w:val="22"/>
              </w:rPr>
              <w:t>64</w:t>
            </w:r>
            <w:r w:rsidR="0093209E" w:rsidRPr="0079211D">
              <w:rPr>
                <w:rFonts w:ascii="Arial" w:hAnsi="Arial" w:cs="Arial"/>
                <w:sz w:val="22"/>
                <w:szCs w:val="22"/>
              </w:rPr>
              <w:t>%</w:t>
            </w:r>
          </w:p>
        </w:tc>
        <w:tc>
          <w:tcPr>
            <w:tcW w:w="1843" w:type="dxa"/>
            <w:vAlign w:val="center"/>
          </w:tcPr>
          <w:p w14:paraId="33E0CD57" w14:textId="7CA3D4A0" w:rsidR="00D273D1" w:rsidRPr="0079211D" w:rsidRDefault="002C4E19" w:rsidP="00261DB1">
            <w:pPr>
              <w:jc w:val="center"/>
              <w:rPr>
                <w:rFonts w:ascii="Arial" w:hAnsi="Arial" w:cs="Arial"/>
                <w:sz w:val="22"/>
                <w:szCs w:val="22"/>
              </w:rPr>
            </w:pPr>
            <w:r w:rsidRPr="0079211D">
              <w:rPr>
                <w:rFonts w:ascii="Arial" w:hAnsi="Arial" w:cs="Arial"/>
                <w:sz w:val="22"/>
                <w:szCs w:val="22"/>
              </w:rPr>
              <w:t>82%</w:t>
            </w:r>
          </w:p>
        </w:tc>
        <w:tc>
          <w:tcPr>
            <w:tcW w:w="2131" w:type="dxa"/>
            <w:vAlign w:val="center"/>
          </w:tcPr>
          <w:p w14:paraId="52324CDC" w14:textId="1228C680" w:rsidR="00D273D1" w:rsidRPr="0079211D" w:rsidRDefault="00524564" w:rsidP="00261DB1">
            <w:pPr>
              <w:jc w:val="center"/>
              <w:rPr>
                <w:rFonts w:ascii="Arial" w:hAnsi="Arial" w:cs="Arial"/>
                <w:sz w:val="22"/>
                <w:szCs w:val="22"/>
              </w:rPr>
            </w:pPr>
            <w:r w:rsidRPr="0079211D">
              <w:rPr>
                <w:rFonts w:ascii="Arial" w:hAnsi="Arial" w:cs="Arial"/>
                <w:sz w:val="22"/>
                <w:szCs w:val="22"/>
              </w:rPr>
              <w:t>72%</w:t>
            </w:r>
          </w:p>
        </w:tc>
      </w:tr>
      <w:tr w:rsidR="00D273D1" w:rsidRPr="0079211D" w14:paraId="7F84DF73" w14:textId="77777777" w:rsidTr="0079211D">
        <w:trPr>
          <w:jc w:val="center"/>
        </w:trPr>
        <w:tc>
          <w:tcPr>
            <w:tcW w:w="2972" w:type="dxa"/>
          </w:tcPr>
          <w:p w14:paraId="27774320" w14:textId="7DD81B3C" w:rsidR="00D273D1" w:rsidRPr="0079211D" w:rsidRDefault="00FF2691" w:rsidP="00FF5EA3">
            <w:pPr>
              <w:rPr>
                <w:rFonts w:ascii="Arial" w:hAnsi="Arial" w:cs="Arial"/>
                <w:bCs/>
                <w:sz w:val="22"/>
                <w:szCs w:val="22"/>
              </w:rPr>
            </w:pPr>
            <w:r w:rsidRPr="0079211D">
              <w:rPr>
                <w:rFonts w:ascii="Arial" w:hAnsi="Arial" w:cs="Arial"/>
                <w:bCs/>
                <w:sz w:val="22"/>
                <w:szCs w:val="22"/>
              </w:rPr>
              <w:t>Family-friendly policies</w:t>
            </w:r>
          </w:p>
        </w:tc>
        <w:tc>
          <w:tcPr>
            <w:tcW w:w="1985" w:type="dxa"/>
            <w:vAlign w:val="center"/>
          </w:tcPr>
          <w:p w14:paraId="2556EFBA" w14:textId="71FD7B07" w:rsidR="00D273D1" w:rsidRPr="0079211D" w:rsidRDefault="00573EF4" w:rsidP="00261DB1">
            <w:pPr>
              <w:jc w:val="center"/>
              <w:rPr>
                <w:rFonts w:ascii="Arial" w:hAnsi="Arial" w:cs="Arial"/>
                <w:sz w:val="22"/>
                <w:szCs w:val="22"/>
              </w:rPr>
            </w:pPr>
            <w:r w:rsidRPr="0079211D">
              <w:rPr>
                <w:rFonts w:ascii="Arial" w:hAnsi="Arial" w:cs="Arial"/>
                <w:sz w:val="22"/>
                <w:szCs w:val="22"/>
              </w:rPr>
              <w:t>26%</w:t>
            </w:r>
          </w:p>
        </w:tc>
        <w:tc>
          <w:tcPr>
            <w:tcW w:w="2409" w:type="dxa"/>
            <w:vAlign w:val="center"/>
          </w:tcPr>
          <w:p w14:paraId="020B0869" w14:textId="285701EE" w:rsidR="00D273D1" w:rsidRPr="0079211D" w:rsidRDefault="003A07D5" w:rsidP="00261DB1">
            <w:pPr>
              <w:jc w:val="center"/>
              <w:rPr>
                <w:rFonts w:ascii="Arial" w:hAnsi="Arial" w:cs="Arial"/>
                <w:sz w:val="22"/>
                <w:szCs w:val="22"/>
              </w:rPr>
            </w:pPr>
            <w:r w:rsidRPr="0079211D">
              <w:rPr>
                <w:rFonts w:ascii="Arial" w:hAnsi="Arial" w:cs="Arial"/>
                <w:sz w:val="22"/>
                <w:szCs w:val="22"/>
              </w:rPr>
              <w:t>16</w:t>
            </w:r>
            <w:r w:rsidR="0093209E" w:rsidRPr="0079211D">
              <w:rPr>
                <w:rFonts w:ascii="Arial" w:hAnsi="Arial" w:cs="Arial"/>
                <w:sz w:val="22"/>
                <w:szCs w:val="22"/>
              </w:rPr>
              <w:t>%</w:t>
            </w:r>
          </w:p>
        </w:tc>
        <w:tc>
          <w:tcPr>
            <w:tcW w:w="1843" w:type="dxa"/>
            <w:vAlign w:val="center"/>
          </w:tcPr>
          <w:p w14:paraId="133788E4" w14:textId="2A21E2A5" w:rsidR="00D273D1" w:rsidRPr="0079211D" w:rsidRDefault="002C4E19" w:rsidP="00261DB1">
            <w:pPr>
              <w:jc w:val="center"/>
              <w:rPr>
                <w:rFonts w:ascii="Arial" w:hAnsi="Arial" w:cs="Arial"/>
                <w:sz w:val="22"/>
                <w:szCs w:val="22"/>
              </w:rPr>
            </w:pPr>
            <w:r w:rsidRPr="0079211D">
              <w:rPr>
                <w:rFonts w:ascii="Arial" w:hAnsi="Arial" w:cs="Arial"/>
                <w:sz w:val="22"/>
                <w:szCs w:val="22"/>
              </w:rPr>
              <w:t>45%</w:t>
            </w:r>
          </w:p>
        </w:tc>
        <w:tc>
          <w:tcPr>
            <w:tcW w:w="2131" w:type="dxa"/>
            <w:vAlign w:val="center"/>
          </w:tcPr>
          <w:p w14:paraId="548B4FE5" w14:textId="004C27C2" w:rsidR="00D273D1" w:rsidRPr="0079211D" w:rsidRDefault="00524564" w:rsidP="00261DB1">
            <w:pPr>
              <w:jc w:val="center"/>
              <w:rPr>
                <w:rFonts w:ascii="Arial" w:hAnsi="Arial" w:cs="Arial"/>
                <w:sz w:val="22"/>
                <w:szCs w:val="22"/>
              </w:rPr>
            </w:pPr>
            <w:r w:rsidRPr="0079211D">
              <w:rPr>
                <w:rFonts w:ascii="Arial" w:hAnsi="Arial" w:cs="Arial"/>
                <w:sz w:val="22"/>
                <w:szCs w:val="22"/>
              </w:rPr>
              <w:t>53%</w:t>
            </w:r>
          </w:p>
        </w:tc>
      </w:tr>
      <w:tr w:rsidR="00A534FE" w:rsidRPr="0079211D" w14:paraId="0A9E9469" w14:textId="77777777" w:rsidTr="0079211D">
        <w:trPr>
          <w:jc w:val="center"/>
        </w:trPr>
        <w:tc>
          <w:tcPr>
            <w:tcW w:w="2972" w:type="dxa"/>
          </w:tcPr>
          <w:p w14:paraId="690F865C" w14:textId="0B962B2B" w:rsidR="00A534FE" w:rsidRPr="0079211D" w:rsidRDefault="00A534FE" w:rsidP="00FF5EA3">
            <w:pPr>
              <w:rPr>
                <w:rFonts w:ascii="Arial" w:hAnsi="Arial" w:cs="Arial"/>
                <w:bCs/>
                <w:sz w:val="22"/>
                <w:szCs w:val="22"/>
              </w:rPr>
            </w:pPr>
            <w:r w:rsidRPr="0079211D">
              <w:rPr>
                <w:rFonts w:ascii="Arial" w:hAnsi="Arial" w:cs="Arial"/>
                <w:bCs/>
                <w:sz w:val="22"/>
                <w:szCs w:val="22"/>
              </w:rPr>
              <w:t>Enough to cover work expenses</w:t>
            </w:r>
          </w:p>
        </w:tc>
        <w:tc>
          <w:tcPr>
            <w:tcW w:w="1985" w:type="dxa"/>
            <w:vAlign w:val="center"/>
          </w:tcPr>
          <w:p w14:paraId="13A266FE" w14:textId="2971F0ED" w:rsidR="00A534FE" w:rsidRPr="0079211D" w:rsidRDefault="00760F7D" w:rsidP="00261DB1">
            <w:pPr>
              <w:jc w:val="center"/>
              <w:rPr>
                <w:rFonts w:ascii="Arial" w:hAnsi="Arial" w:cs="Arial"/>
                <w:sz w:val="22"/>
                <w:szCs w:val="22"/>
              </w:rPr>
            </w:pPr>
            <w:r w:rsidRPr="0079211D">
              <w:rPr>
                <w:rFonts w:ascii="Arial" w:hAnsi="Arial" w:cs="Arial"/>
                <w:sz w:val="22"/>
                <w:szCs w:val="22"/>
              </w:rPr>
              <w:t>20%</w:t>
            </w:r>
          </w:p>
        </w:tc>
        <w:tc>
          <w:tcPr>
            <w:tcW w:w="2409" w:type="dxa"/>
            <w:vAlign w:val="center"/>
          </w:tcPr>
          <w:p w14:paraId="5855E382" w14:textId="2009315E" w:rsidR="00A534FE" w:rsidRPr="0079211D" w:rsidRDefault="0047243B" w:rsidP="00261DB1">
            <w:pPr>
              <w:jc w:val="center"/>
              <w:rPr>
                <w:rFonts w:ascii="Arial" w:hAnsi="Arial" w:cs="Arial"/>
                <w:sz w:val="22"/>
                <w:szCs w:val="22"/>
              </w:rPr>
            </w:pPr>
            <w:r w:rsidRPr="0079211D">
              <w:rPr>
                <w:rFonts w:ascii="Arial" w:hAnsi="Arial" w:cs="Arial"/>
                <w:sz w:val="22"/>
                <w:szCs w:val="22"/>
              </w:rPr>
              <w:t>13%</w:t>
            </w:r>
          </w:p>
        </w:tc>
        <w:tc>
          <w:tcPr>
            <w:tcW w:w="1843" w:type="dxa"/>
            <w:vAlign w:val="center"/>
          </w:tcPr>
          <w:p w14:paraId="7205C5C5" w14:textId="198FC4F3" w:rsidR="00A534FE" w:rsidRPr="0079211D" w:rsidRDefault="000B460A" w:rsidP="00261DB1">
            <w:pPr>
              <w:jc w:val="center"/>
              <w:rPr>
                <w:rFonts w:ascii="Arial" w:hAnsi="Arial" w:cs="Arial"/>
                <w:sz w:val="22"/>
                <w:szCs w:val="22"/>
              </w:rPr>
            </w:pPr>
            <w:r w:rsidRPr="0079211D">
              <w:rPr>
                <w:rFonts w:ascii="Arial" w:hAnsi="Arial" w:cs="Arial"/>
                <w:sz w:val="22"/>
                <w:szCs w:val="22"/>
              </w:rPr>
              <w:t>42%</w:t>
            </w:r>
          </w:p>
        </w:tc>
        <w:tc>
          <w:tcPr>
            <w:tcW w:w="2131" w:type="dxa"/>
            <w:vAlign w:val="center"/>
          </w:tcPr>
          <w:p w14:paraId="628104B6" w14:textId="300ECE69" w:rsidR="00A534FE" w:rsidRPr="0079211D" w:rsidRDefault="00682061" w:rsidP="00261DB1">
            <w:pPr>
              <w:jc w:val="center"/>
              <w:rPr>
                <w:rFonts w:ascii="Arial" w:hAnsi="Arial" w:cs="Arial"/>
                <w:sz w:val="22"/>
                <w:szCs w:val="22"/>
              </w:rPr>
            </w:pPr>
            <w:r w:rsidRPr="0079211D">
              <w:rPr>
                <w:rFonts w:ascii="Arial" w:hAnsi="Arial" w:cs="Arial"/>
                <w:sz w:val="22"/>
                <w:szCs w:val="22"/>
              </w:rPr>
              <w:t>34%</w:t>
            </w:r>
          </w:p>
        </w:tc>
      </w:tr>
      <w:tr w:rsidR="00A534FE" w:rsidRPr="0079211D" w14:paraId="510B59E8" w14:textId="77777777" w:rsidTr="0079211D">
        <w:trPr>
          <w:jc w:val="center"/>
        </w:trPr>
        <w:tc>
          <w:tcPr>
            <w:tcW w:w="2972" w:type="dxa"/>
          </w:tcPr>
          <w:p w14:paraId="73D36B34" w14:textId="1DC5BFB0" w:rsidR="00A534FE" w:rsidRPr="0079211D" w:rsidRDefault="00A534FE" w:rsidP="00FF5EA3">
            <w:pPr>
              <w:rPr>
                <w:rFonts w:ascii="Arial" w:hAnsi="Arial" w:cs="Arial"/>
                <w:bCs/>
                <w:sz w:val="22"/>
                <w:szCs w:val="22"/>
              </w:rPr>
            </w:pPr>
            <w:r w:rsidRPr="0079211D">
              <w:rPr>
                <w:rFonts w:ascii="Arial" w:hAnsi="Arial" w:cs="Arial"/>
                <w:bCs/>
                <w:sz w:val="22"/>
                <w:szCs w:val="22"/>
              </w:rPr>
              <w:t>Company car</w:t>
            </w:r>
          </w:p>
        </w:tc>
        <w:tc>
          <w:tcPr>
            <w:tcW w:w="1985" w:type="dxa"/>
            <w:vAlign w:val="center"/>
          </w:tcPr>
          <w:p w14:paraId="10C4A0E1" w14:textId="6F8B498B" w:rsidR="00A534FE" w:rsidRPr="0079211D" w:rsidRDefault="00227AC4" w:rsidP="00261DB1">
            <w:pPr>
              <w:jc w:val="center"/>
              <w:rPr>
                <w:rFonts w:ascii="Arial" w:hAnsi="Arial" w:cs="Arial"/>
                <w:sz w:val="22"/>
                <w:szCs w:val="22"/>
              </w:rPr>
            </w:pPr>
            <w:r w:rsidRPr="0079211D">
              <w:rPr>
                <w:rFonts w:ascii="Arial" w:hAnsi="Arial" w:cs="Arial"/>
                <w:sz w:val="22"/>
                <w:szCs w:val="22"/>
              </w:rPr>
              <w:t>6%</w:t>
            </w:r>
          </w:p>
        </w:tc>
        <w:tc>
          <w:tcPr>
            <w:tcW w:w="2409" w:type="dxa"/>
            <w:vAlign w:val="center"/>
          </w:tcPr>
          <w:p w14:paraId="625C9C4C" w14:textId="0D4EC0E5" w:rsidR="00A534FE" w:rsidRPr="0079211D" w:rsidRDefault="00682061" w:rsidP="00261DB1">
            <w:pPr>
              <w:jc w:val="center"/>
              <w:rPr>
                <w:rFonts w:ascii="Arial" w:hAnsi="Arial" w:cs="Arial"/>
                <w:sz w:val="22"/>
                <w:szCs w:val="22"/>
              </w:rPr>
            </w:pPr>
            <w:r w:rsidRPr="0079211D">
              <w:rPr>
                <w:rFonts w:ascii="Arial" w:hAnsi="Arial" w:cs="Arial"/>
                <w:sz w:val="22"/>
                <w:szCs w:val="22"/>
              </w:rPr>
              <w:t>5%</w:t>
            </w:r>
          </w:p>
        </w:tc>
        <w:tc>
          <w:tcPr>
            <w:tcW w:w="1843" w:type="dxa"/>
            <w:vAlign w:val="center"/>
          </w:tcPr>
          <w:p w14:paraId="15E4F12B" w14:textId="472ECE08" w:rsidR="00A534FE" w:rsidRPr="0079211D" w:rsidRDefault="00D1137A" w:rsidP="00261DB1">
            <w:pPr>
              <w:jc w:val="center"/>
              <w:rPr>
                <w:rFonts w:ascii="Arial" w:hAnsi="Arial" w:cs="Arial"/>
                <w:sz w:val="22"/>
                <w:szCs w:val="22"/>
              </w:rPr>
            </w:pPr>
            <w:r w:rsidRPr="0079211D">
              <w:rPr>
                <w:rFonts w:ascii="Arial" w:hAnsi="Arial" w:cs="Arial"/>
                <w:sz w:val="22"/>
                <w:szCs w:val="22"/>
              </w:rPr>
              <w:t>7</w:t>
            </w:r>
            <w:r w:rsidR="00311711" w:rsidRPr="0079211D">
              <w:rPr>
                <w:rFonts w:ascii="Arial" w:hAnsi="Arial" w:cs="Arial"/>
                <w:sz w:val="22"/>
                <w:szCs w:val="22"/>
              </w:rPr>
              <w:t>%</w:t>
            </w:r>
          </w:p>
        </w:tc>
        <w:tc>
          <w:tcPr>
            <w:tcW w:w="2131" w:type="dxa"/>
            <w:vAlign w:val="center"/>
          </w:tcPr>
          <w:p w14:paraId="0B04C522" w14:textId="0B3AFAE2" w:rsidR="00A534FE" w:rsidRPr="0079211D" w:rsidRDefault="00D1137A" w:rsidP="00261DB1">
            <w:pPr>
              <w:jc w:val="center"/>
              <w:rPr>
                <w:rFonts w:ascii="Arial" w:hAnsi="Arial" w:cs="Arial"/>
                <w:sz w:val="22"/>
                <w:szCs w:val="22"/>
              </w:rPr>
            </w:pPr>
            <w:r w:rsidRPr="0079211D">
              <w:rPr>
                <w:rFonts w:ascii="Arial" w:hAnsi="Arial" w:cs="Arial"/>
                <w:sz w:val="22"/>
                <w:szCs w:val="22"/>
              </w:rPr>
              <w:t>9</w:t>
            </w:r>
            <w:r w:rsidR="00760F7D" w:rsidRPr="0079211D">
              <w:rPr>
                <w:rFonts w:ascii="Arial" w:hAnsi="Arial" w:cs="Arial"/>
                <w:sz w:val="22"/>
                <w:szCs w:val="22"/>
              </w:rPr>
              <w:t>%</w:t>
            </w:r>
          </w:p>
        </w:tc>
      </w:tr>
    </w:tbl>
    <w:p w14:paraId="6CA18948" w14:textId="77777777" w:rsidR="00397A6F" w:rsidRDefault="00397A6F" w:rsidP="00604CA0">
      <w:pPr>
        <w:jc w:val="center"/>
      </w:pPr>
    </w:p>
    <w:p w14:paraId="4D575C5C" w14:textId="1A23E068" w:rsidR="00F415AC" w:rsidRDefault="003E44AE" w:rsidP="1685B8C7">
      <w:pPr>
        <w:rPr>
          <w:rFonts w:ascii="Arial" w:hAnsi="Arial" w:cs="Arial"/>
        </w:rPr>
      </w:pPr>
      <w:r w:rsidRPr="00D3118D">
        <w:rPr>
          <w:rFonts w:ascii="Arial" w:hAnsi="Arial" w:cs="Arial"/>
          <w:b/>
        </w:rPr>
        <w:t>Table 1</w:t>
      </w:r>
      <w:r w:rsidR="00517AAB" w:rsidRPr="00D3118D">
        <w:rPr>
          <w:rFonts w:ascii="Arial" w:hAnsi="Arial" w:cs="Arial"/>
          <w:b/>
        </w:rPr>
        <w:t>3</w:t>
      </w:r>
      <w:r w:rsidRPr="00D3118D">
        <w:rPr>
          <w:rFonts w:ascii="Arial" w:hAnsi="Arial" w:cs="Arial"/>
        </w:rPr>
        <w:t xml:space="preserve"> </w:t>
      </w:r>
      <w:r w:rsidR="79EF76CA" w:rsidRPr="00D3118D">
        <w:rPr>
          <w:rFonts w:ascii="Arial" w:hAnsi="Arial" w:cs="Arial"/>
        </w:rPr>
        <w:t>shows</w:t>
      </w:r>
      <w:r w:rsidRPr="00D3118D">
        <w:rPr>
          <w:rFonts w:ascii="Arial" w:hAnsi="Arial" w:cs="Arial"/>
        </w:rPr>
        <w:t xml:space="preserve"> whether respondents were satisfied with their terms and conditions and whether individuals felt aware of their employment rights.</w:t>
      </w:r>
      <w:r w:rsidR="00D03AF5" w:rsidRPr="00D3118D">
        <w:rPr>
          <w:rFonts w:ascii="Arial" w:hAnsi="Arial" w:cs="Arial"/>
        </w:rPr>
        <w:t xml:space="preserve"> About two thirds of care workers </w:t>
      </w:r>
      <w:r w:rsidR="006C2B65" w:rsidRPr="00D3118D">
        <w:rPr>
          <w:rFonts w:ascii="Arial" w:hAnsi="Arial" w:cs="Arial"/>
        </w:rPr>
        <w:t xml:space="preserve">(66%) </w:t>
      </w:r>
      <w:r w:rsidR="00D03AF5" w:rsidRPr="00D3118D">
        <w:rPr>
          <w:rFonts w:ascii="Arial" w:hAnsi="Arial" w:cs="Arial"/>
        </w:rPr>
        <w:t xml:space="preserve">were very or fairly satisfied with their </w:t>
      </w:r>
      <w:r w:rsidR="00DB5EC3" w:rsidRPr="00D3118D">
        <w:rPr>
          <w:rFonts w:ascii="Arial" w:hAnsi="Arial" w:cs="Arial"/>
        </w:rPr>
        <w:t>terms</w:t>
      </w:r>
      <w:r w:rsidR="00D03AF5" w:rsidRPr="00D3118D">
        <w:rPr>
          <w:rFonts w:ascii="Arial" w:hAnsi="Arial" w:cs="Arial"/>
        </w:rPr>
        <w:t xml:space="preserve"> and </w:t>
      </w:r>
      <w:r w:rsidR="00DB5EC3" w:rsidRPr="00D3118D">
        <w:rPr>
          <w:rFonts w:ascii="Arial" w:hAnsi="Arial" w:cs="Arial"/>
        </w:rPr>
        <w:t>conditions</w:t>
      </w:r>
      <w:r w:rsidR="00D03AF5" w:rsidRPr="00D3118D">
        <w:rPr>
          <w:rFonts w:ascii="Arial" w:hAnsi="Arial" w:cs="Arial"/>
        </w:rPr>
        <w:t>, lower than both managers (77%) and social workers (72%).</w:t>
      </w:r>
      <w:r w:rsidR="002C5511" w:rsidRPr="00D3118D">
        <w:rPr>
          <w:rFonts w:ascii="Arial" w:hAnsi="Arial" w:cs="Arial"/>
        </w:rPr>
        <w:t xml:space="preserve"> Between</w:t>
      </w:r>
      <w:r w:rsidR="0263F5AB" w:rsidRPr="00D3118D">
        <w:rPr>
          <w:rFonts w:ascii="Arial" w:hAnsi="Arial" w:cs="Arial"/>
        </w:rPr>
        <w:t xml:space="preserve"> </w:t>
      </w:r>
      <w:r w:rsidR="00A57347">
        <w:rPr>
          <w:rFonts w:ascii="Arial" w:hAnsi="Arial" w:cs="Arial"/>
        </w:rPr>
        <w:t>78</w:t>
      </w:r>
      <w:r w:rsidR="002C5511" w:rsidRPr="00D3118D">
        <w:rPr>
          <w:rFonts w:ascii="Arial" w:hAnsi="Arial" w:cs="Arial"/>
        </w:rPr>
        <w:t>% and 9</w:t>
      </w:r>
      <w:r w:rsidR="00A57347">
        <w:rPr>
          <w:rFonts w:ascii="Arial" w:hAnsi="Arial" w:cs="Arial"/>
        </w:rPr>
        <w:t>4</w:t>
      </w:r>
      <w:r w:rsidR="002C5511" w:rsidRPr="00D3118D">
        <w:rPr>
          <w:rFonts w:ascii="Arial" w:hAnsi="Arial" w:cs="Arial"/>
        </w:rPr>
        <w:t>% of respondents also suggested they were aware of their employment rights.</w:t>
      </w:r>
      <w:r w:rsidR="004F0BD9" w:rsidRPr="00D3118D">
        <w:rPr>
          <w:rFonts w:ascii="Arial" w:hAnsi="Arial" w:cs="Arial"/>
        </w:rPr>
        <w:t xml:space="preserve"> One fifth of social workers (</w:t>
      </w:r>
      <w:r w:rsidR="00A57347">
        <w:rPr>
          <w:rFonts w:ascii="Arial" w:hAnsi="Arial" w:cs="Arial"/>
        </w:rPr>
        <w:t>19%</w:t>
      </w:r>
      <w:r w:rsidR="004F0BD9" w:rsidRPr="00D3118D">
        <w:rPr>
          <w:rFonts w:ascii="Arial" w:hAnsi="Arial" w:cs="Arial"/>
        </w:rPr>
        <w:t>) suggested they were unaware of their employment rights, which is a surprising result.</w:t>
      </w:r>
      <w:r w:rsidR="009121B0" w:rsidRPr="00D3118D">
        <w:rPr>
          <w:rFonts w:ascii="Arial" w:hAnsi="Arial" w:cs="Arial"/>
        </w:rPr>
        <w:t xml:space="preserve"> While this figure is quite high, we do not know the reason why because we did not ask respondents to elaborate on their answer to this question.</w:t>
      </w:r>
    </w:p>
    <w:p w14:paraId="4E92B35C" w14:textId="77777777" w:rsidR="00954659" w:rsidRDefault="00954659" w:rsidP="1685B8C7">
      <w:pPr>
        <w:rPr>
          <w:rFonts w:ascii="Arial" w:hAnsi="Arial" w:cs="Arial"/>
        </w:rPr>
      </w:pPr>
    </w:p>
    <w:p w14:paraId="7684C467" w14:textId="77777777" w:rsidR="00954659" w:rsidRDefault="00954659" w:rsidP="1685B8C7">
      <w:pPr>
        <w:rPr>
          <w:rFonts w:ascii="Arial" w:hAnsi="Arial" w:cs="Arial"/>
        </w:rPr>
      </w:pPr>
    </w:p>
    <w:p w14:paraId="7A46EF21" w14:textId="77777777" w:rsidR="00954659" w:rsidRDefault="00954659" w:rsidP="1685B8C7">
      <w:pPr>
        <w:rPr>
          <w:rFonts w:ascii="Arial" w:hAnsi="Arial" w:cs="Arial"/>
        </w:rPr>
      </w:pPr>
    </w:p>
    <w:p w14:paraId="02EAEB87" w14:textId="77777777" w:rsidR="00D2209D" w:rsidRDefault="00D2209D" w:rsidP="1685B8C7">
      <w:pPr>
        <w:rPr>
          <w:rFonts w:ascii="Arial" w:hAnsi="Arial" w:cs="Arial"/>
        </w:rPr>
      </w:pPr>
    </w:p>
    <w:p w14:paraId="6AE09C05" w14:textId="77777777" w:rsidR="00D2209D" w:rsidRDefault="00D2209D" w:rsidP="1685B8C7">
      <w:pPr>
        <w:rPr>
          <w:rFonts w:ascii="Arial" w:hAnsi="Arial" w:cs="Arial"/>
        </w:rPr>
      </w:pPr>
    </w:p>
    <w:p w14:paraId="1857F0E8" w14:textId="77777777" w:rsidR="00D2209D" w:rsidRPr="00D3118D" w:rsidRDefault="00D2209D" w:rsidP="1685B8C7">
      <w:pPr>
        <w:rPr>
          <w:rFonts w:ascii="Arial" w:hAnsi="Arial" w:cs="Arial"/>
        </w:rPr>
      </w:pPr>
    </w:p>
    <w:p w14:paraId="752AE892" w14:textId="77777777" w:rsidR="009121B0" w:rsidRPr="00D3118D" w:rsidRDefault="009121B0" w:rsidP="1685B8C7">
      <w:pPr>
        <w:rPr>
          <w:rFonts w:ascii="Arial" w:hAnsi="Arial" w:cs="Arial"/>
        </w:rPr>
      </w:pPr>
    </w:p>
    <w:p w14:paraId="245F24FA" w14:textId="3FD63009" w:rsidR="00510CDD" w:rsidRPr="00D3118D" w:rsidRDefault="00510CDD" w:rsidP="1685B8C7">
      <w:pPr>
        <w:rPr>
          <w:rFonts w:ascii="Arial" w:hAnsi="Arial" w:cs="Arial"/>
        </w:rPr>
      </w:pPr>
      <w:r w:rsidRPr="00D3118D">
        <w:rPr>
          <w:rFonts w:ascii="Arial" w:hAnsi="Arial" w:cs="Arial"/>
          <w:b/>
        </w:rPr>
        <w:t>Table 1</w:t>
      </w:r>
      <w:r w:rsidR="00E955D3" w:rsidRPr="00D3118D">
        <w:rPr>
          <w:rFonts w:ascii="Arial" w:hAnsi="Arial" w:cs="Arial"/>
          <w:b/>
        </w:rPr>
        <w:t>3</w:t>
      </w:r>
      <w:r w:rsidRPr="00D3118D">
        <w:rPr>
          <w:rFonts w:ascii="Arial" w:hAnsi="Arial" w:cs="Arial"/>
          <w:b/>
        </w:rPr>
        <w:t>:</w:t>
      </w:r>
      <w:r w:rsidRPr="00D3118D">
        <w:rPr>
          <w:rFonts w:ascii="Arial" w:hAnsi="Arial" w:cs="Arial"/>
        </w:rPr>
        <w:t xml:space="preserve"> </w:t>
      </w:r>
      <w:r w:rsidR="00397A6F" w:rsidRPr="00D3118D">
        <w:rPr>
          <w:rFonts w:ascii="Arial" w:hAnsi="Arial" w:cs="Arial"/>
        </w:rPr>
        <w:t xml:space="preserve">Whether respondents are satisfied with their </w:t>
      </w:r>
      <w:r w:rsidR="007062C3" w:rsidRPr="00D3118D">
        <w:rPr>
          <w:rFonts w:ascii="Arial" w:hAnsi="Arial" w:cs="Arial"/>
        </w:rPr>
        <w:t>term</w:t>
      </w:r>
      <w:r w:rsidR="00397A6F" w:rsidRPr="00D3118D">
        <w:rPr>
          <w:rFonts w:ascii="Arial" w:hAnsi="Arial" w:cs="Arial"/>
        </w:rPr>
        <w:t xml:space="preserve">s and </w:t>
      </w:r>
      <w:r w:rsidR="007062C3" w:rsidRPr="00D3118D">
        <w:rPr>
          <w:rFonts w:ascii="Arial" w:hAnsi="Arial" w:cs="Arial"/>
        </w:rPr>
        <w:t>condition</w:t>
      </w:r>
      <w:r w:rsidR="00397A6F" w:rsidRPr="00D3118D">
        <w:rPr>
          <w:rFonts w:ascii="Arial" w:hAnsi="Arial" w:cs="Arial"/>
        </w:rPr>
        <w:t>s, and whether they are aware of their employment rights</w:t>
      </w:r>
      <w:r w:rsidR="001D3D48" w:rsidRPr="00D3118D">
        <w:rPr>
          <w:rFonts w:ascii="Arial" w:hAnsi="Arial" w:cs="Arial"/>
        </w:rPr>
        <w:t>.</w:t>
      </w:r>
    </w:p>
    <w:tbl>
      <w:tblPr>
        <w:tblW w:w="1134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1843"/>
        <w:gridCol w:w="3109"/>
        <w:gridCol w:w="1830"/>
        <w:gridCol w:w="1695"/>
        <w:gridCol w:w="2863"/>
      </w:tblGrid>
      <w:tr w:rsidR="006274DA" w:rsidRPr="00FF5EA3" w14:paraId="3D1CF1FA" w14:textId="77777777" w:rsidTr="008A144C">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25103EC3" w14:textId="393EA6A6" w:rsidR="006274DA" w:rsidRPr="00FF5EA3" w:rsidRDefault="006274DA" w:rsidP="0079211D">
            <w:pPr>
              <w:jc w:val="center"/>
              <w:rPr>
                <w:rFonts w:ascii="Arial" w:hAnsi="Arial" w:cs="Arial"/>
                <w:sz w:val="22"/>
                <w:szCs w:val="22"/>
              </w:rPr>
            </w:pPr>
          </w:p>
        </w:tc>
        <w:tc>
          <w:tcPr>
            <w:tcW w:w="31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448678" w14:textId="114C4077" w:rsidR="006274DA" w:rsidRPr="00FF5EA3" w:rsidRDefault="006274DA" w:rsidP="008A144C">
            <w:pPr>
              <w:jc w:val="center"/>
              <w:rPr>
                <w:rFonts w:ascii="Arial" w:hAnsi="Arial" w:cs="Arial"/>
                <w:sz w:val="22"/>
                <w:szCs w:val="22"/>
              </w:rPr>
            </w:pPr>
            <w:r w:rsidRPr="00FF5EA3">
              <w:rPr>
                <w:rFonts w:ascii="Arial" w:hAnsi="Arial" w:cs="Arial"/>
                <w:b/>
                <w:bCs/>
                <w:sz w:val="22"/>
                <w:szCs w:val="22"/>
                <w:lang w:val="en-US"/>
              </w:rPr>
              <w:t>Satisfied with T&amp;Cs</w:t>
            </w: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E79C50" w14:textId="3551BD51" w:rsidR="006274DA" w:rsidRPr="00FF5EA3" w:rsidRDefault="006274DA" w:rsidP="008A144C">
            <w:pPr>
              <w:jc w:val="center"/>
              <w:rPr>
                <w:rFonts w:ascii="Arial" w:hAnsi="Arial" w:cs="Arial"/>
                <w:sz w:val="22"/>
                <w:szCs w:val="22"/>
              </w:rPr>
            </w:pPr>
            <w:r w:rsidRPr="00FF5EA3">
              <w:rPr>
                <w:rFonts w:ascii="Arial" w:hAnsi="Arial" w:cs="Arial"/>
                <w:b/>
                <w:bCs/>
                <w:sz w:val="22"/>
                <w:szCs w:val="22"/>
                <w:lang w:val="en-US"/>
              </w:rPr>
              <w:t>Dissatisfied with T&amp;Cs</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646022" w14:textId="1BD8AD16" w:rsidR="006274DA" w:rsidRPr="00FF5EA3" w:rsidRDefault="006274DA" w:rsidP="008A144C">
            <w:pPr>
              <w:jc w:val="center"/>
              <w:rPr>
                <w:rFonts w:ascii="Arial" w:hAnsi="Arial" w:cs="Arial"/>
                <w:sz w:val="22"/>
                <w:szCs w:val="22"/>
              </w:rPr>
            </w:pPr>
            <w:r w:rsidRPr="00FF5EA3">
              <w:rPr>
                <w:rFonts w:ascii="Arial" w:hAnsi="Arial" w:cs="Arial"/>
                <w:b/>
                <w:bCs/>
                <w:sz w:val="22"/>
                <w:szCs w:val="22"/>
                <w:lang w:val="en-US"/>
              </w:rPr>
              <w:t>Aware of employment rights</w:t>
            </w:r>
          </w:p>
        </w:tc>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C8E599" w14:textId="6274E49B" w:rsidR="006274DA" w:rsidRPr="00FF5EA3" w:rsidRDefault="006274DA" w:rsidP="008A144C">
            <w:pPr>
              <w:jc w:val="center"/>
              <w:rPr>
                <w:rFonts w:ascii="Arial" w:hAnsi="Arial" w:cs="Arial"/>
                <w:sz w:val="22"/>
                <w:szCs w:val="22"/>
              </w:rPr>
            </w:pPr>
            <w:r w:rsidRPr="00FF5EA3">
              <w:rPr>
                <w:rFonts w:ascii="Arial" w:hAnsi="Arial" w:cs="Arial"/>
                <w:b/>
                <w:bCs/>
                <w:sz w:val="22"/>
                <w:szCs w:val="22"/>
                <w:lang w:val="en-US"/>
              </w:rPr>
              <w:t>Not aware of employment rights</w:t>
            </w:r>
          </w:p>
        </w:tc>
      </w:tr>
      <w:tr w:rsidR="006274DA" w:rsidRPr="00FF5EA3" w14:paraId="74A27D82" w14:textId="77777777" w:rsidTr="008A144C">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1A7BE408" w14:textId="77777777" w:rsidR="006274DA" w:rsidRPr="00FF5EA3" w:rsidRDefault="006274DA" w:rsidP="006274DA">
            <w:pPr>
              <w:rPr>
                <w:rFonts w:ascii="Arial" w:hAnsi="Arial" w:cs="Arial"/>
                <w:sz w:val="22"/>
                <w:szCs w:val="22"/>
              </w:rPr>
            </w:pPr>
            <w:r w:rsidRPr="00FF5EA3">
              <w:rPr>
                <w:rFonts w:ascii="Arial" w:hAnsi="Arial" w:cs="Arial"/>
                <w:sz w:val="22"/>
                <w:szCs w:val="22"/>
                <w:lang w:val="en-US"/>
              </w:rPr>
              <w:t>All respondents </w:t>
            </w:r>
            <w:r w:rsidRPr="00FF5EA3">
              <w:rPr>
                <w:rFonts w:ascii="Arial" w:hAnsi="Arial" w:cs="Arial"/>
                <w:sz w:val="22"/>
                <w:szCs w:val="22"/>
              </w:rPr>
              <w:t> </w:t>
            </w:r>
          </w:p>
        </w:tc>
        <w:tc>
          <w:tcPr>
            <w:tcW w:w="31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E7C313" w14:textId="3972F051" w:rsidR="006274DA" w:rsidRPr="00C91C08" w:rsidRDefault="006274DA" w:rsidP="008A144C">
            <w:pPr>
              <w:jc w:val="center"/>
              <w:rPr>
                <w:rFonts w:ascii="Arial" w:hAnsi="Arial" w:cs="Arial"/>
                <w:sz w:val="22"/>
                <w:szCs w:val="22"/>
              </w:rPr>
            </w:pPr>
            <w:r w:rsidRPr="0074278D">
              <w:rPr>
                <w:rFonts w:ascii="Arial" w:hAnsi="Arial" w:cs="Arial"/>
                <w:sz w:val="22"/>
                <w:szCs w:val="22"/>
                <w:lang w:val="en-US"/>
              </w:rPr>
              <w:t>68%</w:t>
            </w: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338445" w14:textId="097A1D62" w:rsidR="006274DA" w:rsidRPr="00C91C08" w:rsidRDefault="006274DA" w:rsidP="008A144C">
            <w:pPr>
              <w:jc w:val="center"/>
              <w:rPr>
                <w:rFonts w:ascii="Arial" w:hAnsi="Arial" w:cs="Arial"/>
                <w:sz w:val="22"/>
                <w:szCs w:val="22"/>
              </w:rPr>
            </w:pPr>
            <w:r w:rsidRPr="0074278D">
              <w:rPr>
                <w:rFonts w:ascii="Arial" w:hAnsi="Arial" w:cs="Arial"/>
                <w:sz w:val="22"/>
                <w:szCs w:val="22"/>
                <w:lang w:val="en-US"/>
              </w:rPr>
              <w:t>13%</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663923" w14:textId="2CC5F6CB" w:rsidR="006274DA" w:rsidRPr="00C91C08" w:rsidRDefault="006274DA" w:rsidP="008A144C">
            <w:pPr>
              <w:jc w:val="center"/>
              <w:rPr>
                <w:rFonts w:ascii="Arial" w:hAnsi="Arial" w:cs="Arial"/>
                <w:sz w:val="22"/>
                <w:szCs w:val="22"/>
              </w:rPr>
            </w:pPr>
            <w:r w:rsidRPr="0074278D">
              <w:rPr>
                <w:rFonts w:ascii="Arial" w:hAnsi="Arial" w:cs="Arial"/>
                <w:sz w:val="22"/>
                <w:szCs w:val="22"/>
                <w:lang w:val="en-US"/>
              </w:rPr>
              <w:t>80%</w:t>
            </w:r>
          </w:p>
        </w:tc>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AAC709" w14:textId="41999A72" w:rsidR="006274DA" w:rsidRPr="00C91C08" w:rsidRDefault="006274DA" w:rsidP="008A144C">
            <w:pPr>
              <w:jc w:val="center"/>
              <w:rPr>
                <w:rFonts w:ascii="Arial" w:hAnsi="Arial" w:cs="Arial"/>
                <w:sz w:val="22"/>
                <w:szCs w:val="22"/>
              </w:rPr>
            </w:pPr>
            <w:r w:rsidRPr="0074278D">
              <w:rPr>
                <w:rFonts w:ascii="Arial" w:hAnsi="Arial" w:cs="Arial"/>
                <w:sz w:val="22"/>
                <w:szCs w:val="22"/>
                <w:lang w:val="en-US"/>
              </w:rPr>
              <w:t>17%</w:t>
            </w:r>
          </w:p>
        </w:tc>
      </w:tr>
      <w:tr w:rsidR="006274DA" w:rsidRPr="00FF5EA3" w14:paraId="1F4FC67C" w14:textId="77777777" w:rsidTr="008A144C">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18B5CAE2" w14:textId="782E7BD4" w:rsidR="006274DA" w:rsidRPr="00FF5EA3" w:rsidRDefault="006274DA" w:rsidP="006274DA">
            <w:pPr>
              <w:rPr>
                <w:rFonts w:ascii="Arial" w:hAnsi="Arial" w:cs="Arial"/>
                <w:sz w:val="22"/>
                <w:szCs w:val="22"/>
              </w:rPr>
            </w:pPr>
            <w:r w:rsidRPr="00FF5EA3">
              <w:rPr>
                <w:rFonts w:ascii="Arial" w:hAnsi="Arial" w:cs="Arial"/>
                <w:sz w:val="22"/>
                <w:szCs w:val="22"/>
                <w:lang w:val="en-US"/>
              </w:rPr>
              <w:t>Care worker</w:t>
            </w:r>
            <w:r w:rsidR="009B1811">
              <w:rPr>
                <w:rFonts w:ascii="Arial" w:hAnsi="Arial" w:cs="Arial"/>
                <w:sz w:val="22"/>
                <w:szCs w:val="22"/>
                <w:lang w:val="en-US"/>
              </w:rPr>
              <w:t>s</w:t>
            </w:r>
          </w:p>
        </w:tc>
        <w:tc>
          <w:tcPr>
            <w:tcW w:w="31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34EDE3" w14:textId="3CC6D2F1" w:rsidR="006274DA" w:rsidRPr="00FF5EA3" w:rsidRDefault="006274DA" w:rsidP="008A144C">
            <w:pPr>
              <w:jc w:val="center"/>
              <w:rPr>
                <w:rFonts w:ascii="Arial" w:hAnsi="Arial" w:cs="Arial"/>
                <w:sz w:val="22"/>
                <w:szCs w:val="22"/>
              </w:rPr>
            </w:pPr>
            <w:r w:rsidRPr="00FF5EA3">
              <w:rPr>
                <w:rFonts w:ascii="Arial" w:hAnsi="Arial" w:cs="Arial"/>
                <w:sz w:val="22"/>
                <w:szCs w:val="22"/>
                <w:lang w:val="en-US"/>
              </w:rPr>
              <w:t>66%</w:t>
            </w: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96D044" w14:textId="329744FD" w:rsidR="006274DA" w:rsidRPr="00FF5EA3" w:rsidRDefault="006274DA" w:rsidP="008A144C">
            <w:pPr>
              <w:jc w:val="center"/>
              <w:rPr>
                <w:rFonts w:ascii="Arial" w:hAnsi="Arial" w:cs="Arial"/>
                <w:sz w:val="22"/>
                <w:szCs w:val="22"/>
              </w:rPr>
            </w:pPr>
            <w:r w:rsidRPr="00FF5EA3">
              <w:rPr>
                <w:rFonts w:ascii="Arial" w:hAnsi="Arial" w:cs="Arial"/>
                <w:sz w:val="22"/>
                <w:szCs w:val="22"/>
                <w:lang w:val="en-US"/>
              </w:rPr>
              <w:t>14%</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C0A063" w14:textId="703E64CA" w:rsidR="006274DA" w:rsidRPr="00FF5EA3" w:rsidRDefault="006274DA" w:rsidP="008A144C">
            <w:pPr>
              <w:jc w:val="center"/>
              <w:rPr>
                <w:rFonts w:ascii="Arial" w:hAnsi="Arial" w:cs="Arial"/>
                <w:sz w:val="22"/>
                <w:szCs w:val="22"/>
              </w:rPr>
            </w:pPr>
            <w:r w:rsidRPr="00FF5EA3">
              <w:rPr>
                <w:rFonts w:ascii="Arial" w:hAnsi="Arial" w:cs="Arial"/>
                <w:sz w:val="22"/>
                <w:szCs w:val="22"/>
                <w:lang w:val="en-US"/>
              </w:rPr>
              <w:t>78%</w:t>
            </w:r>
          </w:p>
        </w:tc>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D5CE15" w14:textId="252EC9E9" w:rsidR="006274DA" w:rsidRPr="00FF5EA3" w:rsidRDefault="00CB0801" w:rsidP="008A144C">
            <w:pPr>
              <w:jc w:val="center"/>
              <w:rPr>
                <w:rFonts w:ascii="Arial" w:hAnsi="Arial" w:cs="Arial"/>
                <w:sz w:val="22"/>
                <w:szCs w:val="22"/>
              </w:rPr>
            </w:pPr>
            <w:r>
              <w:rPr>
                <w:rFonts w:ascii="Arial" w:hAnsi="Arial" w:cs="Arial"/>
                <w:sz w:val="22"/>
                <w:szCs w:val="22"/>
                <w:lang w:val="en-US"/>
              </w:rPr>
              <w:t>20</w:t>
            </w:r>
            <w:r w:rsidR="006274DA" w:rsidRPr="00FF5EA3">
              <w:rPr>
                <w:rFonts w:ascii="Arial" w:hAnsi="Arial" w:cs="Arial"/>
                <w:sz w:val="22"/>
                <w:szCs w:val="22"/>
                <w:lang w:val="en-US"/>
              </w:rPr>
              <w:t>%</w:t>
            </w:r>
          </w:p>
        </w:tc>
      </w:tr>
      <w:tr w:rsidR="006274DA" w:rsidRPr="00FF5EA3" w14:paraId="77324212" w14:textId="77777777" w:rsidTr="008A144C">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527E4821" w14:textId="0DF0879E" w:rsidR="006274DA" w:rsidRPr="00FF5EA3" w:rsidRDefault="006274DA" w:rsidP="006274DA">
            <w:pPr>
              <w:rPr>
                <w:rFonts w:ascii="Arial" w:hAnsi="Arial" w:cs="Arial"/>
                <w:sz w:val="22"/>
                <w:szCs w:val="22"/>
              </w:rPr>
            </w:pPr>
            <w:r w:rsidRPr="00FF5EA3">
              <w:rPr>
                <w:rFonts w:ascii="Arial" w:hAnsi="Arial" w:cs="Arial"/>
                <w:sz w:val="22"/>
                <w:szCs w:val="22"/>
                <w:lang w:val="en-US"/>
              </w:rPr>
              <w:t>Manager</w:t>
            </w:r>
            <w:r w:rsidR="009B1811">
              <w:rPr>
                <w:rFonts w:ascii="Arial" w:hAnsi="Arial" w:cs="Arial"/>
                <w:sz w:val="22"/>
                <w:szCs w:val="22"/>
                <w:lang w:val="en-US"/>
              </w:rPr>
              <w:t>s</w:t>
            </w:r>
          </w:p>
        </w:tc>
        <w:tc>
          <w:tcPr>
            <w:tcW w:w="31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A205F6" w14:textId="31F2AC5D" w:rsidR="006274DA" w:rsidRPr="00FF5EA3" w:rsidRDefault="006274DA" w:rsidP="008A144C">
            <w:pPr>
              <w:jc w:val="center"/>
              <w:rPr>
                <w:rFonts w:ascii="Arial" w:hAnsi="Arial" w:cs="Arial"/>
                <w:sz w:val="22"/>
                <w:szCs w:val="22"/>
              </w:rPr>
            </w:pPr>
            <w:r w:rsidRPr="00FF5EA3">
              <w:rPr>
                <w:rFonts w:ascii="Arial" w:hAnsi="Arial" w:cs="Arial"/>
                <w:sz w:val="22"/>
                <w:szCs w:val="22"/>
                <w:lang w:val="en-US"/>
              </w:rPr>
              <w:t>77%</w:t>
            </w: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CB7E64" w14:textId="45CB2EEC" w:rsidR="006274DA" w:rsidRPr="00FF5EA3" w:rsidRDefault="006274DA" w:rsidP="008A144C">
            <w:pPr>
              <w:jc w:val="center"/>
              <w:rPr>
                <w:rFonts w:ascii="Arial" w:hAnsi="Arial" w:cs="Arial"/>
                <w:sz w:val="22"/>
                <w:szCs w:val="22"/>
              </w:rPr>
            </w:pPr>
            <w:r w:rsidRPr="00FF5EA3">
              <w:rPr>
                <w:rFonts w:ascii="Arial" w:hAnsi="Arial" w:cs="Arial"/>
                <w:sz w:val="22"/>
                <w:szCs w:val="22"/>
                <w:lang w:val="en-US"/>
              </w:rPr>
              <w:t>8%</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BC9BDE" w14:textId="1ED3E3FC" w:rsidR="006274DA" w:rsidRPr="00FF5EA3" w:rsidRDefault="006274DA" w:rsidP="008A144C">
            <w:pPr>
              <w:jc w:val="center"/>
              <w:rPr>
                <w:rFonts w:ascii="Arial" w:hAnsi="Arial" w:cs="Arial"/>
                <w:sz w:val="22"/>
                <w:szCs w:val="22"/>
              </w:rPr>
            </w:pPr>
            <w:r w:rsidRPr="00FF5EA3">
              <w:rPr>
                <w:rFonts w:ascii="Arial" w:hAnsi="Arial" w:cs="Arial"/>
                <w:sz w:val="22"/>
                <w:szCs w:val="22"/>
                <w:lang w:val="en-US"/>
              </w:rPr>
              <w:t>94%</w:t>
            </w:r>
          </w:p>
        </w:tc>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B46FCF" w14:textId="42D28CD4" w:rsidR="006274DA" w:rsidRPr="00FF5EA3" w:rsidRDefault="00CB0801" w:rsidP="008A144C">
            <w:pPr>
              <w:jc w:val="center"/>
              <w:rPr>
                <w:rFonts w:ascii="Arial" w:hAnsi="Arial" w:cs="Arial"/>
                <w:sz w:val="22"/>
                <w:szCs w:val="22"/>
              </w:rPr>
            </w:pPr>
            <w:r>
              <w:rPr>
                <w:rFonts w:ascii="Arial" w:hAnsi="Arial" w:cs="Arial"/>
                <w:sz w:val="22"/>
                <w:szCs w:val="22"/>
                <w:lang w:val="en-US"/>
              </w:rPr>
              <w:t>4</w:t>
            </w:r>
            <w:r w:rsidR="006274DA" w:rsidRPr="00FF5EA3">
              <w:rPr>
                <w:rFonts w:ascii="Arial" w:hAnsi="Arial" w:cs="Arial"/>
                <w:sz w:val="22"/>
                <w:szCs w:val="22"/>
                <w:lang w:val="en-US"/>
              </w:rPr>
              <w:t>%</w:t>
            </w:r>
          </w:p>
        </w:tc>
      </w:tr>
      <w:tr w:rsidR="006274DA" w:rsidRPr="00FF5EA3" w14:paraId="41F3C68D" w14:textId="77777777" w:rsidTr="008A144C">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5E1D9FB4" w14:textId="0C328527" w:rsidR="006274DA" w:rsidRPr="00FF5EA3" w:rsidRDefault="006274DA" w:rsidP="006274DA">
            <w:pPr>
              <w:rPr>
                <w:rFonts w:ascii="Arial" w:hAnsi="Arial" w:cs="Arial"/>
                <w:sz w:val="22"/>
                <w:szCs w:val="22"/>
              </w:rPr>
            </w:pPr>
            <w:r w:rsidRPr="00FF5EA3">
              <w:rPr>
                <w:rFonts w:ascii="Arial" w:hAnsi="Arial" w:cs="Arial"/>
                <w:sz w:val="22"/>
                <w:szCs w:val="22"/>
                <w:lang w:val="en-US"/>
              </w:rPr>
              <w:t>Social wor</w:t>
            </w:r>
            <w:r w:rsidR="009B1811">
              <w:rPr>
                <w:rFonts w:ascii="Arial" w:hAnsi="Arial" w:cs="Arial"/>
                <w:sz w:val="22"/>
                <w:szCs w:val="22"/>
                <w:lang w:val="en-US"/>
              </w:rPr>
              <w:t>k</w:t>
            </w:r>
            <w:r w:rsidRPr="00FF5EA3">
              <w:rPr>
                <w:rFonts w:ascii="Arial" w:hAnsi="Arial" w:cs="Arial"/>
                <w:sz w:val="22"/>
                <w:szCs w:val="22"/>
                <w:lang w:val="en-US"/>
              </w:rPr>
              <w:t>er</w:t>
            </w:r>
            <w:r w:rsidR="009B1811">
              <w:rPr>
                <w:rFonts w:ascii="Arial" w:hAnsi="Arial" w:cs="Arial"/>
                <w:sz w:val="22"/>
                <w:szCs w:val="22"/>
                <w:lang w:val="en-US"/>
              </w:rPr>
              <w:t>s</w:t>
            </w:r>
          </w:p>
        </w:tc>
        <w:tc>
          <w:tcPr>
            <w:tcW w:w="31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849D46" w14:textId="7D17AA49" w:rsidR="006274DA" w:rsidRPr="00FF5EA3" w:rsidRDefault="006274DA" w:rsidP="008A144C">
            <w:pPr>
              <w:jc w:val="center"/>
              <w:rPr>
                <w:rFonts w:ascii="Arial" w:hAnsi="Arial" w:cs="Arial"/>
                <w:sz w:val="22"/>
                <w:szCs w:val="22"/>
              </w:rPr>
            </w:pPr>
            <w:r w:rsidRPr="00FF5EA3">
              <w:rPr>
                <w:rFonts w:ascii="Arial" w:hAnsi="Arial" w:cs="Arial"/>
                <w:sz w:val="22"/>
                <w:szCs w:val="22"/>
                <w:lang w:val="en-US"/>
              </w:rPr>
              <w:t>72%</w:t>
            </w: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925AF3" w14:textId="0FEC9D85" w:rsidR="006274DA" w:rsidRPr="00FF5EA3" w:rsidRDefault="006274DA" w:rsidP="008A144C">
            <w:pPr>
              <w:jc w:val="center"/>
              <w:rPr>
                <w:rFonts w:ascii="Arial" w:hAnsi="Arial" w:cs="Arial"/>
                <w:sz w:val="22"/>
                <w:szCs w:val="22"/>
              </w:rPr>
            </w:pPr>
            <w:r w:rsidRPr="00FF5EA3">
              <w:rPr>
                <w:rFonts w:ascii="Arial" w:hAnsi="Arial" w:cs="Arial"/>
                <w:sz w:val="22"/>
                <w:szCs w:val="22"/>
                <w:lang w:val="en-US"/>
              </w:rPr>
              <w:t>12%</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B7F1EB" w14:textId="0363B97B" w:rsidR="006274DA" w:rsidRPr="00FF5EA3" w:rsidRDefault="006274DA" w:rsidP="008A144C">
            <w:pPr>
              <w:jc w:val="center"/>
              <w:rPr>
                <w:rFonts w:ascii="Arial" w:hAnsi="Arial" w:cs="Arial"/>
                <w:sz w:val="22"/>
                <w:szCs w:val="22"/>
              </w:rPr>
            </w:pPr>
            <w:r w:rsidRPr="00FF5EA3">
              <w:rPr>
                <w:rFonts w:ascii="Arial" w:hAnsi="Arial" w:cs="Arial"/>
                <w:sz w:val="22"/>
                <w:szCs w:val="22"/>
                <w:lang w:val="en-US"/>
              </w:rPr>
              <w:t>78%</w:t>
            </w:r>
          </w:p>
        </w:tc>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C8B5D0" w14:textId="781F05E7" w:rsidR="006274DA" w:rsidRPr="00FF5EA3" w:rsidRDefault="00A57347" w:rsidP="008A144C">
            <w:pPr>
              <w:jc w:val="center"/>
              <w:rPr>
                <w:rFonts w:ascii="Arial" w:hAnsi="Arial" w:cs="Arial"/>
                <w:sz w:val="22"/>
                <w:szCs w:val="22"/>
              </w:rPr>
            </w:pPr>
            <w:r>
              <w:rPr>
                <w:rFonts w:ascii="Arial" w:hAnsi="Arial" w:cs="Arial"/>
                <w:sz w:val="22"/>
                <w:szCs w:val="22"/>
                <w:lang w:val="en-US"/>
              </w:rPr>
              <w:t>19</w:t>
            </w:r>
            <w:r w:rsidR="006274DA" w:rsidRPr="00FF5EA3">
              <w:rPr>
                <w:rFonts w:ascii="Arial" w:hAnsi="Arial" w:cs="Arial"/>
                <w:sz w:val="22"/>
                <w:szCs w:val="22"/>
                <w:lang w:val="en-US"/>
              </w:rPr>
              <w:t>%</w:t>
            </w:r>
          </w:p>
        </w:tc>
      </w:tr>
    </w:tbl>
    <w:p w14:paraId="29997AF1" w14:textId="0B78C0B6" w:rsidR="001A57F9" w:rsidRPr="00D3118D" w:rsidRDefault="009E7701" w:rsidP="001A57F9">
      <w:pPr>
        <w:rPr>
          <w:rFonts w:ascii="Arial" w:hAnsi="Arial" w:cs="Arial"/>
        </w:rPr>
      </w:pPr>
      <w:r w:rsidRPr="00D3118D">
        <w:rPr>
          <w:rFonts w:ascii="Arial" w:hAnsi="Arial" w:cs="Arial"/>
        </w:rPr>
        <w:t>M</w:t>
      </w:r>
      <w:r w:rsidR="001A57F9" w:rsidRPr="00D3118D">
        <w:rPr>
          <w:rFonts w:ascii="Arial" w:hAnsi="Arial" w:cs="Arial"/>
        </w:rPr>
        <w:t>any of these results do not add up to 100% because: responses were not mandatory; there was a ‘neutral’ option not included in these percentages</w:t>
      </w:r>
      <w:r w:rsidR="00C91C08">
        <w:rPr>
          <w:rFonts w:ascii="Arial" w:hAnsi="Arial" w:cs="Arial"/>
        </w:rPr>
        <w:t>;</w:t>
      </w:r>
      <w:r w:rsidR="001A57F9" w:rsidRPr="00D3118D">
        <w:rPr>
          <w:rFonts w:ascii="Arial" w:hAnsi="Arial" w:cs="Arial"/>
        </w:rPr>
        <w:t xml:space="preserve"> and/or there was also an ‘I don’t know’ response.</w:t>
      </w:r>
    </w:p>
    <w:p w14:paraId="48254C77" w14:textId="77777777" w:rsidR="00A103B8" w:rsidRDefault="00A103B8" w:rsidP="1685B8C7"/>
    <w:p w14:paraId="42392FBC" w14:textId="3285BB51" w:rsidR="00102335" w:rsidRDefault="0063272B" w:rsidP="000A2363">
      <w:pPr>
        <w:pStyle w:val="Heading2"/>
      </w:pPr>
      <w:bookmarkStart w:id="33" w:name="_Toc175086129"/>
      <w:r>
        <w:t>Managing</w:t>
      </w:r>
      <w:r w:rsidR="00102335">
        <w:t xml:space="preserve"> </w:t>
      </w:r>
      <w:r w:rsidR="00C91C08">
        <w:t>financially</w:t>
      </w:r>
      <w:bookmarkEnd w:id="33"/>
    </w:p>
    <w:p w14:paraId="1B6868E0" w14:textId="77777777" w:rsidR="001013D0" w:rsidRPr="001013D0" w:rsidRDefault="001013D0" w:rsidP="001013D0"/>
    <w:p w14:paraId="4E56D79D" w14:textId="3298B55D" w:rsidR="00D77FF3" w:rsidRPr="00D3118D" w:rsidRDefault="00065627" w:rsidP="0085331C">
      <w:pPr>
        <w:rPr>
          <w:rFonts w:ascii="Arial" w:hAnsi="Arial" w:cs="Arial"/>
        </w:rPr>
      </w:pPr>
      <w:r w:rsidRPr="00D3118D">
        <w:rPr>
          <w:rFonts w:ascii="Arial" w:hAnsi="Arial" w:cs="Arial"/>
        </w:rPr>
        <w:t>This set of questions</w:t>
      </w:r>
      <w:r w:rsidR="00A65CFA">
        <w:rPr>
          <w:rFonts w:ascii="Arial" w:hAnsi="Arial" w:cs="Arial"/>
        </w:rPr>
        <w:t xml:space="preserve"> (see also </w:t>
      </w:r>
      <w:r w:rsidR="00A65CFA">
        <w:rPr>
          <w:rFonts w:ascii="Arial" w:hAnsi="Arial" w:cs="Arial"/>
          <w:b/>
          <w:bCs/>
        </w:rPr>
        <w:t>Table</w:t>
      </w:r>
      <w:r w:rsidR="001562A8">
        <w:rPr>
          <w:rFonts w:ascii="Arial" w:hAnsi="Arial" w:cs="Arial"/>
          <w:b/>
          <w:bCs/>
        </w:rPr>
        <w:t>s</w:t>
      </w:r>
      <w:r w:rsidR="00A65CFA">
        <w:rPr>
          <w:rFonts w:ascii="Arial" w:hAnsi="Arial" w:cs="Arial"/>
          <w:b/>
          <w:bCs/>
        </w:rPr>
        <w:t xml:space="preserve"> 14a and b</w:t>
      </w:r>
      <w:r w:rsidR="00A65CFA">
        <w:rPr>
          <w:rFonts w:ascii="Arial" w:hAnsi="Arial" w:cs="Arial"/>
        </w:rPr>
        <w:t>)</w:t>
      </w:r>
      <w:r w:rsidRPr="00D3118D">
        <w:rPr>
          <w:rFonts w:ascii="Arial" w:hAnsi="Arial" w:cs="Arial"/>
        </w:rPr>
        <w:t xml:space="preserve"> sought to understand </w:t>
      </w:r>
      <w:r w:rsidR="007A3B7D" w:rsidRPr="00D3118D">
        <w:rPr>
          <w:rFonts w:ascii="Arial" w:hAnsi="Arial" w:cs="Arial"/>
        </w:rPr>
        <w:t xml:space="preserve">whether respondents felt they were coping well financially while working in the sector, and whether their financial situation had changed </w:t>
      </w:r>
      <w:r w:rsidR="00387E90" w:rsidRPr="00D3118D">
        <w:rPr>
          <w:rFonts w:ascii="Arial" w:hAnsi="Arial" w:cs="Arial"/>
        </w:rPr>
        <w:t xml:space="preserve">over the </w:t>
      </w:r>
      <w:r w:rsidR="001013D0">
        <w:rPr>
          <w:rFonts w:ascii="Arial" w:hAnsi="Arial" w:cs="Arial"/>
        </w:rPr>
        <w:t>p</w:t>
      </w:r>
      <w:r w:rsidR="00387E90" w:rsidRPr="00D3118D">
        <w:rPr>
          <w:rFonts w:ascii="Arial" w:hAnsi="Arial" w:cs="Arial"/>
        </w:rPr>
        <w:t xml:space="preserve">ast year. Just over one third </w:t>
      </w:r>
      <w:r w:rsidR="008E39F0" w:rsidRPr="00D3118D">
        <w:rPr>
          <w:rFonts w:ascii="Arial" w:hAnsi="Arial" w:cs="Arial"/>
        </w:rPr>
        <w:t xml:space="preserve">of </w:t>
      </w:r>
      <w:r w:rsidR="14721409" w:rsidRPr="00D3118D">
        <w:rPr>
          <w:rFonts w:ascii="Arial" w:hAnsi="Arial" w:cs="Arial"/>
        </w:rPr>
        <w:t xml:space="preserve">care </w:t>
      </w:r>
      <w:r w:rsidR="008E39F0" w:rsidRPr="00D3118D">
        <w:rPr>
          <w:rFonts w:ascii="Arial" w:hAnsi="Arial" w:cs="Arial"/>
        </w:rPr>
        <w:t xml:space="preserve">workers </w:t>
      </w:r>
      <w:r w:rsidR="004019D1" w:rsidRPr="00D3118D">
        <w:rPr>
          <w:rFonts w:ascii="Arial" w:hAnsi="Arial" w:cs="Arial"/>
        </w:rPr>
        <w:t xml:space="preserve">(38%) </w:t>
      </w:r>
      <w:r w:rsidR="008E39F0" w:rsidRPr="00D3118D">
        <w:rPr>
          <w:rFonts w:ascii="Arial" w:hAnsi="Arial" w:cs="Arial"/>
        </w:rPr>
        <w:t>were either living comfortably or ‘doing alright’ at the moment, compared to about one half of managers</w:t>
      </w:r>
      <w:r w:rsidR="004019D1" w:rsidRPr="00D3118D">
        <w:rPr>
          <w:rFonts w:ascii="Arial" w:hAnsi="Arial" w:cs="Arial"/>
        </w:rPr>
        <w:t xml:space="preserve"> (</w:t>
      </w:r>
      <w:r w:rsidR="00FF50CF" w:rsidRPr="00D3118D">
        <w:rPr>
          <w:rFonts w:ascii="Arial" w:hAnsi="Arial" w:cs="Arial"/>
        </w:rPr>
        <w:t>54%</w:t>
      </w:r>
      <w:r w:rsidR="004019D1" w:rsidRPr="00D3118D">
        <w:rPr>
          <w:rFonts w:ascii="Arial" w:hAnsi="Arial" w:cs="Arial"/>
        </w:rPr>
        <w:t>)</w:t>
      </w:r>
      <w:r w:rsidR="008E39F0" w:rsidRPr="00D3118D">
        <w:rPr>
          <w:rFonts w:ascii="Arial" w:hAnsi="Arial" w:cs="Arial"/>
        </w:rPr>
        <w:t xml:space="preserve"> and social workers</w:t>
      </w:r>
      <w:r w:rsidR="00FF50CF" w:rsidRPr="00D3118D">
        <w:rPr>
          <w:rFonts w:ascii="Arial" w:hAnsi="Arial" w:cs="Arial"/>
        </w:rPr>
        <w:t xml:space="preserve"> (49%)</w:t>
      </w:r>
      <w:r w:rsidR="008E39F0" w:rsidRPr="00D3118D">
        <w:rPr>
          <w:rFonts w:ascii="Arial" w:hAnsi="Arial" w:cs="Arial"/>
        </w:rPr>
        <w:t xml:space="preserve">. </w:t>
      </w:r>
      <w:r w:rsidR="00A51067" w:rsidRPr="00D3118D">
        <w:rPr>
          <w:rFonts w:ascii="Arial" w:hAnsi="Arial" w:cs="Arial"/>
        </w:rPr>
        <w:t xml:space="preserve">One </w:t>
      </w:r>
      <w:r w:rsidR="00D77FF3" w:rsidRPr="00D3118D">
        <w:rPr>
          <w:rFonts w:ascii="Arial" w:hAnsi="Arial" w:cs="Arial"/>
        </w:rPr>
        <w:t xml:space="preserve">third of social workers </w:t>
      </w:r>
      <w:r w:rsidR="00FF50CF" w:rsidRPr="00D3118D">
        <w:rPr>
          <w:rFonts w:ascii="Arial" w:hAnsi="Arial" w:cs="Arial"/>
        </w:rPr>
        <w:t>(</w:t>
      </w:r>
      <w:r w:rsidR="00A57347">
        <w:rPr>
          <w:rFonts w:ascii="Arial" w:hAnsi="Arial" w:cs="Arial"/>
        </w:rPr>
        <w:t>2</w:t>
      </w:r>
      <w:r w:rsidR="00FF50CF" w:rsidRPr="00D3118D">
        <w:rPr>
          <w:rFonts w:ascii="Arial" w:hAnsi="Arial" w:cs="Arial"/>
        </w:rPr>
        <w:t xml:space="preserve">3%) </w:t>
      </w:r>
      <w:r w:rsidR="00D77FF3" w:rsidRPr="00D3118D">
        <w:rPr>
          <w:rFonts w:ascii="Arial" w:hAnsi="Arial" w:cs="Arial"/>
        </w:rPr>
        <w:t>were finding it quite or very difficult at the moment, one quarter of care workers</w:t>
      </w:r>
      <w:r w:rsidR="00B52B89" w:rsidRPr="00D3118D">
        <w:rPr>
          <w:rFonts w:ascii="Arial" w:hAnsi="Arial" w:cs="Arial"/>
        </w:rPr>
        <w:t xml:space="preserve"> (2</w:t>
      </w:r>
      <w:r w:rsidR="00A57347">
        <w:rPr>
          <w:rFonts w:ascii="Arial" w:hAnsi="Arial" w:cs="Arial"/>
        </w:rPr>
        <w:t>5</w:t>
      </w:r>
      <w:r w:rsidR="00B52B89" w:rsidRPr="00D3118D">
        <w:rPr>
          <w:rFonts w:ascii="Arial" w:hAnsi="Arial" w:cs="Arial"/>
        </w:rPr>
        <w:t>%)</w:t>
      </w:r>
      <w:r w:rsidR="00436EB7" w:rsidRPr="00D3118D">
        <w:rPr>
          <w:rFonts w:ascii="Arial" w:hAnsi="Arial" w:cs="Arial"/>
        </w:rPr>
        <w:t>, and</w:t>
      </w:r>
      <w:r w:rsidR="00D77FF3" w:rsidRPr="00D3118D">
        <w:rPr>
          <w:rFonts w:ascii="Arial" w:hAnsi="Arial" w:cs="Arial"/>
        </w:rPr>
        <w:t xml:space="preserve"> </w:t>
      </w:r>
      <w:r w:rsidR="00B46F0C" w:rsidRPr="00D3118D">
        <w:rPr>
          <w:rFonts w:ascii="Arial" w:hAnsi="Arial" w:cs="Arial"/>
        </w:rPr>
        <w:t>13% of managers suggested the same.</w:t>
      </w:r>
    </w:p>
    <w:p w14:paraId="61EEE7FD" w14:textId="77777777" w:rsidR="00044112" w:rsidRPr="00D3118D" w:rsidRDefault="00044112" w:rsidP="0085331C">
      <w:pPr>
        <w:rPr>
          <w:rFonts w:ascii="Arial" w:hAnsi="Arial" w:cs="Arial"/>
        </w:rPr>
      </w:pPr>
    </w:p>
    <w:p w14:paraId="48A8C6BC" w14:textId="1A6B5984" w:rsidR="00B46F0C" w:rsidRDefault="006C54C3" w:rsidP="0085331C">
      <w:pPr>
        <w:rPr>
          <w:rFonts w:ascii="Arial" w:hAnsi="Arial" w:cs="Arial"/>
        </w:rPr>
      </w:pPr>
      <w:r w:rsidRPr="00D3118D">
        <w:rPr>
          <w:rFonts w:ascii="Arial" w:hAnsi="Arial" w:cs="Arial"/>
        </w:rPr>
        <w:t>Concerningly, over half of respondents</w:t>
      </w:r>
      <w:r w:rsidR="00B52B89" w:rsidRPr="00D3118D">
        <w:rPr>
          <w:rFonts w:ascii="Arial" w:hAnsi="Arial" w:cs="Arial"/>
        </w:rPr>
        <w:t xml:space="preserve"> (59%)</w:t>
      </w:r>
      <w:r w:rsidRPr="00D3118D">
        <w:rPr>
          <w:rFonts w:ascii="Arial" w:hAnsi="Arial" w:cs="Arial"/>
        </w:rPr>
        <w:t xml:space="preserve"> said they were finding it a lot or slightly more difficult than they were last year.</w:t>
      </w:r>
      <w:r w:rsidR="00DB403E" w:rsidRPr="00D3118D">
        <w:rPr>
          <w:rFonts w:ascii="Arial" w:hAnsi="Arial" w:cs="Arial"/>
        </w:rPr>
        <w:t xml:space="preserve"> Indeed, nearly </w:t>
      </w:r>
      <w:r w:rsidR="001C178A" w:rsidRPr="00D3118D">
        <w:rPr>
          <w:rFonts w:ascii="Arial" w:hAnsi="Arial" w:cs="Arial"/>
        </w:rPr>
        <w:t>six</w:t>
      </w:r>
      <w:r w:rsidR="00DB403E" w:rsidRPr="00D3118D">
        <w:rPr>
          <w:rFonts w:ascii="Arial" w:hAnsi="Arial" w:cs="Arial"/>
        </w:rPr>
        <w:t xml:space="preserve"> in </w:t>
      </w:r>
      <w:r w:rsidR="001C178A" w:rsidRPr="00D3118D">
        <w:rPr>
          <w:rFonts w:ascii="Arial" w:hAnsi="Arial" w:cs="Arial"/>
        </w:rPr>
        <w:t>ten</w:t>
      </w:r>
      <w:r w:rsidR="00DB403E" w:rsidRPr="00D3118D">
        <w:rPr>
          <w:rFonts w:ascii="Arial" w:hAnsi="Arial" w:cs="Arial"/>
        </w:rPr>
        <w:t xml:space="preserve"> </w:t>
      </w:r>
      <w:r w:rsidR="00661E10" w:rsidRPr="00D3118D">
        <w:rPr>
          <w:rFonts w:ascii="Arial" w:hAnsi="Arial" w:cs="Arial"/>
        </w:rPr>
        <w:t>care workers</w:t>
      </w:r>
      <w:r w:rsidR="00B52B89" w:rsidRPr="00D3118D">
        <w:rPr>
          <w:rFonts w:ascii="Arial" w:hAnsi="Arial" w:cs="Arial"/>
        </w:rPr>
        <w:t xml:space="preserve"> (</w:t>
      </w:r>
      <w:r w:rsidR="005452E7" w:rsidRPr="00D3118D">
        <w:rPr>
          <w:rFonts w:ascii="Arial" w:hAnsi="Arial" w:cs="Arial"/>
        </w:rPr>
        <w:t>57%</w:t>
      </w:r>
      <w:r w:rsidR="00B52B89" w:rsidRPr="00D3118D">
        <w:rPr>
          <w:rFonts w:ascii="Arial" w:hAnsi="Arial" w:cs="Arial"/>
        </w:rPr>
        <w:t>)</w:t>
      </w:r>
      <w:r w:rsidR="00355863" w:rsidRPr="00D3118D">
        <w:rPr>
          <w:rFonts w:ascii="Arial" w:hAnsi="Arial" w:cs="Arial"/>
        </w:rPr>
        <w:t xml:space="preserve"> and social workers</w:t>
      </w:r>
      <w:r w:rsidR="005452E7" w:rsidRPr="00D3118D">
        <w:rPr>
          <w:rFonts w:ascii="Arial" w:hAnsi="Arial" w:cs="Arial"/>
        </w:rPr>
        <w:t xml:space="preserve"> (62%)</w:t>
      </w:r>
      <w:r w:rsidR="00661E10" w:rsidRPr="00D3118D">
        <w:rPr>
          <w:rFonts w:ascii="Arial" w:hAnsi="Arial" w:cs="Arial"/>
        </w:rPr>
        <w:t>,</w:t>
      </w:r>
      <w:r w:rsidR="00355863" w:rsidRPr="00D3118D">
        <w:rPr>
          <w:rFonts w:ascii="Arial" w:hAnsi="Arial" w:cs="Arial"/>
        </w:rPr>
        <w:t xml:space="preserve"> and</w:t>
      </w:r>
      <w:r w:rsidR="00661E10" w:rsidRPr="00D3118D">
        <w:rPr>
          <w:rFonts w:ascii="Arial" w:hAnsi="Arial" w:cs="Arial"/>
        </w:rPr>
        <w:t xml:space="preserve"> </w:t>
      </w:r>
      <w:r w:rsidR="00355863" w:rsidRPr="00D3118D">
        <w:rPr>
          <w:rFonts w:ascii="Arial" w:hAnsi="Arial" w:cs="Arial"/>
        </w:rPr>
        <w:t>two thirds of managers</w:t>
      </w:r>
      <w:r w:rsidR="005452E7" w:rsidRPr="00D3118D">
        <w:rPr>
          <w:rFonts w:ascii="Arial" w:hAnsi="Arial" w:cs="Arial"/>
        </w:rPr>
        <w:t xml:space="preserve"> (67%)</w:t>
      </w:r>
      <w:r w:rsidR="00355863" w:rsidRPr="00D3118D">
        <w:rPr>
          <w:rFonts w:ascii="Arial" w:hAnsi="Arial" w:cs="Arial"/>
        </w:rPr>
        <w:t>, were finding</w:t>
      </w:r>
      <w:r w:rsidR="00385C4D" w:rsidRPr="00D3118D">
        <w:rPr>
          <w:rFonts w:ascii="Arial" w:hAnsi="Arial" w:cs="Arial"/>
        </w:rPr>
        <w:t xml:space="preserve"> it</w:t>
      </w:r>
      <w:r w:rsidR="00620451" w:rsidRPr="00D3118D">
        <w:rPr>
          <w:rFonts w:ascii="Arial" w:hAnsi="Arial" w:cs="Arial"/>
        </w:rPr>
        <w:t xml:space="preserve"> more difficult than last year. </w:t>
      </w:r>
      <w:r w:rsidR="004927CA" w:rsidRPr="00D3118D">
        <w:rPr>
          <w:rFonts w:ascii="Arial" w:hAnsi="Arial" w:cs="Arial"/>
        </w:rPr>
        <w:t>Between 7% and 13% of respondents were finding it slightly or much easier than last year.</w:t>
      </w:r>
    </w:p>
    <w:p w14:paraId="030FAEDB" w14:textId="77777777" w:rsidR="00A60300" w:rsidRDefault="00A60300" w:rsidP="0085331C">
      <w:pPr>
        <w:rPr>
          <w:rFonts w:ascii="Arial" w:hAnsi="Arial" w:cs="Arial"/>
        </w:rPr>
      </w:pPr>
    </w:p>
    <w:p w14:paraId="6DF592EE" w14:textId="5DAEBE56" w:rsidR="006160DE" w:rsidRPr="009A7366" w:rsidRDefault="006160DE" w:rsidP="006160DE">
      <w:pPr>
        <w:pStyle w:val="paragraph"/>
        <w:spacing w:before="0" w:beforeAutospacing="0" w:after="0" w:afterAutospacing="0"/>
        <w:textAlignment w:val="baseline"/>
        <w:rPr>
          <w:rFonts w:ascii="Segoe UI" w:hAnsi="Segoe UI" w:cs="Segoe UI"/>
        </w:rPr>
      </w:pPr>
      <w:r w:rsidRPr="009A7366">
        <w:rPr>
          <w:rStyle w:val="normaltextrun"/>
          <w:rFonts w:ascii="Arial" w:hAnsi="Arial" w:cs="Arial"/>
          <w:b/>
          <w:bCs/>
          <w:lang w:val="en-US"/>
        </w:rPr>
        <w:t>Table 14a</w:t>
      </w:r>
      <w:r w:rsidR="000B5474">
        <w:rPr>
          <w:rStyle w:val="normaltextrun"/>
          <w:rFonts w:ascii="Arial" w:hAnsi="Arial" w:cs="Arial"/>
          <w:b/>
          <w:bCs/>
          <w:lang w:val="en-US"/>
        </w:rPr>
        <w:t>:</w:t>
      </w:r>
      <w:r w:rsidRPr="009A7366">
        <w:rPr>
          <w:rStyle w:val="normaltextrun"/>
          <w:rFonts w:ascii="Arial" w:hAnsi="Arial" w:cs="Arial"/>
          <w:lang w:val="en-US"/>
        </w:rPr>
        <w:t xml:space="preserve"> Level of coping financially while working in social care, by job group</w:t>
      </w:r>
      <w:r w:rsidRPr="009A7366">
        <w:rPr>
          <w:rStyle w:val="eop"/>
          <w:rFonts w:ascii="Arial" w:hAnsi="Arial" w:cs="Arial"/>
        </w:rPr>
        <w:t> </w:t>
      </w:r>
    </w:p>
    <w:tbl>
      <w:tblPr>
        <w:tblW w:w="1134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2922"/>
        <w:gridCol w:w="1683"/>
        <w:gridCol w:w="1684"/>
        <w:gridCol w:w="1683"/>
        <w:gridCol w:w="1684"/>
        <w:gridCol w:w="1684"/>
      </w:tblGrid>
      <w:tr w:rsidR="006160DE" w:rsidRPr="008A144C" w14:paraId="7DB4A1BF" w14:textId="77777777" w:rsidTr="008A144C">
        <w:trPr>
          <w:trHeight w:val="285"/>
        </w:trPr>
        <w:tc>
          <w:tcPr>
            <w:tcW w:w="2922" w:type="dxa"/>
            <w:tcBorders>
              <w:top w:val="single" w:sz="6" w:space="0" w:color="000000"/>
              <w:left w:val="single" w:sz="6" w:space="0" w:color="000000"/>
              <w:bottom w:val="single" w:sz="6" w:space="0" w:color="000000"/>
              <w:right w:val="single" w:sz="6" w:space="0" w:color="000000"/>
            </w:tcBorders>
            <w:shd w:val="clear" w:color="auto" w:fill="auto"/>
            <w:hideMark/>
          </w:tcPr>
          <w:p w14:paraId="01129CFD" w14:textId="338C1389" w:rsidR="006160DE" w:rsidRPr="008A144C" w:rsidRDefault="006160DE" w:rsidP="006160DE">
            <w:pPr>
              <w:pStyle w:val="paragraph"/>
              <w:spacing w:before="0" w:beforeAutospacing="0" w:after="0" w:afterAutospacing="0"/>
              <w:textAlignment w:val="baseline"/>
              <w:rPr>
                <w:sz w:val="22"/>
                <w:szCs w:val="22"/>
              </w:rPr>
            </w:pP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1D585F" w14:textId="79229D02"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b/>
                <w:bCs/>
                <w:sz w:val="22"/>
                <w:szCs w:val="22"/>
                <w:lang w:val="en-US"/>
              </w:rPr>
              <w:t>Living comfortably</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D412C5" w14:textId="3FEE5CD3"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b/>
                <w:bCs/>
                <w:sz w:val="22"/>
                <w:szCs w:val="22"/>
                <w:lang w:val="en-US"/>
              </w:rPr>
              <w:t>Doing alright</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E10834" w14:textId="366BD150"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b/>
                <w:bCs/>
                <w:sz w:val="22"/>
                <w:szCs w:val="22"/>
                <w:lang w:val="en-US"/>
              </w:rPr>
              <w:t>Just about getting by</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047773" w14:textId="6149A88D"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b/>
                <w:bCs/>
                <w:sz w:val="22"/>
                <w:szCs w:val="22"/>
                <w:lang w:val="en-US"/>
              </w:rPr>
              <w:t>Finding it quite difficult</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675856" w14:textId="61D415CB"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b/>
                <w:bCs/>
                <w:sz w:val="22"/>
                <w:szCs w:val="22"/>
                <w:lang w:val="en-US"/>
              </w:rPr>
              <w:t>Finding it very difficult</w:t>
            </w:r>
          </w:p>
        </w:tc>
      </w:tr>
      <w:tr w:rsidR="006160DE" w:rsidRPr="008A144C" w14:paraId="2F583CF8" w14:textId="77777777" w:rsidTr="008A144C">
        <w:trPr>
          <w:trHeight w:val="285"/>
        </w:trPr>
        <w:tc>
          <w:tcPr>
            <w:tcW w:w="2922" w:type="dxa"/>
            <w:tcBorders>
              <w:top w:val="single" w:sz="6" w:space="0" w:color="000000"/>
              <w:left w:val="single" w:sz="6" w:space="0" w:color="000000"/>
              <w:bottom w:val="single" w:sz="6" w:space="0" w:color="000000"/>
              <w:right w:val="single" w:sz="6" w:space="0" w:color="000000"/>
            </w:tcBorders>
            <w:shd w:val="clear" w:color="auto" w:fill="auto"/>
            <w:hideMark/>
          </w:tcPr>
          <w:p w14:paraId="15AE19AB" w14:textId="77777777" w:rsidR="006160DE" w:rsidRPr="00F75CDC" w:rsidRDefault="006160DE" w:rsidP="006160DE">
            <w:pPr>
              <w:pStyle w:val="paragraph"/>
              <w:spacing w:before="0" w:beforeAutospacing="0" w:after="0" w:afterAutospacing="0"/>
              <w:textAlignment w:val="baseline"/>
              <w:rPr>
                <w:rFonts w:ascii="Arial" w:hAnsi="Arial" w:cs="Arial"/>
                <w:sz w:val="22"/>
                <w:szCs w:val="22"/>
              </w:rPr>
            </w:pPr>
            <w:r w:rsidRPr="00F75CDC">
              <w:rPr>
                <w:rStyle w:val="normaltextrun"/>
                <w:rFonts w:ascii="Arial" w:hAnsi="Arial" w:cs="Arial"/>
                <w:sz w:val="22"/>
                <w:szCs w:val="22"/>
                <w:lang w:val="en-US"/>
              </w:rPr>
              <w:t>All respondents </w:t>
            </w:r>
            <w:r w:rsidRPr="00F75CDC">
              <w:rPr>
                <w:rStyle w:val="eop"/>
                <w:rFonts w:ascii="Arial" w:hAnsi="Arial" w:cs="Arial"/>
                <w:sz w:val="22"/>
                <w:szCs w:val="22"/>
              </w:rPr>
              <w:t> </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1B8392" w14:textId="2054EE28"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10%</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9358B2" w14:textId="75412D19"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32%</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BE8AA4" w14:textId="606C1D9A"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32%</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D99795" w14:textId="2EB89103"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14%</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991F73" w14:textId="799FE16D"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9%</w:t>
            </w:r>
          </w:p>
        </w:tc>
      </w:tr>
      <w:tr w:rsidR="006160DE" w:rsidRPr="008A144C" w14:paraId="5C858DB4" w14:textId="77777777" w:rsidTr="008A144C">
        <w:trPr>
          <w:trHeight w:val="285"/>
        </w:trPr>
        <w:tc>
          <w:tcPr>
            <w:tcW w:w="2922" w:type="dxa"/>
            <w:tcBorders>
              <w:top w:val="single" w:sz="6" w:space="0" w:color="000000"/>
              <w:left w:val="single" w:sz="6" w:space="0" w:color="000000"/>
              <w:bottom w:val="single" w:sz="6" w:space="0" w:color="000000"/>
              <w:right w:val="single" w:sz="6" w:space="0" w:color="000000"/>
            </w:tcBorders>
            <w:shd w:val="clear" w:color="auto" w:fill="auto"/>
            <w:hideMark/>
          </w:tcPr>
          <w:p w14:paraId="6727C6CA" w14:textId="34426D2F" w:rsidR="006160DE" w:rsidRPr="00F75CDC" w:rsidRDefault="006160DE" w:rsidP="006160DE">
            <w:pPr>
              <w:pStyle w:val="paragraph"/>
              <w:spacing w:before="0" w:beforeAutospacing="0" w:after="0" w:afterAutospacing="0"/>
              <w:textAlignment w:val="baseline"/>
              <w:rPr>
                <w:rFonts w:ascii="Arial" w:hAnsi="Arial" w:cs="Arial"/>
                <w:sz w:val="22"/>
                <w:szCs w:val="22"/>
              </w:rPr>
            </w:pPr>
            <w:r w:rsidRPr="00F75CDC">
              <w:rPr>
                <w:rStyle w:val="normaltextrun"/>
                <w:rFonts w:ascii="Arial" w:hAnsi="Arial" w:cs="Arial"/>
                <w:sz w:val="22"/>
                <w:szCs w:val="22"/>
                <w:lang w:val="en-US"/>
              </w:rPr>
              <w:t>Care worker</w:t>
            </w:r>
            <w:r w:rsidR="006811DB" w:rsidRPr="00F75CDC">
              <w:rPr>
                <w:rStyle w:val="normaltextrun"/>
                <w:rFonts w:ascii="Arial" w:hAnsi="Arial" w:cs="Arial"/>
                <w:sz w:val="22"/>
                <w:szCs w:val="22"/>
                <w:lang w:val="en-US"/>
              </w:rPr>
              <w:t>s</w:t>
            </w:r>
            <w:r w:rsidRPr="00F75CDC">
              <w:rPr>
                <w:rStyle w:val="eop"/>
                <w:rFonts w:ascii="Arial" w:hAnsi="Arial" w:cs="Arial"/>
                <w:sz w:val="22"/>
                <w:szCs w:val="22"/>
              </w:rPr>
              <w:t> </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022545" w14:textId="0597FB6D"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9%</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5CCBDD" w14:textId="32953C92"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29%</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05CA9A" w14:textId="22417AD1"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34%</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3A76C0" w14:textId="45116C3B"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15%</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EA6085" w14:textId="4871F823"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10%</w:t>
            </w:r>
          </w:p>
        </w:tc>
      </w:tr>
      <w:tr w:rsidR="006160DE" w:rsidRPr="008A144C" w14:paraId="07BAB29E" w14:textId="77777777" w:rsidTr="008A144C">
        <w:trPr>
          <w:trHeight w:val="285"/>
        </w:trPr>
        <w:tc>
          <w:tcPr>
            <w:tcW w:w="2922" w:type="dxa"/>
            <w:tcBorders>
              <w:top w:val="single" w:sz="6" w:space="0" w:color="000000"/>
              <w:left w:val="single" w:sz="6" w:space="0" w:color="000000"/>
              <w:bottom w:val="single" w:sz="6" w:space="0" w:color="000000"/>
              <w:right w:val="single" w:sz="6" w:space="0" w:color="000000"/>
            </w:tcBorders>
            <w:shd w:val="clear" w:color="auto" w:fill="auto"/>
            <w:hideMark/>
          </w:tcPr>
          <w:p w14:paraId="0A9A25DC" w14:textId="63DE5B13" w:rsidR="006160DE" w:rsidRPr="00F75CDC" w:rsidRDefault="006160DE" w:rsidP="006160DE">
            <w:pPr>
              <w:pStyle w:val="paragraph"/>
              <w:spacing w:before="0" w:beforeAutospacing="0" w:after="0" w:afterAutospacing="0"/>
              <w:textAlignment w:val="baseline"/>
              <w:rPr>
                <w:rFonts w:ascii="Arial" w:hAnsi="Arial" w:cs="Arial"/>
                <w:sz w:val="22"/>
                <w:szCs w:val="22"/>
              </w:rPr>
            </w:pPr>
            <w:r w:rsidRPr="00F75CDC">
              <w:rPr>
                <w:rStyle w:val="normaltextrun"/>
                <w:rFonts w:ascii="Arial" w:hAnsi="Arial" w:cs="Arial"/>
                <w:sz w:val="22"/>
                <w:szCs w:val="22"/>
                <w:lang w:val="en-US"/>
              </w:rPr>
              <w:t>Manager</w:t>
            </w:r>
            <w:r w:rsidR="006811DB" w:rsidRPr="00F75CDC">
              <w:rPr>
                <w:rStyle w:val="eop"/>
                <w:rFonts w:ascii="Arial" w:hAnsi="Arial" w:cs="Arial"/>
                <w:sz w:val="22"/>
                <w:szCs w:val="22"/>
              </w:rPr>
              <w:t>s</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AB18E0" w14:textId="57493559"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14%</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E62CCD" w14:textId="2E9080FB"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40%</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51B61A" w14:textId="78B0FB5E"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33%</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C3C036" w14:textId="38A82B5A"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8%</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B1BD5E" w14:textId="2693EC3F"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5%</w:t>
            </w:r>
          </w:p>
        </w:tc>
      </w:tr>
      <w:tr w:rsidR="006160DE" w:rsidRPr="008A144C" w14:paraId="5BE5D0EF" w14:textId="77777777" w:rsidTr="008A144C">
        <w:trPr>
          <w:trHeight w:val="285"/>
        </w:trPr>
        <w:tc>
          <w:tcPr>
            <w:tcW w:w="2922" w:type="dxa"/>
            <w:tcBorders>
              <w:top w:val="single" w:sz="6" w:space="0" w:color="000000"/>
              <w:left w:val="single" w:sz="6" w:space="0" w:color="000000"/>
              <w:bottom w:val="single" w:sz="6" w:space="0" w:color="000000"/>
              <w:right w:val="single" w:sz="6" w:space="0" w:color="000000"/>
            </w:tcBorders>
            <w:shd w:val="clear" w:color="auto" w:fill="auto"/>
            <w:hideMark/>
          </w:tcPr>
          <w:p w14:paraId="2063075B" w14:textId="6458DB4A" w:rsidR="006160DE" w:rsidRPr="00F75CDC" w:rsidRDefault="006160DE" w:rsidP="006160DE">
            <w:pPr>
              <w:pStyle w:val="paragraph"/>
              <w:spacing w:before="0" w:beforeAutospacing="0" w:after="0" w:afterAutospacing="0"/>
              <w:textAlignment w:val="baseline"/>
              <w:rPr>
                <w:rFonts w:ascii="Arial" w:hAnsi="Arial" w:cs="Arial"/>
                <w:sz w:val="22"/>
                <w:szCs w:val="22"/>
              </w:rPr>
            </w:pPr>
            <w:r w:rsidRPr="00F75CDC">
              <w:rPr>
                <w:rStyle w:val="normaltextrun"/>
                <w:rFonts w:ascii="Arial" w:hAnsi="Arial" w:cs="Arial"/>
                <w:sz w:val="22"/>
                <w:szCs w:val="22"/>
                <w:lang w:val="en-US"/>
              </w:rPr>
              <w:t>Social worker</w:t>
            </w:r>
            <w:r w:rsidR="006811DB" w:rsidRPr="00F75CDC">
              <w:rPr>
                <w:rStyle w:val="eop"/>
                <w:rFonts w:ascii="Arial" w:hAnsi="Arial" w:cs="Arial"/>
                <w:sz w:val="22"/>
                <w:szCs w:val="22"/>
              </w:rPr>
              <w:t>s</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1DEB21" w14:textId="13DAEA7B"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11%</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D205E4" w14:textId="50622FFF"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38%</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38B872" w14:textId="61D83622"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28%</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08C53A" w14:textId="3EA190CA" w:rsidR="006160DE" w:rsidRPr="008A144C" w:rsidRDefault="006160DE" w:rsidP="008A144C">
            <w:pPr>
              <w:pStyle w:val="paragraph"/>
              <w:spacing w:before="0" w:beforeAutospacing="0" w:after="0" w:afterAutospacing="0"/>
              <w:jc w:val="center"/>
              <w:textAlignment w:val="baseline"/>
              <w:rPr>
                <w:sz w:val="22"/>
                <w:szCs w:val="22"/>
              </w:rPr>
            </w:pPr>
            <w:r w:rsidRPr="008A144C">
              <w:rPr>
                <w:rStyle w:val="normaltextrun"/>
                <w:rFonts w:ascii="Arial" w:hAnsi="Arial" w:cs="Arial"/>
                <w:sz w:val="22"/>
                <w:szCs w:val="22"/>
                <w:lang w:val="en-US"/>
              </w:rPr>
              <w:t>16%</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833DC8" w14:textId="3CF65278" w:rsidR="006160DE" w:rsidRPr="008A144C" w:rsidRDefault="00CB0801" w:rsidP="008A144C">
            <w:pPr>
              <w:pStyle w:val="paragraph"/>
              <w:spacing w:before="0" w:beforeAutospacing="0" w:after="0" w:afterAutospacing="0"/>
              <w:jc w:val="center"/>
              <w:textAlignment w:val="baseline"/>
              <w:rPr>
                <w:sz w:val="22"/>
                <w:szCs w:val="22"/>
              </w:rPr>
            </w:pPr>
            <w:r>
              <w:rPr>
                <w:rStyle w:val="normaltextrun"/>
                <w:rFonts w:ascii="Arial" w:hAnsi="Arial" w:cs="Arial"/>
                <w:sz w:val="22"/>
                <w:szCs w:val="22"/>
                <w:lang w:val="en-US"/>
              </w:rPr>
              <w:t>7</w:t>
            </w:r>
            <w:r w:rsidR="006160DE" w:rsidRPr="008A144C">
              <w:rPr>
                <w:rStyle w:val="normaltextrun"/>
                <w:rFonts w:ascii="Arial" w:hAnsi="Arial" w:cs="Arial"/>
                <w:sz w:val="22"/>
                <w:szCs w:val="22"/>
                <w:lang w:val="en-US"/>
              </w:rPr>
              <w:t>%</w:t>
            </w:r>
          </w:p>
        </w:tc>
      </w:tr>
    </w:tbl>
    <w:p w14:paraId="05688E50" w14:textId="77777777" w:rsidR="006160DE" w:rsidRDefault="006160DE" w:rsidP="006160DE">
      <w:pPr>
        <w:pStyle w:val="paragraph"/>
        <w:spacing w:before="0" w:beforeAutospacing="0" w:after="0" w:afterAutospacing="0"/>
        <w:textAlignment w:val="baseline"/>
        <w:rPr>
          <w:rStyle w:val="eop"/>
        </w:rPr>
      </w:pPr>
    </w:p>
    <w:p w14:paraId="3A8169E9" w14:textId="706B05CE" w:rsidR="006160DE" w:rsidRDefault="006160DE" w:rsidP="006160DE">
      <w:pPr>
        <w:pStyle w:val="paragraph"/>
        <w:spacing w:before="0" w:beforeAutospacing="0" w:after="0" w:afterAutospacing="0"/>
        <w:textAlignment w:val="baseline"/>
        <w:rPr>
          <w:rStyle w:val="eop"/>
          <w:rFonts w:ascii="Arial" w:hAnsi="Arial" w:cs="Arial"/>
        </w:rPr>
      </w:pPr>
      <w:r w:rsidRPr="009A7366">
        <w:rPr>
          <w:rStyle w:val="normaltextrun"/>
          <w:rFonts w:ascii="Arial" w:hAnsi="Arial" w:cs="Arial"/>
          <w:b/>
          <w:bCs/>
          <w:lang w:val="en-US"/>
        </w:rPr>
        <w:t>Table 14b</w:t>
      </w:r>
      <w:r w:rsidR="000B5474">
        <w:rPr>
          <w:rStyle w:val="normaltextrun"/>
          <w:rFonts w:ascii="Arial" w:hAnsi="Arial" w:cs="Arial"/>
          <w:b/>
          <w:bCs/>
          <w:lang w:val="en-US"/>
        </w:rPr>
        <w:t>:</w:t>
      </w:r>
      <w:r w:rsidRPr="009A7366">
        <w:rPr>
          <w:rStyle w:val="normaltextrun"/>
          <w:rFonts w:ascii="Arial" w:hAnsi="Arial" w:cs="Arial"/>
          <w:lang w:val="en-US"/>
        </w:rPr>
        <w:t xml:space="preserve"> Changes to </w:t>
      </w:r>
      <w:r w:rsidR="002C4036">
        <w:rPr>
          <w:rStyle w:val="normaltextrun"/>
          <w:rFonts w:ascii="Arial" w:hAnsi="Arial" w:cs="Arial"/>
          <w:lang w:val="en-US"/>
        </w:rPr>
        <w:t>respondents’</w:t>
      </w:r>
      <w:r w:rsidRPr="009A7366">
        <w:rPr>
          <w:rStyle w:val="normaltextrun"/>
          <w:rFonts w:ascii="Arial" w:hAnsi="Arial" w:cs="Arial"/>
          <w:lang w:val="en-US"/>
        </w:rPr>
        <w:t xml:space="preserve"> ability to cope financially, by job group</w:t>
      </w:r>
      <w:r w:rsidR="00D45938">
        <w:rPr>
          <w:rStyle w:val="normaltextrun"/>
          <w:rFonts w:ascii="Arial" w:hAnsi="Arial" w:cs="Arial"/>
          <w:lang w:val="en-US"/>
        </w:rPr>
        <w:t>, compared to last year</w:t>
      </w:r>
    </w:p>
    <w:tbl>
      <w:tblPr>
        <w:tblW w:w="1134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2872"/>
        <w:gridCol w:w="1693"/>
        <w:gridCol w:w="1694"/>
        <w:gridCol w:w="1693"/>
        <w:gridCol w:w="1694"/>
        <w:gridCol w:w="1694"/>
      </w:tblGrid>
      <w:tr w:rsidR="00602AD6" w:rsidRPr="00CB0801" w14:paraId="621B92C1" w14:textId="77777777" w:rsidTr="00602AD6">
        <w:trPr>
          <w:trHeight w:val="285"/>
        </w:trPr>
        <w:tc>
          <w:tcPr>
            <w:tcW w:w="2872" w:type="dxa"/>
            <w:tcBorders>
              <w:top w:val="single" w:sz="6" w:space="0" w:color="000000"/>
              <w:left w:val="single" w:sz="6" w:space="0" w:color="000000"/>
              <w:bottom w:val="single" w:sz="6" w:space="0" w:color="000000"/>
              <w:right w:val="single" w:sz="6" w:space="0" w:color="000000"/>
            </w:tcBorders>
            <w:shd w:val="clear" w:color="auto" w:fill="auto"/>
            <w:hideMark/>
          </w:tcPr>
          <w:p w14:paraId="1317B2E6" w14:textId="77777777" w:rsidR="00602AD6" w:rsidRPr="00CB0801" w:rsidRDefault="00602AD6" w:rsidP="00602AD6">
            <w:pPr>
              <w:pStyle w:val="paragraph"/>
              <w:spacing w:before="0" w:beforeAutospacing="0" w:after="0" w:afterAutospacing="0"/>
              <w:textAlignment w:val="baseline"/>
              <w:rPr>
                <w:sz w:val="22"/>
                <w:szCs w:val="22"/>
              </w:rPr>
            </w:pP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6E25F" w14:textId="06D027AE"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b/>
                <w:bCs/>
                <w:sz w:val="22"/>
                <w:szCs w:val="22"/>
                <w:lang w:val="en-US"/>
              </w:rPr>
              <w:t>Coping financially is much easier</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970E8F" w14:textId="06E574CD"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b/>
                <w:bCs/>
                <w:sz w:val="22"/>
                <w:szCs w:val="22"/>
                <w:lang w:val="en-US"/>
              </w:rPr>
              <w:t>Coping financially is slightly easier</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658B2" w14:textId="23B3A50A"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b/>
                <w:bCs/>
                <w:sz w:val="22"/>
                <w:szCs w:val="22"/>
                <w:lang w:val="en-US"/>
              </w:rPr>
              <w:t>Coping financially is about the same</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568D9" w14:textId="4C822ABB"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b/>
                <w:bCs/>
                <w:sz w:val="22"/>
                <w:szCs w:val="22"/>
                <w:lang w:val="en-US"/>
              </w:rPr>
              <w:t>Coping financially is slightly more difficult</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A431EA" w14:textId="52F6AE07"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b/>
                <w:bCs/>
                <w:sz w:val="22"/>
                <w:szCs w:val="22"/>
                <w:lang w:val="en-US"/>
              </w:rPr>
              <w:t>Coping financially is a lot more difficult</w:t>
            </w:r>
          </w:p>
        </w:tc>
      </w:tr>
      <w:tr w:rsidR="00602AD6" w:rsidRPr="00CB0801" w14:paraId="3C93D8B4" w14:textId="77777777" w:rsidTr="00602AD6">
        <w:trPr>
          <w:trHeight w:val="285"/>
        </w:trPr>
        <w:tc>
          <w:tcPr>
            <w:tcW w:w="2872" w:type="dxa"/>
            <w:tcBorders>
              <w:top w:val="single" w:sz="6" w:space="0" w:color="000000"/>
              <w:left w:val="single" w:sz="6" w:space="0" w:color="000000"/>
              <w:bottom w:val="single" w:sz="6" w:space="0" w:color="000000"/>
              <w:right w:val="single" w:sz="6" w:space="0" w:color="000000"/>
            </w:tcBorders>
            <w:shd w:val="clear" w:color="auto" w:fill="auto"/>
            <w:hideMark/>
          </w:tcPr>
          <w:p w14:paraId="56D9F185" w14:textId="77777777" w:rsidR="00602AD6" w:rsidRPr="00CB0801" w:rsidRDefault="00602AD6" w:rsidP="00602AD6">
            <w:pPr>
              <w:pStyle w:val="paragraph"/>
              <w:spacing w:before="0" w:beforeAutospacing="0" w:after="0" w:afterAutospacing="0"/>
              <w:textAlignment w:val="baseline"/>
              <w:rPr>
                <w:rFonts w:ascii="Arial" w:hAnsi="Arial" w:cs="Arial"/>
                <w:sz w:val="22"/>
                <w:szCs w:val="22"/>
              </w:rPr>
            </w:pPr>
            <w:r w:rsidRPr="00CB0801">
              <w:rPr>
                <w:rStyle w:val="normaltextrun"/>
                <w:rFonts w:ascii="Arial" w:hAnsi="Arial" w:cs="Arial"/>
                <w:sz w:val="22"/>
                <w:szCs w:val="22"/>
              </w:rPr>
              <w:t>All respondents </w:t>
            </w:r>
            <w:r w:rsidRPr="00CB0801">
              <w:rPr>
                <w:rStyle w:val="eop"/>
                <w:rFonts w:ascii="Arial" w:hAnsi="Arial" w:cs="Arial"/>
                <w:sz w:val="22"/>
                <w:szCs w:val="22"/>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135B61" w14:textId="7A8EEFA9"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3%</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A54678" w14:textId="2BBE805D"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8%</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D4635" w14:textId="3DCF290E"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27%</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CB3D37" w14:textId="38AE1602"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36%</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83847" w14:textId="5C7F2A2B"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23%</w:t>
            </w:r>
          </w:p>
        </w:tc>
      </w:tr>
      <w:tr w:rsidR="00602AD6" w:rsidRPr="00CB0801" w14:paraId="3980638B" w14:textId="77777777" w:rsidTr="00602AD6">
        <w:trPr>
          <w:trHeight w:val="285"/>
        </w:trPr>
        <w:tc>
          <w:tcPr>
            <w:tcW w:w="2872" w:type="dxa"/>
            <w:tcBorders>
              <w:top w:val="single" w:sz="6" w:space="0" w:color="000000"/>
              <w:left w:val="single" w:sz="6" w:space="0" w:color="000000"/>
              <w:bottom w:val="single" w:sz="6" w:space="0" w:color="000000"/>
              <w:right w:val="single" w:sz="6" w:space="0" w:color="000000"/>
            </w:tcBorders>
            <w:shd w:val="clear" w:color="auto" w:fill="auto"/>
            <w:hideMark/>
          </w:tcPr>
          <w:p w14:paraId="0EED5439" w14:textId="77777777" w:rsidR="00602AD6" w:rsidRPr="00CB0801" w:rsidRDefault="00602AD6" w:rsidP="00602AD6">
            <w:pPr>
              <w:pStyle w:val="paragraph"/>
              <w:spacing w:before="0" w:beforeAutospacing="0" w:after="0" w:afterAutospacing="0"/>
              <w:textAlignment w:val="baseline"/>
              <w:rPr>
                <w:rFonts w:ascii="Arial" w:hAnsi="Arial" w:cs="Arial"/>
                <w:sz w:val="22"/>
                <w:szCs w:val="22"/>
              </w:rPr>
            </w:pPr>
            <w:r w:rsidRPr="00CB0801">
              <w:rPr>
                <w:rStyle w:val="normaltextrun"/>
                <w:rFonts w:ascii="Arial" w:hAnsi="Arial" w:cs="Arial"/>
                <w:sz w:val="22"/>
                <w:szCs w:val="22"/>
              </w:rPr>
              <w:t>Care worker</w:t>
            </w:r>
            <w:r w:rsidRPr="00CB0801">
              <w:rPr>
                <w:rStyle w:val="eop"/>
                <w:rFonts w:ascii="Arial" w:hAnsi="Arial" w:cs="Arial"/>
                <w:sz w:val="22"/>
                <w:szCs w:val="22"/>
              </w:rPr>
              <w:t>s</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C4D896" w14:textId="588D221A"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4%</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5D014" w14:textId="464F49D9"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8%</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C6415" w14:textId="4F66CF4F"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27%</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986B24" w14:textId="098F2EE9"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34%</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534B65" w14:textId="1581957B"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23%</w:t>
            </w:r>
          </w:p>
        </w:tc>
      </w:tr>
      <w:tr w:rsidR="00602AD6" w:rsidRPr="00CB0801" w14:paraId="3D9E5C86" w14:textId="77777777" w:rsidTr="00602AD6">
        <w:trPr>
          <w:trHeight w:val="285"/>
        </w:trPr>
        <w:tc>
          <w:tcPr>
            <w:tcW w:w="2872" w:type="dxa"/>
            <w:tcBorders>
              <w:top w:val="single" w:sz="6" w:space="0" w:color="000000"/>
              <w:left w:val="single" w:sz="6" w:space="0" w:color="000000"/>
              <w:bottom w:val="single" w:sz="6" w:space="0" w:color="000000"/>
              <w:right w:val="single" w:sz="6" w:space="0" w:color="000000"/>
            </w:tcBorders>
            <w:shd w:val="clear" w:color="auto" w:fill="auto"/>
            <w:hideMark/>
          </w:tcPr>
          <w:p w14:paraId="0D779D19" w14:textId="77777777" w:rsidR="00602AD6" w:rsidRPr="00CB0801" w:rsidRDefault="00602AD6" w:rsidP="00602AD6">
            <w:pPr>
              <w:pStyle w:val="paragraph"/>
              <w:spacing w:before="0" w:beforeAutospacing="0" w:after="0" w:afterAutospacing="0"/>
              <w:textAlignment w:val="baseline"/>
              <w:rPr>
                <w:rFonts w:ascii="Arial" w:hAnsi="Arial" w:cs="Arial"/>
                <w:sz w:val="22"/>
                <w:szCs w:val="22"/>
              </w:rPr>
            </w:pPr>
            <w:r w:rsidRPr="00CB0801">
              <w:rPr>
                <w:rStyle w:val="normaltextrun"/>
                <w:rFonts w:ascii="Arial" w:hAnsi="Arial" w:cs="Arial"/>
                <w:sz w:val="22"/>
                <w:szCs w:val="22"/>
              </w:rPr>
              <w:t>Manager</w:t>
            </w:r>
            <w:r w:rsidRPr="00CB0801">
              <w:rPr>
                <w:rStyle w:val="eop"/>
                <w:rFonts w:ascii="Arial" w:hAnsi="Arial" w:cs="Arial"/>
                <w:sz w:val="22"/>
                <w:szCs w:val="22"/>
              </w:rPr>
              <w:t>s</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D27424" w14:textId="39621517"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2%</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BE5B6C" w14:textId="6AD0F068"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5%</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62FF9" w14:textId="362BDFA5"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26%</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2B5952" w14:textId="55074E80"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41%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0E6DFD" w14:textId="27504BB4"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26%</w:t>
            </w:r>
          </w:p>
        </w:tc>
      </w:tr>
      <w:tr w:rsidR="00602AD6" w:rsidRPr="00CB0801" w14:paraId="055E0264" w14:textId="77777777" w:rsidTr="00602AD6">
        <w:trPr>
          <w:trHeight w:val="285"/>
        </w:trPr>
        <w:tc>
          <w:tcPr>
            <w:tcW w:w="2872" w:type="dxa"/>
            <w:tcBorders>
              <w:top w:val="single" w:sz="6" w:space="0" w:color="000000"/>
              <w:left w:val="single" w:sz="6" w:space="0" w:color="000000"/>
              <w:bottom w:val="single" w:sz="6" w:space="0" w:color="000000"/>
              <w:right w:val="single" w:sz="6" w:space="0" w:color="000000"/>
            </w:tcBorders>
            <w:shd w:val="clear" w:color="auto" w:fill="auto"/>
            <w:hideMark/>
          </w:tcPr>
          <w:p w14:paraId="7F5063CE" w14:textId="77777777" w:rsidR="00602AD6" w:rsidRPr="00CB0801" w:rsidRDefault="00602AD6" w:rsidP="00602AD6">
            <w:pPr>
              <w:pStyle w:val="paragraph"/>
              <w:spacing w:before="0" w:beforeAutospacing="0" w:after="0" w:afterAutospacing="0"/>
              <w:textAlignment w:val="baseline"/>
              <w:rPr>
                <w:rFonts w:ascii="Arial" w:hAnsi="Arial" w:cs="Arial"/>
                <w:sz w:val="22"/>
                <w:szCs w:val="22"/>
              </w:rPr>
            </w:pPr>
            <w:r w:rsidRPr="00CB0801">
              <w:rPr>
                <w:rStyle w:val="normaltextrun"/>
                <w:rFonts w:ascii="Arial" w:hAnsi="Arial" w:cs="Arial"/>
                <w:sz w:val="22"/>
                <w:szCs w:val="22"/>
              </w:rPr>
              <w:t>Social worker</w:t>
            </w:r>
            <w:r w:rsidRPr="00CB0801">
              <w:rPr>
                <w:rStyle w:val="eop"/>
                <w:rFonts w:ascii="Arial" w:hAnsi="Arial" w:cs="Arial"/>
                <w:sz w:val="22"/>
                <w:szCs w:val="22"/>
              </w:rPr>
              <w:t>s</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11E1F4" w14:textId="02CFDE70"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4%</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161ABE" w14:textId="6CA3B92B"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9%</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CC158" w14:textId="4C2F7D87"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23%</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20A0A" w14:textId="145B64A3"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40%</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27D689" w14:textId="4E74FED3" w:rsidR="00602AD6" w:rsidRPr="00CB0801" w:rsidRDefault="00602AD6" w:rsidP="00602AD6">
            <w:pPr>
              <w:pStyle w:val="paragraph"/>
              <w:spacing w:before="0" w:beforeAutospacing="0" w:after="0" w:afterAutospacing="0"/>
              <w:jc w:val="center"/>
              <w:textAlignment w:val="baseline"/>
              <w:rPr>
                <w:rFonts w:ascii="Arial" w:hAnsi="Arial" w:cs="Arial"/>
                <w:b/>
                <w:bCs/>
                <w:sz w:val="22"/>
                <w:szCs w:val="22"/>
                <w:lang w:val="en-US"/>
              </w:rPr>
            </w:pPr>
            <w:r w:rsidRPr="00CB0801">
              <w:rPr>
                <w:rStyle w:val="normaltextrun"/>
                <w:rFonts w:ascii="Arial" w:hAnsi="Arial" w:cs="Arial"/>
                <w:sz w:val="22"/>
                <w:szCs w:val="22"/>
                <w:lang w:val="en-US"/>
              </w:rPr>
              <w:t>22%</w:t>
            </w:r>
          </w:p>
        </w:tc>
      </w:tr>
    </w:tbl>
    <w:p w14:paraId="30DBBE99" w14:textId="77777777" w:rsidR="001626CC" w:rsidRDefault="001626CC" w:rsidP="0085331C">
      <w:pPr>
        <w:rPr>
          <w:rFonts w:ascii="Arial" w:hAnsi="Arial" w:cs="Arial"/>
          <w:b/>
          <w:bCs/>
        </w:rPr>
      </w:pPr>
    </w:p>
    <w:p w14:paraId="1EF6A8F9" w14:textId="77777777" w:rsidR="00602AD6" w:rsidRDefault="00602AD6" w:rsidP="0085331C">
      <w:pPr>
        <w:rPr>
          <w:rFonts w:ascii="Arial" w:hAnsi="Arial" w:cs="Arial"/>
          <w:b/>
          <w:bCs/>
        </w:rPr>
      </w:pPr>
    </w:p>
    <w:p w14:paraId="56F09323" w14:textId="3622FCDC" w:rsidR="00C31600" w:rsidRDefault="00C31600" w:rsidP="0085331C">
      <w:pPr>
        <w:rPr>
          <w:rFonts w:ascii="Arial" w:hAnsi="Arial" w:cs="Arial"/>
        </w:rPr>
      </w:pPr>
      <w:r w:rsidRPr="006106A1">
        <w:rPr>
          <w:rFonts w:ascii="Arial" w:hAnsi="Arial" w:cs="Arial"/>
          <w:b/>
          <w:bCs/>
        </w:rPr>
        <w:t>Chart 11:</w:t>
      </w:r>
      <w:r w:rsidR="006106A1">
        <w:rPr>
          <w:rFonts w:ascii="Arial" w:hAnsi="Arial" w:cs="Arial"/>
        </w:rPr>
        <w:t xml:space="preserve"> Shows levels of satisfaction with pay</w:t>
      </w:r>
      <w:r w:rsidR="00116227">
        <w:rPr>
          <w:rFonts w:ascii="Arial" w:hAnsi="Arial" w:cs="Arial"/>
        </w:rPr>
        <w:t>,</w:t>
      </w:r>
      <w:r w:rsidR="006106A1">
        <w:rPr>
          <w:rFonts w:ascii="Arial" w:hAnsi="Arial" w:cs="Arial"/>
        </w:rPr>
        <w:t xml:space="preserve"> broken down by job grouping</w:t>
      </w:r>
    </w:p>
    <w:p w14:paraId="4F7652CC" w14:textId="721635AB" w:rsidR="00C31600" w:rsidRDefault="00C31600" w:rsidP="0085331C">
      <w:pPr>
        <w:rPr>
          <w:rFonts w:ascii="Arial" w:hAnsi="Arial" w:cs="Arial"/>
        </w:rPr>
      </w:pPr>
      <w:r>
        <w:rPr>
          <w:noProof/>
        </w:rPr>
        <w:drawing>
          <wp:inline distT="0" distB="0" distL="0" distR="0" wp14:anchorId="5915D3E9" wp14:editId="5136C6CC">
            <wp:extent cx="5731510" cy="2331720"/>
            <wp:effectExtent l="0" t="0" r="8890" b="17780"/>
            <wp:docPr id="6" name="Chart 6" descr="This graph shows how satisfied people were with their pay. More people were dissatisfied (about 45%) than were satisfied (about 32%).">
              <a:extLst xmlns:a="http://schemas.openxmlformats.org/drawingml/2006/main">
                <a:ext uri="{FF2B5EF4-FFF2-40B4-BE49-F238E27FC236}">
                  <a16:creationId xmlns:a16="http://schemas.microsoft.com/office/drawing/2014/main" id="{9F4EAEE4-0AF3-A2B9-0424-3CE63D0B89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6A01017" w14:textId="77777777" w:rsidR="00C31600" w:rsidRDefault="00C31600" w:rsidP="0085331C">
      <w:pPr>
        <w:rPr>
          <w:rFonts w:ascii="Arial" w:hAnsi="Arial" w:cs="Arial"/>
        </w:rPr>
      </w:pPr>
    </w:p>
    <w:p w14:paraId="5139AE29" w14:textId="20EAD148" w:rsidR="002102AD" w:rsidRPr="00D3118D" w:rsidRDefault="00930DFA" w:rsidP="00C31600">
      <w:pPr>
        <w:rPr>
          <w:rFonts w:ascii="Arial" w:hAnsi="Arial" w:cs="Arial"/>
        </w:rPr>
      </w:pPr>
      <w:r w:rsidRPr="00D3118D">
        <w:rPr>
          <w:rFonts w:ascii="Arial" w:hAnsi="Arial" w:cs="Arial"/>
        </w:rPr>
        <w:t>When breaking satisfaction with pay down by job role, four stood out as being particularly dissatisfied with their levels of pay.</w:t>
      </w:r>
      <w:r w:rsidR="00A1626A" w:rsidRPr="00D3118D">
        <w:rPr>
          <w:rFonts w:ascii="Arial" w:hAnsi="Arial" w:cs="Arial"/>
        </w:rPr>
        <w:t xml:space="preserve"> Over half of domiciliary care workers (55%) were either very or fairly dissatisfied with the level of pay (compared to </w:t>
      </w:r>
      <w:r w:rsidR="00B65572" w:rsidRPr="00D3118D">
        <w:rPr>
          <w:rFonts w:ascii="Arial" w:hAnsi="Arial" w:cs="Arial"/>
        </w:rPr>
        <w:t>2</w:t>
      </w:r>
      <w:r w:rsidR="008B1C40" w:rsidRPr="00D3118D">
        <w:rPr>
          <w:rFonts w:ascii="Arial" w:hAnsi="Arial" w:cs="Arial"/>
        </w:rPr>
        <w:t>4</w:t>
      </w:r>
      <w:r w:rsidR="00B65572" w:rsidRPr="00D3118D">
        <w:rPr>
          <w:rFonts w:ascii="Arial" w:hAnsi="Arial" w:cs="Arial"/>
        </w:rPr>
        <w:t xml:space="preserve">% who were satisfied) and half of adult care home workers (49%) were </w:t>
      </w:r>
      <w:r w:rsidR="008B1C40" w:rsidRPr="00D3118D">
        <w:rPr>
          <w:rFonts w:ascii="Arial" w:hAnsi="Arial" w:cs="Arial"/>
        </w:rPr>
        <w:t>dissatisfied</w:t>
      </w:r>
      <w:r w:rsidR="00B65572" w:rsidRPr="00D3118D">
        <w:rPr>
          <w:rFonts w:ascii="Arial" w:hAnsi="Arial" w:cs="Arial"/>
        </w:rPr>
        <w:t xml:space="preserve">, with </w:t>
      </w:r>
      <w:r w:rsidR="008B1C40" w:rsidRPr="00D3118D">
        <w:rPr>
          <w:rFonts w:ascii="Arial" w:hAnsi="Arial" w:cs="Arial"/>
        </w:rPr>
        <w:t>25% satisfied.</w:t>
      </w:r>
      <w:r w:rsidR="000206A5" w:rsidRPr="00D3118D">
        <w:rPr>
          <w:rFonts w:ascii="Arial" w:hAnsi="Arial" w:cs="Arial"/>
        </w:rPr>
        <w:t xml:space="preserve"> Half of those in ‘</w:t>
      </w:r>
      <w:r w:rsidR="009819E7">
        <w:rPr>
          <w:rFonts w:ascii="Arial" w:hAnsi="Arial" w:cs="Arial"/>
        </w:rPr>
        <w:t>o</w:t>
      </w:r>
      <w:r w:rsidR="000206A5" w:rsidRPr="00D3118D">
        <w:rPr>
          <w:rFonts w:ascii="Arial" w:hAnsi="Arial" w:cs="Arial"/>
        </w:rPr>
        <w:t xml:space="preserve">ther social care roles’ </w:t>
      </w:r>
      <w:r w:rsidR="009823BB" w:rsidRPr="00D3118D">
        <w:rPr>
          <w:rFonts w:ascii="Arial" w:hAnsi="Arial" w:cs="Arial"/>
        </w:rPr>
        <w:t xml:space="preserve">(52%) </w:t>
      </w:r>
      <w:r w:rsidR="000206A5" w:rsidRPr="00D3118D">
        <w:rPr>
          <w:rFonts w:ascii="Arial" w:hAnsi="Arial" w:cs="Arial"/>
        </w:rPr>
        <w:t xml:space="preserve">were unhappy, and </w:t>
      </w:r>
      <w:r w:rsidR="009823BB" w:rsidRPr="00D3118D">
        <w:rPr>
          <w:rFonts w:ascii="Arial" w:hAnsi="Arial" w:cs="Arial"/>
        </w:rPr>
        <w:t>four</w:t>
      </w:r>
      <w:r w:rsidR="000206A5" w:rsidRPr="00D3118D">
        <w:rPr>
          <w:rFonts w:ascii="Arial" w:hAnsi="Arial" w:cs="Arial"/>
        </w:rPr>
        <w:t xml:space="preserve"> in </w:t>
      </w:r>
      <w:r w:rsidR="009823BB" w:rsidRPr="00D3118D">
        <w:rPr>
          <w:rFonts w:ascii="Arial" w:hAnsi="Arial" w:cs="Arial"/>
        </w:rPr>
        <w:t>ten</w:t>
      </w:r>
      <w:r w:rsidR="000206A5" w:rsidRPr="00D3118D">
        <w:rPr>
          <w:rFonts w:ascii="Arial" w:hAnsi="Arial" w:cs="Arial"/>
        </w:rPr>
        <w:t xml:space="preserve"> (41%) of children and famil</w:t>
      </w:r>
      <w:r w:rsidR="00642064">
        <w:rPr>
          <w:rFonts w:ascii="Arial" w:hAnsi="Arial" w:cs="Arial"/>
        </w:rPr>
        <w:t>ies</w:t>
      </w:r>
      <w:r w:rsidR="000206A5" w:rsidRPr="00D3118D">
        <w:rPr>
          <w:rFonts w:ascii="Arial" w:hAnsi="Arial" w:cs="Arial"/>
        </w:rPr>
        <w:t xml:space="preserve"> social workers were too.</w:t>
      </w:r>
    </w:p>
    <w:p w14:paraId="04DDC2A2" w14:textId="77777777" w:rsidR="00044112" w:rsidRPr="00D3118D" w:rsidRDefault="00044112" w:rsidP="00044112">
      <w:pPr>
        <w:rPr>
          <w:rFonts w:ascii="Arial" w:hAnsi="Arial" w:cs="Arial"/>
        </w:rPr>
      </w:pPr>
    </w:p>
    <w:p w14:paraId="5BF4850B" w14:textId="77777777" w:rsidR="0065014E" w:rsidRPr="00D3118D" w:rsidRDefault="0065014E">
      <w:pPr>
        <w:spacing w:after="160" w:line="259" w:lineRule="auto"/>
        <w:rPr>
          <w:rFonts w:asciiTheme="majorHAnsi" w:eastAsiaTheme="majorEastAsia" w:hAnsiTheme="majorHAnsi" w:cstheme="majorBidi"/>
          <w:color w:val="2F5496" w:themeColor="accent1" w:themeShade="BF"/>
          <w:sz w:val="26"/>
          <w:szCs w:val="26"/>
        </w:rPr>
      </w:pPr>
      <w:r w:rsidRPr="00D3118D">
        <w:br w:type="page"/>
      </w:r>
    </w:p>
    <w:p w14:paraId="1ECF907A" w14:textId="41E5EAA4" w:rsidR="5E652B86" w:rsidRDefault="007932CA" w:rsidP="002674DC">
      <w:pPr>
        <w:pStyle w:val="Heading1"/>
      </w:pPr>
      <w:bookmarkStart w:id="34" w:name="_Toc175086130"/>
      <w:r>
        <w:lastRenderedPageBreak/>
        <w:t xml:space="preserve">Working </w:t>
      </w:r>
      <w:r w:rsidR="00F671EA">
        <w:t xml:space="preserve">conditions </w:t>
      </w:r>
      <w:r w:rsidR="001D3D48">
        <w:t>1</w:t>
      </w:r>
      <w:bookmarkEnd w:id="34"/>
    </w:p>
    <w:p w14:paraId="1311B896" w14:textId="77777777" w:rsidR="00642064" w:rsidRPr="00642064" w:rsidRDefault="00642064" w:rsidP="00642064"/>
    <w:p w14:paraId="02058583" w14:textId="712DB7C0" w:rsidR="00A67E8B" w:rsidRPr="00D3118D" w:rsidRDefault="002102AD" w:rsidP="001D17E0">
      <w:pPr>
        <w:rPr>
          <w:rFonts w:ascii="Arial" w:hAnsi="Arial" w:cs="Arial"/>
        </w:rPr>
      </w:pPr>
      <w:r w:rsidRPr="00D3118D">
        <w:rPr>
          <w:rFonts w:ascii="Arial" w:hAnsi="Arial" w:cs="Arial"/>
        </w:rPr>
        <w:t xml:space="preserve">We asked two sets of questions about working conditions. The first, in </w:t>
      </w:r>
      <w:r w:rsidRPr="00D3118D">
        <w:rPr>
          <w:rFonts w:ascii="Arial" w:hAnsi="Arial" w:cs="Arial"/>
          <w:b/>
        </w:rPr>
        <w:t xml:space="preserve">Table </w:t>
      </w:r>
      <w:r w:rsidRPr="00D3118D">
        <w:rPr>
          <w:rFonts w:ascii="Arial" w:hAnsi="Arial" w:cs="Arial"/>
          <w:b/>
          <w:bCs/>
        </w:rPr>
        <w:t>1</w:t>
      </w:r>
      <w:r w:rsidR="00371ADE" w:rsidRPr="00D3118D">
        <w:rPr>
          <w:rFonts w:ascii="Arial" w:hAnsi="Arial" w:cs="Arial"/>
          <w:b/>
          <w:bCs/>
        </w:rPr>
        <w:t>5</w:t>
      </w:r>
      <w:r w:rsidRPr="00D3118D">
        <w:rPr>
          <w:rFonts w:ascii="Arial" w:hAnsi="Arial" w:cs="Arial"/>
        </w:rPr>
        <w:t>, allows comparison to the pilot survey.</w:t>
      </w:r>
    </w:p>
    <w:p w14:paraId="3B74AB9C" w14:textId="77777777" w:rsidR="00044112" w:rsidRPr="00D3118D" w:rsidRDefault="00044112" w:rsidP="001D17E0">
      <w:pPr>
        <w:rPr>
          <w:rFonts w:ascii="Arial" w:hAnsi="Arial" w:cs="Arial"/>
        </w:rPr>
      </w:pPr>
    </w:p>
    <w:tbl>
      <w:tblPr>
        <w:tblStyle w:val="TableGrid"/>
        <w:tblW w:w="11199" w:type="dxa"/>
        <w:tblInd w:w="-1139" w:type="dxa"/>
        <w:tblLook w:val="04A0" w:firstRow="1" w:lastRow="0" w:firstColumn="1" w:lastColumn="0" w:noHBand="0" w:noVBand="1"/>
      </w:tblPr>
      <w:tblGrid>
        <w:gridCol w:w="11199"/>
      </w:tblGrid>
      <w:tr w:rsidR="00E8620A" w:rsidRPr="00C86259" w14:paraId="20E6FAE3" w14:textId="77777777" w:rsidTr="0055651E">
        <w:tc>
          <w:tcPr>
            <w:tcW w:w="11199" w:type="dxa"/>
          </w:tcPr>
          <w:p w14:paraId="661DD0FA" w14:textId="5AE892A0" w:rsidR="00E8620A" w:rsidRPr="00C86259" w:rsidRDefault="4A781607" w:rsidP="00E8620A">
            <w:pPr>
              <w:spacing w:after="160" w:line="259" w:lineRule="auto"/>
              <w:rPr>
                <w:rFonts w:ascii="Arial" w:hAnsi="Arial" w:cs="Arial"/>
              </w:rPr>
            </w:pPr>
            <w:r w:rsidRPr="00C86259">
              <w:rPr>
                <w:rFonts w:ascii="Arial" w:hAnsi="Arial" w:cs="Arial"/>
                <w:b/>
              </w:rPr>
              <w:t xml:space="preserve">Explainer </w:t>
            </w:r>
            <w:r w:rsidR="41F4989B" w:rsidRPr="00C86259">
              <w:rPr>
                <w:rFonts w:ascii="Arial" w:hAnsi="Arial" w:cs="Arial"/>
                <w:b/>
              </w:rPr>
              <w:t>b</w:t>
            </w:r>
            <w:r w:rsidRPr="00C86259">
              <w:rPr>
                <w:rFonts w:ascii="Arial" w:hAnsi="Arial" w:cs="Arial"/>
                <w:b/>
              </w:rPr>
              <w:t xml:space="preserve">ox: </w:t>
            </w:r>
            <w:r w:rsidR="41F4989B" w:rsidRPr="00C86259">
              <w:rPr>
                <w:rFonts w:ascii="Arial" w:hAnsi="Arial" w:cs="Arial"/>
                <w:b/>
              </w:rPr>
              <w:t>w</w:t>
            </w:r>
            <w:r w:rsidRPr="00C86259">
              <w:rPr>
                <w:rFonts w:ascii="Arial" w:hAnsi="Arial" w:cs="Arial"/>
                <w:b/>
              </w:rPr>
              <w:t xml:space="preserve">orking conditions 1. </w:t>
            </w:r>
            <w:r w:rsidRPr="00C86259">
              <w:rPr>
                <w:rFonts w:ascii="Arial" w:hAnsi="Arial" w:cs="Arial"/>
              </w:rPr>
              <w:t>Here, we asked to what extent respondents feel they have positive conditions, for example support from a manager, support from work colleagues, appropriate staffing levels, and how valued they feel in their role. Below, we offer a comparison of working conditions from the current survey to the pilot one, as well as to the state of play in the UK</w:t>
            </w:r>
            <w:r w:rsidR="00C61EE5" w:rsidRPr="00C86259">
              <w:rPr>
                <w:rFonts w:ascii="Arial" w:hAnsi="Arial" w:cs="Arial"/>
              </w:rPr>
              <w:t xml:space="preserve"> and across UK </w:t>
            </w:r>
            <w:r w:rsidRPr="00C86259">
              <w:rPr>
                <w:rFonts w:ascii="Arial" w:hAnsi="Arial" w:cs="Arial"/>
              </w:rPr>
              <w:t>social work.</w:t>
            </w:r>
            <w:r w:rsidRPr="00C86259">
              <w:rPr>
                <w:rFonts w:ascii="Arial" w:hAnsi="Arial" w:cs="Arial"/>
                <w:b/>
              </w:rPr>
              <w:t xml:space="preserve"> </w:t>
            </w:r>
          </w:p>
        </w:tc>
      </w:tr>
    </w:tbl>
    <w:p w14:paraId="5A22C4A0" w14:textId="77777777" w:rsidR="00BC4ED2" w:rsidRPr="00D3118D" w:rsidRDefault="00BC4ED2" w:rsidP="001D17E0">
      <w:pPr>
        <w:rPr>
          <w:rFonts w:ascii="Arial" w:hAnsi="Arial" w:cs="Arial"/>
        </w:rPr>
      </w:pPr>
    </w:p>
    <w:p w14:paraId="6EE44126" w14:textId="3F264462" w:rsidR="00D004FF" w:rsidRPr="00D3118D" w:rsidRDefault="00402F40" w:rsidP="001D17E0">
      <w:pPr>
        <w:rPr>
          <w:rFonts w:ascii="Arial" w:hAnsi="Arial" w:cs="Arial"/>
        </w:rPr>
      </w:pPr>
      <w:r w:rsidRPr="00D3118D">
        <w:rPr>
          <w:rFonts w:ascii="Arial" w:hAnsi="Arial" w:cs="Arial"/>
          <w:b/>
        </w:rPr>
        <w:t>Table</w:t>
      </w:r>
      <w:r w:rsidR="00A65CFA">
        <w:rPr>
          <w:rFonts w:ascii="Arial" w:hAnsi="Arial" w:cs="Arial"/>
          <w:b/>
        </w:rPr>
        <w:t>s</w:t>
      </w:r>
      <w:r w:rsidRPr="00D3118D">
        <w:rPr>
          <w:rFonts w:ascii="Arial" w:hAnsi="Arial" w:cs="Arial"/>
          <w:b/>
        </w:rPr>
        <w:t xml:space="preserve"> </w:t>
      </w:r>
      <w:r w:rsidR="00725007" w:rsidRPr="00D3118D">
        <w:rPr>
          <w:rFonts w:ascii="Arial" w:hAnsi="Arial" w:cs="Arial"/>
          <w:b/>
        </w:rPr>
        <w:t>1</w:t>
      </w:r>
      <w:r w:rsidR="001503AE" w:rsidRPr="00D3118D">
        <w:rPr>
          <w:rFonts w:ascii="Arial" w:hAnsi="Arial" w:cs="Arial"/>
          <w:b/>
        </w:rPr>
        <w:t>5</w:t>
      </w:r>
      <w:r w:rsidR="00A65CFA">
        <w:rPr>
          <w:rFonts w:ascii="Arial" w:hAnsi="Arial" w:cs="Arial"/>
          <w:b/>
        </w:rPr>
        <w:t>a</w:t>
      </w:r>
      <w:r w:rsidR="00E13D4C">
        <w:rPr>
          <w:rFonts w:ascii="Arial" w:hAnsi="Arial" w:cs="Arial"/>
          <w:b/>
        </w:rPr>
        <w:t xml:space="preserve"> to </w:t>
      </w:r>
      <w:r w:rsidR="00A65CFA">
        <w:rPr>
          <w:rFonts w:ascii="Arial" w:hAnsi="Arial" w:cs="Arial"/>
          <w:b/>
        </w:rPr>
        <w:t>c</w:t>
      </w:r>
      <w:r w:rsidR="00725007" w:rsidRPr="00D3118D">
        <w:rPr>
          <w:rFonts w:ascii="Arial" w:hAnsi="Arial" w:cs="Arial"/>
        </w:rPr>
        <w:t xml:space="preserve"> outline the </w:t>
      </w:r>
      <w:r w:rsidR="00A542DE" w:rsidRPr="00D3118D">
        <w:rPr>
          <w:rFonts w:ascii="Arial" w:hAnsi="Arial" w:cs="Arial"/>
        </w:rPr>
        <w:t xml:space="preserve">first set of </w:t>
      </w:r>
      <w:r w:rsidR="00725007" w:rsidRPr="00D3118D">
        <w:rPr>
          <w:rFonts w:ascii="Arial" w:hAnsi="Arial" w:cs="Arial"/>
        </w:rPr>
        <w:t xml:space="preserve">working conditions that </w:t>
      </w:r>
      <w:r w:rsidR="00A542DE" w:rsidRPr="00D3118D">
        <w:rPr>
          <w:rFonts w:ascii="Arial" w:hAnsi="Arial" w:cs="Arial"/>
        </w:rPr>
        <w:t>were asked about in the survey</w:t>
      </w:r>
      <w:r w:rsidR="004751FE" w:rsidRPr="00D3118D">
        <w:rPr>
          <w:rFonts w:ascii="Arial" w:hAnsi="Arial" w:cs="Arial"/>
        </w:rPr>
        <w:t xml:space="preserve">. The first set of questions asked to what extent respondents feel they have </w:t>
      </w:r>
      <w:r w:rsidR="00350706" w:rsidRPr="00D3118D">
        <w:rPr>
          <w:rFonts w:ascii="Arial" w:hAnsi="Arial" w:cs="Arial"/>
        </w:rPr>
        <w:t xml:space="preserve">positive conditions. </w:t>
      </w:r>
      <w:r w:rsidR="00093A38" w:rsidRPr="00D3118D">
        <w:rPr>
          <w:rFonts w:ascii="Arial" w:hAnsi="Arial" w:cs="Arial"/>
        </w:rPr>
        <w:t>Seven in ten (</w:t>
      </w:r>
      <w:r w:rsidR="00A56B42" w:rsidRPr="00D3118D">
        <w:rPr>
          <w:rFonts w:ascii="Arial" w:hAnsi="Arial" w:cs="Arial"/>
        </w:rPr>
        <w:t>70%</w:t>
      </w:r>
      <w:r w:rsidR="00093A38" w:rsidRPr="00D3118D">
        <w:rPr>
          <w:rFonts w:ascii="Arial" w:hAnsi="Arial" w:cs="Arial"/>
        </w:rPr>
        <w:t>)</w:t>
      </w:r>
      <w:r w:rsidR="00A56B42" w:rsidRPr="00D3118D">
        <w:rPr>
          <w:rFonts w:ascii="Arial" w:hAnsi="Arial" w:cs="Arial"/>
        </w:rPr>
        <w:t xml:space="preserve"> of respondents felt they had good managerial support. </w:t>
      </w:r>
      <w:r w:rsidR="004329EA" w:rsidRPr="00D3118D">
        <w:rPr>
          <w:rFonts w:ascii="Arial" w:hAnsi="Arial" w:cs="Arial"/>
        </w:rPr>
        <w:t xml:space="preserve">Nearly seven in 10 care workers </w:t>
      </w:r>
      <w:r w:rsidR="00801DBD" w:rsidRPr="00D3118D">
        <w:rPr>
          <w:rFonts w:ascii="Arial" w:hAnsi="Arial" w:cs="Arial"/>
        </w:rPr>
        <w:t>(68%)</w:t>
      </w:r>
      <w:r w:rsidR="004329EA" w:rsidRPr="00D3118D">
        <w:rPr>
          <w:rFonts w:ascii="Arial" w:hAnsi="Arial" w:cs="Arial"/>
        </w:rPr>
        <w:t xml:space="preserve"> felt they had</w:t>
      </w:r>
      <w:r w:rsidR="00A91FCB" w:rsidRPr="00D3118D">
        <w:rPr>
          <w:rFonts w:ascii="Arial" w:hAnsi="Arial" w:cs="Arial"/>
        </w:rPr>
        <w:t xml:space="preserve"> g</w:t>
      </w:r>
      <w:r w:rsidR="47297DB4" w:rsidRPr="00D3118D">
        <w:rPr>
          <w:rFonts w:ascii="Arial" w:hAnsi="Arial" w:cs="Arial"/>
        </w:rPr>
        <w:t>ood</w:t>
      </w:r>
      <w:r w:rsidR="00A91FCB" w:rsidRPr="00D3118D">
        <w:rPr>
          <w:rFonts w:ascii="Arial" w:hAnsi="Arial" w:cs="Arial"/>
        </w:rPr>
        <w:t xml:space="preserve"> support from management, 8</w:t>
      </w:r>
      <w:r w:rsidR="00F90DB9">
        <w:rPr>
          <w:rFonts w:ascii="Arial" w:hAnsi="Arial" w:cs="Arial"/>
        </w:rPr>
        <w:t>3</w:t>
      </w:r>
      <w:r w:rsidR="00A91FCB" w:rsidRPr="00D3118D">
        <w:rPr>
          <w:rFonts w:ascii="Arial" w:hAnsi="Arial" w:cs="Arial"/>
        </w:rPr>
        <w:t>% of managers felt they had good support, and</w:t>
      </w:r>
      <w:r w:rsidR="005929BA" w:rsidRPr="00D3118D">
        <w:rPr>
          <w:rFonts w:ascii="Arial" w:hAnsi="Arial" w:cs="Arial"/>
        </w:rPr>
        <w:t xml:space="preserve"> nearly </w:t>
      </w:r>
      <w:r w:rsidR="00093A38" w:rsidRPr="00D3118D">
        <w:rPr>
          <w:rFonts w:ascii="Arial" w:hAnsi="Arial" w:cs="Arial"/>
        </w:rPr>
        <w:t>three quarters</w:t>
      </w:r>
      <w:r w:rsidR="005929BA" w:rsidRPr="00D3118D">
        <w:rPr>
          <w:rFonts w:ascii="Arial" w:hAnsi="Arial" w:cs="Arial"/>
        </w:rPr>
        <w:t xml:space="preserve"> of social workers </w:t>
      </w:r>
      <w:r w:rsidR="004F2EA3" w:rsidRPr="00D3118D">
        <w:rPr>
          <w:rFonts w:ascii="Arial" w:hAnsi="Arial" w:cs="Arial"/>
        </w:rPr>
        <w:t xml:space="preserve">(72%) </w:t>
      </w:r>
      <w:r w:rsidR="005929BA" w:rsidRPr="00D3118D">
        <w:rPr>
          <w:rFonts w:ascii="Arial" w:hAnsi="Arial" w:cs="Arial"/>
        </w:rPr>
        <w:t>also suggested they had good support. These trends are also seen in the number of respondents, irrespective of job grouping, who said they had positive peer support and morale</w:t>
      </w:r>
      <w:r w:rsidR="004D1866" w:rsidRPr="00D3118D">
        <w:rPr>
          <w:rFonts w:ascii="Arial" w:hAnsi="Arial" w:cs="Arial"/>
        </w:rPr>
        <w:t xml:space="preserve">. However, a much lower percentage of respondents felt they had appropriate staffing levels, with between </w:t>
      </w:r>
      <w:r w:rsidR="00093A38" w:rsidRPr="00D3118D">
        <w:rPr>
          <w:rFonts w:ascii="Arial" w:hAnsi="Arial" w:cs="Arial"/>
        </w:rPr>
        <w:t>one fifth</w:t>
      </w:r>
      <w:r w:rsidR="004D1866" w:rsidRPr="00D3118D">
        <w:rPr>
          <w:rFonts w:ascii="Arial" w:hAnsi="Arial" w:cs="Arial"/>
        </w:rPr>
        <w:t xml:space="preserve"> and </w:t>
      </w:r>
      <w:r w:rsidR="00093A38" w:rsidRPr="00D3118D">
        <w:rPr>
          <w:rFonts w:ascii="Arial" w:hAnsi="Arial" w:cs="Arial"/>
        </w:rPr>
        <w:t>one quarter</w:t>
      </w:r>
      <w:r w:rsidR="004D1866" w:rsidRPr="00D3118D">
        <w:rPr>
          <w:rFonts w:ascii="Arial" w:hAnsi="Arial" w:cs="Arial"/>
        </w:rPr>
        <w:t xml:space="preserve"> saying they</w:t>
      </w:r>
      <w:r w:rsidR="00F84F7E">
        <w:rPr>
          <w:rFonts w:ascii="Arial" w:hAnsi="Arial" w:cs="Arial"/>
        </w:rPr>
        <w:t xml:space="preserve"> always</w:t>
      </w:r>
      <w:r w:rsidR="004D1866" w:rsidRPr="00D3118D">
        <w:rPr>
          <w:rFonts w:ascii="Arial" w:hAnsi="Arial" w:cs="Arial"/>
        </w:rPr>
        <w:t xml:space="preserve"> had appropriate staffing levels across all groupings.</w:t>
      </w:r>
    </w:p>
    <w:p w14:paraId="6A00F51D" w14:textId="77777777" w:rsidR="006160DE" w:rsidRDefault="006160DE" w:rsidP="001D17E0">
      <w:pPr>
        <w:rPr>
          <w:rFonts w:ascii="Arial" w:hAnsi="Arial" w:cs="Arial"/>
        </w:rPr>
      </w:pPr>
    </w:p>
    <w:p w14:paraId="419DC43E" w14:textId="6D21C4A7" w:rsidR="00534574" w:rsidRPr="00534574" w:rsidRDefault="00534574" w:rsidP="00534574">
      <w:pPr>
        <w:rPr>
          <w:rFonts w:ascii="Arial" w:hAnsi="Arial" w:cs="Arial"/>
          <w:i/>
          <w:iCs/>
        </w:rPr>
      </w:pPr>
      <w:r w:rsidRPr="00534574">
        <w:rPr>
          <w:rFonts w:ascii="Arial" w:hAnsi="Arial" w:cs="Arial"/>
          <w:b/>
          <w:bCs/>
          <w:lang w:val="en-US"/>
        </w:rPr>
        <w:t>Table 15a</w:t>
      </w:r>
      <w:r w:rsidR="00A65CFA">
        <w:rPr>
          <w:rFonts w:ascii="Arial" w:hAnsi="Arial" w:cs="Arial"/>
          <w:b/>
          <w:bCs/>
          <w:lang w:val="en-US"/>
        </w:rPr>
        <w:t>:</w:t>
      </w:r>
      <w:r w:rsidRPr="00534574">
        <w:rPr>
          <w:rFonts w:ascii="Arial" w:hAnsi="Arial" w:cs="Arial"/>
          <w:lang w:val="en-US"/>
        </w:rPr>
        <w:t xml:space="preserve"> </w:t>
      </w:r>
      <w:r w:rsidR="00E33E4A">
        <w:rPr>
          <w:rFonts w:ascii="Arial" w:hAnsi="Arial" w:cs="Arial"/>
          <w:lang w:val="en-US"/>
        </w:rPr>
        <w:t>Support from managers and peers, morale, and staffing levels</w:t>
      </w:r>
      <w:r w:rsidRPr="00534574">
        <w:rPr>
          <w:rFonts w:ascii="Arial" w:hAnsi="Arial" w:cs="Arial"/>
          <w:i/>
          <w:iCs/>
        </w:rPr>
        <w:t> </w:t>
      </w:r>
    </w:p>
    <w:tbl>
      <w:tblPr>
        <w:tblW w:w="11340" w:type="dxa"/>
        <w:tblInd w:w="-11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Breakdown of care worker responses"/>
      </w:tblPr>
      <w:tblGrid>
        <w:gridCol w:w="1843"/>
        <w:gridCol w:w="2374"/>
        <w:gridCol w:w="2374"/>
        <w:gridCol w:w="2374"/>
        <w:gridCol w:w="2375"/>
      </w:tblGrid>
      <w:tr w:rsidR="006A6CFE" w:rsidRPr="006C5A3F" w14:paraId="247CC292" w14:textId="77777777" w:rsidTr="00267FE9">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5C7E5D75" w14:textId="77777777" w:rsidR="006A6CFE" w:rsidRPr="006C5A3F" w:rsidRDefault="006A6CFE" w:rsidP="00534574">
            <w:pPr>
              <w:rPr>
                <w:rFonts w:ascii="Arial" w:hAnsi="Arial" w:cs="Arial"/>
                <w:sz w:val="22"/>
                <w:szCs w:val="22"/>
              </w:rPr>
            </w:pPr>
            <w:r w:rsidRPr="006C5A3F">
              <w:rPr>
                <w:rFonts w:ascii="Arial" w:hAnsi="Arial" w:cs="Arial"/>
                <w:sz w:val="22"/>
                <w:szCs w:val="22"/>
              </w:rPr>
              <w:t> </w:t>
            </w:r>
          </w:p>
        </w:tc>
        <w:tc>
          <w:tcPr>
            <w:tcW w:w="2374" w:type="dxa"/>
            <w:tcBorders>
              <w:top w:val="single" w:sz="6" w:space="0" w:color="000000"/>
              <w:left w:val="single" w:sz="6" w:space="0" w:color="000000"/>
              <w:bottom w:val="single" w:sz="6" w:space="0" w:color="000000"/>
              <w:right w:val="single" w:sz="6" w:space="0" w:color="000000"/>
            </w:tcBorders>
            <w:shd w:val="clear" w:color="auto" w:fill="auto"/>
            <w:hideMark/>
          </w:tcPr>
          <w:p w14:paraId="76D430A9" w14:textId="6B2CD38C" w:rsidR="006A6CFE" w:rsidRPr="006C5A3F" w:rsidRDefault="006A6CFE" w:rsidP="0079211D">
            <w:pPr>
              <w:jc w:val="center"/>
              <w:rPr>
                <w:rFonts w:ascii="Arial" w:hAnsi="Arial" w:cs="Arial"/>
                <w:sz w:val="22"/>
                <w:szCs w:val="22"/>
              </w:rPr>
            </w:pPr>
            <w:r w:rsidRPr="006C5A3F">
              <w:rPr>
                <w:rFonts w:ascii="Arial" w:hAnsi="Arial" w:cs="Arial"/>
                <w:b/>
                <w:bCs/>
                <w:sz w:val="22"/>
                <w:szCs w:val="22"/>
                <w:lang w:val="en-US"/>
              </w:rPr>
              <w:t>Good managerial support</w:t>
            </w:r>
          </w:p>
        </w:tc>
        <w:tc>
          <w:tcPr>
            <w:tcW w:w="2374" w:type="dxa"/>
            <w:tcBorders>
              <w:top w:val="single" w:sz="6" w:space="0" w:color="000000"/>
              <w:left w:val="single" w:sz="6" w:space="0" w:color="000000"/>
              <w:bottom w:val="single" w:sz="6" w:space="0" w:color="000000"/>
              <w:right w:val="single" w:sz="6" w:space="0" w:color="000000"/>
            </w:tcBorders>
            <w:shd w:val="clear" w:color="auto" w:fill="auto"/>
            <w:hideMark/>
          </w:tcPr>
          <w:p w14:paraId="6A99EB47" w14:textId="31BC9639" w:rsidR="006A6CFE" w:rsidRPr="006C5A3F" w:rsidRDefault="006A6CFE" w:rsidP="0079211D">
            <w:pPr>
              <w:jc w:val="center"/>
              <w:rPr>
                <w:rFonts w:ascii="Arial" w:hAnsi="Arial" w:cs="Arial"/>
                <w:sz w:val="22"/>
                <w:szCs w:val="22"/>
              </w:rPr>
            </w:pPr>
            <w:r w:rsidRPr="006C5A3F">
              <w:rPr>
                <w:rFonts w:ascii="Arial" w:hAnsi="Arial" w:cs="Arial"/>
                <w:b/>
                <w:bCs/>
                <w:sz w:val="22"/>
                <w:szCs w:val="22"/>
                <w:lang w:val="en-US"/>
              </w:rPr>
              <w:t>Always/mostly have good peer support</w:t>
            </w:r>
          </w:p>
        </w:tc>
        <w:tc>
          <w:tcPr>
            <w:tcW w:w="2374" w:type="dxa"/>
            <w:tcBorders>
              <w:top w:val="single" w:sz="6" w:space="0" w:color="000000"/>
              <w:left w:val="single" w:sz="6" w:space="0" w:color="000000"/>
              <w:bottom w:val="single" w:sz="6" w:space="0" w:color="000000"/>
              <w:right w:val="single" w:sz="6" w:space="0" w:color="000000"/>
            </w:tcBorders>
            <w:shd w:val="clear" w:color="auto" w:fill="auto"/>
            <w:hideMark/>
          </w:tcPr>
          <w:p w14:paraId="1CDE3EA2" w14:textId="2ADBE5FF" w:rsidR="006A6CFE" w:rsidRPr="006C5A3F" w:rsidRDefault="006A6CFE" w:rsidP="0079211D">
            <w:pPr>
              <w:jc w:val="center"/>
              <w:rPr>
                <w:rFonts w:ascii="Arial" w:hAnsi="Arial" w:cs="Arial"/>
                <w:sz w:val="22"/>
                <w:szCs w:val="22"/>
              </w:rPr>
            </w:pPr>
            <w:r w:rsidRPr="006C5A3F">
              <w:rPr>
                <w:rFonts w:ascii="Arial" w:hAnsi="Arial" w:cs="Arial"/>
                <w:b/>
                <w:bCs/>
                <w:sz w:val="22"/>
                <w:szCs w:val="22"/>
                <w:lang w:val="en-US"/>
              </w:rPr>
              <w:t>Always/mostly have positive morale</w:t>
            </w:r>
          </w:p>
        </w:tc>
        <w:tc>
          <w:tcPr>
            <w:tcW w:w="2375" w:type="dxa"/>
            <w:tcBorders>
              <w:top w:val="single" w:sz="6" w:space="0" w:color="000000"/>
              <w:left w:val="single" w:sz="6" w:space="0" w:color="000000"/>
              <w:bottom w:val="single" w:sz="6" w:space="0" w:color="000000"/>
              <w:right w:val="single" w:sz="6" w:space="0" w:color="000000"/>
            </w:tcBorders>
            <w:shd w:val="clear" w:color="auto" w:fill="auto"/>
            <w:hideMark/>
          </w:tcPr>
          <w:p w14:paraId="77DCE62C" w14:textId="51132095" w:rsidR="006A6CFE" w:rsidRPr="006C5A3F" w:rsidRDefault="006A6CFE" w:rsidP="0079211D">
            <w:pPr>
              <w:jc w:val="center"/>
              <w:rPr>
                <w:rFonts w:ascii="Arial" w:hAnsi="Arial" w:cs="Arial"/>
                <w:sz w:val="22"/>
                <w:szCs w:val="22"/>
              </w:rPr>
            </w:pPr>
            <w:r w:rsidRPr="006C5A3F">
              <w:rPr>
                <w:rFonts w:ascii="Arial" w:hAnsi="Arial" w:cs="Arial"/>
                <w:b/>
                <w:bCs/>
                <w:sz w:val="22"/>
                <w:szCs w:val="22"/>
                <w:lang w:val="en-US"/>
              </w:rPr>
              <w:t>Always/mostly have appropriate staffing</w:t>
            </w:r>
          </w:p>
        </w:tc>
      </w:tr>
      <w:tr w:rsidR="006A6CFE" w:rsidRPr="006C5A3F" w14:paraId="052AEA4E" w14:textId="77777777" w:rsidTr="00E97731">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61412165" w14:textId="77777777" w:rsidR="006A6CFE" w:rsidRPr="006C5A3F" w:rsidRDefault="006A6CFE" w:rsidP="00534574">
            <w:pPr>
              <w:rPr>
                <w:rFonts w:ascii="Arial" w:hAnsi="Arial" w:cs="Arial"/>
                <w:sz w:val="22"/>
                <w:szCs w:val="22"/>
              </w:rPr>
            </w:pPr>
            <w:r w:rsidRPr="006C5A3F">
              <w:rPr>
                <w:rFonts w:ascii="Arial" w:hAnsi="Arial" w:cs="Arial"/>
                <w:sz w:val="22"/>
                <w:szCs w:val="22"/>
                <w:lang w:val="en-US"/>
              </w:rPr>
              <w:t xml:space="preserve">All respondents </w:t>
            </w:r>
            <w:r w:rsidRPr="006C5A3F">
              <w:rPr>
                <w:rFonts w:ascii="Arial" w:hAnsi="Arial" w:cs="Arial"/>
                <w:i/>
                <w:iCs/>
                <w:sz w:val="22"/>
                <w:szCs w:val="22"/>
                <w:lang w:val="en-US"/>
              </w:rPr>
              <w:t>(</w:t>
            </w:r>
            <w:r w:rsidRPr="006C5A3F">
              <w:rPr>
                <w:rFonts w:ascii="Arial" w:hAnsi="Arial" w:cs="Arial"/>
                <w:i/>
                <w:iCs/>
                <w:sz w:val="22"/>
                <w:szCs w:val="22"/>
                <w:vertAlign w:val="superscript"/>
                <w:lang w:val="en-US"/>
              </w:rPr>
              <w:t>a</w:t>
            </w:r>
            <w:r w:rsidRPr="006C5A3F">
              <w:rPr>
                <w:rFonts w:ascii="Arial" w:hAnsi="Arial" w:cs="Arial"/>
                <w:i/>
                <w:iCs/>
                <w:sz w:val="22"/>
                <w:szCs w:val="22"/>
                <w:lang w:val="en-US"/>
              </w:rPr>
              <w:t>2023 results)</w:t>
            </w:r>
            <w:r w:rsidRPr="006C5A3F">
              <w:rPr>
                <w:rFonts w:ascii="Arial" w:hAnsi="Arial" w:cs="Arial"/>
                <w:sz w:val="22"/>
                <w:szCs w:val="22"/>
              </w:rPr>
              <w:t> </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AB0F0A" w14:textId="3A19407E" w:rsidR="006A6CFE" w:rsidRPr="006C5A3F" w:rsidRDefault="006A6CFE" w:rsidP="00E97731">
            <w:pPr>
              <w:jc w:val="center"/>
              <w:rPr>
                <w:rFonts w:ascii="Arial" w:hAnsi="Arial" w:cs="Arial"/>
                <w:sz w:val="22"/>
                <w:szCs w:val="22"/>
              </w:rPr>
            </w:pPr>
            <w:r w:rsidRPr="006C5A3F">
              <w:rPr>
                <w:rFonts w:ascii="Arial" w:hAnsi="Arial" w:cs="Arial"/>
                <w:sz w:val="22"/>
                <w:szCs w:val="22"/>
                <w:lang w:val="en-US"/>
              </w:rPr>
              <w:t xml:space="preserve">70% </w:t>
            </w:r>
            <w:r w:rsidRPr="006C5A3F">
              <w:rPr>
                <w:rFonts w:ascii="Arial" w:hAnsi="Arial" w:cs="Arial"/>
                <w:i/>
                <w:iCs/>
                <w:sz w:val="22"/>
                <w:szCs w:val="22"/>
                <w:lang w:val="en-US"/>
              </w:rPr>
              <w:t>(66%)</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B49746" w14:textId="75CC00C8" w:rsidR="006A6CFE" w:rsidRPr="006C5A3F" w:rsidRDefault="006A6CFE" w:rsidP="00E97731">
            <w:pPr>
              <w:jc w:val="center"/>
              <w:rPr>
                <w:rFonts w:ascii="Arial" w:hAnsi="Arial" w:cs="Arial"/>
                <w:sz w:val="22"/>
                <w:szCs w:val="22"/>
              </w:rPr>
            </w:pPr>
            <w:r w:rsidRPr="006C5A3F">
              <w:rPr>
                <w:rFonts w:ascii="Arial" w:hAnsi="Arial" w:cs="Arial"/>
                <w:sz w:val="22"/>
                <w:szCs w:val="22"/>
                <w:lang w:val="en-US"/>
              </w:rPr>
              <w:t xml:space="preserve">79% </w:t>
            </w:r>
            <w:r w:rsidRPr="006C5A3F">
              <w:rPr>
                <w:rFonts w:ascii="Arial" w:hAnsi="Arial" w:cs="Arial"/>
                <w:i/>
                <w:iCs/>
                <w:sz w:val="22"/>
                <w:szCs w:val="22"/>
                <w:lang w:val="en-US"/>
              </w:rPr>
              <w:t>(78%)</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A131B4" w14:textId="2E46DEC9" w:rsidR="006A6CFE" w:rsidRPr="006C5A3F" w:rsidRDefault="006A6CFE" w:rsidP="00E97731">
            <w:pPr>
              <w:jc w:val="center"/>
              <w:rPr>
                <w:rFonts w:ascii="Arial" w:hAnsi="Arial" w:cs="Arial"/>
                <w:sz w:val="22"/>
                <w:szCs w:val="22"/>
              </w:rPr>
            </w:pPr>
            <w:r w:rsidRPr="006C5A3F">
              <w:rPr>
                <w:rFonts w:ascii="Arial" w:hAnsi="Arial" w:cs="Arial"/>
                <w:sz w:val="22"/>
                <w:szCs w:val="22"/>
                <w:lang w:val="en-US"/>
              </w:rPr>
              <w:t xml:space="preserve">77% </w:t>
            </w:r>
            <w:r w:rsidRPr="006C5A3F">
              <w:rPr>
                <w:rFonts w:ascii="Arial" w:hAnsi="Arial" w:cs="Arial"/>
                <w:i/>
                <w:iCs/>
                <w:sz w:val="22"/>
                <w:szCs w:val="22"/>
                <w:lang w:val="en-US"/>
              </w:rPr>
              <w:t>(46%)</w:t>
            </w:r>
          </w:p>
        </w:tc>
        <w:tc>
          <w:tcPr>
            <w:tcW w:w="2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75BCC0" w14:textId="6FDD8EAC" w:rsidR="006A6CFE" w:rsidRPr="006C5A3F" w:rsidRDefault="006A6CFE" w:rsidP="00E97731">
            <w:pPr>
              <w:jc w:val="center"/>
              <w:rPr>
                <w:rFonts w:ascii="Arial" w:hAnsi="Arial" w:cs="Arial"/>
                <w:sz w:val="22"/>
                <w:szCs w:val="22"/>
              </w:rPr>
            </w:pPr>
            <w:r w:rsidRPr="006C5A3F">
              <w:rPr>
                <w:rFonts w:ascii="Arial" w:hAnsi="Arial" w:cs="Arial"/>
                <w:sz w:val="22"/>
                <w:szCs w:val="22"/>
                <w:lang w:val="en-US"/>
              </w:rPr>
              <w:t>57% (</w:t>
            </w:r>
            <w:r w:rsidRPr="006C5A3F">
              <w:rPr>
                <w:rFonts w:ascii="Arial" w:hAnsi="Arial" w:cs="Arial"/>
                <w:i/>
                <w:iCs/>
                <w:sz w:val="22"/>
                <w:szCs w:val="22"/>
                <w:lang w:val="en-US"/>
              </w:rPr>
              <w:t>54%)</w:t>
            </w:r>
          </w:p>
        </w:tc>
      </w:tr>
      <w:tr w:rsidR="006A6CFE" w:rsidRPr="006C5A3F" w14:paraId="5F5A0F25" w14:textId="77777777" w:rsidTr="00E97731">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5A6B6B6F" w14:textId="5437A96C" w:rsidR="006A6CFE" w:rsidRPr="006C5A3F" w:rsidRDefault="006A6CFE" w:rsidP="00534574">
            <w:pPr>
              <w:rPr>
                <w:rFonts w:ascii="Arial" w:hAnsi="Arial" w:cs="Arial"/>
                <w:sz w:val="22"/>
                <w:szCs w:val="22"/>
              </w:rPr>
            </w:pPr>
            <w:r w:rsidRPr="006C5A3F">
              <w:rPr>
                <w:rFonts w:ascii="Arial" w:hAnsi="Arial" w:cs="Arial"/>
                <w:sz w:val="22"/>
                <w:szCs w:val="22"/>
                <w:lang w:val="en-US"/>
              </w:rPr>
              <w:t>Care worker</w:t>
            </w:r>
            <w:r w:rsidR="000A56CA">
              <w:rPr>
                <w:rFonts w:ascii="Arial" w:hAnsi="Arial" w:cs="Arial"/>
                <w:sz w:val="22"/>
                <w:szCs w:val="22"/>
                <w:lang w:val="en-US"/>
              </w:rPr>
              <w:t>s</w:t>
            </w:r>
            <w:r w:rsidRPr="006C5A3F">
              <w:rPr>
                <w:rFonts w:ascii="Arial" w:hAnsi="Arial" w:cs="Arial"/>
                <w:sz w:val="22"/>
                <w:szCs w:val="22"/>
                <w:lang w:val="en-US"/>
              </w:rPr>
              <w:t xml:space="preserve"> </w:t>
            </w:r>
            <w:r w:rsidRPr="006C5A3F">
              <w:rPr>
                <w:rFonts w:ascii="Arial" w:hAnsi="Arial" w:cs="Arial"/>
                <w:i/>
                <w:iCs/>
                <w:sz w:val="22"/>
                <w:szCs w:val="22"/>
                <w:lang w:val="en-US"/>
              </w:rPr>
              <w:t>(2023 results)</w:t>
            </w:r>
            <w:r w:rsidRPr="006C5A3F">
              <w:rPr>
                <w:rFonts w:ascii="Arial" w:hAnsi="Arial" w:cs="Arial"/>
                <w:sz w:val="22"/>
                <w:szCs w:val="22"/>
              </w:rPr>
              <w:t> </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055B87" w14:textId="21B74B88" w:rsidR="006A6CFE" w:rsidRPr="006C5A3F" w:rsidRDefault="006A6CFE" w:rsidP="00E97731">
            <w:pPr>
              <w:jc w:val="center"/>
              <w:rPr>
                <w:rFonts w:ascii="Arial" w:hAnsi="Arial" w:cs="Arial"/>
                <w:sz w:val="22"/>
                <w:szCs w:val="22"/>
              </w:rPr>
            </w:pPr>
            <w:r w:rsidRPr="006C5A3F">
              <w:rPr>
                <w:rFonts w:ascii="Arial" w:hAnsi="Arial" w:cs="Arial"/>
                <w:sz w:val="22"/>
                <w:szCs w:val="22"/>
                <w:lang w:val="en-US"/>
              </w:rPr>
              <w:t>68% (</w:t>
            </w:r>
            <w:r w:rsidRPr="006C5A3F">
              <w:rPr>
                <w:rFonts w:ascii="Arial" w:hAnsi="Arial" w:cs="Arial"/>
                <w:i/>
                <w:iCs/>
                <w:sz w:val="22"/>
                <w:szCs w:val="22"/>
                <w:lang w:val="en-US"/>
              </w:rPr>
              <w:t>64%)</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43531D" w14:textId="0FD95B3A" w:rsidR="006A6CFE" w:rsidRPr="006C5A3F" w:rsidRDefault="006A6CFE" w:rsidP="00E97731">
            <w:pPr>
              <w:jc w:val="center"/>
              <w:rPr>
                <w:rFonts w:ascii="Arial" w:hAnsi="Arial" w:cs="Arial"/>
                <w:sz w:val="22"/>
                <w:szCs w:val="22"/>
              </w:rPr>
            </w:pPr>
            <w:r w:rsidRPr="006C5A3F">
              <w:rPr>
                <w:rFonts w:ascii="Arial" w:hAnsi="Arial" w:cs="Arial"/>
                <w:sz w:val="22"/>
                <w:szCs w:val="22"/>
                <w:lang w:val="en-US"/>
              </w:rPr>
              <w:t>78% (</w:t>
            </w:r>
            <w:r w:rsidRPr="006C5A3F">
              <w:rPr>
                <w:rFonts w:ascii="Arial" w:hAnsi="Arial" w:cs="Arial"/>
                <w:i/>
                <w:iCs/>
                <w:sz w:val="22"/>
                <w:szCs w:val="22"/>
                <w:lang w:val="en-US"/>
              </w:rPr>
              <w:t>76%)</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BADD93" w14:textId="208D8A1A" w:rsidR="006A6CFE" w:rsidRPr="006C5A3F" w:rsidRDefault="006A6CFE" w:rsidP="00E97731">
            <w:pPr>
              <w:jc w:val="center"/>
              <w:rPr>
                <w:rFonts w:ascii="Arial" w:hAnsi="Arial" w:cs="Arial"/>
                <w:sz w:val="22"/>
                <w:szCs w:val="22"/>
              </w:rPr>
            </w:pPr>
            <w:r w:rsidRPr="006C5A3F">
              <w:rPr>
                <w:rFonts w:ascii="Arial" w:hAnsi="Arial" w:cs="Arial"/>
                <w:sz w:val="22"/>
                <w:szCs w:val="22"/>
                <w:lang w:val="en-US"/>
              </w:rPr>
              <w:t>78% (</w:t>
            </w:r>
            <w:r w:rsidRPr="006C5A3F">
              <w:rPr>
                <w:rFonts w:ascii="Arial" w:hAnsi="Arial" w:cs="Arial"/>
                <w:i/>
                <w:iCs/>
                <w:sz w:val="22"/>
                <w:szCs w:val="22"/>
                <w:lang w:val="en-US"/>
              </w:rPr>
              <w:t>47%)</w:t>
            </w:r>
          </w:p>
        </w:tc>
        <w:tc>
          <w:tcPr>
            <w:tcW w:w="2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B47F6A" w14:textId="70F7CC9A" w:rsidR="006A6CFE" w:rsidRPr="006C5A3F" w:rsidRDefault="006A6CFE" w:rsidP="00E97731">
            <w:pPr>
              <w:jc w:val="center"/>
              <w:rPr>
                <w:rFonts w:ascii="Arial" w:hAnsi="Arial" w:cs="Arial"/>
                <w:sz w:val="22"/>
                <w:szCs w:val="22"/>
              </w:rPr>
            </w:pPr>
            <w:r w:rsidRPr="006C5A3F">
              <w:rPr>
                <w:rFonts w:ascii="Arial" w:hAnsi="Arial" w:cs="Arial"/>
                <w:sz w:val="22"/>
                <w:szCs w:val="22"/>
                <w:lang w:val="en-US"/>
              </w:rPr>
              <w:t>58% (</w:t>
            </w:r>
            <w:r w:rsidRPr="006C5A3F">
              <w:rPr>
                <w:rFonts w:ascii="Arial" w:hAnsi="Arial" w:cs="Arial"/>
                <w:i/>
                <w:iCs/>
                <w:sz w:val="22"/>
                <w:szCs w:val="22"/>
                <w:lang w:val="en-US"/>
              </w:rPr>
              <w:t>57%)</w:t>
            </w:r>
          </w:p>
        </w:tc>
      </w:tr>
      <w:tr w:rsidR="006A6CFE" w:rsidRPr="006C5A3F" w14:paraId="48E91BC0" w14:textId="77777777" w:rsidTr="00E97731">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1D03D702" w14:textId="766B7796" w:rsidR="006A6CFE" w:rsidRPr="006C5A3F" w:rsidRDefault="006A6CFE" w:rsidP="00534574">
            <w:pPr>
              <w:rPr>
                <w:rFonts w:ascii="Arial" w:hAnsi="Arial" w:cs="Arial"/>
                <w:sz w:val="22"/>
                <w:szCs w:val="22"/>
              </w:rPr>
            </w:pPr>
            <w:r w:rsidRPr="006C5A3F">
              <w:rPr>
                <w:rFonts w:ascii="Arial" w:hAnsi="Arial" w:cs="Arial"/>
                <w:sz w:val="22"/>
                <w:szCs w:val="22"/>
                <w:lang w:val="en-US"/>
              </w:rPr>
              <w:t>Manager</w:t>
            </w:r>
            <w:r w:rsidR="000A56CA">
              <w:rPr>
                <w:rFonts w:ascii="Arial" w:hAnsi="Arial" w:cs="Arial"/>
                <w:sz w:val="22"/>
                <w:szCs w:val="22"/>
                <w:lang w:val="en-US"/>
              </w:rPr>
              <w:t>s</w:t>
            </w:r>
            <w:r w:rsidRPr="006C5A3F">
              <w:rPr>
                <w:rFonts w:ascii="Arial" w:hAnsi="Arial" w:cs="Arial"/>
                <w:sz w:val="22"/>
                <w:szCs w:val="22"/>
                <w:lang w:val="en-US"/>
              </w:rPr>
              <w:t xml:space="preserve"> </w:t>
            </w:r>
            <w:r w:rsidRPr="006C5A3F">
              <w:rPr>
                <w:rFonts w:ascii="Arial" w:hAnsi="Arial" w:cs="Arial"/>
                <w:i/>
                <w:iCs/>
                <w:sz w:val="22"/>
                <w:szCs w:val="22"/>
                <w:lang w:val="en-US"/>
              </w:rPr>
              <w:t>(2023 results)</w:t>
            </w:r>
            <w:r w:rsidRPr="006C5A3F">
              <w:rPr>
                <w:rFonts w:ascii="Arial" w:hAnsi="Arial" w:cs="Arial"/>
                <w:sz w:val="22"/>
                <w:szCs w:val="22"/>
              </w:rPr>
              <w:t> </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5C3607" w14:textId="6D7122E2" w:rsidR="006A6CFE" w:rsidRPr="006C5A3F" w:rsidRDefault="006A6CFE" w:rsidP="00E97731">
            <w:pPr>
              <w:jc w:val="center"/>
              <w:rPr>
                <w:rFonts w:ascii="Arial" w:hAnsi="Arial" w:cs="Arial"/>
                <w:sz w:val="22"/>
                <w:szCs w:val="22"/>
              </w:rPr>
            </w:pPr>
            <w:r w:rsidRPr="006C5A3F">
              <w:rPr>
                <w:rFonts w:ascii="Arial" w:hAnsi="Arial" w:cs="Arial"/>
                <w:sz w:val="22"/>
                <w:szCs w:val="22"/>
                <w:lang w:val="en-US"/>
              </w:rPr>
              <w:t>83% (</w:t>
            </w:r>
            <w:r w:rsidRPr="006C5A3F">
              <w:rPr>
                <w:rFonts w:ascii="Arial" w:hAnsi="Arial" w:cs="Arial"/>
                <w:i/>
                <w:iCs/>
                <w:sz w:val="22"/>
                <w:szCs w:val="22"/>
                <w:lang w:val="en-US"/>
              </w:rPr>
              <w:t>83%)</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7F618F" w14:textId="28542A5E" w:rsidR="006A6CFE" w:rsidRPr="006C5A3F" w:rsidRDefault="006A6CFE" w:rsidP="00E97731">
            <w:pPr>
              <w:jc w:val="center"/>
              <w:rPr>
                <w:rFonts w:ascii="Arial" w:hAnsi="Arial" w:cs="Arial"/>
                <w:sz w:val="22"/>
                <w:szCs w:val="22"/>
              </w:rPr>
            </w:pPr>
            <w:r w:rsidRPr="006C5A3F">
              <w:rPr>
                <w:rFonts w:ascii="Arial" w:hAnsi="Arial" w:cs="Arial"/>
                <w:sz w:val="22"/>
                <w:szCs w:val="22"/>
                <w:lang w:val="en-US"/>
              </w:rPr>
              <w:t>86% (</w:t>
            </w:r>
            <w:r w:rsidRPr="006C5A3F">
              <w:rPr>
                <w:rFonts w:ascii="Arial" w:hAnsi="Arial" w:cs="Arial"/>
                <w:i/>
                <w:iCs/>
                <w:sz w:val="22"/>
                <w:szCs w:val="22"/>
                <w:lang w:val="en-US"/>
              </w:rPr>
              <w:t>88%)</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E59E41" w14:textId="58E0184A" w:rsidR="006A6CFE" w:rsidRPr="006C5A3F" w:rsidRDefault="00134A12" w:rsidP="00E97731">
            <w:pPr>
              <w:jc w:val="center"/>
              <w:rPr>
                <w:rFonts w:ascii="Arial" w:hAnsi="Arial" w:cs="Arial"/>
                <w:sz w:val="22"/>
                <w:szCs w:val="22"/>
              </w:rPr>
            </w:pPr>
            <w:r>
              <w:rPr>
                <w:rFonts w:ascii="Arial" w:hAnsi="Arial" w:cs="Arial"/>
                <w:sz w:val="22"/>
                <w:szCs w:val="22"/>
                <w:lang w:val="en-US"/>
              </w:rPr>
              <w:t>7</w:t>
            </w:r>
            <w:r w:rsidR="000A59B1">
              <w:rPr>
                <w:rFonts w:ascii="Arial" w:hAnsi="Arial" w:cs="Arial"/>
                <w:sz w:val="22"/>
                <w:szCs w:val="22"/>
                <w:lang w:val="en-US"/>
              </w:rPr>
              <w:t>8</w:t>
            </w:r>
            <w:r w:rsidR="006A6CFE" w:rsidRPr="006C5A3F">
              <w:rPr>
                <w:rFonts w:ascii="Arial" w:hAnsi="Arial" w:cs="Arial"/>
                <w:sz w:val="22"/>
                <w:szCs w:val="22"/>
                <w:lang w:val="en-US"/>
              </w:rPr>
              <w:t>% (</w:t>
            </w:r>
            <w:r w:rsidR="006A6CFE" w:rsidRPr="006C5A3F">
              <w:rPr>
                <w:rFonts w:ascii="Arial" w:hAnsi="Arial" w:cs="Arial"/>
                <w:i/>
                <w:iCs/>
                <w:sz w:val="22"/>
                <w:szCs w:val="22"/>
                <w:lang w:val="en-US"/>
              </w:rPr>
              <w:t>88%)</w:t>
            </w:r>
          </w:p>
        </w:tc>
        <w:tc>
          <w:tcPr>
            <w:tcW w:w="2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F4A79F" w14:textId="16924854" w:rsidR="006A6CFE" w:rsidRPr="006C5A3F" w:rsidRDefault="006A6CFE" w:rsidP="00E97731">
            <w:pPr>
              <w:jc w:val="center"/>
              <w:rPr>
                <w:rFonts w:ascii="Arial" w:hAnsi="Arial" w:cs="Arial"/>
                <w:sz w:val="22"/>
                <w:szCs w:val="22"/>
              </w:rPr>
            </w:pPr>
            <w:r w:rsidRPr="006C5A3F">
              <w:rPr>
                <w:rFonts w:ascii="Arial" w:hAnsi="Arial" w:cs="Arial"/>
                <w:sz w:val="22"/>
                <w:szCs w:val="22"/>
                <w:lang w:val="en-US"/>
              </w:rPr>
              <w:t>65% (</w:t>
            </w:r>
            <w:r w:rsidRPr="006C5A3F">
              <w:rPr>
                <w:rFonts w:ascii="Arial" w:hAnsi="Arial" w:cs="Arial"/>
                <w:i/>
                <w:iCs/>
                <w:sz w:val="22"/>
                <w:szCs w:val="22"/>
                <w:lang w:val="en-US"/>
              </w:rPr>
              <w:t>72%)</w:t>
            </w:r>
          </w:p>
        </w:tc>
      </w:tr>
      <w:tr w:rsidR="006A6CFE" w:rsidRPr="006C5A3F" w14:paraId="2774009E" w14:textId="77777777" w:rsidTr="00E97731">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31DA6F44" w14:textId="13D7B027" w:rsidR="006A6CFE" w:rsidRPr="006C5A3F" w:rsidRDefault="006A6CFE" w:rsidP="00534574">
            <w:pPr>
              <w:rPr>
                <w:rFonts w:ascii="Arial" w:hAnsi="Arial" w:cs="Arial"/>
                <w:sz w:val="22"/>
                <w:szCs w:val="22"/>
              </w:rPr>
            </w:pPr>
            <w:r w:rsidRPr="006C5A3F">
              <w:rPr>
                <w:rFonts w:ascii="Arial" w:hAnsi="Arial" w:cs="Arial"/>
                <w:sz w:val="22"/>
                <w:szCs w:val="22"/>
                <w:lang w:val="en-US"/>
              </w:rPr>
              <w:t>Social worker</w:t>
            </w:r>
            <w:r w:rsidR="000A56CA">
              <w:rPr>
                <w:rFonts w:ascii="Arial" w:hAnsi="Arial" w:cs="Arial"/>
                <w:sz w:val="22"/>
                <w:szCs w:val="22"/>
                <w:lang w:val="en-US"/>
              </w:rPr>
              <w:t>s</w:t>
            </w:r>
            <w:r w:rsidRPr="006C5A3F">
              <w:rPr>
                <w:rFonts w:ascii="Arial" w:hAnsi="Arial" w:cs="Arial"/>
                <w:sz w:val="22"/>
                <w:szCs w:val="22"/>
                <w:lang w:val="en-US"/>
              </w:rPr>
              <w:t xml:space="preserve"> </w:t>
            </w:r>
            <w:r w:rsidRPr="006C5A3F">
              <w:rPr>
                <w:rFonts w:ascii="Arial" w:hAnsi="Arial" w:cs="Arial"/>
                <w:i/>
                <w:iCs/>
                <w:sz w:val="22"/>
                <w:szCs w:val="22"/>
                <w:lang w:val="en-US"/>
              </w:rPr>
              <w:t>(2023 results)</w:t>
            </w:r>
            <w:r w:rsidRPr="006C5A3F">
              <w:rPr>
                <w:rFonts w:ascii="Arial" w:hAnsi="Arial" w:cs="Arial"/>
                <w:sz w:val="22"/>
                <w:szCs w:val="22"/>
              </w:rPr>
              <w:t> </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EB475E" w14:textId="04ED694E" w:rsidR="006A6CFE" w:rsidRPr="006C5A3F" w:rsidRDefault="006A6CFE" w:rsidP="00E97731">
            <w:pPr>
              <w:jc w:val="center"/>
              <w:rPr>
                <w:rFonts w:ascii="Arial" w:hAnsi="Arial" w:cs="Arial"/>
                <w:sz w:val="22"/>
                <w:szCs w:val="22"/>
              </w:rPr>
            </w:pPr>
            <w:r w:rsidRPr="006C5A3F">
              <w:rPr>
                <w:rFonts w:ascii="Arial" w:hAnsi="Arial" w:cs="Arial"/>
                <w:sz w:val="22"/>
                <w:szCs w:val="22"/>
                <w:lang w:val="en-US"/>
              </w:rPr>
              <w:t>72% (</w:t>
            </w:r>
            <w:r w:rsidRPr="006C5A3F">
              <w:rPr>
                <w:rFonts w:ascii="Arial" w:hAnsi="Arial" w:cs="Arial"/>
                <w:i/>
                <w:iCs/>
                <w:sz w:val="22"/>
                <w:szCs w:val="22"/>
                <w:lang w:val="en-US"/>
              </w:rPr>
              <w:t>69%)</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FB2E60" w14:textId="22ED7DF3" w:rsidR="006A6CFE" w:rsidRPr="006C5A3F" w:rsidRDefault="006A6CFE" w:rsidP="00E97731">
            <w:pPr>
              <w:jc w:val="center"/>
              <w:rPr>
                <w:rFonts w:ascii="Arial" w:hAnsi="Arial" w:cs="Arial"/>
                <w:sz w:val="22"/>
                <w:szCs w:val="22"/>
              </w:rPr>
            </w:pPr>
            <w:r w:rsidRPr="006C5A3F">
              <w:rPr>
                <w:rFonts w:ascii="Arial" w:hAnsi="Arial" w:cs="Arial"/>
                <w:sz w:val="22"/>
                <w:szCs w:val="22"/>
                <w:lang w:val="en-US"/>
              </w:rPr>
              <w:t>81% (</w:t>
            </w:r>
            <w:r w:rsidRPr="006C5A3F">
              <w:rPr>
                <w:rFonts w:ascii="Arial" w:hAnsi="Arial" w:cs="Arial"/>
                <w:i/>
                <w:iCs/>
                <w:sz w:val="22"/>
                <w:szCs w:val="22"/>
                <w:lang w:val="en-US"/>
              </w:rPr>
              <w:t>86%)</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0594F4" w14:textId="0C0597FD" w:rsidR="006A6CFE" w:rsidRPr="006C5A3F" w:rsidRDefault="006A6CFE" w:rsidP="00E97731">
            <w:pPr>
              <w:jc w:val="center"/>
              <w:rPr>
                <w:rFonts w:ascii="Arial" w:hAnsi="Arial" w:cs="Arial"/>
                <w:sz w:val="22"/>
                <w:szCs w:val="22"/>
              </w:rPr>
            </w:pPr>
            <w:r w:rsidRPr="006C5A3F">
              <w:rPr>
                <w:rFonts w:ascii="Arial" w:hAnsi="Arial" w:cs="Arial"/>
                <w:sz w:val="22"/>
                <w:szCs w:val="22"/>
                <w:lang w:val="en-US"/>
              </w:rPr>
              <w:t>70% (</w:t>
            </w:r>
            <w:r w:rsidRPr="006C5A3F">
              <w:rPr>
                <w:rFonts w:ascii="Arial" w:hAnsi="Arial" w:cs="Arial"/>
                <w:i/>
                <w:iCs/>
                <w:sz w:val="22"/>
                <w:szCs w:val="22"/>
                <w:lang w:val="en-US"/>
              </w:rPr>
              <w:t>38%)</w:t>
            </w:r>
          </w:p>
        </w:tc>
        <w:tc>
          <w:tcPr>
            <w:tcW w:w="2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08ED3F" w14:textId="4DA48E0A" w:rsidR="006A6CFE" w:rsidRPr="006C5A3F" w:rsidRDefault="006A6CFE" w:rsidP="00E97731">
            <w:pPr>
              <w:jc w:val="center"/>
              <w:rPr>
                <w:rFonts w:ascii="Arial" w:hAnsi="Arial" w:cs="Arial"/>
                <w:sz w:val="22"/>
                <w:szCs w:val="22"/>
              </w:rPr>
            </w:pPr>
            <w:r w:rsidRPr="006C5A3F">
              <w:rPr>
                <w:rFonts w:ascii="Arial" w:hAnsi="Arial" w:cs="Arial"/>
                <w:sz w:val="22"/>
                <w:szCs w:val="22"/>
                <w:lang w:val="en-US"/>
              </w:rPr>
              <w:t>48% (</w:t>
            </w:r>
            <w:r w:rsidRPr="006C5A3F">
              <w:rPr>
                <w:rFonts w:ascii="Arial" w:hAnsi="Arial" w:cs="Arial"/>
                <w:i/>
                <w:iCs/>
                <w:sz w:val="22"/>
                <w:szCs w:val="22"/>
                <w:lang w:val="en-US"/>
              </w:rPr>
              <w:t>34%)</w:t>
            </w:r>
          </w:p>
        </w:tc>
      </w:tr>
    </w:tbl>
    <w:p w14:paraId="28487CF9" w14:textId="77777777" w:rsidR="00534574" w:rsidRPr="00534574" w:rsidRDefault="00534574" w:rsidP="00534574">
      <w:pPr>
        <w:rPr>
          <w:rFonts w:ascii="Arial" w:hAnsi="Arial" w:cs="Arial"/>
        </w:rPr>
      </w:pPr>
      <w:r w:rsidRPr="00534574">
        <w:rPr>
          <w:rFonts w:ascii="Arial" w:hAnsi="Arial" w:cs="Arial"/>
          <w:vertAlign w:val="superscript"/>
          <w:lang w:val="en-US"/>
        </w:rPr>
        <w:t>a</w:t>
      </w:r>
      <w:r w:rsidRPr="00534574">
        <w:rPr>
          <w:rFonts w:ascii="Arial" w:hAnsi="Arial" w:cs="Arial"/>
          <w:lang w:val="en-US"/>
        </w:rPr>
        <w:t xml:space="preserve"> 2023 results in brackets</w:t>
      </w:r>
      <w:r w:rsidRPr="00534574">
        <w:rPr>
          <w:rFonts w:ascii="Arial" w:hAnsi="Arial" w:cs="Arial"/>
        </w:rPr>
        <w:t> </w:t>
      </w:r>
    </w:p>
    <w:p w14:paraId="0C011547" w14:textId="77777777" w:rsidR="00534574" w:rsidRDefault="00534574" w:rsidP="00534574">
      <w:pPr>
        <w:rPr>
          <w:rFonts w:ascii="Arial" w:hAnsi="Arial" w:cs="Arial"/>
        </w:rPr>
      </w:pPr>
    </w:p>
    <w:p w14:paraId="167319C0" w14:textId="369F0C63" w:rsidR="00534574" w:rsidRPr="00534574" w:rsidRDefault="00534574" w:rsidP="00534574">
      <w:pPr>
        <w:rPr>
          <w:rFonts w:ascii="Arial" w:hAnsi="Arial" w:cs="Arial"/>
          <w:i/>
          <w:iCs/>
        </w:rPr>
      </w:pPr>
      <w:r w:rsidRPr="00534574">
        <w:rPr>
          <w:rFonts w:ascii="Arial" w:hAnsi="Arial" w:cs="Arial"/>
          <w:b/>
          <w:bCs/>
          <w:lang w:val="en-US"/>
        </w:rPr>
        <w:t>Table 15b</w:t>
      </w:r>
      <w:r w:rsidR="00A65CFA">
        <w:rPr>
          <w:rFonts w:ascii="Arial" w:hAnsi="Arial" w:cs="Arial"/>
          <w:b/>
          <w:bCs/>
          <w:lang w:val="en-US"/>
        </w:rPr>
        <w:t>:</w:t>
      </w:r>
      <w:r w:rsidRPr="00534574">
        <w:rPr>
          <w:rFonts w:ascii="Arial" w:hAnsi="Arial" w:cs="Arial"/>
          <w:lang w:val="en-US"/>
        </w:rPr>
        <w:t xml:space="preserve"> </w:t>
      </w:r>
      <w:r w:rsidR="00E33E4A">
        <w:rPr>
          <w:rFonts w:ascii="Arial" w:hAnsi="Arial" w:cs="Arial"/>
          <w:lang w:val="en-US"/>
        </w:rPr>
        <w:t>Feeling valued by managers, colleagues, individuals/families, partner agencies, and the general public</w:t>
      </w:r>
      <w:r w:rsidRPr="00534574">
        <w:rPr>
          <w:rFonts w:ascii="Arial" w:hAnsi="Arial" w:cs="Arial"/>
          <w:i/>
          <w:iCs/>
        </w:rPr>
        <w:t> </w:t>
      </w:r>
    </w:p>
    <w:tbl>
      <w:tblPr>
        <w:tblW w:w="1134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1701"/>
        <w:gridCol w:w="1843"/>
        <w:gridCol w:w="1843"/>
        <w:gridCol w:w="2173"/>
        <w:gridCol w:w="1890"/>
        <w:gridCol w:w="1890"/>
      </w:tblGrid>
      <w:tr w:rsidR="00267FE9" w:rsidRPr="00E97731" w14:paraId="1F19821D" w14:textId="77777777" w:rsidTr="00276462">
        <w:trPr>
          <w:trHeight w:val="66"/>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8AF9C03" w14:textId="77777777" w:rsidR="00267FE9" w:rsidRPr="00E97731" w:rsidRDefault="00267FE9" w:rsidP="00534574">
            <w:pPr>
              <w:rPr>
                <w:rFonts w:ascii="Arial" w:hAnsi="Arial" w:cs="Arial"/>
                <w:sz w:val="22"/>
                <w:szCs w:val="22"/>
              </w:rPr>
            </w:pPr>
            <w:r w:rsidRPr="00E97731">
              <w:rPr>
                <w:rFonts w:ascii="Arial" w:hAnsi="Arial" w:cs="Arial"/>
                <w:sz w:val="22"/>
                <w:szCs w:val="22"/>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0100F2" w14:textId="72DCE07B" w:rsidR="00267FE9" w:rsidRPr="00E97731" w:rsidRDefault="00267FE9" w:rsidP="00E97731">
            <w:pPr>
              <w:jc w:val="center"/>
              <w:rPr>
                <w:rFonts w:ascii="Arial" w:hAnsi="Arial" w:cs="Arial"/>
                <w:sz w:val="22"/>
                <w:szCs w:val="22"/>
              </w:rPr>
            </w:pPr>
            <w:r w:rsidRPr="00E97731">
              <w:rPr>
                <w:rFonts w:ascii="Arial" w:hAnsi="Arial" w:cs="Arial"/>
                <w:b/>
                <w:bCs/>
                <w:sz w:val="22"/>
                <w:szCs w:val="22"/>
                <w:lang w:val="en-US"/>
              </w:rPr>
              <w:t>Feel valued by manager</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5FF80C" w14:textId="1E9CB5A3" w:rsidR="00267FE9" w:rsidRPr="00E97731" w:rsidRDefault="00267FE9" w:rsidP="00E97731">
            <w:pPr>
              <w:jc w:val="center"/>
              <w:rPr>
                <w:rFonts w:ascii="Arial" w:hAnsi="Arial" w:cs="Arial"/>
                <w:sz w:val="22"/>
                <w:szCs w:val="22"/>
              </w:rPr>
            </w:pPr>
            <w:r w:rsidRPr="00E97731">
              <w:rPr>
                <w:rFonts w:ascii="Arial" w:hAnsi="Arial" w:cs="Arial"/>
                <w:b/>
                <w:bCs/>
                <w:sz w:val="22"/>
                <w:szCs w:val="22"/>
                <w:lang w:val="en-US"/>
              </w:rPr>
              <w:t>Feel valued by colleagues</w:t>
            </w:r>
          </w:p>
        </w:tc>
        <w:tc>
          <w:tcPr>
            <w:tcW w:w="21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414F7C" w14:textId="7CF0F7B7" w:rsidR="00267FE9" w:rsidRPr="00E97731" w:rsidRDefault="00267FE9" w:rsidP="00E97731">
            <w:pPr>
              <w:jc w:val="center"/>
              <w:rPr>
                <w:rFonts w:ascii="Arial" w:hAnsi="Arial" w:cs="Arial"/>
                <w:sz w:val="22"/>
                <w:szCs w:val="22"/>
              </w:rPr>
            </w:pPr>
            <w:r w:rsidRPr="00E97731">
              <w:rPr>
                <w:rFonts w:ascii="Arial" w:hAnsi="Arial" w:cs="Arial"/>
                <w:b/>
                <w:bCs/>
                <w:sz w:val="22"/>
                <w:szCs w:val="22"/>
                <w:lang w:val="en-US"/>
              </w:rPr>
              <w:t>Feel valued by individuals or families</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7F0804" w14:textId="435C2EF3" w:rsidR="00267FE9" w:rsidRPr="00E97731" w:rsidRDefault="00267FE9" w:rsidP="00E97731">
            <w:pPr>
              <w:jc w:val="center"/>
              <w:rPr>
                <w:rFonts w:ascii="Arial" w:hAnsi="Arial" w:cs="Arial"/>
                <w:sz w:val="22"/>
                <w:szCs w:val="22"/>
              </w:rPr>
            </w:pPr>
            <w:r w:rsidRPr="00E97731">
              <w:rPr>
                <w:rFonts w:ascii="Arial" w:hAnsi="Arial" w:cs="Arial"/>
                <w:b/>
                <w:bCs/>
                <w:sz w:val="22"/>
                <w:szCs w:val="22"/>
                <w:lang w:val="en-US"/>
              </w:rPr>
              <w:t>Feel valued by partner agencies</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422E79" w14:textId="428209B4" w:rsidR="00267FE9" w:rsidRPr="00E97731" w:rsidRDefault="00267FE9" w:rsidP="00E97731">
            <w:pPr>
              <w:jc w:val="center"/>
              <w:rPr>
                <w:rFonts w:ascii="Arial" w:hAnsi="Arial" w:cs="Arial"/>
                <w:sz w:val="22"/>
                <w:szCs w:val="22"/>
              </w:rPr>
            </w:pPr>
            <w:r w:rsidRPr="00E97731">
              <w:rPr>
                <w:rFonts w:ascii="Arial" w:hAnsi="Arial" w:cs="Arial"/>
                <w:b/>
                <w:bCs/>
                <w:sz w:val="22"/>
                <w:szCs w:val="22"/>
                <w:lang w:val="en-US"/>
              </w:rPr>
              <w:t>Feel valued by general public</w:t>
            </w:r>
          </w:p>
        </w:tc>
      </w:tr>
      <w:tr w:rsidR="00267FE9" w:rsidRPr="00E97731" w14:paraId="645AFCB5" w14:textId="77777777" w:rsidTr="00E97731">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30A154B3" w14:textId="77777777" w:rsidR="00267FE9" w:rsidRPr="00E97731" w:rsidRDefault="00267FE9" w:rsidP="00534574">
            <w:pPr>
              <w:rPr>
                <w:rFonts w:ascii="Arial" w:hAnsi="Arial" w:cs="Arial"/>
                <w:sz w:val="22"/>
                <w:szCs w:val="22"/>
              </w:rPr>
            </w:pPr>
            <w:r w:rsidRPr="00E97731">
              <w:rPr>
                <w:rFonts w:ascii="Arial" w:hAnsi="Arial" w:cs="Arial"/>
                <w:sz w:val="22"/>
                <w:szCs w:val="22"/>
                <w:lang w:val="en-US"/>
              </w:rPr>
              <w:t xml:space="preserve">All respondents </w:t>
            </w:r>
            <w:r w:rsidRPr="00E97731">
              <w:rPr>
                <w:rFonts w:ascii="Arial" w:hAnsi="Arial" w:cs="Arial"/>
                <w:i/>
                <w:iCs/>
                <w:sz w:val="22"/>
                <w:szCs w:val="22"/>
                <w:lang w:val="en-US"/>
              </w:rPr>
              <w:t>(</w:t>
            </w:r>
            <w:r w:rsidRPr="00E97731">
              <w:rPr>
                <w:rFonts w:ascii="Arial" w:hAnsi="Arial" w:cs="Arial"/>
                <w:i/>
                <w:iCs/>
                <w:sz w:val="22"/>
                <w:szCs w:val="22"/>
                <w:vertAlign w:val="superscript"/>
                <w:lang w:val="en-US"/>
              </w:rPr>
              <w:t>a</w:t>
            </w:r>
            <w:r w:rsidRPr="00E97731">
              <w:rPr>
                <w:rFonts w:ascii="Arial" w:hAnsi="Arial" w:cs="Arial"/>
                <w:i/>
                <w:iCs/>
                <w:sz w:val="22"/>
                <w:szCs w:val="22"/>
                <w:lang w:val="en-US"/>
              </w:rPr>
              <w:t>2023 results)</w:t>
            </w:r>
            <w:r w:rsidRPr="00E97731">
              <w:rPr>
                <w:rFonts w:ascii="Arial" w:hAnsi="Arial" w:cs="Arial"/>
                <w:sz w:val="22"/>
                <w:szCs w:val="22"/>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3B196A" w14:textId="6F307821"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70% (</w:t>
            </w:r>
            <w:r w:rsidRPr="00E97731">
              <w:rPr>
                <w:rFonts w:ascii="Arial" w:hAnsi="Arial" w:cs="Arial"/>
                <w:i/>
                <w:iCs/>
                <w:sz w:val="22"/>
                <w:szCs w:val="22"/>
                <w:lang w:val="en-US"/>
              </w:rPr>
              <w:t>61%)</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EC5967" w14:textId="317D8E3D"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80% (</w:t>
            </w:r>
            <w:r w:rsidRPr="00E97731">
              <w:rPr>
                <w:rFonts w:ascii="Arial" w:hAnsi="Arial" w:cs="Arial"/>
                <w:i/>
                <w:iCs/>
                <w:sz w:val="22"/>
                <w:szCs w:val="22"/>
                <w:lang w:val="en-US"/>
              </w:rPr>
              <w:t>71%)</w:t>
            </w:r>
          </w:p>
        </w:tc>
        <w:tc>
          <w:tcPr>
            <w:tcW w:w="21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693372" w14:textId="38C68491"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80% (</w:t>
            </w:r>
            <w:r w:rsidRPr="00E97731">
              <w:rPr>
                <w:rFonts w:ascii="Arial" w:hAnsi="Arial" w:cs="Arial"/>
                <w:i/>
                <w:iCs/>
                <w:sz w:val="22"/>
                <w:szCs w:val="22"/>
                <w:lang w:val="en-US"/>
              </w:rPr>
              <w:t>76%)</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463D95" w14:textId="32D87050"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57% (</w:t>
            </w:r>
            <w:r w:rsidRPr="00E97731">
              <w:rPr>
                <w:rFonts w:ascii="Arial" w:hAnsi="Arial" w:cs="Arial"/>
                <w:i/>
                <w:iCs/>
                <w:sz w:val="22"/>
                <w:szCs w:val="22"/>
                <w:lang w:val="en-US"/>
              </w:rPr>
              <w:t>48%)</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18D952" w14:textId="34598B66"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51% (</w:t>
            </w:r>
            <w:r w:rsidRPr="00E97731">
              <w:rPr>
                <w:rFonts w:ascii="Arial" w:hAnsi="Arial" w:cs="Arial"/>
                <w:i/>
                <w:iCs/>
                <w:sz w:val="22"/>
                <w:szCs w:val="22"/>
                <w:lang w:val="en-US"/>
              </w:rPr>
              <w:t>44%)</w:t>
            </w:r>
          </w:p>
        </w:tc>
      </w:tr>
      <w:tr w:rsidR="00267FE9" w:rsidRPr="00E97731" w14:paraId="7FE8084E" w14:textId="77777777" w:rsidTr="00E97731">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119DA4EB" w14:textId="548D88FB" w:rsidR="00267FE9" w:rsidRPr="00E97731" w:rsidRDefault="00267FE9" w:rsidP="00534574">
            <w:pPr>
              <w:rPr>
                <w:rFonts w:ascii="Arial" w:hAnsi="Arial" w:cs="Arial"/>
                <w:sz w:val="22"/>
                <w:szCs w:val="22"/>
              </w:rPr>
            </w:pPr>
            <w:r w:rsidRPr="00E97731">
              <w:rPr>
                <w:rFonts w:ascii="Arial" w:hAnsi="Arial" w:cs="Arial"/>
                <w:sz w:val="22"/>
                <w:szCs w:val="22"/>
                <w:lang w:val="en-US"/>
              </w:rPr>
              <w:t>Care worker</w:t>
            </w:r>
            <w:r w:rsidR="000A56CA">
              <w:rPr>
                <w:rFonts w:ascii="Arial" w:hAnsi="Arial" w:cs="Arial"/>
                <w:sz w:val="22"/>
                <w:szCs w:val="22"/>
                <w:lang w:val="en-US"/>
              </w:rPr>
              <w:t>s</w:t>
            </w:r>
            <w:r w:rsidRPr="00E97731">
              <w:rPr>
                <w:rFonts w:ascii="Arial" w:hAnsi="Arial" w:cs="Arial"/>
                <w:sz w:val="22"/>
                <w:szCs w:val="22"/>
                <w:lang w:val="en-US"/>
              </w:rPr>
              <w:t xml:space="preserve"> </w:t>
            </w:r>
            <w:r w:rsidRPr="00E97731">
              <w:rPr>
                <w:rFonts w:ascii="Arial" w:hAnsi="Arial" w:cs="Arial"/>
                <w:i/>
                <w:iCs/>
                <w:sz w:val="22"/>
                <w:szCs w:val="22"/>
                <w:lang w:val="en-US"/>
              </w:rPr>
              <w:t>(2023 results)</w:t>
            </w:r>
            <w:r w:rsidRPr="00E97731">
              <w:rPr>
                <w:rFonts w:ascii="Arial" w:hAnsi="Arial" w:cs="Arial"/>
                <w:sz w:val="22"/>
                <w:szCs w:val="22"/>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CC73D5" w14:textId="6A4595D4"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67% (</w:t>
            </w:r>
            <w:r w:rsidRPr="00E97731">
              <w:rPr>
                <w:rFonts w:ascii="Arial" w:hAnsi="Arial" w:cs="Arial"/>
                <w:i/>
                <w:iCs/>
                <w:sz w:val="22"/>
                <w:szCs w:val="22"/>
                <w:lang w:val="en-US"/>
              </w:rPr>
              <w:t>59%)</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828C53" w14:textId="0A91D4B0"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79% (</w:t>
            </w:r>
            <w:r w:rsidRPr="00E97731">
              <w:rPr>
                <w:rFonts w:ascii="Arial" w:hAnsi="Arial" w:cs="Arial"/>
                <w:i/>
                <w:iCs/>
                <w:sz w:val="22"/>
                <w:szCs w:val="22"/>
                <w:lang w:val="en-US"/>
              </w:rPr>
              <w:t>69%)</w:t>
            </w:r>
          </w:p>
        </w:tc>
        <w:tc>
          <w:tcPr>
            <w:tcW w:w="21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95819D" w14:textId="17992248"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82% (</w:t>
            </w:r>
            <w:r w:rsidRPr="00E97731">
              <w:rPr>
                <w:rFonts w:ascii="Arial" w:hAnsi="Arial" w:cs="Arial"/>
                <w:i/>
                <w:iCs/>
                <w:sz w:val="22"/>
                <w:szCs w:val="22"/>
                <w:lang w:val="en-US"/>
              </w:rPr>
              <w:t>78%)</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AE64CF" w14:textId="68C4DC6D"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56% (</w:t>
            </w:r>
            <w:r w:rsidRPr="00E97731">
              <w:rPr>
                <w:rFonts w:ascii="Arial" w:hAnsi="Arial" w:cs="Arial"/>
                <w:i/>
                <w:iCs/>
                <w:sz w:val="22"/>
                <w:szCs w:val="22"/>
                <w:lang w:val="en-US"/>
              </w:rPr>
              <w:t>47%)</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0D1883" w14:textId="63492B3F"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56% (</w:t>
            </w:r>
            <w:r w:rsidRPr="00E97731">
              <w:rPr>
                <w:rFonts w:ascii="Arial" w:hAnsi="Arial" w:cs="Arial"/>
                <w:i/>
                <w:iCs/>
                <w:sz w:val="22"/>
                <w:szCs w:val="22"/>
                <w:lang w:val="en-US"/>
              </w:rPr>
              <w:t>48%)</w:t>
            </w:r>
          </w:p>
        </w:tc>
      </w:tr>
      <w:tr w:rsidR="00267FE9" w:rsidRPr="00E97731" w14:paraId="21BBB44D" w14:textId="77777777" w:rsidTr="00E97731">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69DBB786" w14:textId="54CCE398" w:rsidR="00FF3436" w:rsidRPr="00E97731" w:rsidRDefault="00267FE9" w:rsidP="00534574">
            <w:pPr>
              <w:rPr>
                <w:rFonts w:ascii="Arial" w:hAnsi="Arial" w:cs="Arial"/>
                <w:sz w:val="22"/>
                <w:szCs w:val="22"/>
                <w:lang w:val="en-US"/>
              </w:rPr>
            </w:pPr>
            <w:r w:rsidRPr="00E97731">
              <w:rPr>
                <w:rFonts w:ascii="Arial" w:hAnsi="Arial" w:cs="Arial"/>
                <w:sz w:val="22"/>
                <w:szCs w:val="22"/>
                <w:lang w:val="en-US"/>
              </w:rPr>
              <w:t>Manager</w:t>
            </w:r>
            <w:r w:rsidR="000A56CA">
              <w:rPr>
                <w:rFonts w:ascii="Arial" w:hAnsi="Arial" w:cs="Arial"/>
                <w:sz w:val="22"/>
                <w:szCs w:val="22"/>
                <w:lang w:val="en-US"/>
              </w:rPr>
              <w:t>s</w:t>
            </w:r>
          </w:p>
          <w:p w14:paraId="039384FC" w14:textId="06B1B0E3" w:rsidR="00267FE9" w:rsidRPr="00E97731" w:rsidRDefault="00267FE9" w:rsidP="00534574">
            <w:pPr>
              <w:rPr>
                <w:rFonts w:ascii="Arial" w:hAnsi="Arial" w:cs="Arial"/>
                <w:sz w:val="22"/>
                <w:szCs w:val="22"/>
              </w:rPr>
            </w:pPr>
            <w:r w:rsidRPr="00E97731">
              <w:rPr>
                <w:rFonts w:ascii="Arial" w:hAnsi="Arial" w:cs="Arial"/>
                <w:i/>
                <w:iCs/>
                <w:sz w:val="22"/>
                <w:szCs w:val="22"/>
                <w:lang w:val="en-US"/>
              </w:rPr>
              <w:t>(2023 results)</w:t>
            </w:r>
            <w:r w:rsidRPr="00E97731">
              <w:rPr>
                <w:rFonts w:ascii="Arial" w:hAnsi="Arial" w:cs="Arial"/>
                <w:sz w:val="22"/>
                <w:szCs w:val="22"/>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6179B5" w14:textId="090CEE13"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83% (</w:t>
            </w:r>
            <w:r w:rsidRPr="00E97731">
              <w:rPr>
                <w:rFonts w:ascii="Arial" w:hAnsi="Arial" w:cs="Arial"/>
                <w:i/>
                <w:iCs/>
                <w:sz w:val="22"/>
                <w:szCs w:val="22"/>
                <w:lang w:val="en-US"/>
              </w:rPr>
              <w:t>79%)</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B81527" w14:textId="50160EBE"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84% (</w:t>
            </w:r>
            <w:r w:rsidRPr="00E97731">
              <w:rPr>
                <w:rFonts w:ascii="Arial" w:hAnsi="Arial" w:cs="Arial"/>
                <w:i/>
                <w:iCs/>
                <w:sz w:val="22"/>
                <w:szCs w:val="22"/>
                <w:lang w:val="en-US"/>
              </w:rPr>
              <w:t>84%)</w:t>
            </w:r>
          </w:p>
        </w:tc>
        <w:tc>
          <w:tcPr>
            <w:tcW w:w="21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D0FCEC" w14:textId="79405F91"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79% (</w:t>
            </w:r>
            <w:r w:rsidRPr="00E97731">
              <w:rPr>
                <w:rFonts w:ascii="Arial" w:hAnsi="Arial" w:cs="Arial"/>
                <w:i/>
                <w:iCs/>
                <w:sz w:val="22"/>
                <w:szCs w:val="22"/>
                <w:lang w:val="en-US"/>
              </w:rPr>
              <w:t>83%)</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4F59F9" w14:textId="359F47FF"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58% (</w:t>
            </w:r>
            <w:r w:rsidRPr="00E97731">
              <w:rPr>
                <w:rFonts w:ascii="Arial" w:hAnsi="Arial" w:cs="Arial"/>
                <w:i/>
                <w:iCs/>
                <w:sz w:val="22"/>
                <w:szCs w:val="22"/>
                <w:lang w:val="en-US"/>
              </w:rPr>
              <w:t>62%)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1E63D9" w14:textId="3A99C0F4"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41% (</w:t>
            </w:r>
            <w:r w:rsidRPr="00E97731">
              <w:rPr>
                <w:rFonts w:ascii="Arial" w:hAnsi="Arial" w:cs="Arial"/>
                <w:i/>
                <w:iCs/>
                <w:sz w:val="22"/>
                <w:szCs w:val="22"/>
                <w:lang w:val="en-US"/>
              </w:rPr>
              <w:t>48%)</w:t>
            </w:r>
          </w:p>
        </w:tc>
      </w:tr>
      <w:tr w:rsidR="00267FE9" w:rsidRPr="00E97731" w14:paraId="78997EE2" w14:textId="77777777" w:rsidTr="00E97731">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3900AFD6" w14:textId="534412F6" w:rsidR="00267FE9" w:rsidRPr="00E97731" w:rsidRDefault="00267FE9" w:rsidP="00534574">
            <w:pPr>
              <w:rPr>
                <w:rFonts w:ascii="Arial" w:hAnsi="Arial" w:cs="Arial"/>
                <w:sz w:val="22"/>
                <w:szCs w:val="22"/>
              </w:rPr>
            </w:pPr>
            <w:r w:rsidRPr="00E97731">
              <w:rPr>
                <w:rFonts w:ascii="Arial" w:hAnsi="Arial" w:cs="Arial"/>
                <w:sz w:val="22"/>
                <w:szCs w:val="22"/>
                <w:lang w:val="en-US"/>
              </w:rPr>
              <w:t>Social worker</w:t>
            </w:r>
            <w:r w:rsidR="000A56CA">
              <w:rPr>
                <w:rFonts w:ascii="Arial" w:hAnsi="Arial" w:cs="Arial"/>
                <w:sz w:val="22"/>
                <w:szCs w:val="22"/>
                <w:lang w:val="en-US"/>
              </w:rPr>
              <w:t>s</w:t>
            </w:r>
            <w:r w:rsidRPr="00E97731">
              <w:rPr>
                <w:rFonts w:ascii="Arial" w:hAnsi="Arial" w:cs="Arial"/>
                <w:sz w:val="22"/>
                <w:szCs w:val="22"/>
                <w:lang w:val="en-US"/>
              </w:rPr>
              <w:t xml:space="preserve"> </w:t>
            </w:r>
            <w:r w:rsidRPr="00E97731">
              <w:rPr>
                <w:rFonts w:ascii="Arial" w:hAnsi="Arial" w:cs="Arial"/>
                <w:i/>
                <w:iCs/>
                <w:sz w:val="22"/>
                <w:szCs w:val="22"/>
                <w:lang w:val="en-US"/>
              </w:rPr>
              <w:t>(2023 results)</w:t>
            </w:r>
            <w:r w:rsidRPr="00E97731">
              <w:rPr>
                <w:rFonts w:ascii="Arial" w:hAnsi="Arial" w:cs="Arial"/>
                <w:sz w:val="22"/>
                <w:szCs w:val="22"/>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66719E" w14:textId="378C16C6"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74% (</w:t>
            </w:r>
            <w:r w:rsidRPr="00E97731">
              <w:rPr>
                <w:rFonts w:ascii="Arial" w:hAnsi="Arial" w:cs="Arial"/>
                <w:i/>
                <w:iCs/>
                <w:sz w:val="22"/>
                <w:szCs w:val="22"/>
                <w:lang w:val="en-US"/>
              </w:rPr>
              <w:t>68%)</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5761C7" w14:textId="1452845F"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85% (</w:t>
            </w:r>
            <w:r w:rsidRPr="00E97731">
              <w:rPr>
                <w:rFonts w:ascii="Arial" w:hAnsi="Arial" w:cs="Arial"/>
                <w:i/>
                <w:iCs/>
                <w:sz w:val="22"/>
                <w:szCs w:val="22"/>
                <w:lang w:val="en-US"/>
              </w:rPr>
              <w:t>78%)</w:t>
            </w:r>
          </w:p>
        </w:tc>
        <w:tc>
          <w:tcPr>
            <w:tcW w:w="21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5E0E81" w14:textId="3CACED34"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74% (</w:t>
            </w:r>
            <w:r w:rsidRPr="00E97731">
              <w:rPr>
                <w:rFonts w:ascii="Arial" w:hAnsi="Arial" w:cs="Arial"/>
                <w:i/>
                <w:iCs/>
                <w:sz w:val="22"/>
                <w:szCs w:val="22"/>
                <w:lang w:val="en-US"/>
              </w:rPr>
              <w:t>64%)</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119A14" w14:textId="5114C2AD"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55% (</w:t>
            </w:r>
            <w:r w:rsidRPr="00E97731">
              <w:rPr>
                <w:rFonts w:ascii="Arial" w:hAnsi="Arial" w:cs="Arial"/>
                <w:i/>
                <w:iCs/>
                <w:sz w:val="22"/>
                <w:szCs w:val="22"/>
                <w:lang w:val="en-US"/>
              </w:rPr>
              <w:t>44%)</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53CD1B" w14:textId="247D3812" w:rsidR="00267FE9" w:rsidRPr="00E97731" w:rsidRDefault="00267FE9" w:rsidP="00E97731">
            <w:pPr>
              <w:jc w:val="center"/>
              <w:rPr>
                <w:rFonts w:ascii="Arial" w:hAnsi="Arial" w:cs="Arial"/>
                <w:sz w:val="22"/>
                <w:szCs w:val="22"/>
              </w:rPr>
            </w:pPr>
            <w:r w:rsidRPr="00E97731">
              <w:rPr>
                <w:rFonts w:ascii="Arial" w:hAnsi="Arial" w:cs="Arial"/>
                <w:sz w:val="22"/>
                <w:szCs w:val="22"/>
                <w:lang w:val="en-US"/>
              </w:rPr>
              <w:t>35% (</w:t>
            </w:r>
            <w:r w:rsidRPr="00E97731">
              <w:rPr>
                <w:rFonts w:ascii="Arial" w:hAnsi="Arial" w:cs="Arial"/>
                <w:i/>
                <w:iCs/>
                <w:sz w:val="22"/>
                <w:szCs w:val="22"/>
                <w:lang w:val="en-US"/>
              </w:rPr>
              <w:t>20%)</w:t>
            </w:r>
          </w:p>
        </w:tc>
      </w:tr>
    </w:tbl>
    <w:p w14:paraId="33A5AA00" w14:textId="77777777" w:rsidR="00534574" w:rsidRPr="00534574" w:rsidRDefault="00534574" w:rsidP="00534574">
      <w:pPr>
        <w:rPr>
          <w:rFonts w:ascii="Arial" w:hAnsi="Arial" w:cs="Arial"/>
        </w:rPr>
      </w:pPr>
      <w:r w:rsidRPr="00534574">
        <w:rPr>
          <w:rFonts w:ascii="Arial" w:hAnsi="Arial" w:cs="Arial"/>
          <w:vertAlign w:val="superscript"/>
          <w:lang w:val="en-US"/>
        </w:rPr>
        <w:t>a</w:t>
      </w:r>
      <w:r w:rsidRPr="00534574">
        <w:rPr>
          <w:rFonts w:ascii="Arial" w:hAnsi="Arial" w:cs="Arial"/>
          <w:lang w:val="en-US"/>
        </w:rPr>
        <w:t>2023 results in brackets</w:t>
      </w:r>
      <w:r w:rsidRPr="00534574">
        <w:rPr>
          <w:rFonts w:ascii="Arial" w:hAnsi="Arial" w:cs="Arial"/>
        </w:rPr>
        <w:t> </w:t>
      </w:r>
    </w:p>
    <w:p w14:paraId="2BCE1DBA" w14:textId="77777777" w:rsidR="00534574" w:rsidRDefault="00534574" w:rsidP="00534574">
      <w:pPr>
        <w:rPr>
          <w:rFonts w:ascii="Arial" w:hAnsi="Arial" w:cs="Arial"/>
        </w:rPr>
      </w:pPr>
    </w:p>
    <w:p w14:paraId="3DFE9A93" w14:textId="4852F25C" w:rsidR="00534574" w:rsidRPr="00534574" w:rsidRDefault="00534574" w:rsidP="00534574">
      <w:pPr>
        <w:rPr>
          <w:rFonts w:ascii="Arial" w:hAnsi="Arial" w:cs="Arial"/>
          <w:i/>
          <w:iCs/>
        </w:rPr>
      </w:pPr>
      <w:r w:rsidRPr="00534574">
        <w:rPr>
          <w:rFonts w:ascii="Arial" w:hAnsi="Arial" w:cs="Arial"/>
          <w:b/>
          <w:bCs/>
          <w:lang w:val="en-US"/>
        </w:rPr>
        <w:lastRenderedPageBreak/>
        <w:t>Table 15c</w:t>
      </w:r>
      <w:r w:rsidR="00A65CFA">
        <w:rPr>
          <w:rFonts w:ascii="Arial" w:hAnsi="Arial" w:cs="Arial"/>
          <w:b/>
          <w:bCs/>
          <w:lang w:val="en-US"/>
        </w:rPr>
        <w:t>:</w:t>
      </w:r>
      <w:r w:rsidRPr="00534574">
        <w:rPr>
          <w:rFonts w:ascii="Arial" w:hAnsi="Arial" w:cs="Arial"/>
          <w:lang w:val="en-US"/>
        </w:rPr>
        <w:t xml:space="preserve"> </w:t>
      </w:r>
      <w:r w:rsidR="002A4581">
        <w:rPr>
          <w:rFonts w:ascii="Arial" w:hAnsi="Arial" w:cs="Arial"/>
          <w:lang w:val="en-US"/>
        </w:rPr>
        <w:t>Resources available, broken down by job group</w:t>
      </w:r>
      <w:r w:rsidR="0046791B">
        <w:rPr>
          <w:rFonts w:ascii="Arial" w:hAnsi="Arial" w:cs="Arial"/>
          <w:lang w:val="en-US"/>
        </w:rPr>
        <w:t>i</w:t>
      </w:r>
      <w:r w:rsidR="002A4581">
        <w:rPr>
          <w:rFonts w:ascii="Arial" w:hAnsi="Arial" w:cs="Arial"/>
          <w:lang w:val="en-US"/>
        </w:rPr>
        <w:t>ng</w:t>
      </w:r>
      <w:r w:rsidRPr="00534574">
        <w:rPr>
          <w:rFonts w:ascii="Arial" w:hAnsi="Arial" w:cs="Arial"/>
          <w:i/>
          <w:iCs/>
        </w:rPr>
        <w:t> </w:t>
      </w:r>
    </w:p>
    <w:tbl>
      <w:tblPr>
        <w:tblW w:w="11058"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1844"/>
        <w:gridCol w:w="2126"/>
        <w:gridCol w:w="1985"/>
        <w:gridCol w:w="2551"/>
        <w:gridCol w:w="2552"/>
      </w:tblGrid>
      <w:tr w:rsidR="0049700D" w:rsidRPr="006C5A3F" w14:paraId="7C98F213" w14:textId="77777777" w:rsidTr="00A27892">
        <w:trPr>
          <w:trHeight w:val="285"/>
        </w:trPr>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14:paraId="6B7CD45D" w14:textId="77777777" w:rsidR="0049700D" w:rsidRPr="006C5A3F" w:rsidRDefault="0049700D" w:rsidP="00534574">
            <w:pPr>
              <w:rPr>
                <w:rFonts w:ascii="Arial" w:hAnsi="Arial" w:cs="Arial"/>
                <w:sz w:val="22"/>
                <w:szCs w:val="22"/>
              </w:rPr>
            </w:pPr>
            <w:r w:rsidRPr="006C5A3F">
              <w:rPr>
                <w:rFonts w:ascii="Arial" w:hAnsi="Arial" w:cs="Arial"/>
                <w:sz w:val="22"/>
                <w:szCs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EBE142" w14:textId="3F1C9A49" w:rsidR="0049700D" w:rsidRPr="006C5A3F" w:rsidRDefault="0049700D" w:rsidP="00A27892">
            <w:pPr>
              <w:jc w:val="center"/>
              <w:rPr>
                <w:rFonts w:ascii="Arial" w:hAnsi="Arial" w:cs="Arial"/>
                <w:sz w:val="22"/>
                <w:szCs w:val="22"/>
              </w:rPr>
            </w:pPr>
            <w:r w:rsidRPr="006C5A3F">
              <w:rPr>
                <w:rFonts w:ascii="Arial" w:hAnsi="Arial" w:cs="Arial"/>
                <w:b/>
                <w:bCs/>
                <w:sz w:val="22"/>
                <w:szCs w:val="22"/>
                <w:lang w:val="en-US"/>
              </w:rPr>
              <w:t>Have enough time to do job well</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3B5EBA" w14:textId="4757AFC5" w:rsidR="0049700D" w:rsidRPr="006C5A3F" w:rsidRDefault="0049700D" w:rsidP="00A27892">
            <w:pPr>
              <w:jc w:val="center"/>
              <w:rPr>
                <w:rFonts w:ascii="Arial" w:hAnsi="Arial" w:cs="Arial"/>
                <w:sz w:val="22"/>
                <w:szCs w:val="22"/>
              </w:rPr>
            </w:pPr>
            <w:r w:rsidRPr="006C5A3F">
              <w:rPr>
                <w:rFonts w:ascii="Arial" w:hAnsi="Arial" w:cs="Arial"/>
                <w:b/>
                <w:bCs/>
                <w:sz w:val="22"/>
                <w:szCs w:val="22"/>
                <w:lang w:val="en-US"/>
              </w:rPr>
              <w:t>Find it hard to switch off</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7B4934" w14:textId="09FEFCD3" w:rsidR="0049700D" w:rsidRPr="006C5A3F" w:rsidRDefault="0049700D" w:rsidP="00A27892">
            <w:pPr>
              <w:jc w:val="center"/>
              <w:rPr>
                <w:rFonts w:ascii="Arial" w:hAnsi="Arial" w:cs="Arial"/>
                <w:sz w:val="22"/>
                <w:szCs w:val="22"/>
              </w:rPr>
            </w:pPr>
            <w:r w:rsidRPr="006C5A3F">
              <w:rPr>
                <w:rFonts w:ascii="Arial" w:hAnsi="Arial" w:cs="Arial"/>
                <w:b/>
                <w:bCs/>
                <w:sz w:val="22"/>
                <w:szCs w:val="22"/>
                <w:lang w:val="en-US"/>
              </w:rPr>
              <w:t>Feel there is enough support for stress</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AF083E" w14:textId="1635DF7B" w:rsidR="0049700D" w:rsidRPr="006C5A3F" w:rsidRDefault="0049700D" w:rsidP="00A27892">
            <w:pPr>
              <w:jc w:val="center"/>
              <w:rPr>
                <w:rFonts w:ascii="Arial" w:hAnsi="Arial" w:cs="Arial"/>
                <w:sz w:val="22"/>
                <w:szCs w:val="22"/>
              </w:rPr>
            </w:pPr>
            <w:r w:rsidRPr="006C5A3F">
              <w:rPr>
                <w:rFonts w:ascii="Arial" w:hAnsi="Arial" w:cs="Arial"/>
                <w:b/>
                <w:bCs/>
                <w:sz w:val="22"/>
                <w:szCs w:val="22"/>
                <w:lang w:val="en-US"/>
              </w:rPr>
              <w:t>I am able to meet needs of individuals</w:t>
            </w:r>
          </w:p>
        </w:tc>
      </w:tr>
      <w:tr w:rsidR="0049700D" w:rsidRPr="006C5A3F" w14:paraId="06FBA7CF" w14:textId="77777777" w:rsidTr="00A27892">
        <w:trPr>
          <w:trHeight w:val="285"/>
        </w:trPr>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14:paraId="128BC608" w14:textId="77777777" w:rsidR="0049700D" w:rsidRPr="006C5A3F" w:rsidRDefault="0049700D" w:rsidP="00534574">
            <w:pPr>
              <w:rPr>
                <w:rFonts w:ascii="Arial" w:hAnsi="Arial" w:cs="Arial"/>
                <w:sz w:val="22"/>
                <w:szCs w:val="22"/>
              </w:rPr>
            </w:pPr>
            <w:r w:rsidRPr="006C5A3F">
              <w:rPr>
                <w:rFonts w:ascii="Arial" w:hAnsi="Arial" w:cs="Arial"/>
                <w:sz w:val="22"/>
                <w:szCs w:val="22"/>
                <w:lang w:val="en-US"/>
              </w:rPr>
              <w:t>All respondents </w:t>
            </w:r>
            <w:r w:rsidRPr="006C5A3F">
              <w:rPr>
                <w:rFonts w:ascii="Arial" w:hAnsi="Arial" w:cs="Arial"/>
                <w:sz w:val="22"/>
                <w:szCs w:val="22"/>
              </w:rPr>
              <w:t> </w:t>
            </w:r>
          </w:p>
          <w:p w14:paraId="1738CF97" w14:textId="77777777" w:rsidR="0049700D" w:rsidRPr="006C5A3F" w:rsidRDefault="0049700D" w:rsidP="00534574">
            <w:pPr>
              <w:rPr>
                <w:rFonts w:ascii="Arial" w:hAnsi="Arial" w:cs="Arial"/>
                <w:sz w:val="22"/>
                <w:szCs w:val="22"/>
              </w:rPr>
            </w:pPr>
            <w:r w:rsidRPr="006C5A3F">
              <w:rPr>
                <w:rFonts w:ascii="Arial" w:hAnsi="Arial" w:cs="Arial"/>
                <w:i/>
                <w:iCs/>
                <w:sz w:val="22"/>
                <w:szCs w:val="22"/>
                <w:lang w:val="en-US"/>
              </w:rPr>
              <w:t>(</w:t>
            </w:r>
            <w:r w:rsidRPr="006C5A3F">
              <w:rPr>
                <w:rFonts w:ascii="Arial" w:hAnsi="Arial" w:cs="Arial"/>
                <w:i/>
                <w:iCs/>
                <w:sz w:val="22"/>
                <w:szCs w:val="22"/>
                <w:vertAlign w:val="superscript"/>
                <w:lang w:val="en-US"/>
              </w:rPr>
              <w:t>a</w:t>
            </w:r>
            <w:r w:rsidRPr="006C5A3F">
              <w:rPr>
                <w:rFonts w:ascii="Arial" w:hAnsi="Arial" w:cs="Arial"/>
                <w:i/>
                <w:iCs/>
                <w:sz w:val="22"/>
                <w:szCs w:val="22"/>
                <w:lang w:val="en-US"/>
              </w:rPr>
              <w:t>2023 results)</w:t>
            </w:r>
            <w:r w:rsidRPr="006C5A3F">
              <w:rPr>
                <w:rFonts w:ascii="Arial" w:hAnsi="Arial" w:cs="Arial"/>
                <w:sz w:val="22"/>
                <w:szCs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808D8C" w14:textId="2BCB2755" w:rsidR="0049700D" w:rsidRPr="006C5A3F" w:rsidRDefault="0049700D" w:rsidP="00A27892">
            <w:pPr>
              <w:jc w:val="center"/>
              <w:rPr>
                <w:rFonts w:ascii="Arial" w:hAnsi="Arial" w:cs="Arial"/>
                <w:sz w:val="22"/>
                <w:szCs w:val="22"/>
              </w:rPr>
            </w:pPr>
            <w:r w:rsidRPr="006C5A3F">
              <w:rPr>
                <w:rFonts w:ascii="Arial" w:hAnsi="Arial" w:cs="Arial"/>
                <w:sz w:val="22"/>
                <w:szCs w:val="22"/>
                <w:lang w:val="en-US"/>
              </w:rPr>
              <w:t>55%</w:t>
            </w:r>
          </w:p>
          <w:p w14:paraId="53C32ED1" w14:textId="2BB0C3D1" w:rsidR="0049700D" w:rsidRPr="006C5A3F" w:rsidRDefault="0049700D" w:rsidP="00A27892">
            <w:pPr>
              <w:jc w:val="center"/>
              <w:rPr>
                <w:rFonts w:ascii="Arial" w:hAnsi="Arial" w:cs="Arial"/>
                <w:sz w:val="22"/>
                <w:szCs w:val="22"/>
              </w:rPr>
            </w:pPr>
            <w:r w:rsidRPr="006C5A3F">
              <w:rPr>
                <w:rFonts w:ascii="Arial" w:hAnsi="Arial" w:cs="Arial"/>
                <w:i/>
                <w:iCs/>
                <w:sz w:val="22"/>
                <w:szCs w:val="22"/>
                <w:lang w:val="en-US"/>
              </w:rPr>
              <w:t>(49%)</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423B9D" w14:textId="3754FDE5" w:rsidR="0049700D" w:rsidRPr="006C5A3F" w:rsidRDefault="0049700D" w:rsidP="00A27892">
            <w:pPr>
              <w:jc w:val="center"/>
              <w:rPr>
                <w:rFonts w:ascii="Arial" w:hAnsi="Arial" w:cs="Arial"/>
                <w:sz w:val="22"/>
                <w:szCs w:val="22"/>
              </w:rPr>
            </w:pPr>
            <w:r w:rsidRPr="006C5A3F">
              <w:rPr>
                <w:rFonts w:ascii="Arial" w:hAnsi="Arial" w:cs="Arial"/>
                <w:sz w:val="22"/>
                <w:szCs w:val="22"/>
                <w:lang w:val="en-US"/>
              </w:rPr>
              <w:t>57%</w:t>
            </w:r>
          </w:p>
          <w:p w14:paraId="49F5C323" w14:textId="529D1348" w:rsidR="0049700D" w:rsidRPr="006C5A3F" w:rsidRDefault="0049700D" w:rsidP="00A27892">
            <w:pPr>
              <w:jc w:val="center"/>
              <w:rPr>
                <w:rFonts w:ascii="Arial" w:hAnsi="Arial" w:cs="Arial"/>
                <w:sz w:val="22"/>
                <w:szCs w:val="22"/>
              </w:rPr>
            </w:pPr>
            <w:r w:rsidRPr="006C5A3F">
              <w:rPr>
                <w:rFonts w:ascii="Arial" w:hAnsi="Arial" w:cs="Arial"/>
                <w:i/>
                <w:iCs/>
                <w:sz w:val="22"/>
                <w:szCs w:val="22"/>
                <w:lang w:val="en-US"/>
              </w:rPr>
              <w:t>(63%)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540894" w14:textId="6EF989DE" w:rsidR="0049700D" w:rsidRPr="006C5A3F" w:rsidRDefault="0049700D" w:rsidP="00A27892">
            <w:pPr>
              <w:jc w:val="center"/>
              <w:rPr>
                <w:rFonts w:ascii="Arial" w:hAnsi="Arial" w:cs="Arial"/>
                <w:sz w:val="22"/>
                <w:szCs w:val="22"/>
              </w:rPr>
            </w:pPr>
            <w:r w:rsidRPr="006C5A3F">
              <w:rPr>
                <w:rFonts w:ascii="Arial" w:hAnsi="Arial" w:cs="Arial"/>
                <w:sz w:val="22"/>
                <w:szCs w:val="22"/>
                <w:lang w:val="en-US"/>
              </w:rPr>
              <w:t>41%</w:t>
            </w:r>
          </w:p>
          <w:p w14:paraId="6DD9FFB6" w14:textId="762B0C3F" w:rsidR="0049700D" w:rsidRPr="006C5A3F" w:rsidRDefault="0049700D" w:rsidP="00A27892">
            <w:pPr>
              <w:jc w:val="center"/>
              <w:rPr>
                <w:rFonts w:ascii="Arial" w:hAnsi="Arial" w:cs="Arial"/>
                <w:sz w:val="22"/>
                <w:szCs w:val="22"/>
              </w:rPr>
            </w:pPr>
            <w:r w:rsidRPr="006C5A3F">
              <w:rPr>
                <w:rFonts w:ascii="Arial" w:hAnsi="Arial" w:cs="Arial"/>
                <w:i/>
                <w:iCs/>
                <w:sz w:val="22"/>
                <w:szCs w:val="22"/>
                <w:lang w:val="en-US"/>
              </w:rPr>
              <w:t>(31%)</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0810E0" w14:textId="6C81BDCD" w:rsidR="0049700D" w:rsidRPr="006C5A3F" w:rsidRDefault="0049700D" w:rsidP="00A27892">
            <w:pPr>
              <w:jc w:val="center"/>
              <w:rPr>
                <w:rFonts w:ascii="Arial" w:hAnsi="Arial" w:cs="Arial"/>
                <w:sz w:val="22"/>
                <w:szCs w:val="22"/>
              </w:rPr>
            </w:pPr>
            <w:r w:rsidRPr="006C5A3F">
              <w:rPr>
                <w:rFonts w:ascii="Arial" w:hAnsi="Arial" w:cs="Arial"/>
                <w:sz w:val="22"/>
                <w:szCs w:val="22"/>
                <w:lang w:val="en-US"/>
              </w:rPr>
              <w:t>75%</w:t>
            </w:r>
          </w:p>
          <w:p w14:paraId="4D7C33DF" w14:textId="485B577C" w:rsidR="0049700D" w:rsidRPr="006C5A3F" w:rsidRDefault="0049700D" w:rsidP="00A27892">
            <w:pPr>
              <w:jc w:val="center"/>
              <w:rPr>
                <w:rFonts w:ascii="Arial" w:hAnsi="Arial" w:cs="Arial"/>
                <w:sz w:val="22"/>
                <w:szCs w:val="22"/>
              </w:rPr>
            </w:pPr>
            <w:r w:rsidRPr="006C5A3F">
              <w:rPr>
                <w:rFonts w:ascii="Arial" w:hAnsi="Arial" w:cs="Arial"/>
                <w:i/>
                <w:iCs/>
                <w:sz w:val="22"/>
                <w:szCs w:val="22"/>
                <w:lang w:val="en-US"/>
              </w:rPr>
              <w:t>(70%)</w:t>
            </w:r>
          </w:p>
        </w:tc>
      </w:tr>
      <w:tr w:rsidR="0049700D" w:rsidRPr="006C5A3F" w14:paraId="45FFC966" w14:textId="77777777" w:rsidTr="00A27892">
        <w:trPr>
          <w:trHeight w:val="285"/>
        </w:trPr>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14:paraId="7F615596" w14:textId="759851EA" w:rsidR="0049700D" w:rsidRPr="006C5A3F" w:rsidRDefault="0049700D" w:rsidP="00534574">
            <w:pPr>
              <w:rPr>
                <w:rFonts w:ascii="Arial" w:hAnsi="Arial" w:cs="Arial"/>
                <w:sz w:val="22"/>
                <w:szCs w:val="22"/>
              </w:rPr>
            </w:pPr>
            <w:r w:rsidRPr="006C5A3F">
              <w:rPr>
                <w:rFonts w:ascii="Arial" w:hAnsi="Arial" w:cs="Arial"/>
                <w:sz w:val="22"/>
                <w:szCs w:val="22"/>
                <w:lang w:val="en-US"/>
              </w:rPr>
              <w:t>Care worker</w:t>
            </w:r>
            <w:r w:rsidR="000A56CA">
              <w:rPr>
                <w:rFonts w:ascii="Arial" w:hAnsi="Arial" w:cs="Arial"/>
                <w:sz w:val="22"/>
                <w:szCs w:val="22"/>
                <w:lang w:val="en-US"/>
              </w:rPr>
              <w:t>s</w:t>
            </w:r>
            <w:r w:rsidRPr="006C5A3F">
              <w:rPr>
                <w:rFonts w:ascii="Arial" w:hAnsi="Arial" w:cs="Arial"/>
                <w:sz w:val="22"/>
                <w:szCs w:val="22"/>
                <w:lang w:val="en-US"/>
              </w:rPr>
              <w:t> </w:t>
            </w:r>
            <w:r w:rsidRPr="006C5A3F">
              <w:rPr>
                <w:rFonts w:ascii="Arial" w:hAnsi="Arial" w:cs="Arial"/>
                <w:sz w:val="22"/>
                <w:szCs w:val="22"/>
              </w:rPr>
              <w:t> </w:t>
            </w:r>
          </w:p>
          <w:p w14:paraId="541D4DD5" w14:textId="77777777" w:rsidR="0049700D" w:rsidRPr="006C5A3F" w:rsidRDefault="0049700D" w:rsidP="00534574">
            <w:pPr>
              <w:rPr>
                <w:rFonts w:ascii="Arial" w:hAnsi="Arial" w:cs="Arial"/>
                <w:sz w:val="22"/>
                <w:szCs w:val="22"/>
              </w:rPr>
            </w:pPr>
            <w:r w:rsidRPr="006C5A3F">
              <w:rPr>
                <w:rFonts w:ascii="Arial" w:hAnsi="Arial" w:cs="Arial"/>
                <w:i/>
                <w:iCs/>
                <w:sz w:val="22"/>
                <w:szCs w:val="22"/>
                <w:lang w:val="en-US"/>
              </w:rPr>
              <w:t>(2023 results)</w:t>
            </w:r>
            <w:r w:rsidRPr="006C5A3F">
              <w:rPr>
                <w:rFonts w:ascii="Arial" w:hAnsi="Arial" w:cs="Arial"/>
                <w:sz w:val="22"/>
                <w:szCs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3FC56A" w14:textId="73380D2E" w:rsidR="0049700D" w:rsidRPr="006C5A3F" w:rsidRDefault="0049700D" w:rsidP="00A27892">
            <w:pPr>
              <w:jc w:val="center"/>
              <w:rPr>
                <w:rFonts w:ascii="Arial" w:hAnsi="Arial" w:cs="Arial"/>
                <w:sz w:val="22"/>
                <w:szCs w:val="22"/>
              </w:rPr>
            </w:pPr>
            <w:r w:rsidRPr="006C5A3F">
              <w:rPr>
                <w:rFonts w:ascii="Arial" w:hAnsi="Arial" w:cs="Arial"/>
                <w:sz w:val="22"/>
                <w:szCs w:val="22"/>
                <w:lang w:val="en-US"/>
              </w:rPr>
              <w:t>60%</w:t>
            </w:r>
          </w:p>
          <w:p w14:paraId="40852F9A" w14:textId="485E9572" w:rsidR="0049700D" w:rsidRPr="006C5A3F" w:rsidRDefault="0049700D" w:rsidP="00A27892">
            <w:pPr>
              <w:jc w:val="center"/>
              <w:rPr>
                <w:rFonts w:ascii="Arial" w:hAnsi="Arial" w:cs="Arial"/>
                <w:sz w:val="22"/>
                <w:szCs w:val="22"/>
              </w:rPr>
            </w:pPr>
            <w:r w:rsidRPr="006C5A3F">
              <w:rPr>
                <w:rFonts w:ascii="Arial" w:hAnsi="Arial" w:cs="Arial"/>
                <w:i/>
                <w:iCs/>
                <w:sz w:val="22"/>
                <w:szCs w:val="22"/>
                <w:lang w:val="en-US"/>
              </w:rPr>
              <w:t>(54%)</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AA5E24" w14:textId="6F981A4A" w:rsidR="0049700D" w:rsidRPr="006C5A3F" w:rsidRDefault="0049700D" w:rsidP="00A27892">
            <w:pPr>
              <w:jc w:val="center"/>
              <w:rPr>
                <w:rFonts w:ascii="Arial" w:hAnsi="Arial" w:cs="Arial"/>
                <w:sz w:val="22"/>
                <w:szCs w:val="22"/>
              </w:rPr>
            </w:pPr>
            <w:r w:rsidRPr="006C5A3F">
              <w:rPr>
                <w:rFonts w:ascii="Arial" w:hAnsi="Arial" w:cs="Arial"/>
                <w:sz w:val="22"/>
                <w:szCs w:val="22"/>
                <w:lang w:val="en-US"/>
              </w:rPr>
              <w:t>54%</w:t>
            </w:r>
          </w:p>
          <w:p w14:paraId="15EA424E" w14:textId="39358DF5" w:rsidR="0049700D" w:rsidRPr="006C5A3F" w:rsidRDefault="0049700D" w:rsidP="00A27892">
            <w:pPr>
              <w:jc w:val="center"/>
              <w:rPr>
                <w:rFonts w:ascii="Arial" w:hAnsi="Arial" w:cs="Arial"/>
                <w:sz w:val="22"/>
                <w:szCs w:val="22"/>
              </w:rPr>
            </w:pPr>
            <w:r w:rsidRPr="006C5A3F">
              <w:rPr>
                <w:rFonts w:ascii="Arial" w:hAnsi="Arial" w:cs="Arial"/>
                <w:i/>
                <w:iCs/>
                <w:sz w:val="22"/>
                <w:szCs w:val="22"/>
                <w:lang w:val="en-US"/>
              </w:rPr>
              <w:t>(61%)</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910E84" w14:textId="5693BA42" w:rsidR="0049700D" w:rsidRPr="006C5A3F" w:rsidRDefault="0049700D" w:rsidP="00A27892">
            <w:pPr>
              <w:jc w:val="center"/>
              <w:rPr>
                <w:rFonts w:ascii="Arial" w:hAnsi="Arial" w:cs="Arial"/>
                <w:sz w:val="22"/>
                <w:szCs w:val="22"/>
              </w:rPr>
            </w:pPr>
            <w:r w:rsidRPr="006C5A3F">
              <w:rPr>
                <w:rFonts w:ascii="Arial" w:hAnsi="Arial" w:cs="Arial"/>
                <w:sz w:val="22"/>
                <w:szCs w:val="22"/>
                <w:lang w:val="en-US"/>
              </w:rPr>
              <w:t>42%</w:t>
            </w:r>
          </w:p>
          <w:p w14:paraId="77E69339" w14:textId="7C5D5009" w:rsidR="0049700D" w:rsidRPr="006C5A3F" w:rsidRDefault="0049700D" w:rsidP="00A27892">
            <w:pPr>
              <w:jc w:val="center"/>
              <w:rPr>
                <w:rFonts w:ascii="Arial" w:hAnsi="Arial" w:cs="Arial"/>
                <w:sz w:val="22"/>
                <w:szCs w:val="22"/>
              </w:rPr>
            </w:pPr>
            <w:r w:rsidRPr="006C5A3F">
              <w:rPr>
                <w:rFonts w:ascii="Arial" w:hAnsi="Arial" w:cs="Arial"/>
                <w:i/>
                <w:iCs/>
                <w:sz w:val="22"/>
                <w:szCs w:val="22"/>
                <w:lang w:val="en-US"/>
              </w:rPr>
              <w:t>(31%)</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23475C" w14:textId="22D47636" w:rsidR="0049700D" w:rsidRPr="006C5A3F" w:rsidRDefault="0049700D" w:rsidP="00A27892">
            <w:pPr>
              <w:jc w:val="center"/>
              <w:rPr>
                <w:rFonts w:ascii="Arial" w:hAnsi="Arial" w:cs="Arial"/>
                <w:sz w:val="22"/>
                <w:szCs w:val="22"/>
              </w:rPr>
            </w:pPr>
            <w:r w:rsidRPr="006C5A3F">
              <w:rPr>
                <w:rFonts w:ascii="Arial" w:hAnsi="Arial" w:cs="Arial"/>
                <w:sz w:val="22"/>
                <w:szCs w:val="22"/>
                <w:lang w:val="en-US"/>
              </w:rPr>
              <w:t>78%</w:t>
            </w:r>
          </w:p>
          <w:p w14:paraId="78755023" w14:textId="4BC7C2B8" w:rsidR="0049700D" w:rsidRPr="006C5A3F" w:rsidRDefault="0049700D" w:rsidP="00A27892">
            <w:pPr>
              <w:jc w:val="center"/>
              <w:rPr>
                <w:rFonts w:ascii="Arial" w:hAnsi="Arial" w:cs="Arial"/>
                <w:sz w:val="22"/>
                <w:szCs w:val="22"/>
              </w:rPr>
            </w:pPr>
            <w:r w:rsidRPr="006C5A3F">
              <w:rPr>
                <w:rFonts w:ascii="Arial" w:hAnsi="Arial" w:cs="Arial"/>
                <w:i/>
                <w:iCs/>
                <w:sz w:val="22"/>
                <w:szCs w:val="22"/>
                <w:lang w:val="en-US"/>
              </w:rPr>
              <w:t>(74%)</w:t>
            </w:r>
          </w:p>
        </w:tc>
      </w:tr>
      <w:tr w:rsidR="0049700D" w:rsidRPr="006C5A3F" w14:paraId="352C7E30" w14:textId="77777777" w:rsidTr="00A27892">
        <w:trPr>
          <w:trHeight w:val="285"/>
        </w:trPr>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14:paraId="00DE1611" w14:textId="6F8B6315" w:rsidR="0049700D" w:rsidRPr="006C5A3F" w:rsidRDefault="0049700D" w:rsidP="00534574">
            <w:pPr>
              <w:rPr>
                <w:rFonts w:ascii="Arial" w:hAnsi="Arial" w:cs="Arial"/>
                <w:sz w:val="22"/>
                <w:szCs w:val="22"/>
              </w:rPr>
            </w:pPr>
            <w:r w:rsidRPr="006C5A3F">
              <w:rPr>
                <w:rFonts w:ascii="Arial" w:hAnsi="Arial" w:cs="Arial"/>
                <w:sz w:val="22"/>
                <w:szCs w:val="22"/>
                <w:lang w:val="en-US"/>
              </w:rPr>
              <w:t>Manager</w:t>
            </w:r>
            <w:r w:rsidR="000A56CA">
              <w:rPr>
                <w:rFonts w:ascii="Arial" w:hAnsi="Arial" w:cs="Arial"/>
                <w:sz w:val="22"/>
                <w:szCs w:val="22"/>
                <w:lang w:val="en-US"/>
              </w:rPr>
              <w:t>s</w:t>
            </w:r>
            <w:r w:rsidRPr="006C5A3F">
              <w:rPr>
                <w:rFonts w:ascii="Arial" w:hAnsi="Arial" w:cs="Arial"/>
                <w:sz w:val="22"/>
                <w:szCs w:val="22"/>
                <w:lang w:val="en-US"/>
              </w:rPr>
              <w:t> </w:t>
            </w:r>
            <w:r w:rsidRPr="006C5A3F">
              <w:rPr>
                <w:rFonts w:ascii="Arial" w:hAnsi="Arial" w:cs="Arial"/>
                <w:sz w:val="22"/>
                <w:szCs w:val="22"/>
              </w:rPr>
              <w:t> </w:t>
            </w:r>
          </w:p>
          <w:p w14:paraId="63012CA4" w14:textId="77777777" w:rsidR="0049700D" w:rsidRPr="006C5A3F" w:rsidRDefault="0049700D" w:rsidP="00534574">
            <w:pPr>
              <w:rPr>
                <w:rFonts w:ascii="Arial" w:hAnsi="Arial" w:cs="Arial"/>
                <w:sz w:val="22"/>
                <w:szCs w:val="22"/>
              </w:rPr>
            </w:pPr>
            <w:r w:rsidRPr="006C5A3F">
              <w:rPr>
                <w:rFonts w:ascii="Arial" w:hAnsi="Arial" w:cs="Arial"/>
                <w:i/>
                <w:iCs/>
                <w:sz w:val="22"/>
                <w:szCs w:val="22"/>
                <w:lang w:val="en-US"/>
              </w:rPr>
              <w:t>(2023 results)</w:t>
            </w:r>
            <w:r w:rsidRPr="006C5A3F">
              <w:rPr>
                <w:rFonts w:ascii="Arial" w:hAnsi="Arial" w:cs="Arial"/>
                <w:sz w:val="22"/>
                <w:szCs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1A7EB3" w14:textId="4985E329" w:rsidR="0049700D" w:rsidRPr="006C5A3F" w:rsidRDefault="0049700D" w:rsidP="00A27892">
            <w:pPr>
              <w:jc w:val="center"/>
              <w:rPr>
                <w:rFonts w:ascii="Arial" w:hAnsi="Arial" w:cs="Arial"/>
                <w:sz w:val="22"/>
                <w:szCs w:val="22"/>
              </w:rPr>
            </w:pPr>
            <w:r w:rsidRPr="006C5A3F">
              <w:rPr>
                <w:rFonts w:ascii="Arial" w:hAnsi="Arial" w:cs="Arial"/>
                <w:sz w:val="22"/>
                <w:szCs w:val="22"/>
                <w:lang w:val="en-US"/>
              </w:rPr>
              <w:t>47%</w:t>
            </w:r>
          </w:p>
          <w:p w14:paraId="767B6647" w14:textId="30687F53" w:rsidR="0049700D" w:rsidRPr="006C5A3F" w:rsidRDefault="0049700D" w:rsidP="00A27892">
            <w:pPr>
              <w:jc w:val="center"/>
              <w:rPr>
                <w:rFonts w:ascii="Arial" w:hAnsi="Arial" w:cs="Arial"/>
                <w:sz w:val="22"/>
                <w:szCs w:val="22"/>
              </w:rPr>
            </w:pPr>
            <w:r w:rsidRPr="006C5A3F">
              <w:rPr>
                <w:rFonts w:ascii="Arial" w:hAnsi="Arial" w:cs="Arial"/>
                <w:i/>
                <w:iCs/>
                <w:sz w:val="22"/>
                <w:szCs w:val="22"/>
                <w:lang w:val="en-US"/>
              </w:rPr>
              <w:t>(46%)</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3F07B1" w14:textId="33E96E6B" w:rsidR="0049700D" w:rsidRPr="006C5A3F" w:rsidRDefault="0049700D" w:rsidP="00A27892">
            <w:pPr>
              <w:jc w:val="center"/>
              <w:rPr>
                <w:rFonts w:ascii="Arial" w:hAnsi="Arial" w:cs="Arial"/>
                <w:sz w:val="22"/>
                <w:szCs w:val="22"/>
              </w:rPr>
            </w:pPr>
            <w:r w:rsidRPr="006C5A3F">
              <w:rPr>
                <w:rFonts w:ascii="Arial" w:hAnsi="Arial" w:cs="Arial"/>
                <w:sz w:val="22"/>
                <w:szCs w:val="22"/>
                <w:lang w:val="en-US"/>
              </w:rPr>
              <w:t>74%</w:t>
            </w:r>
          </w:p>
          <w:p w14:paraId="2416C59A" w14:textId="1D3DBB7E" w:rsidR="0049700D" w:rsidRPr="006C5A3F" w:rsidRDefault="0049700D" w:rsidP="00A27892">
            <w:pPr>
              <w:jc w:val="center"/>
              <w:rPr>
                <w:rFonts w:ascii="Arial" w:hAnsi="Arial" w:cs="Arial"/>
                <w:sz w:val="22"/>
                <w:szCs w:val="22"/>
              </w:rPr>
            </w:pPr>
            <w:r w:rsidRPr="006C5A3F">
              <w:rPr>
                <w:rFonts w:ascii="Arial" w:hAnsi="Arial" w:cs="Arial"/>
                <w:i/>
                <w:iCs/>
                <w:sz w:val="22"/>
                <w:szCs w:val="22"/>
                <w:lang w:val="en-US"/>
              </w:rPr>
              <w:t>(77%)</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197605" w14:textId="644E8239" w:rsidR="0049700D" w:rsidRPr="006C5A3F" w:rsidRDefault="0049700D" w:rsidP="00A27892">
            <w:pPr>
              <w:jc w:val="center"/>
              <w:rPr>
                <w:rFonts w:ascii="Arial" w:hAnsi="Arial" w:cs="Arial"/>
                <w:sz w:val="22"/>
                <w:szCs w:val="22"/>
              </w:rPr>
            </w:pPr>
            <w:r w:rsidRPr="006C5A3F">
              <w:rPr>
                <w:rFonts w:ascii="Arial" w:hAnsi="Arial" w:cs="Arial"/>
                <w:sz w:val="22"/>
                <w:szCs w:val="22"/>
                <w:lang w:val="en-US"/>
              </w:rPr>
              <w:t>50%</w:t>
            </w:r>
          </w:p>
          <w:p w14:paraId="6BD143CD" w14:textId="32E6C06A" w:rsidR="0049700D" w:rsidRPr="006C5A3F" w:rsidRDefault="0049700D" w:rsidP="00A27892">
            <w:pPr>
              <w:jc w:val="center"/>
              <w:rPr>
                <w:rFonts w:ascii="Arial" w:hAnsi="Arial" w:cs="Arial"/>
                <w:sz w:val="22"/>
                <w:szCs w:val="22"/>
              </w:rPr>
            </w:pPr>
            <w:r w:rsidRPr="006C5A3F">
              <w:rPr>
                <w:rFonts w:ascii="Arial" w:hAnsi="Arial" w:cs="Arial"/>
                <w:i/>
                <w:iCs/>
                <w:sz w:val="22"/>
                <w:szCs w:val="22"/>
                <w:lang w:val="en-US"/>
              </w:rPr>
              <w:t>(45%)</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FFEDC6" w14:textId="59707813" w:rsidR="0049700D" w:rsidRPr="006C5A3F" w:rsidRDefault="0049700D" w:rsidP="00A27892">
            <w:pPr>
              <w:jc w:val="center"/>
              <w:rPr>
                <w:rFonts w:ascii="Arial" w:hAnsi="Arial" w:cs="Arial"/>
                <w:sz w:val="22"/>
                <w:szCs w:val="22"/>
              </w:rPr>
            </w:pPr>
            <w:r w:rsidRPr="006C5A3F">
              <w:rPr>
                <w:rFonts w:ascii="Arial" w:hAnsi="Arial" w:cs="Arial"/>
                <w:sz w:val="22"/>
                <w:szCs w:val="22"/>
                <w:lang w:val="en-US"/>
              </w:rPr>
              <w:t>81%</w:t>
            </w:r>
          </w:p>
          <w:p w14:paraId="4E518764" w14:textId="4ABB5B60" w:rsidR="0049700D" w:rsidRPr="006C5A3F" w:rsidRDefault="0049700D" w:rsidP="00A27892">
            <w:pPr>
              <w:jc w:val="center"/>
              <w:rPr>
                <w:rFonts w:ascii="Arial" w:hAnsi="Arial" w:cs="Arial"/>
                <w:sz w:val="22"/>
                <w:szCs w:val="22"/>
              </w:rPr>
            </w:pPr>
            <w:r w:rsidRPr="006C5A3F">
              <w:rPr>
                <w:rFonts w:ascii="Arial" w:hAnsi="Arial" w:cs="Arial"/>
                <w:i/>
                <w:iCs/>
                <w:sz w:val="22"/>
                <w:szCs w:val="22"/>
                <w:lang w:val="en-US"/>
              </w:rPr>
              <w:t>(84%)</w:t>
            </w:r>
          </w:p>
        </w:tc>
      </w:tr>
      <w:tr w:rsidR="0049700D" w:rsidRPr="006C5A3F" w14:paraId="7756751D" w14:textId="77777777" w:rsidTr="00A27892">
        <w:trPr>
          <w:trHeight w:val="285"/>
        </w:trPr>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14:paraId="06F1B568" w14:textId="5162C304" w:rsidR="0049700D" w:rsidRPr="006C5A3F" w:rsidRDefault="0049700D" w:rsidP="00534574">
            <w:pPr>
              <w:rPr>
                <w:rFonts w:ascii="Arial" w:hAnsi="Arial" w:cs="Arial"/>
                <w:sz w:val="22"/>
                <w:szCs w:val="22"/>
              </w:rPr>
            </w:pPr>
            <w:r w:rsidRPr="006C5A3F">
              <w:rPr>
                <w:rFonts w:ascii="Arial" w:hAnsi="Arial" w:cs="Arial"/>
                <w:sz w:val="22"/>
                <w:szCs w:val="22"/>
                <w:lang w:val="en-US"/>
              </w:rPr>
              <w:t>Social worker</w:t>
            </w:r>
            <w:r w:rsidR="000A56CA">
              <w:rPr>
                <w:rFonts w:ascii="Arial" w:hAnsi="Arial" w:cs="Arial"/>
                <w:sz w:val="22"/>
                <w:szCs w:val="22"/>
                <w:lang w:val="en-US"/>
              </w:rPr>
              <w:t>s</w:t>
            </w:r>
          </w:p>
          <w:p w14:paraId="01C91294" w14:textId="77777777" w:rsidR="0049700D" w:rsidRPr="006C5A3F" w:rsidRDefault="0049700D" w:rsidP="00534574">
            <w:pPr>
              <w:rPr>
                <w:rFonts w:ascii="Arial" w:hAnsi="Arial" w:cs="Arial"/>
                <w:sz w:val="22"/>
                <w:szCs w:val="22"/>
              </w:rPr>
            </w:pPr>
            <w:r w:rsidRPr="006C5A3F">
              <w:rPr>
                <w:rFonts w:ascii="Arial" w:hAnsi="Arial" w:cs="Arial"/>
                <w:i/>
                <w:iCs/>
                <w:sz w:val="22"/>
                <w:szCs w:val="22"/>
                <w:lang w:val="en-US"/>
              </w:rPr>
              <w:t>(2023 results)</w:t>
            </w:r>
            <w:r w:rsidRPr="006C5A3F">
              <w:rPr>
                <w:rFonts w:ascii="Arial" w:hAnsi="Arial" w:cs="Arial"/>
                <w:sz w:val="22"/>
                <w:szCs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DA694C" w14:textId="10AD4FFD" w:rsidR="0049700D" w:rsidRPr="006C5A3F" w:rsidRDefault="0049700D" w:rsidP="00A27892">
            <w:pPr>
              <w:jc w:val="center"/>
              <w:rPr>
                <w:rFonts w:ascii="Arial" w:hAnsi="Arial" w:cs="Arial"/>
                <w:sz w:val="22"/>
                <w:szCs w:val="22"/>
              </w:rPr>
            </w:pPr>
            <w:r w:rsidRPr="006C5A3F">
              <w:rPr>
                <w:rFonts w:ascii="Arial" w:hAnsi="Arial" w:cs="Arial"/>
                <w:sz w:val="22"/>
                <w:szCs w:val="22"/>
                <w:lang w:val="en-US"/>
              </w:rPr>
              <w:t>40%</w:t>
            </w:r>
          </w:p>
          <w:p w14:paraId="6B063E8F" w14:textId="63E255C7" w:rsidR="0049700D" w:rsidRPr="006C5A3F" w:rsidRDefault="0049700D" w:rsidP="00A27892">
            <w:pPr>
              <w:jc w:val="center"/>
              <w:rPr>
                <w:rFonts w:ascii="Arial" w:hAnsi="Arial" w:cs="Arial"/>
                <w:sz w:val="22"/>
                <w:szCs w:val="22"/>
              </w:rPr>
            </w:pPr>
            <w:r w:rsidRPr="006C5A3F">
              <w:rPr>
                <w:rFonts w:ascii="Arial" w:hAnsi="Arial" w:cs="Arial"/>
                <w:i/>
                <w:iCs/>
                <w:sz w:val="22"/>
                <w:szCs w:val="22"/>
                <w:lang w:val="en-US"/>
              </w:rPr>
              <w:t>(23%)</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ACAAE6" w14:textId="7FFEF8B7" w:rsidR="0049700D" w:rsidRPr="006C5A3F" w:rsidRDefault="0049700D" w:rsidP="00A27892">
            <w:pPr>
              <w:jc w:val="center"/>
              <w:rPr>
                <w:rFonts w:ascii="Arial" w:hAnsi="Arial" w:cs="Arial"/>
                <w:sz w:val="22"/>
                <w:szCs w:val="22"/>
              </w:rPr>
            </w:pPr>
            <w:r w:rsidRPr="006C5A3F">
              <w:rPr>
                <w:rFonts w:ascii="Arial" w:hAnsi="Arial" w:cs="Arial"/>
                <w:sz w:val="22"/>
                <w:szCs w:val="22"/>
                <w:lang w:val="en-US"/>
              </w:rPr>
              <w:t>5</w:t>
            </w:r>
            <w:r w:rsidR="000A59B1">
              <w:rPr>
                <w:rFonts w:ascii="Arial" w:hAnsi="Arial" w:cs="Arial"/>
                <w:sz w:val="22"/>
                <w:szCs w:val="22"/>
                <w:lang w:val="en-US"/>
              </w:rPr>
              <w:t>9</w:t>
            </w:r>
            <w:r w:rsidRPr="006C5A3F">
              <w:rPr>
                <w:rFonts w:ascii="Arial" w:hAnsi="Arial" w:cs="Arial"/>
                <w:sz w:val="22"/>
                <w:szCs w:val="22"/>
                <w:lang w:val="en-US"/>
              </w:rPr>
              <w:t>%</w:t>
            </w:r>
          </w:p>
          <w:p w14:paraId="4C24FC04" w14:textId="448989BB" w:rsidR="0049700D" w:rsidRPr="006C5A3F" w:rsidRDefault="0049700D" w:rsidP="00A27892">
            <w:pPr>
              <w:jc w:val="center"/>
              <w:rPr>
                <w:rFonts w:ascii="Arial" w:hAnsi="Arial" w:cs="Arial"/>
                <w:sz w:val="22"/>
                <w:szCs w:val="22"/>
              </w:rPr>
            </w:pPr>
            <w:r w:rsidRPr="006C5A3F">
              <w:rPr>
                <w:rFonts w:ascii="Arial" w:hAnsi="Arial" w:cs="Arial"/>
                <w:i/>
                <w:iCs/>
                <w:sz w:val="22"/>
                <w:szCs w:val="22"/>
                <w:lang w:val="en-US"/>
              </w:rPr>
              <w:t>(69%)</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4AC54E" w14:textId="3EE76B26" w:rsidR="0049700D" w:rsidRPr="006C5A3F" w:rsidRDefault="0049700D" w:rsidP="00A27892">
            <w:pPr>
              <w:jc w:val="center"/>
              <w:rPr>
                <w:rFonts w:ascii="Arial" w:hAnsi="Arial" w:cs="Arial"/>
                <w:sz w:val="22"/>
                <w:szCs w:val="22"/>
              </w:rPr>
            </w:pPr>
            <w:r w:rsidRPr="006C5A3F">
              <w:rPr>
                <w:rFonts w:ascii="Arial" w:hAnsi="Arial" w:cs="Arial"/>
                <w:sz w:val="22"/>
                <w:szCs w:val="22"/>
                <w:lang w:val="en-US"/>
              </w:rPr>
              <w:t>3</w:t>
            </w:r>
            <w:r w:rsidR="000A59B1">
              <w:rPr>
                <w:rFonts w:ascii="Arial" w:hAnsi="Arial" w:cs="Arial"/>
                <w:sz w:val="22"/>
                <w:szCs w:val="22"/>
                <w:lang w:val="en-US"/>
              </w:rPr>
              <w:t>4</w:t>
            </w:r>
            <w:r w:rsidRPr="006C5A3F">
              <w:rPr>
                <w:rFonts w:ascii="Arial" w:hAnsi="Arial" w:cs="Arial"/>
                <w:sz w:val="22"/>
                <w:szCs w:val="22"/>
                <w:lang w:val="en-US"/>
              </w:rPr>
              <w:t>%</w:t>
            </w:r>
          </w:p>
          <w:p w14:paraId="38804C07" w14:textId="1D8F36F6" w:rsidR="0049700D" w:rsidRPr="006C5A3F" w:rsidRDefault="0049700D" w:rsidP="00A27892">
            <w:pPr>
              <w:jc w:val="center"/>
              <w:rPr>
                <w:rFonts w:ascii="Arial" w:hAnsi="Arial" w:cs="Arial"/>
                <w:sz w:val="22"/>
                <w:szCs w:val="22"/>
              </w:rPr>
            </w:pPr>
            <w:r w:rsidRPr="006C5A3F">
              <w:rPr>
                <w:rFonts w:ascii="Arial" w:hAnsi="Arial" w:cs="Arial"/>
                <w:i/>
                <w:iCs/>
                <w:sz w:val="22"/>
                <w:szCs w:val="22"/>
                <w:lang w:val="en-US"/>
              </w:rPr>
              <w:t>(24%)</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A29992" w14:textId="1A3C4FD0" w:rsidR="0049700D" w:rsidRPr="006C5A3F" w:rsidRDefault="0049700D" w:rsidP="00A27892">
            <w:pPr>
              <w:jc w:val="center"/>
              <w:rPr>
                <w:rFonts w:ascii="Arial" w:hAnsi="Arial" w:cs="Arial"/>
                <w:sz w:val="22"/>
                <w:szCs w:val="22"/>
              </w:rPr>
            </w:pPr>
            <w:r w:rsidRPr="006C5A3F">
              <w:rPr>
                <w:rFonts w:ascii="Arial" w:hAnsi="Arial" w:cs="Arial"/>
                <w:sz w:val="22"/>
                <w:szCs w:val="22"/>
                <w:lang w:val="en-US"/>
              </w:rPr>
              <w:t>55%</w:t>
            </w:r>
          </w:p>
          <w:p w14:paraId="64EA6E39" w14:textId="16CEAD3D" w:rsidR="0049700D" w:rsidRPr="006C5A3F" w:rsidRDefault="0049700D" w:rsidP="00A27892">
            <w:pPr>
              <w:jc w:val="center"/>
              <w:rPr>
                <w:rFonts w:ascii="Arial" w:hAnsi="Arial" w:cs="Arial"/>
                <w:sz w:val="22"/>
                <w:szCs w:val="22"/>
              </w:rPr>
            </w:pPr>
            <w:r w:rsidRPr="006C5A3F">
              <w:rPr>
                <w:rFonts w:ascii="Arial" w:hAnsi="Arial" w:cs="Arial"/>
                <w:i/>
                <w:iCs/>
                <w:sz w:val="22"/>
                <w:szCs w:val="22"/>
                <w:lang w:val="en-US"/>
              </w:rPr>
              <w:t>(40%)</w:t>
            </w:r>
          </w:p>
        </w:tc>
      </w:tr>
    </w:tbl>
    <w:p w14:paraId="4AD7C4D6" w14:textId="77777777" w:rsidR="00534574" w:rsidRPr="00534574" w:rsidRDefault="00534574" w:rsidP="00534574">
      <w:pPr>
        <w:rPr>
          <w:rFonts w:ascii="Arial" w:hAnsi="Arial" w:cs="Arial"/>
        </w:rPr>
      </w:pPr>
      <w:r w:rsidRPr="00534574">
        <w:rPr>
          <w:rFonts w:ascii="Arial" w:hAnsi="Arial" w:cs="Arial"/>
          <w:vertAlign w:val="superscript"/>
          <w:lang w:val="en-US"/>
        </w:rPr>
        <w:t>a</w:t>
      </w:r>
      <w:r w:rsidRPr="00534574">
        <w:rPr>
          <w:rFonts w:ascii="Arial" w:hAnsi="Arial" w:cs="Arial"/>
          <w:lang w:val="en-US"/>
        </w:rPr>
        <w:t>2023 results in brackets</w:t>
      </w:r>
      <w:r w:rsidRPr="00534574">
        <w:rPr>
          <w:rFonts w:ascii="Arial" w:hAnsi="Arial" w:cs="Arial"/>
        </w:rPr>
        <w:t> </w:t>
      </w:r>
    </w:p>
    <w:p w14:paraId="52A7147E" w14:textId="6D6CD4A1" w:rsidR="00534574" w:rsidRPr="00332F60" w:rsidRDefault="00534574" w:rsidP="00534574">
      <w:pPr>
        <w:rPr>
          <w:rFonts w:ascii="Arial" w:hAnsi="Arial" w:cs="Arial"/>
        </w:rPr>
      </w:pPr>
      <w:r w:rsidRPr="0074278D">
        <w:rPr>
          <w:rFonts w:ascii="Arial" w:hAnsi="Arial" w:cs="Arial"/>
          <w:lang w:val="en-US"/>
        </w:rPr>
        <w:t>Note: Many of these results do not add up to 100% because: responses were not mandatory; there was a ‘neutral’ option not included in these percentages</w:t>
      </w:r>
      <w:r w:rsidR="00332F60">
        <w:rPr>
          <w:rFonts w:ascii="Arial" w:hAnsi="Arial" w:cs="Arial"/>
          <w:lang w:val="en-US"/>
        </w:rPr>
        <w:t>;</w:t>
      </w:r>
      <w:r w:rsidRPr="0074278D">
        <w:rPr>
          <w:rFonts w:ascii="Arial" w:hAnsi="Arial" w:cs="Arial"/>
          <w:lang w:val="en-US"/>
        </w:rPr>
        <w:t xml:space="preserve"> and/or there was also an ‘I don’t know’ response.</w:t>
      </w:r>
      <w:r w:rsidRPr="00332F60">
        <w:rPr>
          <w:rFonts w:ascii="Arial" w:hAnsi="Arial" w:cs="Arial"/>
        </w:rPr>
        <w:t> </w:t>
      </w:r>
    </w:p>
    <w:p w14:paraId="09DC7F84" w14:textId="77777777" w:rsidR="00E900B1" w:rsidRDefault="00E900B1" w:rsidP="001D17E0">
      <w:pPr>
        <w:rPr>
          <w:rFonts w:ascii="Arial" w:hAnsi="Arial" w:cs="Arial"/>
        </w:rPr>
      </w:pPr>
    </w:p>
    <w:p w14:paraId="60F4DF24" w14:textId="56FA443A" w:rsidR="00747001" w:rsidRPr="00D3118D" w:rsidRDefault="0037769E" w:rsidP="001D17E0">
      <w:pPr>
        <w:rPr>
          <w:rFonts w:ascii="Arial" w:hAnsi="Arial" w:cs="Arial"/>
        </w:rPr>
      </w:pPr>
      <w:r w:rsidRPr="00D3118D">
        <w:rPr>
          <w:rFonts w:ascii="Arial" w:hAnsi="Arial" w:cs="Arial"/>
        </w:rPr>
        <w:t>The majority of respondents across all job groupings also suggested they felt valued by the</w:t>
      </w:r>
      <w:r w:rsidR="00332F60">
        <w:rPr>
          <w:rFonts w:ascii="Arial" w:hAnsi="Arial" w:cs="Arial"/>
        </w:rPr>
        <w:t>ir</w:t>
      </w:r>
      <w:r w:rsidRPr="00D3118D">
        <w:rPr>
          <w:rFonts w:ascii="Arial" w:hAnsi="Arial" w:cs="Arial"/>
        </w:rPr>
        <w:t xml:space="preserve"> managers, colleagues</w:t>
      </w:r>
      <w:r w:rsidR="00FB61C2" w:rsidRPr="00D3118D">
        <w:rPr>
          <w:rFonts w:ascii="Arial" w:hAnsi="Arial" w:cs="Arial"/>
        </w:rPr>
        <w:t xml:space="preserve">, and the individuals they </w:t>
      </w:r>
      <w:r w:rsidR="00332F60">
        <w:rPr>
          <w:rFonts w:ascii="Arial" w:hAnsi="Arial" w:cs="Arial"/>
        </w:rPr>
        <w:t>support</w:t>
      </w:r>
      <w:r w:rsidR="00FB61C2" w:rsidRPr="00D3118D">
        <w:rPr>
          <w:rFonts w:ascii="Arial" w:hAnsi="Arial" w:cs="Arial"/>
        </w:rPr>
        <w:t xml:space="preserve">. However, </w:t>
      </w:r>
      <w:r w:rsidR="00AC6A77">
        <w:rPr>
          <w:rFonts w:ascii="Arial" w:hAnsi="Arial" w:cs="Arial"/>
        </w:rPr>
        <w:t>the percentage of those</w:t>
      </w:r>
      <w:r w:rsidR="00FB61C2" w:rsidRPr="00D3118D">
        <w:rPr>
          <w:rFonts w:ascii="Arial" w:hAnsi="Arial" w:cs="Arial"/>
        </w:rPr>
        <w:t xml:space="preserve"> who fe</w:t>
      </w:r>
      <w:r w:rsidR="00EB5DC9">
        <w:rPr>
          <w:rFonts w:ascii="Arial" w:hAnsi="Arial" w:cs="Arial"/>
        </w:rPr>
        <w:t>lt</w:t>
      </w:r>
      <w:r w:rsidR="00F07152" w:rsidRPr="00D3118D">
        <w:rPr>
          <w:rFonts w:ascii="Arial" w:hAnsi="Arial" w:cs="Arial"/>
        </w:rPr>
        <w:t xml:space="preserve"> valued by partner agencies and the general public is lower, despite only 10</w:t>
      </w:r>
      <w:r w:rsidR="003F0627" w:rsidRPr="00D3118D">
        <w:rPr>
          <w:rFonts w:ascii="Arial" w:hAnsi="Arial" w:cs="Arial"/>
        </w:rPr>
        <w:t>%</w:t>
      </w:r>
      <w:r w:rsidR="00F07152" w:rsidRPr="00D3118D">
        <w:rPr>
          <w:rFonts w:ascii="Arial" w:hAnsi="Arial" w:cs="Arial"/>
        </w:rPr>
        <w:t xml:space="preserve"> to 2</w:t>
      </w:r>
      <w:r w:rsidR="00495AB6">
        <w:rPr>
          <w:rFonts w:ascii="Arial" w:hAnsi="Arial" w:cs="Arial"/>
        </w:rPr>
        <w:t>1</w:t>
      </w:r>
      <w:r w:rsidR="00F07152" w:rsidRPr="00D3118D">
        <w:rPr>
          <w:rFonts w:ascii="Arial" w:hAnsi="Arial" w:cs="Arial"/>
        </w:rPr>
        <w:t>% outright disagreeing that they fe</w:t>
      </w:r>
      <w:r w:rsidR="00EB5DC9">
        <w:rPr>
          <w:rFonts w:ascii="Arial" w:hAnsi="Arial" w:cs="Arial"/>
        </w:rPr>
        <w:t>lt</w:t>
      </w:r>
      <w:r w:rsidR="003F0627" w:rsidRPr="00D3118D">
        <w:rPr>
          <w:rFonts w:ascii="Arial" w:hAnsi="Arial" w:cs="Arial"/>
        </w:rPr>
        <w:t xml:space="preserve"> valued.</w:t>
      </w:r>
    </w:p>
    <w:p w14:paraId="2E125469" w14:textId="77777777" w:rsidR="00044112" w:rsidRPr="00D3118D" w:rsidRDefault="00044112" w:rsidP="001D17E0">
      <w:pPr>
        <w:rPr>
          <w:rFonts w:ascii="Arial" w:hAnsi="Arial" w:cs="Arial"/>
        </w:rPr>
      </w:pPr>
    </w:p>
    <w:p w14:paraId="41C65F5E" w14:textId="0EFA60CF" w:rsidR="000E75A8" w:rsidRPr="00D3118D" w:rsidRDefault="003F0627" w:rsidP="1685B8C7">
      <w:pPr>
        <w:rPr>
          <w:rFonts w:ascii="Arial" w:hAnsi="Arial" w:cs="Arial"/>
        </w:rPr>
      </w:pPr>
      <w:r w:rsidRPr="00D3118D">
        <w:rPr>
          <w:rFonts w:ascii="Arial" w:hAnsi="Arial" w:cs="Arial"/>
        </w:rPr>
        <w:t>Four of the questions asked were also negatively phrased.</w:t>
      </w:r>
      <w:r w:rsidR="00E476B6" w:rsidRPr="00D3118D">
        <w:rPr>
          <w:rFonts w:ascii="Arial" w:hAnsi="Arial" w:cs="Arial"/>
        </w:rPr>
        <w:t xml:space="preserve"> </w:t>
      </w:r>
      <w:r w:rsidR="00066066" w:rsidRPr="00D3118D">
        <w:rPr>
          <w:rFonts w:ascii="Arial" w:hAnsi="Arial" w:cs="Arial"/>
        </w:rPr>
        <w:t>Social workers in particular felt that they did not have enough time to do their job appropriately</w:t>
      </w:r>
      <w:r w:rsidR="008E6910" w:rsidRPr="00D3118D">
        <w:rPr>
          <w:rFonts w:ascii="Arial" w:hAnsi="Arial" w:cs="Arial"/>
        </w:rPr>
        <w:t xml:space="preserve">, with just 40% suggesting they have enough time. That percentage was slightly higher in managers, with nearly half suggesting they had enough time and nearly </w:t>
      </w:r>
      <w:r w:rsidR="008D7E74" w:rsidRPr="00D3118D">
        <w:rPr>
          <w:rFonts w:ascii="Arial" w:hAnsi="Arial" w:cs="Arial"/>
        </w:rPr>
        <w:t>two thirds</w:t>
      </w:r>
      <w:r w:rsidR="008E6910" w:rsidRPr="00D3118D">
        <w:rPr>
          <w:rFonts w:ascii="Arial" w:hAnsi="Arial" w:cs="Arial"/>
        </w:rPr>
        <w:t xml:space="preserve"> of care workers suggest</w:t>
      </w:r>
      <w:r w:rsidR="00A07B8A" w:rsidRPr="00D3118D">
        <w:rPr>
          <w:rFonts w:ascii="Arial" w:hAnsi="Arial" w:cs="Arial"/>
        </w:rPr>
        <w:t>ing</w:t>
      </w:r>
      <w:r w:rsidR="008E6910" w:rsidRPr="00D3118D">
        <w:rPr>
          <w:rFonts w:ascii="Arial" w:hAnsi="Arial" w:cs="Arial"/>
        </w:rPr>
        <w:t xml:space="preserve"> they did.</w:t>
      </w:r>
      <w:r w:rsidR="00B03D80" w:rsidRPr="00D3118D">
        <w:rPr>
          <w:rFonts w:ascii="Arial" w:hAnsi="Arial" w:cs="Arial"/>
        </w:rPr>
        <w:t xml:space="preserve"> Just over half of social workers and care workers also suggested they find it difficult to switch off after work, with that figure rising to</w:t>
      </w:r>
      <w:r w:rsidR="008D7E74" w:rsidRPr="00D3118D">
        <w:rPr>
          <w:rFonts w:ascii="Arial" w:hAnsi="Arial" w:cs="Arial"/>
        </w:rPr>
        <w:t xml:space="preserve"> </w:t>
      </w:r>
      <w:r w:rsidR="00A751A5">
        <w:rPr>
          <w:rFonts w:ascii="Arial" w:hAnsi="Arial" w:cs="Arial"/>
        </w:rPr>
        <w:t xml:space="preserve">nearly </w:t>
      </w:r>
      <w:r w:rsidR="008D7E74" w:rsidRPr="00D3118D">
        <w:rPr>
          <w:rFonts w:ascii="Arial" w:hAnsi="Arial" w:cs="Arial"/>
        </w:rPr>
        <w:t>three quarters</w:t>
      </w:r>
      <w:r w:rsidR="00B03D80" w:rsidRPr="00D3118D">
        <w:rPr>
          <w:rFonts w:ascii="Arial" w:hAnsi="Arial" w:cs="Arial"/>
        </w:rPr>
        <w:t xml:space="preserve"> of managers. </w:t>
      </w:r>
      <w:r w:rsidR="00CD3B59" w:rsidRPr="00D3118D">
        <w:rPr>
          <w:rFonts w:ascii="Arial" w:hAnsi="Arial" w:cs="Arial"/>
        </w:rPr>
        <w:t xml:space="preserve">Between </w:t>
      </w:r>
      <w:r w:rsidR="008D7E74" w:rsidRPr="00D3118D">
        <w:rPr>
          <w:rFonts w:ascii="Arial" w:hAnsi="Arial" w:cs="Arial"/>
        </w:rPr>
        <w:t>one third</w:t>
      </w:r>
      <w:r w:rsidR="00CD3B59" w:rsidRPr="00D3118D">
        <w:rPr>
          <w:rFonts w:ascii="Arial" w:hAnsi="Arial" w:cs="Arial"/>
        </w:rPr>
        <w:t xml:space="preserve"> and </w:t>
      </w:r>
      <w:r w:rsidR="008D7E74" w:rsidRPr="00D3118D">
        <w:rPr>
          <w:rFonts w:ascii="Arial" w:hAnsi="Arial" w:cs="Arial"/>
        </w:rPr>
        <w:t xml:space="preserve">one </w:t>
      </w:r>
      <w:r w:rsidR="00F5533D">
        <w:rPr>
          <w:rFonts w:ascii="Arial" w:hAnsi="Arial" w:cs="Arial"/>
        </w:rPr>
        <w:t>half</w:t>
      </w:r>
      <w:r w:rsidR="00CD3B59" w:rsidRPr="00D3118D">
        <w:rPr>
          <w:rFonts w:ascii="Arial" w:hAnsi="Arial" w:cs="Arial"/>
        </w:rPr>
        <w:t xml:space="preserve"> of respondents said there was enough support available </w:t>
      </w:r>
      <w:r w:rsidR="0046651F" w:rsidRPr="00D3118D">
        <w:rPr>
          <w:rFonts w:ascii="Arial" w:hAnsi="Arial" w:cs="Arial"/>
        </w:rPr>
        <w:t>for</w:t>
      </w:r>
      <w:r w:rsidR="00CD3B59" w:rsidRPr="00D3118D">
        <w:rPr>
          <w:rFonts w:ascii="Arial" w:hAnsi="Arial" w:cs="Arial"/>
        </w:rPr>
        <w:t xml:space="preserve"> stress</w:t>
      </w:r>
      <w:r w:rsidR="00AB1C22" w:rsidRPr="00D3118D">
        <w:rPr>
          <w:rFonts w:ascii="Arial" w:hAnsi="Arial" w:cs="Arial"/>
        </w:rPr>
        <w:t xml:space="preserve">. </w:t>
      </w:r>
      <w:r w:rsidR="00290A13" w:rsidRPr="00D3118D">
        <w:rPr>
          <w:rFonts w:ascii="Arial" w:hAnsi="Arial" w:cs="Arial"/>
        </w:rPr>
        <w:t xml:space="preserve">Encouragingly, </w:t>
      </w:r>
      <w:r w:rsidR="00AA77CD">
        <w:rPr>
          <w:rFonts w:ascii="Arial" w:hAnsi="Arial" w:cs="Arial"/>
        </w:rPr>
        <w:t xml:space="preserve">approximately </w:t>
      </w:r>
      <w:r w:rsidR="0046651F" w:rsidRPr="00D3118D">
        <w:rPr>
          <w:rFonts w:ascii="Arial" w:hAnsi="Arial" w:cs="Arial"/>
        </w:rPr>
        <w:t>eight</w:t>
      </w:r>
      <w:r w:rsidR="00290A13" w:rsidRPr="00D3118D">
        <w:rPr>
          <w:rFonts w:ascii="Arial" w:hAnsi="Arial" w:cs="Arial"/>
        </w:rPr>
        <w:t xml:space="preserve"> out of </w:t>
      </w:r>
      <w:r w:rsidR="0046651F" w:rsidRPr="00D3118D">
        <w:rPr>
          <w:rFonts w:ascii="Arial" w:hAnsi="Arial" w:cs="Arial"/>
        </w:rPr>
        <w:t>ten</w:t>
      </w:r>
      <w:r w:rsidR="00290A13" w:rsidRPr="00D3118D">
        <w:rPr>
          <w:rFonts w:ascii="Arial" w:hAnsi="Arial" w:cs="Arial"/>
        </w:rPr>
        <w:t xml:space="preserve"> care workers and managers </w:t>
      </w:r>
      <w:r w:rsidR="008D7E74" w:rsidRPr="00D3118D">
        <w:rPr>
          <w:rFonts w:ascii="Arial" w:hAnsi="Arial" w:cs="Arial"/>
        </w:rPr>
        <w:t>felt able to meet the needs of th</w:t>
      </w:r>
      <w:r w:rsidR="00AB010A">
        <w:rPr>
          <w:rFonts w:ascii="Arial" w:hAnsi="Arial" w:cs="Arial"/>
        </w:rPr>
        <w:t>e people</w:t>
      </w:r>
      <w:r w:rsidR="008D7E74" w:rsidRPr="00D3118D">
        <w:rPr>
          <w:rFonts w:ascii="Arial" w:hAnsi="Arial" w:cs="Arial"/>
        </w:rPr>
        <w:t xml:space="preserve"> they support. However, this number drops to just over half of social workers.</w:t>
      </w:r>
    </w:p>
    <w:p w14:paraId="013A7407" w14:textId="77777777" w:rsidR="00F4174C" w:rsidRPr="00D3118D" w:rsidRDefault="00F4174C" w:rsidP="00E03D50">
      <w:pPr>
        <w:rPr>
          <w:rFonts w:ascii="Arial" w:hAnsi="Arial" w:cs="Arial"/>
        </w:rPr>
      </w:pPr>
    </w:p>
    <w:p w14:paraId="26D5061A" w14:textId="15E7380F" w:rsidR="00E03D50" w:rsidRPr="00D3118D" w:rsidRDefault="00E03D50" w:rsidP="00E03D50">
      <w:pPr>
        <w:rPr>
          <w:rFonts w:ascii="Arial" w:hAnsi="Arial" w:cs="Arial"/>
        </w:rPr>
      </w:pPr>
      <w:r w:rsidRPr="00D3118D">
        <w:rPr>
          <w:rFonts w:ascii="Arial" w:hAnsi="Arial" w:cs="Arial"/>
        </w:rPr>
        <w:t xml:space="preserve">We asked </w:t>
      </w:r>
      <w:r w:rsidR="00F4174C" w:rsidRPr="00D3118D">
        <w:rPr>
          <w:rFonts w:ascii="Arial" w:hAnsi="Arial" w:cs="Arial"/>
        </w:rPr>
        <w:t xml:space="preserve">interview participants how they are supported by their organisation. </w:t>
      </w:r>
      <w:r w:rsidRPr="00D3118D">
        <w:rPr>
          <w:rFonts w:ascii="Arial" w:hAnsi="Arial" w:cs="Arial"/>
        </w:rPr>
        <w:t>Interviews revealed the significant impact that both having and not having organisational support has on participants. A marginally greater proportion of participants stated they do not receive an appropriate level of support from their organisation, or noted areas in which they would like to see improvements in support. However, the remainder of the participants felt satisfied with the organisational support on offer to them.</w:t>
      </w:r>
    </w:p>
    <w:p w14:paraId="13799175" w14:textId="77777777" w:rsidR="00044112" w:rsidRPr="00D3118D" w:rsidRDefault="00044112" w:rsidP="00E03D50">
      <w:pPr>
        <w:rPr>
          <w:rFonts w:ascii="Arial" w:hAnsi="Arial" w:cs="Arial"/>
        </w:rPr>
      </w:pPr>
    </w:p>
    <w:p w14:paraId="5557E15F" w14:textId="77777777" w:rsidR="00E03D50" w:rsidRPr="006D377B" w:rsidRDefault="00E03D50" w:rsidP="00E03D50">
      <w:pPr>
        <w:rPr>
          <w:rFonts w:ascii="Arial" w:hAnsi="Arial" w:cs="Arial"/>
          <w:color w:val="2F5496" w:themeColor="accent1" w:themeShade="BF"/>
        </w:rPr>
      </w:pPr>
      <w:r w:rsidRPr="006D377B">
        <w:rPr>
          <w:rFonts w:ascii="Arial" w:hAnsi="Arial" w:cs="Arial"/>
          <w:color w:val="2F5496" w:themeColor="accent1" w:themeShade="BF"/>
        </w:rPr>
        <w:t>Theme 1: Improved organisational support is needed</w:t>
      </w:r>
    </w:p>
    <w:p w14:paraId="276DCFC2" w14:textId="76292FA2" w:rsidR="00E03D50" w:rsidRPr="00D3118D" w:rsidRDefault="00E03D50" w:rsidP="00E03D50">
      <w:pPr>
        <w:rPr>
          <w:rFonts w:ascii="Arial" w:hAnsi="Arial" w:cs="Arial"/>
        </w:rPr>
      </w:pPr>
      <w:r w:rsidRPr="00D3118D">
        <w:rPr>
          <w:rFonts w:ascii="Arial" w:hAnsi="Arial" w:cs="Arial"/>
        </w:rPr>
        <w:t xml:space="preserve">This theme represents the participants </w:t>
      </w:r>
      <w:r w:rsidR="006D377B">
        <w:rPr>
          <w:rFonts w:ascii="Arial" w:hAnsi="Arial" w:cs="Arial"/>
        </w:rPr>
        <w:t>who</w:t>
      </w:r>
      <w:r w:rsidRPr="00D3118D">
        <w:rPr>
          <w:rFonts w:ascii="Arial" w:hAnsi="Arial" w:cs="Arial"/>
        </w:rPr>
        <w:t xml:space="preserve"> expressed feeling let down by and unsupported by their organisation. The following quotes demonstrate some examples of participants not receiving the support they required, including not being supported during illnesses, feeling unsupported by managers when they need help, </w:t>
      </w:r>
      <w:r w:rsidR="007103F7">
        <w:rPr>
          <w:rFonts w:ascii="Arial" w:hAnsi="Arial" w:cs="Arial"/>
        </w:rPr>
        <w:t xml:space="preserve">and </w:t>
      </w:r>
      <w:r w:rsidRPr="00D3118D">
        <w:rPr>
          <w:rFonts w:ascii="Arial" w:hAnsi="Arial" w:cs="Arial"/>
        </w:rPr>
        <w:t xml:space="preserve">action not being taken to resolve issues. Participants also noted that to compensate for a lack of support from their organisation, including managerial support, they developed their own support networks with their peers. </w:t>
      </w:r>
    </w:p>
    <w:p w14:paraId="6F7F6B26" w14:textId="77777777" w:rsidR="008C57FE" w:rsidRPr="00D3118D" w:rsidRDefault="008C57FE" w:rsidP="00E03D50">
      <w:pPr>
        <w:rPr>
          <w:rFonts w:ascii="Arial" w:hAnsi="Arial" w:cs="Arial"/>
        </w:rPr>
      </w:pPr>
    </w:p>
    <w:p w14:paraId="3AC7FB93" w14:textId="77777777" w:rsidR="00E03D50" w:rsidRPr="00D3118D" w:rsidRDefault="00E03D50" w:rsidP="00E03D50">
      <w:pPr>
        <w:ind w:left="720"/>
        <w:rPr>
          <w:rFonts w:ascii="Arial" w:hAnsi="Arial" w:cs="Arial"/>
        </w:rPr>
      </w:pPr>
      <w:r w:rsidRPr="00D3118D">
        <w:rPr>
          <w:rFonts w:ascii="Arial" w:hAnsi="Arial" w:cs="Arial"/>
          <w:i/>
        </w:rPr>
        <w:lastRenderedPageBreak/>
        <w:t>“I would not tell my senior anything that I didn't want anybody else to know… I hear all the other seniors breach confidentiality all the time.”</w:t>
      </w:r>
      <w:r w:rsidRPr="00D3118D">
        <w:rPr>
          <w:rFonts w:ascii="Arial" w:hAnsi="Arial" w:cs="Arial"/>
        </w:rPr>
        <w:t xml:space="preserve"> (Participant 3, support worker)</w:t>
      </w:r>
    </w:p>
    <w:p w14:paraId="281D192F" w14:textId="77777777" w:rsidR="008C57FE" w:rsidRPr="00D3118D" w:rsidRDefault="008C57FE" w:rsidP="00E03D50">
      <w:pPr>
        <w:ind w:left="720"/>
        <w:rPr>
          <w:rFonts w:ascii="Arial" w:hAnsi="Arial" w:cs="Arial"/>
        </w:rPr>
      </w:pPr>
    </w:p>
    <w:p w14:paraId="250B15CA" w14:textId="2776F598" w:rsidR="00E03D50" w:rsidRPr="00D3118D" w:rsidRDefault="00E03D50" w:rsidP="00E03D50">
      <w:pPr>
        <w:ind w:left="720"/>
        <w:rPr>
          <w:rFonts w:ascii="Arial" w:hAnsi="Arial" w:cs="Arial"/>
        </w:rPr>
      </w:pPr>
      <w:r w:rsidRPr="00D3118D">
        <w:rPr>
          <w:rFonts w:ascii="Arial" w:hAnsi="Arial" w:cs="Arial"/>
          <w:i/>
        </w:rPr>
        <w:t>“We feel very much on our own...</w:t>
      </w:r>
      <w:r w:rsidR="00C352C5">
        <w:rPr>
          <w:rFonts w:ascii="Arial" w:hAnsi="Arial" w:cs="Arial"/>
          <w:i/>
        </w:rPr>
        <w:t xml:space="preserve"> </w:t>
      </w:r>
      <w:r w:rsidR="00992A16" w:rsidRPr="00D3118D">
        <w:rPr>
          <w:rFonts w:ascii="Arial" w:hAnsi="Arial" w:cs="Arial"/>
          <w:i/>
          <w:iCs/>
        </w:rPr>
        <w:t>i</w:t>
      </w:r>
      <w:r w:rsidRPr="00D3118D">
        <w:rPr>
          <w:rFonts w:ascii="Arial" w:hAnsi="Arial" w:cs="Arial"/>
          <w:i/>
          <w:iCs/>
        </w:rPr>
        <w:t>t's</w:t>
      </w:r>
      <w:r w:rsidRPr="00D3118D">
        <w:rPr>
          <w:rFonts w:ascii="Arial" w:hAnsi="Arial" w:cs="Arial"/>
          <w:i/>
        </w:rPr>
        <w:t xml:space="preserve"> also dealing with families and not always knowing what to say and the management are not around to deal with these questions.”</w:t>
      </w:r>
      <w:r w:rsidRPr="00D3118D">
        <w:rPr>
          <w:rFonts w:ascii="Arial" w:hAnsi="Arial" w:cs="Arial"/>
        </w:rPr>
        <w:t xml:space="preserve"> (Participant 13, unknown job role)</w:t>
      </w:r>
    </w:p>
    <w:p w14:paraId="0402D50A" w14:textId="77777777" w:rsidR="008C57FE" w:rsidRPr="00D3118D" w:rsidRDefault="008C57FE" w:rsidP="00E03D50">
      <w:pPr>
        <w:ind w:left="720"/>
        <w:rPr>
          <w:rFonts w:ascii="Arial" w:hAnsi="Arial" w:cs="Arial"/>
        </w:rPr>
      </w:pPr>
    </w:p>
    <w:p w14:paraId="354FA2A0" w14:textId="64865513" w:rsidR="00E03D50" w:rsidRPr="00D3118D" w:rsidRDefault="00E03D50" w:rsidP="00E03D50">
      <w:pPr>
        <w:ind w:left="720"/>
        <w:rPr>
          <w:rFonts w:ascii="Arial" w:hAnsi="Arial" w:cs="Arial"/>
        </w:rPr>
      </w:pPr>
      <w:r w:rsidRPr="00D3118D">
        <w:rPr>
          <w:rFonts w:ascii="Arial" w:hAnsi="Arial" w:cs="Arial"/>
          <w:i/>
        </w:rPr>
        <w:t xml:space="preserve">“We have a good team. I think we have such a good team because we've had to support each other… </w:t>
      </w:r>
      <w:r w:rsidR="00992A16" w:rsidRPr="00D3118D">
        <w:rPr>
          <w:rFonts w:ascii="Arial" w:hAnsi="Arial" w:cs="Arial"/>
          <w:i/>
          <w:iCs/>
        </w:rPr>
        <w:t>t</w:t>
      </w:r>
      <w:r w:rsidRPr="00D3118D">
        <w:rPr>
          <w:rFonts w:ascii="Arial" w:hAnsi="Arial" w:cs="Arial"/>
          <w:i/>
          <w:iCs/>
        </w:rPr>
        <w:t>hey</w:t>
      </w:r>
      <w:r w:rsidRPr="00D3118D">
        <w:rPr>
          <w:rFonts w:ascii="Arial" w:hAnsi="Arial" w:cs="Arial"/>
          <w:i/>
        </w:rPr>
        <w:t xml:space="preserve"> [organisation] listen to you, they say everything you want to hear, but nothing actually changes.”</w:t>
      </w:r>
      <w:r w:rsidRPr="00D3118D">
        <w:rPr>
          <w:rFonts w:ascii="Arial" w:hAnsi="Arial" w:cs="Arial"/>
        </w:rPr>
        <w:t xml:space="preserve"> (Participant 15, adult care home manager)</w:t>
      </w:r>
    </w:p>
    <w:p w14:paraId="2A6E726F" w14:textId="77777777" w:rsidR="00044112" w:rsidRPr="00D3118D" w:rsidRDefault="00044112" w:rsidP="00E03D50">
      <w:pPr>
        <w:ind w:left="720"/>
        <w:rPr>
          <w:rFonts w:ascii="Arial" w:hAnsi="Arial" w:cs="Arial"/>
        </w:rPr>
      </w:pPr>
    </w:p>
    <w:p w14:paraId="4B1EAF76" w14:textId="77777777" w:rsidR="00E03D50" w:rsidRPr="00B37824" w:rsidRDefault="00E03D50" w:rsidP="00E03D50">
      <w:pPr>
        <w:rPr>
          <w:rFonts w:ascii="Arial" w:hAnsi="Arial" w:cs="Arial"/>
          <w:color w:val="2F5496" w:themeColor="accent1" w:themeShade="BF"/>
        </w:rPr>
      </w:pPr>
      <w:r w:rsidRPr="00B37824">
        <w:rPr>
          <w:rFonts w:ascii="Arial" w:hAnsi="Arial" w:cs="Arial"/>
          <w:color w:val="2F5496" w:themeColor="accent1" w:themeShade="BF"/>
        </w:rPr>
        <w:t>Theme 2: Satisfied with organisational support</w:t>
      </w:r>
    </w:p>
    <w:p w14:paraId="733E2BD0" w14:textId="7BB3A27E" w:rsidR="00E03D50" w:rsidRPr="00D3118D" w:rsidRDefault="00E03D50" w:rsidP="00E03D50">
      <w:pPr>
        <w:rPr>
          <w:rFonts w:ascii="Arial" w:hAnsi="Arial" w:cs="Arial"/>
        </w:rPr>
      </w:pPr>
      <w:r w:rsidRPr="00D3118D">
        <w:rPr>
          <w:rFonts w:ascii="Arial" w:hAnsi="Arial" w:cs="Arial"/>
        </w:rPr>
        <w:t>The second theme demonstrates positive experiences of organisational support. These participants demonstrate the importance of a supportive workplace in improving overall job satisfaction. Participants valued feeling listened to by management, highlighting the significance of accessible management and a personable relationship with seniors.</w:t>
      </w:r>
    </w:p>
    <w:p w14:paraId="4BDFEDDD" w14:textId="77777777" w:rsidR="008C57FE" w:rsidRPr="00D3118D" w:rsidRDefault="008C57FE" w:rsidP="00E03D50">
      <w:pPr>
        <w:rPr>
          <w:rFonts w:ascii="Arial" w:hAnsi="Arial" w:cs="Arial"/>
        </w:rPr>
      </w:pPr>
    </w:p>
    <w:p w14:paraId="3323C49F" w14:textId="3DF6C7BB" w:rsidR="00E03D50" w:rsidRPr="00D3118D" w:rsidRDefault="00E03D50" w:rsidP="00E03D50">
      <w:pPr>
        <w:ind w:left="720"/>
        <w:rPr>
          <w:rFonts w:ascii="Arial" w:hAnsi="Arial" w:cs="Arial"/>
        </w:rPr>
      </w:pPr>
      <w:r w:rsidRPr="00D3118D">
        <w:rPr>
          <w:rFonts w:ascii="Arial" w:hAnsi="Arial" w:cs="Arial"/>
          <w:i/>
        </w:rPr>
        <w:t>“Really experienced human management team and it's an open door policy and go to my boss anytime</w:t>
      </w:r>
      <w:r w:rsidRPr="00D3118D">
        <w:rPr>
          <w:rFonts w:ascii="Arial" w:hAnsi="Arial" w:cs="Arial"/>
          <w:i/>
          <w:iCs/>
        </w:rPr>
        <w:t>.”</w:t>
      </w:r>
      <w:r w:rsidRPr="00D3118D">
        <w:rPr>
          <w:rFonts w:ascii="Arial" w:hAnsi="Arial" w:cs="Arial"/>
        </w:rPr>
        <w:t xml:space="preserve"> (Participant 4, social care manager)</w:t>
      </w:r>
    </w:p>
    <w:p w14:paraId="08A90468" w14:textId="77777777" w:rsidR="008C57FE" w:rsidRPr="00D3118D" w:rsidRDefault="008C57FE" w:rsidP="00E03D50">
      <w:pPr>
        <w:ind w:left="720"/>
        <w:rPr>
          <w:rFonts w:ascii="Arial" w:hAnsi="Arial" w:cs="Arial"/>
        </w:rPr>
      </w:pPr>
    </w:p>
    <w:p w14:paraId="7E3ADD8D" w14:textId="63383287" w:rsidR="00E03D50" w:rsidRPr="00D3118D" w:rsidRDefault="00E03D50" w:rsidP="00E03D50">
      <w:pPr>
        <w:ind w:left="720"/>
        <w:rPr>
          <w:rFonts w:ascii="Arial" w:hAnsi="Arial" w:cs="Arial"/>
        </w:rPr>
      </w:pPr>
      <w:r w:rsidRPr="00D3118D">
        <w:rPr>
          <w:rFonts w:ascii="Arial" w:hAnsi="Arial" w:cs="Arial"/>
          <w:i/>
        </w:rPr>
        <w:t>“There's a lot of support from the organisation. Things changed a few years ago now. For the better. And we now have values that I hold really close to me</w:t>
      </w:r>
      <w:r w:rsidR="00601A37" w:rsidRPr="00D3118D">
        <w:rPr>
          <w:rFonts w:ascii="Arial" w:hAnsi="Arial" w:cs="Arial"/>
          <w:i/>
          <w:iCs/>
        </w:rPr>
        <w:t>,</w:t>
      </w:r>
      <w:r w:rsidR="00025F65" w:rsidRPr="00D3118D">
        <w:rPr>
          <w:rFonts w:ascii="Arial" w:hAnsi="Arial" w:cs="Arial"/>
          <w:i/>
          <w:iCs/>
        </w:rPr>
        <w:t xml:space="preserve"> t</w:t>
      </w:r>
      <w:r w:rsidRPr="00D3118D">
        <w:rPr>
          <w:rFonts w:ascii="Arial" w:hAnsi="Arial" w:cs="Arial"/>
          <w:i/>
          <w:iCs/>
        </w:rPr>
        <w:t>he</w:t>
      </w:r>
      <w:r w:rsidRPr="00D3118D">
        <w:rPr>
          <w:rFonts w:ascii="Arial" w:hAnsi="Arial" w:cs="Arial"/>
          <w:i/>
        </w:rPr>
        <w:t xml:space="preserve"> staff hold really close to them.”</w:t>
      </w:r>
      <w:r w:rsidRPr="00D3118D">
        <w:rPr>
          <w:rFonts w:ascii="Arial" w:hAnsi="Arial" w:cs="Arial"/>
        </w:rPr>
        <w:t xml:space="preserve"> (Participant 5, social care manager)</w:t>
      </w:r>
    </w:p>
    <w:p w14:paraId="38EB464A" w14:textId="77777777" w:rsidR="00044112" w:rsidRPr="00D3118D" w:rsidRDefault="00044112" w:rsidP="00E03D50">
      <w:pPr>
        <w:ind w:left="720"/>
        <w:rPr>
          <w:rFonts w:ascii="Arial" w:hAnsi="Arial" w:cs="Arial"/>
        </w:rPr>
      </w:pPr>
    </w:p>
    <w:p w14:paraId="3352699A" w14:textId="77777777" w:rsidR="00E03D50" w:rsidRPr="00232653" w:rsidRDefault="00E03D50" w:rsidP="00E03D50">
      <w:pPr>
        <w:rPr>
          <w:rFonts w:ascii="Arial" w:hAnsi="Arial" w:cs="Arial"/>
          <w:color w:val="2F5496" w:themeColor="accent1" w:themeShade="BF"/>
        </w:rPr>
      </w:pPr>
      <w:r w:rsidRPr="00232653">
        <w:rPr>
          <w:rFonts w:ascii="Arial" w:hAnsi="Arial" w:cs="Arial"/>
          <w:color w:val="2F5496" w:themeColor="accent1" w:themeShade="BF"/>
        </w:rPr>
        <w:t>Theme 3: Support from Social Care Wales and politically</w:t>
      </w:r>
    </w:p>
    <w:p w14:paraId="7BAA0AB0" w14:textId="77777777" w:rsidR="00E03D50" w:rsidRPr="00D3118D" w:rsidRDefault="00E03D50" w:rsidP="00E03D50">
      <w:pPr>
        <w:rPr>
          <w:rFonts w:ascii="Arial" w:hAnsi="Arial" w:cs="Arial"/>
        </w:rPr>
      </w:pPr>
      <w:r w:rsidRPr="00D3118D">
        <w:rPr>
          <w:rFonts w:ascii="Arial" w:hAnsi="Arial" w:cs="Arial"/>
        </w:rPr>
        <w:t>When asked about additional sources of support, participants displayed a mix of responses regarding their relationship with Social Care Wales and their local authorities.</w:t>
      </w:r>
    </w:p>
    <w:p w14:paraId="1F94BD5A" w14:textId="77777777" w:rsidR="00044112" w:rsidRPr="00D3118D" w:rsidRDefault="00044112" w:rsidP="00E03D50">
      <w:pPr>
        <w:rPr>
          <w:rFonts w:ascii="Arial" w:hAnsi="Arial" w:cs="Arial"/>
        </w:rPr>
      </w:pPr>
    </w:p>
    <w:p w14:paraId="456908A9" w14:textId="14C160C8" w:rsidR="00E03D50" w:rsidRPr="00232653" w:rsidRDefault="00E03D50" w:rsidP="00E03D50">
      <w:pPr>
        <w:rPr>
          <w:rFonts w:ascii="Arial" w:hAnsi="Arial" w:cs="Arial"/>
          <w:i/>
          <w:iCs/>
          <w:color w:val="2F5496" w:themeColor="accent1" w:themeShade="BF"/>
        </w:rPr>
      </w:pPr>
      <w:r w:rsidRPr="00232653">
        <w:rPr>
          <w:rFonts w:ascii="Arial" w:hAnsi="Arial" w:cs="Arial"/>
          <w:i/>
          <w:iCs/>
          <w:color w:val="2F5496" w:themeColor="accent1" w:themeShade="BF"/>
        </w:rPr>
        <w:t xml:space="preserve">Subtheme 1: Lack of support/negative experience with </w:t>
      </w:r>
      <w:r w:rsidR="00EF2CF2" w:rsidRPr="00232653">
        <w:rPr>
          <w:rFonts w:ascii="Arial" w:hAnsi="Arial" w:cs="Arial"/>
          <w:i/>
          <w:iCs/>
          <w:color w:val="2F5496" w:themeColor="accent1" w:themeShade="BF"/>
        </w:rPr>
        <w:t>Social Care Wales</w:t>
      </w:r>
      <w:r w:rsidRPr="00232653">
        <w:rPr>
          <w:rFonts w:ascii="Arial" w:hAnsi="Arial" w:cs="Arial"/>
          <w:i/>
          <w:iCs/>
          <w:color w:val="2F5496" w:themeColor="accent1" w:themeShade="BF"/>
        </w:rPr>
        <w:t xml:space="preserve"> and </w:t>
      </w:r>
      <w:r w:rsidR="00601A37" w:rsidRPr="00232653">
        <w:rPr>
          <w:rFonts w:ascii="Arial" w:hAnsi="Arial" w:cs="Arial"/>
          <w:i/>
          <w:iCs/>
          <w:color w:val="2F5496" w:themeColor="accent1" w:themeShade="BF"/>
        </w:rPr>
        <w:t>l</w:t>
      </w:r>
      <w:r w:rsidRPr="00232653">
        <w:rPr>
          <w:rFonts w:ascii="Arial" w:hAnsi="Arial" w:cs="Arial"/>
          <w:i/>
          <w:iCs/>
          <w:color w:val="2F5496" w:themeColor="accent1" w:themeShade="BF"/>
        </w:rPr>
        <w:t xml:space="preserve">ocal </w:t>
      </w:r>
      <w:r w:rsidR="00601A37" w:rsidRPr="00232653">
        <w:rPr>
          <w:rFonts w:ascii="Arial" w:hAnsi="Arial" w:cs="Arial"/>
          <w:i/>
          <w:iCs/>
          <w:color w:val="2F5496" w:themeColor="accent1" w:themeShade="BF"/>
        </w:rPr>
        <w:t>a</w:t>
      </w:r>
      <w:r w:rsidRPr="00232653">
        <w:rPr>
          <w:rFonts w:ascii="Arial" w:hAnsi="Arial" w:cs="Arial"/>
          <w:i/>
          <w:iCs/>
          <w:color w:val="2F5496" w:themeColor="accent1" w:themeShade="BF"/>
        </w:rPr>
        <w:t>uthorities</w:t>
      </w:r>
    </w:p>
    <w:p w14:paraId="697E05A5" w14:textId="5204F179" w:rsidR="00E03D50" w:rsidRPr="00D3118D" w:rsidRDefault="00E03D50" w:rsidP="00E03D50">
      <w:pPr>
        <w:rPr>
          <w:rFonts w:ascii="Arial" w:hAnsi="Arial" w:cs="Arial"/>
        </w:rPr>
      </w:pPr>
      <w:r w:rsidRPr="00D3118D">
        <w:rPr>
          <w:rFonts w:ascii="Arial" w:hAnsi="Arial" w:cs="Arial"/>
        </w:rPr>
        <w:t xml:space="preserve">Some participants discussed the minimal interaction or negative experience they have had regarding the support available from </w:t>
      </w:r>
      <w:r w:rsidR="00D508EC" w:rsidRPr="00D3118D">
        <w:rPr>
          <w:rFonts w:ascii="Arial" w:hAnsi="Arial" w:cs="Arial"/>
        </w:rPr>
        <w:t>Social Care Wales</w:t>
      </w:r>
      <w:r w:rsidRPr="00D3118D">
        <w:rPr>
          <w:rFonts w:ascii="Arial" w:hAnsi="Arial" w:cs="Arial"/>
        </w:rPr>
        <w:t xml:space="preserve">. Many participants referred to the </w:t>
      </w:r>
      <w:r w:rsidR="00D508EC" w:rsidRPr="00D3118D">
        <w:rPr>
          <w:rFonts w:ascii="Arial" w:hAnsi="Arial" w:cs="Arial"/>
        </w:rPr>
        <w:t>Social Care Wales</w:t>
      </w:r>
      <w:r w:rsidRPr="00D3118D">
        <w:rPr>
          <w:rFonts w:ascii="Arial" w:hAnsi="Arial" w:cs="Arial"/>
        </w:rPr>
        <w:t xml:space="preserve"> registration, with some arguing</w:t>
      </w:r>
      <w:r w:rsidR="00B44991">
        <w:rPr>
          <w:rFonts w:ascii="Arial" w:hAnsi="Arial" w:cs="Arial"/>
        </w:rPr>
        <w:t xml:space="preserve"> that</w:t>
      </w:r>
      <w:r w:rsidRPr="00D3118D">
        <w:rPr>
          <w:rFonts w:ascii="Arial" w:hAnsi="Arial" w:cs="Arial"/>
        </w:rPr>
        <w:t xml:space="preserve"> this is the only time they interact with t</w:t>
      </w:r>
      <w:r w:rsidR="00E10122" w:rsidRPr="00D3118D">
        <w:rPr>
          <w:rFonts w:ascii="Arial" w:hAnsi="Arial" w:cs="Arial"/>
        </w:rPr>
        <w:t>he organisation</w:t>
      </w:r>
      <w:r w:rsidRPr="00D3118D">
        <w:rPr>
          <w:rFonts w:ascii="Arial" w:hAnsi="Arial" w:cs="Arial"/>
        </w:rPr>
        <w:t xml:space="preserve">, whilst another participant expressed their disdain for registration. Participants additionally noted issues they face from their local authority or government, including the need to have more feedback from frontline workers when working on policies. These participants do not appear to feel supported by either </w:t>
      </w:r>
      <w:r w:rsidR="00D508EC" w:rsidRPr="00D3118D">
        <w:rPr>
          <w:rFonts w:ascii="Arial" w:hAnsi="Arial" w:cs="Arial"/>
        </w:rPr>
        <w:t>Social Care Wales</w:t>
      </w:r>
      <w:r w:rsidRPr="00D3118D">
        <w:rPr>
          <w:rFonts w:ascii="Arial" w:hAnsi="Arial" w:cs="Arial"/>
        </w:rPr>
        <w:t xml:space="preserve"> or their local authorities.</w:t>
      </w:r>
    </w:p>
    <w:p w14:paraId="3ACF5CA3" w14:textId="77777777" w:rsidR="008C57FE" w:rsidRPr="00D3118D" w:rsidRDefault="008C57FE" w:rsidP="00E03D50">
      <w:pPr>
        <w:rPr>
          <w:rFonts w:ascii="Arial" w:hAnsi="Arial" w:cs="Arial"/>
        </w:rPr>
      </w:pPr>
    </w:p>
    <w:p w14:paraId="22AB8B5F" w14:textId="77777777" w:rsidR="00E03D50" w:rsidRPr="00D3118D" w:rsidRDefault="00E03D50" w:rsidP="00E03D50">
      <w:pPr>
        <w:ind w:left="720"/>
        <w:rPr>
          <w:rFonts w:ascii="Arial" w:hAnsi="Arial" w:cs="Arial"/>
        </w:rPr>
      </w:pPr>
      <w:r w:rsidRPr="00D3118D">
        <w:rPr>
          <w:rFonts w:ascii="Arial" w:hAnsi="Arial" w:cs="Arial"/>
          <w:i/>
        </w:rPr>
        <w:t>“I think it's quite disjointed… what Welsh Government think a priority is as to what is actually experienced by people day to day… nobody seems to be talking to anybody on the front line very often.”</w:t>
      </w:r>
      <w:r w:rsidRPr="00D3118D">
        <w:rPr>
          <w:rFonts w:ascii="Arial" w:hAnsi="Arial" w:cs="Arial"/>
        </w:rPr>
        <w:t xml:space="preserve"> (Participant 1, unknown job role)</w:t>
      </w:r>
    </w:p>
    <w:p w14:paraId="665AE337" w14:textId="77777777" w:rsidR="008C57FE" w:rsidRPr="00D3118D" w:rsidRDefault="008C57FE" w:rsidP="00E03D50">
      <w:pPr>
        <w:ind w:left="720"/>
        <w:rPr>
          <w:rFonts w:ascii="Arial" w:hAnsi="Arial" w:cs="Arial"/>
        </w:rPr>
      </w:pPr>
    </w:p>
    <w:p w14:paraId="2A0E7BBA" w14:textId="3BBBEE2D" w:rsidR="00E03D50" w:rsidRPr="00D3118D" w:rsidRDefault="00E03D50" w:rsidP="00E03D50">
      <w:pPr>
        <w:ind w:left="720"/>
        <w:rPr>
          <w:rFonts w:ascii="Arial" w:hAnsi="Arial" w:cs="Arial"/>
        </w:rPr>
      </w:pPr>
      <w:r w:rsidRPr="00D3118D">
        <w:rPr>
          <w:rFonts w:ascii="Arial" w:hAnsi="Arial" w:cs="Arial"/>
          <w:i/>
        </w:rPr>
        <w:lastRenderedPageBreak/>
        <w:t xml:space="preserve">“It's almost like they're trying to justify their money… </w:t>
      </w:r>
      <w:r w:rsidR="00E10122" w:rsidRPr="00D3118D">
        <w:rPr>
          <w:rFonts w:ascii="Arial" w:hAnsi="Arial" w:cs="Arial"/>
          <w:i/>
          <w:iCs/>
        </w:rPr>
        <w:t>i</w:t>
      </w:r>
      <w:r w:rsidRPr="00D3118D">
        <w:rPr>
          <w:rFonts w:ascii="Arial" w:hAnsi="Arial" w:cs="Arial"/>
          <w:i/>
          <w:iCs/>
        </w:rPr>
        <w:t>t's</w:t>
      </w:r>
      <w:r w:rsidRPr="00D3118D">
        <w:rPr>
          <w:rFonts w:ascii="Arial" w:hAnsi="Arial" w:cs="Arial"/>
          <w:i/>
        </w:rPr>
        <w:t xml:space="preserve"> really affected retention and we've had people leave who don't want to pay.”</w:t>
      </w:r>
      <w:r w:rsidRPr="00D3118D">
        <w:rPr>
          <w:rFonts w:ascii="Arial" w:hAnsi="Arial" w:cs="Arial"/>
        </w:rPr>
        <w:t xml:space="preserve"> [referring to S</w:t>
      </w:r>
      <w:r w:rsidR="001F0A04" w:rsidRPr="00D3118D">
        <w:rPr>
          <w:rFonts w:ascii="Arial" w:hAnsi="Arial" w:cs="Arial"/>
        </w:rPr>
        <w:t xml:space="preserve">ocial </w:t>
      </w:r>
      <w:r w:rsidRPr="00D3118D">
        <w:rPr>
          <w:rFonts w:ascii="Arial" w:hAnsi="Arial" w:cs="Arial"/>
        </w:rPr>
        <w:t>C</w:t>
      </w:r>
      <w:r w:rsidR="001F0A04" w:rsidRPr="00D3118D">
        <w:rPr>
          <w:rFonts w:ascii="Arial" w:hAnsi="Arial" w:cs="Arial"/>
        </w:rPr>
        <w:t xml:space="preserve">are </w:t>
      </w:r>
      <w:r w:rsidRPr="00D3118D">
        <w:rPr>
          <w:rFonts w:ascii="Arial" w:hAnsi="Arial" w:cs="Arial"/>
        </w:rPr>
        <w:t>W</w:t>
      </w:r>
      <w:r w:rsidR="001F0A04" w:rsidRPr="00D3118D">
        <w:rPr>
          <w:rFonts w:ascii="Arial" w:hAnsi="Arial" w:cs="Arial"/>
        </w:rPr>
        <w:t>ales</w:t>
      </w:r>
      <w:r w:rsidRPr="00D3118D">
        <w:rPr>
          <w:rFonts w:ascii="Arial" w:hAnsi="Arial" w:cs="Arial"/>
        </w:rPr>
        <w:t xml:space="preserve"> registration fee] (</w:t>
      </w:r>
      <w:r w:rsidR="00C50EF5">
        <w:rPr>
          <w:rFonts w:ascii="Arial" w:hAnsi="Arial" w:cs="Arial"/>
        </w:rPr>
        <w:t xml:space="preserve">Participant 5, </w:t>
      </w:r>
      <w:r w:rsidRPr="00D3118D">
        <w:rPr>
          <w:rFonts w:ascii="Arial" w:hAnsi="Arial" w:cs="Arial"/>
        </w:rPr>
        <w:t>social care manager)</w:t>
      </w:r>
    </w:p>
    <w:p w14:paraId="6A045F7F" w14:textId="77777777" w:rsidR="008C57FE" w:rsidRPr="00D3118D" w:rsidRDefault="008C57FE" w:rsidP="00E03D50">
      <w:pPr>
        <w:ind w:left="720"/>
        <w:rPr>
          <w:rFonts w:ascii="Arial" w:hAnsi="Arial" w:cs="Arial"/>
        </w:rPr>
      </w:pPr>
    </w:p>
    <w:p w14:paraId="08AD5B9A" w14:textId="719B4142" w:rsidR="00E03D50" w:rsidRPr="00D3118D" w:rsidRDefault="00E03D50" w:rsidP="00E03D50">
      <w:pPr>
        <w:ind w:left="720"/>
        <w:rPr>
          <w:rFonts w:ascii="Arial" w:hAnsi="Arial" w:cs="Arial"/>
        </w:rPr>
      </w:pPr>
      <w:r w:rsidRPr="00D3118D">
        <w:rPr>
          <w:rFonts w:ascii="Arial" w:hAnsi="Arial" w:cs="Arial"/>
          <w:i/>
        </w:rPr>
        <w:t xml:space="preserve">“The thing is, if you help our clients, you're helping us… </w:t>
      </w:r>
      <w:r w:rsidRPr="00D3118D">
        <w:rPr>
          <w:rFonts w:ascii="Arial" w:hAnsi="Arial" w:cs="Arial"/>
          <w:i/>
          <w:iCs/>
        </w:rPr>
        <w:t>S</w:t>
      </w:r>
      <w:r w:rsidR="00EF2CF2" w:rsidRPr="00D3118D">
        <w:rPr>
          <w:rFonts w:ascii="Arial" w:hAnsi="Arial" w:cs="Arial"/>
          <w:i/>
          <w:iCs/>
        </w:rPr>
        <w:t xml:space="preserve">ocial </w:t>
      </w:r>
      <w:r w:rsidRPr="00D3118D">
        <w:rPr>
          <w:rFonts w:ascii="Arial" w:hAnsi="Arial" w:cs="Arial"/>
          <w:i/>
          <w:iCs/>
        </w:rPr>
        <w:t>C</w:t>
      </w:r>
      <w:r w:rsidR="00EF2CF2" w:rsidRPr="00D3118D">
        <w:rPr>
          <w:rFonts w:ascii="Arial" w:hAnsi="Arial" w:cs="Arial"/>
          <w:i/>
          <w:iCs/>
        </w:rPr>
        <w:t xml:space="preserve">are </w:t>
      </w:r>
      <w:r w:rsidRPr="00D3118D">
        <w:rPr>
          <w:rFonts w:ascii="Arial" w:hAnsi="Arial" w:cs="Arial"/>
          <w:i/>
          <w:iCs/>
        </w:rPr>
        <w:t>W</w:t>
      </w:r>
      <w:r w:rsidR="00EF2CF2" w:rsidRPr="00D3118D">
        <w:rPr>
          <w:rFonts w:ascii="Arial" w:hAnsi="Arial" w:cs="Arial"/>
          <w:i/>
          <w:iCs/>
        </w:rPr>
        <w:t>ales</w:t>
      </w:r>
      <w:r w:rsidRPr="00D3118D">
        <w:rPr>
          <w:rFonts w:ascii="Arial" w:hAnsi="Arial" w:cs="Arial"/>
          <w:i/>
        </w:rPr>
        <w:t>, as far as I'm aware, just take me money once a year for a pen.”</w:t>
      </w:r>
      <w:r w:rsidRPr="00D3118D">
        <w:rPr>
          <w:rFonts w:ascii="Arial" w:hAnsi="Arial" w:cs="Arial"/>
        </w:rPr>
        <w:t xml:space="preserve"> (</w:t>
      </w:r>
      <w:r w:rsidR="00C50EF5">
        <w:rPr>
          <w:rFonts w:ascii="Arial" w:hAnsi="Arial" w:cs="Arial"/>
        </w:rPr>
        <w:t xml:space="preserve">Participant 15, </w:t>
      </w:r>
      <w:r w:rsidRPr="00D3118D">
        <w:rPr>
          <w:rFonts w:ascii="Arial" w:hAnsi="Arial" w:cs="Arial"/>
        </w:rPr>
        <w:t>adult care home manager)</w:t>
      </w:r>
    </w:p>
    <w:p w14:paraId="7971EBD4" w14:textId="77777777" w:rsidR="00044112" w:rsidRPr="00D3118D" w:rsidRDefault="00044112" w:rsidP="00E03D50">
      <w:pPr>
        <w:ind w:left="720"/>
        <w:rPr>
          <w:rFonts w:ascii="Arial" w:hAnsi="Arial" w:cs="Arial"/>
        </w:rPr>
      </w:pPr>
    </w:p>
    <w:p w14:paraId="7D9FCBED" w14:textId="6B3B19AF" w:rsidR="00E03D50" w:rsidRPr="00967902" w:rsidRDefault="00E03D50" w:rsidP="00E03D50">
      <w:pPr>
        <w:rPr>
          <w:rFonts w:ascii="Arial" w:hAnsi="Arial" w:cs="Arial"/>
          <w:i/>
          <w:iCs/>
          <w:color w:val="2F5496" w:themeColor="accent1" w:themeShade="BF"/>
        </w:rPr>
      </w:pPr>
      <w:r w:rsidRPr="00967902">
        <w:rPr>
          <w:rFonts w:ascii="Arial" w:hAnsi="Arial" w:cs="Arial"/>
          <w:i/>
          <w:iCs/>
          <w:color w:val="2F5496" w:themeColor="accent1" w:themeShade="BF"/>
        </w:rPr>
        <w:t xml:space="preserve">Subtheme 2: Positive support from </w:t>
      </w:r>
      <w:r w:rsidR="003E5A72" w:rsidRPr="00967902">
        <w:rPr>
          <w:rFonts w:ascii="Arial" w:hAnsi="Arial" w:cs="Arial"/>
          <w:i/>
          <w:iCs/>
          <w:color w:val="2F5496" w:themeColor="accent1" w:themeShade="BF"/>
        </w:rPr>
        <w:t>Social Care Wales</w:t>
      </w:r>
      <w:r w:rsidRPr="00967902">
        <w:rPr>
          <w:rFonts w:ascii="Arial" w:hAnsi="Arial" w:cs="Arial"/>
          <w:i/>
          <w:iCs/>
          <w:color w:val="2F5496" w:themeColor="accent1" w:themeShade="BF"/>
        </w:rPr>
        <w:t xml:space="preserve"> and local authorities</w:t>
      </w:r>
    </w:p>
    <w:p w14:paraId="765F5102" w14:textId="1BEB9CCB" w:rsidR="00E03D50" w:rsidRPr="00D3118D" w:rsidRDefault="00E03D50" w:rsidP="00E03D50">
      <w:pPr>
        <w:rPr>
          <w:rFonts w:ascii="Arial" w:hAnsi="Arial" w:cs="Arial"/>
        </w:rPr>
      </w:pPr>
      <w:r w:rsidRPr="00D3118D">
        <w:rPr>
          <w:rFonts w:ascii="Arial" w:hAnsi="Arial" w:cs="Arial"/>
        </w:rPr>
        <w:t>Comparatively, some participants felt they did receive useful support from S</w:t>
      </w:r>
      <w:r w:rsidR="003E5A72" w:rsidRPr="00D3118D">
        <w:rPr>
          <w:rFonts w:ascii="Arial" w:hAnsi="Arial" w:cs="Arial"/>
        </w:rPr>
        <w:t xml:space="preserve">ocial </w:t>
      </w:r>
      <w:r w:rsidRPr="00D3118D">
        <w:rPr>
          <w:rFonts w:ascii="Arial" w:hAnsi="Arial" w:cs="Arial"/>
        </w:rPr>
        <w:t>C</w:t>
      </w:r>
      <w:r w:rsidR="003E5A72" w:rsidRPr="00D3118D">
        <w:rPr>
          <w:rFonts w:ascii="Arial" w:hAnsi="Arial" w:cs="Arial"/>
        </w:rPr>
        <w:t xml:space="preserve">are </w:t>
      </w:r>
      <w:r w:rsidRPr="00D3118D">
        <w:rPr>
          <w:rFonts w:ascii="Arial" w:hAnsi="Arial" w:cs="Arial"/>
        </w:rPr>
        <w:t>W</w:t>
      </w:r>
      <w:r w:rsidR="003E5A72" w:rsidRPr="00D3118D">
        <w:rPr>
          <w:rFonts w:ascii="Arial" w:hAnsi="Arial" w:cs="Arial"/>
        </w:rPr>
        <w:t>ales</w:t>
      </w:r>
      <w:r w:rsidRPr="00D3118D">
        <w:rPr>
          <w:rFonts w:ascii="Arial" w:hAnsi="Arial" w:cs="Arial"/>
        </w:rPr>
        <w:t>, particularly noting the resources available, helpful communication, and a positive attitude towards registration. Some also noted their good relationship with the local authority.</w:t>
      </w:r>
    </w:p>
    <w:p w14:paraId="0FA3B899" w14:textId="77777777" w:rsidR="008C57FE" w:rsidRPr="00D3118D" w:rsidRDefault="008C57FE" w:rsidP="00E03D50">
      <w:pPr>
        <w:rPr>
          <w:rFonts w:ascii="Arial" w:hAnsi="Arial" w:cs="Arial"/>
        </w:rPr>
      </w:pPr>
    </w:p>
    <w:p w14:paraId="41B3BB21" w14:textId="77777777" w:rsidR="00E03D50" w:rsidRPr="00D3118D" w:rsidRDefault="00E03D50" w:rsidP="00E03D50">
      <w:pPr>
        <w:ind w:left="720"/>
        <w:rPr>
          <w:rFonts w:ascii="Arial" w:hAnsi="Arial" w:cs="Arial"/>
        </w:rPr>
      </w:pPr>
      <w:r w:rsidRPr="00D3118D">
        <w:rPr>
          <w:rFonts w:ascii="Arial" w:hAnsi="Arial" w:cs="Arial"/>
          <w:i/>
        </w:rPr>
        <w:t>“I think it's an excellent idea that all carers are registered to an overall organisation that should be looking out for us.”</w:t>
      </w:r>
      <w:r w:rsidRPr="00D3118D">
        <w:rPr>
          <w:rFonts w:ascii="Arial" w:hAnsi="Arial" w:cs="Arial"/>
        </w:rPr>
        <w:t xml:space="preserve"> (Participant 6, support worker)</w:t>
      </w:r>
    </w:p>
    <w:p w14:paraId="32B0FEF0" w14:textId="77777777" w:rsidR="008C57FE" w:rsidRPr="00D3118D" w:rsidRDefault="008C57FE" w:rsidP="00E03D50">
      <w:pPr>
        <w:ind w:left="720"/>
        <w:rPr>
          <w:rFonts w:ascii="Arial" w:hAnsi="Arial" w:cs="Arial"/>
        </w:rPr>
      </w:pPr>
    </w:p>
    <w:p w14:paraId="271EAF24" w14:textId="7FA11358" w:rsidR="00E03D50" w:rsidRPr="00D3118D" w:rsidRDefault="00E03D50" w:rsidP="00E03D50">
      <w:pPr>
        <w:ind w:left="720"/>
        <w:rPr>
          <w:rFonts w:ascii="Arial" w:hAnsi="Arial" w:cs="Arial"/>
        </w:rPr>
      </w:pPr>
      <w:r w:rsidRPr="00D3118D">
        <w:rPr>
          <w:rFonts w:ascii="Arial" w:hAnsi="Arial" w:cs="Arial"/>
          <w:i/>
        </w:rPr>
        <w:t xml:space="preserve">“I've used a lot of the sort of free resources that they've got online, particularly around like safeguarding. Because part of my role is creating courses to deliver here at the home, I've been able to use </w:t>
      </w:r>
      <w:r w:rsidRPr="00D3118D">
        <w:rPr>
          <w:rFonts w:ascii="Arial" w:hAnsi="Arial" w:cs="Arial"/>
          <w:i/>
          <w:iCs/>
        </w:rPr>
        <w:t>S</w:t>
      </w:r>
      <w:r w:rsidR="00B7022D" w:rsidRPr="00D3118D">
        <w:rPr>
          <w:rFonts w:ascii="Arial" w:hAnsi="Arial" w:cs="Arial"/>
          <w:i/>
          <w:iCs/>
        </w:rPr>
        <w:t xml:space="preserve">ocial </w:t>
      </w:r>
      <w:r w:rsidRPr="00D3118D">
        <w:rPr>
          <w:rFonts w:ascii="Arial" w:hAnsi="Arial" w:cs="Arial"/>
          <w:i/>
          <w:iCs/>
        </w:rPr>
        <w:t>C</w:t>
      </w:r>
      <w:r w:rsidR="00B7022D" w:rsidRPr="00D3118D">
        <w:rPr>
          <w:rFonts w:ascii="Arial" w:hAnsi="Arial" w:cs="Arial"/>
          <w:i/>
          <w:iCs/>
        </w:rPr>
        <w:t xml:space="preserve">are </w:t>
      </w:r>
      <w:r w:rsidRPr="00D3118D">
        <w:rPr>
          <w:rFonts w:ascii="Arial" w:hAnsi="Arial" w:cs="Arial"/>
          <w:i/>
          <w:iCs/>
        </w:rPr>
        <w:t>W</w:t>
      </w:r>
      <w:r w:rsidR="00B7022D" w:rsidRPr="00D3118D">
        <w:rPr>
          <w:rFonts w:ascii="Arial" w:hAnsi="Arial" w:cs="Arial"/>
          <w:i/>
          <w:iCs/>
        </w:rPr>
        <w:t>ales</w:t>
      </w:r>
      <w:r w:rsidRPr="00D3118D">
        <w:rPr>
          <w:rFonts w:ascii="Arial" w:hAnsi="Arial" w:cs="Arial"/>
          <w:i/>
        </w:rPr>
        <w:t xml:space="preserve"> to make sure that I'm teaching the most up</w:t>
      </w:r>
      <w:r w:rsidR="00734435">
        <w:rPr>
          <w:rFonts w:ascii="Arial" w:hAnsi="Arial" w:cs="Arial"/>
          <w:i/>
        </w:rPr>
        <w:t>-</w:t>
      </w:r>
      <w:r w:rsidRPr="00D3118D">
        <w:rPr>
          <w:rFonts w:ascii="Arial" w:hAnsi="Arial" w:cs="Arial"/>
          <w:i/>
        </w:rPr>
        <w:t>to</w:t>
      </w:r>
      <w:r w:rsidR="00734435">
        <w:rPr>
          <w:rFonts w:ascii="Arial" w:hAnsi="Arial" w:cs="Arial"/>
          <w:i/>
        </w:rPr>
        <w:t>-</w:t>
      </w:r>
      <w:r w:rsidRPr="00D3118D">
        <w:rPr>
          <w:rFonts w:ascii="Arial" w:hAnsi="Arial" w:cs="Arial"/>
          <w:i/>
        </w:rPr>
        <w:t>date knowledge and so that everybody's singing from the same hymn sheet.”</w:t>
      </w:r>
      <w:r w:rsidRPr="00D3118D">
        <w:rPr>
          <w:rFonts w:ascii="Arial" w:hAnsi="Arial" w:cs="Arial"/>
        </w:rPr>
        <w:t xml:space="preserve"> (Participant 12, adult care home manager)</w:t>
      </w:r>
    </w:p>
    <w:p w14:paraId="32143E55" w14:textId="77777777" w:rsidR="003F0627" w:rsidRPr="00D3118D" w:rsidRDefault="003F0627" w:rsidP="00E03D50">
      <w:pPr>
        <w:ind w:left="720"/>
        <w:rPr>
          <w:rFonts w:ascii="Arial" w:hAnsi="Arial" w:cs="Arial"/>
        </w:rPr>
      </w:pPr>
    </w:p>
    <w:p w14:paraId="7F76DDE0" w14:textId="7645B71B" w:rsidR="005F5CEA" w:rsidRPr="00D3118D" w:rsidRDefault="005F5CEA" w:rsidP="005F5CEA">
      <w:pPr>
        <w:rPr>
          <w:rFonts w:ascii="Arial" w:hAnsi="Arial" w:cs="Arial"/>
        </w:rPr>
      </w:pPr>
      <w:r w:rsidRPr="00D3118D">
        <w:rPr>
          <w:rFonts w:ascii="Arial" w:hAnsi="Arial" w:cs="Arial"/>
        </w:rPr>
        <w:t xml:space="preserve">To further understand working conditions, we also asked </w:t>
      </w:r>
      <w:r w:rsidR="00537B13" w:rsidRPr="00D3118D">
        <w:rPr>
          <w:rFonts w:ascii="Arial" w:hAnsi="Arial" w:cs="Arial"/>
        </w:rPr>
        <w:t xml:space="preserve">participants what could be done to improve working in the sector. </w:t>
      </w:r>
      <w:r w:rsidRPr="00D3118D">
        <w:rPr>
          <w:rFonts w:ascii="Arial" w:hAnsi="Arial" w:cs="Arial"/>
        </w:rPr>
        <w:t>Exploring the ways that working in social care could be improved, Participant 20 significantly noted</w:t>
      </w:r>
      <w:r w:rsidR="00AE0665">
        <w:rPr>
          <w:rFonts w:ascii="Arial" w:hAnsi="Arial" w:cs="Arial"/>
        </w:rPr>
        <w:t>:</w:t>
      </w:r>
      <w:r w:rsidRPr="00D3118D">
        <w:rPr>
          <w:rFonts w:ascii="Arial" w:hAnsi="Arial" w:cs="Arial"/>
        </w:rPr>
        <w:t xml:space="preserve"> "</w:t>
      </w:r>
      <w:r w:rsidRPr="00D3118D">
        <w:rPr>
          <w:rFonts w:ascii="Arial" w:hAnsi="Arial" w:cs="Arial"/>
          <w:i/>
        </w:rPr>
        <w:t>Oh, things have been so difficult that I actually haven't thought what's going to make them better</w:t>
      </w:r>
      <w:r w:rsidRPr="00D3118D">
        <w:rPr>
          <w:rFonts w:ascii="Arial" w:hAnsi="Arial" w:cs="Arial"/>
        </w:rPr>
        <w:t>”. However, participants have clarified areas for improvement</w:t>
      </w:r>
      <w:r w:rsidR="002F2601">
        <w:rPr>
          <w:rFonts w:ascii="Arial" w:hAnsi="Arial" w:cs="Arial"/>
        </w:rPr>
        <w:t>,</w:t>
      </w:r>
      <w:r w:rsidRPr="00D3118D">
        <w:rPr>
          <w:rFonts w:ascii="Arial" w:hAnsi="Arial" w:cs="Arial"/>
        </w:rPr>
        <w:t xml:space="preserve"> including themes of support, recognition and appreciation</w:t>
      </w:r>
      <w:r w:rsidR="002F2601">
        <w:rPr>
          <w:rFonts w:ascii="Arial" w:hAnsi="Arial" w:cs="Arial"/>
        </w:rPr>
        <w:t>,</w:t>
      </w:r>
      <w:r w:rsidRPr="00D3118D">
        <w:rPr>
          <w:rFonts w:ascii="Arial" w:hAnsi="Arial" w:cs="Arial"/>
        </w:rPr>
        <w:t xml:space="preserve"> and working conditions. </w:t>
      </w:r>
    </w:p>
    <w:p w14:paraId="5EF608F8" w14:textId="77777777" w:rsidR="00044112" w:rsidRPr="00D3118D" w:rsidRDefault="00044112" w:rsidP="005F5CEA">
      <w:pPr>
        <w:rPr>
          <w:rFonts w:ascii="Arial" w:hAnsi="Arial" w:cs="Arial"/>
        </w:rPr>
      </w:pPr>
    </w:p>
    <w:p w14:paraId="0E2AE333" w14:textId="77777777" w:rsidR="005F5CEA" w:rsidRPr="00AE0665" w:rsidRDefault="005F5CEA" w:rsidP="005F5CEA">
      <w:pPr>
        <w:rPr>
          <w:rFonts w:ascii="Arial" w:hAnsi="Arial" w:cs="Arial"/>
          <w:color w:val="2F5496" w:themeColor="accent1" w:themeShade="BF"/>
        </w:rPr>
      </w:pPr>
      <w:r w:rsidRPr="00AE0665">
        <w:rPr>
          <w:rFonts w:ascii="Arial" w:hAnsi="Arial" w:cs="Arial"/>
          <w:color w:val="2F5496" w:themeColor="accent1" w:themeShade="BF"/>
        </w:rPr>
        <w:t>Theme 1: Improvements to support</w:t>
      </w:r>
    </w:p>
    <w:p w14:paraId="1E5AC2B8" w14:textId="1C41406A" w:rsidR="005F5CEA" w:rsidRPr="00D3118D" w:rsidRDefault="005F5CEA" w:rsidP="005F5CEA">
      <w:pPr>
        <w:rPr>
          <w:rFonts w:ascii="Arial" w:hAnsi="Arial" w:cs="Arial"/>
        </w:rPr>
      </w:pPr>
      <w:r w:rsidRPr="00D3118D">
        <w:rPr>
          <w:rFonts w:ascii="Arial" w:hAnsi="Arial" w:cs="Arial"/>
        </w:rPr>
        <w:t>The most prevalent theme highlighted is improvements to support. This includes support from local authorities, government and S</w:t>
      </w:r>
      <w:r w:rsidR="00B7022D" w:rsidRPr="00D3118D">
        <w:rPr>
          <w:rFonts w:ascii="Arial" w:hAnsi="Arial" w:cs="Arial"/>
        </w:rPr>
        <w:t xml:space="preserve">ocial </w:t>
      </w:r>
      <w:r w:rsidRPr="00D3118D">
        <w:rPr>
          <w:rFonts w:ascii="Arial" w:hAnsi="Arial" w:cs="Arial"/>
        </w:rPr>
        <w:t>C</w:t>
      </w:r>
      <w:r w:rsidR="00B7022D" w:rsidRPr="00D3118D">
        <w:rPr>
          <w:rFonts w:ascii="Arial" w:hAnsi="Arial" w:cs="Arial"/>
        </w:rPr>
        <w:t xml:space="preserve">are </w:t>
      </w:r>
      <w:r w:rsidRPr="00D3118D">
        <w:rPr>
          <w:rFonts w:ascii="Arial" w:hAnsi="Arial" w:cs="Arial"/>
        </w:rPr>
        <w:t>W</w:t>
      </w:r>
      <w:r w:rsidR="00B7022D" w:rsidRPr="00D3118D">
        <w:rPr>
          <w:rFonts w:ascii="Arial" w:hAnsi="Arial" w:cs="Arial"/>
        </w:rPr>
        <w:t>ales</w:t>
      </w:r>
      <w:r w:rsidR="00E7666A">
        <w:rPr>
          <w:rFonts w:ascii="Arial" w:hAnsi="Arial" w:cs="Arial"/>
        </w:rPr>
        <w:t>,</w:t>
      </w:r>
      <w:r w:rsidRPr="00D3118D">
        <w:rPr>
          <w:rFonts w:ascii="Arial" w:hAnsi="Arial" w:cs="Arial"/>
        </w:rPr>
        <w:t xml:space="preserve"> improv</w:t>
      </w:r>
      <w:r w:rsidR="00526AFA">
        <w:rPr>
          <w:rFonts w:ascii="Arial" w:hAnsi="Arial" w:cs="Arial"/>
        </w:rPr>
        <w:t>ing</w:t>
      </w:r>
      <w:r w:rsidRPr="00D3118D">
        <w:rPr>
          <w:rFonts w:ascii="Arial" w:hAnsi="Arial" w:cs="Arial"/>
        </w:rPr>
        <w:t xml:space="preserve"> managerial support</w:t>
      </w:r>
      <w:r w:rsidR="00E7666A">
        <w:rPr>
          <w:rFonts w:ascii="Arial" w:hAnsi="Arial" w:cs="Arial"/>
        </w:rPr>
        <w:t>,</w:t>
      </w:r>
      <w:r w:rsidR="00526AFA">
        <w:rPr>
          <w:rFonts w:ascii="Arial" w:hAnsi="Arial" w:cs="Arial"/>
        </w:rPr>
        <w:t xml:space="preserve"> </w:t>
      </w:r>
      <w:r w:rsidRPr="00D3118D">
        <w:rPr>
          <w:rFonts w:ascii="Arial" w:hAnsi="Arial" w:cs="Arial"/>
        </w:rPr>
        <w:t>resources for social workers</w:t>
      </w:r>
      <w:r w:rsidR="00E7666A">
        <w:rPr>
          <w:rFonts w:ascii="Arial" w:hAnsi="Arial" w:cs="Arial"/>
        </w:rPr>
        <w:t>,</w:t>
      </w:r>
      <w:r w:rsidRPr="00D3118D">
        <w:rPr>
          <w:rFonts w:ascii="Arial" w:hAnsi="Arial" w:cs="Arial"/>
        </w:rPr>
        <w:t xml:space="preserve"> </w:t>
      </w:r>
      <w:r w:rsidR="00F82383">
        <w:rPr>
          <w:rFonts w:ascii="Arial" w:hAnsi="Arial" w:cs="Arial"/>
        </w:rPr>
        <w:t xml:space="preserve">and </w:t>
      </w:r>
      <w:r w:rsidRPr="00D3118D">
        <w:rPr>
          <w:rFonts w:ascii="Arial" w:hAnsi="Arial" w:cs="Arial"/>
        </w:rPr>
        <w:t>support for clients.</w:t>
      </w:r>
    </w:p>
    <w:p w14:paraId="2DA187ED" w14:textId="77777777" w:rsidR="008C57FE" w:rsidRPr="00D3118D" w:rsidRDefault="008C57FE" w:rsidP="005F5CEA">
      <w:pPr>
        <w:rPr>
          <w:rFonts w:ascii="Arial" w:hAnsi="Arial" w:cs="Arial"/>
        </w:rPr>
      </w:pPr>
    </w:p>
    <w:p w14:paraId="160708CC" w14:textId="3F009F00" w:rsidR="00044112" w:rsidRPr="00E7666A" w:rsidRDefault="005F5CEA" w:rsidP="005F5CEA">
      <w:pPr>
        <w:rPr>
          <w:rFonts w:ascii="Arial" w:hAnsi="Arial" w:cs="Arial"/>
          <w:i/>
          <w:iCs/>
          <w:color w:val="2F5496" w:themeColor="accent1" w:themeShade="BF"/>
        </w:rPr>
      </w:pPr>
      <w:r w:rsidRPr="00E7666A">
        <w:rPr>
          <w:rFonts w:ascii="Arial" w:hAnsi="Arial" w:cs="Arial"/>
          <w:i/>
          <w:iCs/>
          <w:color w:val="2F5496" w:themeColor="accent1" w:themeShade="BF"/>
        </w:rPr>
        <w:t xml:space="preserve">Subtheme 1: Improved support from </w:t>
      </w:r>
      <w:r w:rsidR="007647AB" w:rsidRPr="00E7666A">
        <w:rPr>
          <w:rFonts w:ascii="Arial" w:hAnsi="Arial" w:cs="Arial"/>
          <w:i/>
          <w:iCs/>
          <w:color w:val="2F5496" w:themeColor="accent1" w:themeShade="BF"/>
        </w:rPr>
        <w:t>l</w:t>
      </w:r>
      <w:r w:rsidRPr="00E7666A">
        <w:rPr>
          <w:rFonts w:ascii="Arial" w:hAnsi="Arial" w:cs="Arial"/>
          <w:i/>
          <w:iCs/>
          <w:color w:val="2F5496" w:themeColor="accent1" w:themeShade="BF"/>
        </w:rPr>
        <w:t xml:space="preserve">ocal </w:t>
      </w:r>
      <w:r w:rsidR="007647AB" w:rsidRPr="00E7666A">
        <w:rPr>
          <w:rFonts w:ascii="Arial" w:hAnsi="Arial" w:cs="Arial"/>
          <w:i/>
          <w:iCs/>
          <w:color w:val="2F5496" w:themeColor="accent1" w:themeShade="BF"/>
        </w:rPr>
        <w:t>a</w:t>
      </w:r>
      <w:r w:rsidRPr="00E7666A">
        <w:rPr>
          <w:rFonts w:ascii="Arial" w:hAnsi="Arial" w:cs="Arial"/>
          <w:i/>
          <w:iCs/>
          <w:color w:val="2F5496" w:themeColor="accent1" w:themeShade="BF"/>
        </w:rPr>
        <w:t>uthorities, government, and S</w:t>
      </w:r>
      <w:r w:rsidR="00B7022D" w:rsidRPr="00E7666A">
        <w:rPr>
          <w:rFonts w:ascii="Arial" w:hAnsi="Arial" w:cs="Arial"/>
          <w:i/>
          <w:iCs/>
          <w:color w:val="2F5496" w:themeColor="accent1" w:themeShade="BF"/>
        </w:rPr>
        <w:t xml:space="preserve">ocial </w:t>
      </w:r>
      <w:r w:rsidRPr="00E7666A">
        <w:rPr>
          <w:rFonts w:ascii="Arial" w:hAnsi="Arial" w:cs="Arial"/>
          <w:i/>
          <w:iCs/>
          <w:color w:val="2F5496" w:themeColor="accent1" w:themeShade="BF"/>
        </w:rPr>
        <w:t>C</w:t>
      </w:r>
      <w:r w:rsidR="00B7022D" w:rsidRPr="00E7666A">
        <w:rPr>
          <w:rFonts w:ascii="Arial" w:hAnsi="Arial" w:cs="Arial"/>
          <w:i/>
          <w:iCs/>
          <w:color w:val="2F5496" w:themeColor="accent1" w:themeShade="BF"/>
        </w:rPr>
        <w:t xml:space="preserve">are </w:t>
      </w:r>
      <w:r w:rsidRPr="00E7666A">
        <w:rPr>
          <w:rFonts w:ascii="Arial" w:hAnsi="Arial" w:cs="Arial"/>
          <w:i/>
          <w:iCs/>
          <w:color w:val="2F5496" w:themeColor="accent1" w:themeShade="BF"/>
        </w:rPr>
        <w:t>W</w:t>
      </w:r>
      <w:r w:rsidR="00B7022D" w:rsidRPr="00E7666A">
        <w:rPr>
          <w:rFonts w:ascii="Arial" w:hAnsi="Arial" w:cs="Arial"/>
          <w:i/>
          <w:iCs/>
          <w:color w:val="2F5496" w:themeColor="accent1" w:themeShade="BF"/>
        </w:rPr>
        <w:t>ales</w:t>
      </w:r>
    </w:p>
    <w:p w14:paraId="0797FB98" w14:textId="3B450629" w:rsidR="005F5CEA" w:rsidRPr="00D3118D" w:rsidRDefault="005F5CEA" w:rsidP="005F5CEA">
      <w:pPr>
        <w:rPr>
          <w:rFonts w:ascii="Arial" w:hAnsi="Arial" w:cs="Arial"/>
        </w:rPr>
      </w:pPr>
      <w:r w:rsidRPr="00D3118D">
        <w:rPr>
          <w:rFonts w:ascii="Arial" w:hAnsi="Arial" w:cs="Arial"/>
        </w:rPr>
        <w:t>Participants expressed that they would like to see increased support from local authorities, government and S</w:t>
      </w:r>
      <w:r w:rsidR="00B7022D" w:rsidRPr="00D3118D">
        <w:rPr>
          <w:rFonts w:ascii="Arial" w:hAnsi="Arial" w:cs="Arial"/>
        </w:rPr>
        <w:t xml:space="preserve">ocial </w:t>
      </w:r>
      <w:r w:rsidRPr="00D3118D">
        <w:rPr>
          <w:rFonts w:ascii="Arial" w:hAnsi="Arial" w:cs="Arial"/>
        </w:rPr>
        <w:t>C</w:t>
      </w:r>
      <w:r w:rsidR="00B7022D" w:rsidRPr="00D3118D">
        <w:rPr>
          <w:rFonts w:ascii="Arial" w:hAnsi="Arial" w:cs="Arial"/>
        </w:rPr>
        <w:t xml:space="preserve">are </w:t>
      </w:r>
      <w:r w:rsidRPr="00D3118D">
        <w:rPr>
          <w:rFonts w:ascii="Arial" w:hAnsi="Arial" w:cs="Arial"/>
        </w:rPr>
        <w:t>W</w:t>
      </w:r>
      <w:r w:rsidR="00B7022D" w:rsidRPr="00D3118D">
        <w:rPr>
          <w:rFonts w:ascii="Arial" w:hAnsi="Arial" w:cs="Arial"/>
        </w:rPr>
        <w:t>ales</w:t>
      </w:r>
      <w:r w:rsidRPr="00D3118D">
        <w:rPr>
          <w:rFonts w:ascii="Arial" w:hAnsi="Arial" w:cs="Arial"/>
        </w:rPr>
        <w:t xml:space="preserve">, particularly noting the need to support newly qualified workers, stabilising the workforce, and having clear standards and expectations for staff. One participant also mentioned improved support for families, to support retention. </w:t>
      </w:r>
    </w:p>
    <w:p w14:paraId="04F59A59" w14:textId="77777777" w:rsidR="008C57FE" w:rsidRPr="00D3118D" w:rsidRDefault="008C57FE" w:rsidP="005F5CEA">
      <w:pPr>
        <w:rPr>
          <w:rFonts w:ascii="Arial" w:hAnsi="Arial" w:cs="Arial"/>
        </w:rPr>
      </w:pPr>
    </w:p>
    <w:p w14:paraId="6C9BAD5D" w14:textId="10D01C2A" w:rsidR="005F5CEA" w:rsidRPr="00D3118D" w:rsidRDefault="005F5CEA" w:rsidP="005F5CEA">
      <w:pPr>
        <w:ind w:left="720"/>
        <w:rPr>
          <w:rFonts w:ascii="Arial" w:hAnsi="Arial" w:cs="Arial"/>
        </w:rPr>
      </w:pPr>
      <w:r w:rsidRPr="00D3118D">
        <w:rPr>
          <w:rFonts w:ascii="Arial" w:hAnsi="Arial" w:cs="Arial"/>
          <w:i/>
        </w:rPr>
        <w:t>“[What I] would like to see in social care is newly qualified social workers feeling valued and supported…</w:t>
      </w:r>
      <w:r w:rsidR="00F82383">
        <w:rPr>
          <w:rFonts w:ascii="Arial" w:hAnsi="Arial" w:cs="Arial"/>
          <w:i/>
        </w:rPr>
        <w:t xml:space="preserve"> </w:t>
      </w:r>
      <w:r w:rsidR="00691890" w:rsidRPr="00D3118D">
        <w:rPr>
          <w:rFonts w:ascii="Arial" w:hAnsi="Arial" w:cs="Arial"/>
          <w:i/>
          <w:iCs/>
        </w:rPr>
        <w:t>l</w:t>
      </w:r>
      <w:r w:rsidRPr="00D3118D">
        <w:rPr>
          <w:rFonts w:ascii="Arial" w:hAnsi="Arial" w:cs="Arial"/>
          <w:i/>
          <w:iCs/>
        </w:rPr>
        <w:t>ocal</w:t>
      </w:r>
      <w:r w:rsidRPr="00D3118D">
        <w:rPr>
          <w:rFonts w:ascii="Arial" w:hAnsi="Arial" w:cs="Arial"/>
          <w:i/>
        </w:rPr>
        <w:t xml:space="preserve"> authorities should be in the first two years, three years</w:t>
      </w:r>
      <w:r w:rsidR="00691890" w:rsidRPr="00D3118D">
        <w:rPr>
          <w:rFonts w:ascii="Arial" w:hAnsi="Arial" w:cs="Arial"/>
          <w:i/>
          <w:iCs/>
        </w:rPr>
        <w:t>,</w:t>
      </w:r>
      <w:r w:rsidRPr="00D3118D">
        <w:rPr>
          <w:rFonts w:ascii="Arial" w:hAnsi="Arial" w:cs="Arial"/>
          <w:i/>
        </w:rPr>
        <w:t xml:space="preserve"> for any social worker</w:t>
      </w:r>
      <w:r w:rsidR="00BD1175">
        <w:rPr>
          <w:rFonts w:ascii="Arial" w:hAnsi="Arial" w:cs="Arial"/>
          <w:i/>
        </w:rPr>
        <w:t>,</w:t>
      </w:r>
      <w:r w:rsidRPr="00D3118D">
        <w:rPr>
          <w:rFonts w:ascii="Arial" w:hAnsi="Arial" w:cs="Arial"/>
          <w:i/>
        </w:rPr>
        <w:t xml:space="preserve"> embracing them, mentoring them, supporting them… Embrace your staff. Support your staff. </w:t>
      </w:r>
      <w:r w:rsidRPr="00D3118D">
        <w:rPr>
          <w:rFonts w:ascii="Arial" w:hAnsi="Arial" w:cs="Arial"/>
          <w:i/>
          <w:iCs/>
        </w:rPr>
        <w:t>Stabili</w:t>
      </w:r>
      <w:r w:rsidR="00BF2671" w:rsidRPr="00D3118D">
        <w:rPr>
          <w:rFonts w:ascii="Arial" w:hAnsi="Arial" w:cs="Arial"/>
          <w:i/>
          <w:iCs/>
        </w:rPr>
        <w:t>s</w:t>
      </w:r>
      <w:r w:rsidRPr="00D3118D">
        <w:rPr>
          <w:rFonts w:ascii="Arial" w:hAnsi="Arial" w:cs="Arial"/>
          <w:i/>
          <w:iCs/>
        </w:rPr>
        <w:t>e</w:t>
      </w:r>
      <w:r w:rsidRPr="00D3118D">
        <w:rPr>
          <w:rFonts w:ascii="Arial" w:hAnsi="Arial" w:cs="Arial"/>
          <w:i/>
        </w:rPr>
        <w:t xml:space="preserve"> your workforce. Give them opportunities and give them the best possible supervision and support. And that's why they stay…</w:t>
      </w:r>
      <w:r w:rsidRPr="00D3118D">
        <w:rPr>
          <w:rFonts w:ascii="Arial" w:hAnsi="Arial" w:cs="Arial"/>
        </w:rPr>
        <w:t xml:space="preserve"> </w:t>
      </w:r>
      <w:r w:rsidRPr="00D3118D">
        <w:rPr>
          <w:rFonts w:ascii="Arial" w:hAnsi="Arial" w:cs="Arial"/>
          <w:i/>
        </w:rPr>
        <w:t xml:space="preserve">if local authorities </w:t>
      </w:r>
      <w:r w:rsidRPr="00D3118D">
        <w:rPr>
          <w:rFonts w:ascii="Arial" w:hAnsi="Arial" w:cs="Arial"/>
          <w:i/>
        </w:rPr>
        <w:lastRenderedPageBreak/>
        <w:t>stabili</w:t>
      </w:r>
      <w:r w:rsidR="00BD1175">
        <w:rPr>
          <w:rFonts w:ascii="Arial" w:hAnsi="Arial" w:cs="Arial"/>
          <w:i/>
        </w:rPr>
        <w:t>s</w:t>
      </w:r>
      <w:r w:rsidRPr="00D3118D">
        <w:rPr>
          <w:rFonts w:ascii="Arial" w:hAnsi="Arial" w:cs="Arial"/>
          <w:i/>
        </w:rPr>
        <w:t>ed their workforce</w:t>
      </w:r>
      <w:r w:rsidR="00BF2671" w:rsidRPr="00D3118D">
        <w:rPr>
          <w:rFonts w:ascii="Arial" w:hAnsi="Arial" w:cs="Arial"/>
          <w:i/>
          <w:iCs/>
        </w:rPr>
        <w:t>,</w:t>
      </w:r>
      <w:r w:rsidRPr="00D3118D">
        <w:rPr>
          <w:rFonts w:ascii="Arial" w:hAnsi="Arial" w:cs="Arial"/>
          <w:i/>
        </w:rPr>
        <w:t xml:space="preserve"> they wouldn't need the private sector, that's the reality.”</w:t>
      </w:r>
      <w:r w:rsidRPr="00D3118D">
        <w:rPr>
          <w:rFonts w:ascii="Arial" w:hAnsi="Arial" w:cs="Arial"/>
        </w:rPr>
        <w:t xml:space="preserve"> (Participant 2, responsible individual)</w:t>
      </w:r>
    </w:p>
    <w:p w14:paraId="7033F236" w14:textId="77777777" w:rsidR="008C57FE" w:rsidRPr="00D3118D" w:rsidRDefault="008C57FE" w:rsidP="005F5CEA">
      <w:pPr>
        <w:ind w:left="720"/>
        <w:rPr>
          <w:rFonts w:ascii="Arial" w:hAnsi="Arial" w:cs="Arial"/>
        </w:rPr>
      </w:pPr>
    </w:p>
    <w:p w14:paraId="2B56BD00" w14:textId="77777777" w:rsidR="005F5CEA" w:rsidRPr="00D3118D" w:rsidRDefault="005F5CEA" w:rsidP="005F5CEA">
      <w:pPr>
        <w:ind w:left="720"/>
        <w:rPr>
          <w:rFonts w:ascii="Arial" w:hAnsi="Arial" w:cs="Arial"/>
        </w:rPr>
      </w:pPr>
      <w:r w:rsidRPr="00D3118D">
        <w:rPr>
          <w:rFonts w:ascii="Arial" w:hAnsi="Arial" w:cs="Arial"/>
          <w:i/>
        </w:rPr>
        <w:t>“That's never going to change unless it changes at government level. So if the government level changes, then there's recognition across the board and across the sector.”</w:t>
      </w:r>
      <w:r w:rsidRPr="00D3118D">
        <w:rPr>
          <w:rFonts w:ascii="Arial" w:hAnsi="Arial" w:cs="Arial"/>
        </w:rPr>
        <w:t xml:space="preserve"> (Participant 5, social care manager)</w:t>
      </w:r>
    </w:p>
    <w:p w14:paraId="5D3B65FF" w14:textId="77777777" w:rsidR="00044112" w:rsidRPr="00D3118D" w:rsidRDefault="00044112" w:rsidP="005F5CEA">
      <w:pPr>
        <w:ind w:left="720"/>
        <w:rPr>
          <w:rFonts w:ascii="Arial" w:hAnsi="Arial" w:cs="Arial"/>
        </w:rPr>
      </w:pPr>
    </w:p>
    <w:p w14:paraId="399D785A" w14:textId="77777777" w:rsidR="005F5CEA" w:rsidRPr="00EA1C9F" w:rsidRDefault="005F5CEA" w:rsidP="005F5CEA">
      <w:pPr>
        <w:rPr>
          <w:rFonts w:ascii="Arial" w:hAnsi="Arial" w:cs="Arial"/>
          <w:i/>
          <w:iCs/>
          <w:color w:val="2F5496" w:themeColor="accent1" w:themeShade="BF"/>
        </w:rPr>
      </w:pPr>
      <w:r w:rsidRPr="00EA1C9F">
        <w:rPr>
          <w:rFonts w:ascii="Arial" w:hAnsi="Arial" w:cs="Arial"/>
          <w:i/>
          <w:iCs/>
          <w:color w:val="2F5496" w:themeColor="accent1" w:themeShade="BF"/>
        </w:rPr>
        <w:t>Subtheme 2: Improve managerial support</w:t>
      </w:r>
    </w:p>
    <w:p w14:paraId="691ED5E1" w14:textId="77777777" w:rsidR="005F5CEA" w:rsidRPr="00D3118D" w:rsidRDefault="005F5CEA" w:rsidP="005F5CEA">
      <w:pPr>
        <w:rPr>
          <w:rFonts w:ascii="Arial" w:hAnsi="Arial" w:cs="Arial"/>
        </w:rPr>
      </w:pPr>
      <w:r w:rsidRPr="00D3118D">
        <w:rPr>
          <w:rFonts w:ascii="Arial" w:hAnsi="Arial" w:cs="Arial"/>
        </w:rPr>
        <w:t>Participants conveyed their desire for improved managerial support. Within this subtheme, participants touched upon the improvements that should be made to supervision, as well as needing improved understanding from management and support with discrimination.</w:t>
      </w:r>
    </w:p>
    <w:p w14:paraId="11BE7D8B" w14:textId="77777777" w:rsidR="008C57FE" w:rsidRPr="00D3118D" w:rsidRDefault="008C57FE" w:rsidP="005F5CEA">
      <w:pPr>
        <w:rPr>
          <w:rFonts w:ascii="Arial" w:hAnsi="Arial" w:cs="Arial"/>
        </w:rPr>
      </w:pPr>
    </w:p>
    <w:p w14:paraId="5F0019FD" w14:textId="402C0094" w:rsidR="005F5CEA" w:rsidRPr="00D3118D" w:rsidRDefault="005F5CEA" w:rsidP="005F5CEA">
      <w:pPr>
        <w:ind w:left="720"/>
        <w:rPr>
          <w:rFonts w:ascii="Arial" w:hAnsi="Arial" w:cs="Arial"/>
        </w:rPr>
      </w:pPr>
      <w:r w:rsidRPr="00D3118D">
        <w:rPr>
          <w:rFonts w:ascii="Arial" w:hAnsi="Arial" w:cs="Arial"/>
          <w:i/>
        </w:rPr>
        <w:t>“Let managers manage I think is really important…</w:t>
      </w:r>
      <w:r w:rsidR="00E31F5C">
        <w:rPr>
          <w:rFonts w:ascii="Arial" w:hAnsi="Arial" w:cs="Arial"/>
          <w:i/>
        </w:rPr>
        <w:t xml:space="preserve"> </w:t>
      </w:r>
      <w:r w:rsidR="00BF2671" w:rsidRPr="00D3118D">
        <w:rPr>
          <w:rFonts w:ascii="Arial" w:hAnsi="Arial" w:cs="Arial"/>
          <w:i/>
          <w:iCs/>
        </w:rPr>
        <w:t>t</w:t>
      </w:r>
      <w:r w:rsidRPr="00D3118D">
        <w:rPr>
          <w:rFonts w:ascii="Arial" w:hAnsi="Arial" w:cs="Arial"/>
          <w:i/>
          <w:iCs/>
        </w:rPr>
        <w:t>he</w:t>
      </w:r>
      <w:r w:rsidR="00BF2671" w:rsidRPr="00D3118D">
        <w:rPr>
          <w:rFonts w:ascii="Arial" w:hAnsi="Arial" w:cs="Arial"/>
          <w:i/>
          <w:iCs/>
        </w:rPr>
        <w:t>y</w:t>
      </w:r>
      <w:r w:rsidRPr="00D3118D">
        <w:rPr>
          <w:rFonts w:ascii="Arial" w:hAnsi="Arial" w:cs="Arial"/>
          <w:i/>
        </w:rPr>
        <w:t xml:space="preserve"> should be left alone to manage and provide supervision…”</w:t>
      </w:r>
      <w:r w:rsidRPr="00D3118D">
        <w:rPr>
          <w:rFonts w:ascii="Arial" w:hAnsi="Arial" w:cs="Arial"/>
        </w:rPr>
        <w:t xml:space="preserve"> (Participant 1, unknown job role)</w:t>
      </w:r>
    </w:p>
    <w:p w14:paraId="43773B50" w14:textId="77777777" w:rsidR="008C57FE" w:rsidRPr="00D3118D" w:rsidRDefault="008C57FE" w:rsidP="005F5CEA">
      <w:pPr>
        <w:ind w:left="720"/>
        <w:rPr>
          <w:rFonts w:ascii="Arial" w:hAnsi="Arial" w:cs="Arial"/>
        </w:rPr>
      </w:pPr>
    </w:p>
    <w:p w14:paraId="21F1E56A" w14:textId="73AA5E98" w:rsidR="005F5CEA" w:rsidRPr="00D3118D" w:rsidRDefault="005F5CEA" w:rsidP="005F5CEA">
      <w:pPr>
        <w:ind w:left="720"/>
        <w:rPr>
          <w:rFonts w:ascii="Arial" w:hAnsi="Arial" w:cs="Arial"/>
        </w:rPr>
      </w:pPr>
      <w:r w:rsidRPr="00D3118D">
        <w:rPr>
          <w:rFonts w:ascii="Arial" w:hAnsi="Arial" w:cs="Arial"/>
          <w:i/>
        </w:rPr>
        <w:t>“For those of us from the black community, [inaudible] for everything that comes towards us from the service user, the management make justification for why they got the right to treat us the way we were treated...</w:t>
      </w:r>
      <w:r w:rsidR="00E31F5C">
        <w:rPr>
          <w:rFonts w:ascii="Arial" w:hAnsi="Arial" w:cs="Arial"/>
          <w:i/>
        </w:rPr>
        <w:t xml:space="preserve"> </w:t>
      </w:r>
      <w:r w:rsidR="00BF2671" w:rsidRPr="00D3118D">
        <w:rPr>
          <w:rFonts w:ascii="Arial" w:hAnsi="Arial" w:cs="Arial"/>
          <w:i/>
          <w:iCs/>
        </w:rPr>
        <w:t>s</w:t>
      </w:r>
      <w:r w:rsidRPr="00D3118D">
        <w:rPr>
          <w:rFonts w:ascii="Arial" w:hAnsi="Arial" w:cs="Arial"/>
          <w:i/>
          <w:iCs/>
        </w:rPr>
        <w:t>o</w:t>
      </w:r>
      <w:r w:rsidRPr="00D3118D">
        <w:rPr>
          <w:rFonts w:ascii="Arial" w:hAnsi="Arial" w:cs="Arial"/>
          <w:i/>
        </w:rPr>
        <w:t xml:space="preserve"> maybe make people feel more valued.”</w:t>
      </w:r>
      <w:r w:rsidRPr="00D3118D">
        <w:rPr>
          <w:rFonts w:ascii="Arial" w:hAnsi="Arial" w:cs="Arial"/>
        </w:rPr>
        <w:t xml:space="preserve"> (Participant 14, support worker)</w:t>
      </w:r>
    </w:p>
    <w:p w14:paraId="79D1D065" w14:textId="77777777" w:rsidR="00044112" w:rsidRPr="00D3118D" w:rsidRDefault="00044112" w:rsidP="005F5CEA">
      <w:pPr>
        <w:ind w:left="720"/>
        <w:rPr>
          <w:rFonts w:ascii="Arial" w:hAnsi="Arial" w:cs="Arial"/>
        </w:rPr>
      </w:pPr>
    </w:p>
    <w:p w14:paraId="57FAD991" w14:textId="77777777" w:rsidR="005F5CEA" w:rsidRPr="00EA1C9F" w:rsidRDefault="005F5CEA" w:rsidP="005F5CEA">
      <w:pPr>
        <w:rPr>
          <w:rFonts w:ascii="Arial" w:hAnsi="Arial" w:cs="Arial"/>
          <w:i/>
          <w:iCs/>
          <w:color w:val="2F5496" w:themeColor="accent1" w:themeShade="BF"/>
        </w:rPr>
      </w:pPr>
      <w:r w:rsidRPr="00EA1C9F">
        <w:rPr>
          <w:rFonts w:ascii="Arial" w:hAnsi="Arial" w:cs="Arial"/>
          <w:i/>
          <w:iCs/>
          <w:color w:val="2F5496" w:themeColor="accent1" w:themeShade="BF"/>
        </w:rPr>
        <w:t>Subtheme 3: Support for clients</w:t>
      </w:r>
    </w:p>
    <w:p w14:paraId="4D796325" w14:textId="51A506D2" w:rsidR="005F5CEA" w:rsidRPr="00D3118D" w:rsidRDefault="005F5CEA" w:rsidP="005F5CEA">
      <w:pPr>
        <w:rPr>
          <w:rFonts w:ascii="Arial" w:hAnsi="Arial" w:cs="Arial"/>
        </w:rPr>
      </w:pPr>
      <w:r w:rsidRPr="00D3118D">
        <w:rPr>
          <w:rFonts w:ascii="Arial" w:hAnsi="Arial" w:cs="Arial"/>
        </w:rPr>
        <w:t xml:space="preserve">The final subtheme is support for </w:t>
      </w:r>
      <w:r w:rsidR="00E31F5C">
        <w:rPr>
          <w:rFonts w:ascii="Arial" w:hAnsi="Arial" w:cs="Arial"/>
        </w:rPr>
        <w:t>people accessing care and support</w:t>
      </w:r>
      <w:r w:rsidRPr="00D3118D">
        <w:rPr>
          <w:rFonts w:ascii="Arial" w:hAnsi="Arial" w:cs="Arial"/>
        </w:rPr>
        <w:t xml:space="preserve">. Participants outlined some of the ways </w:t>
      </w:r>
      <w:r w:rsidR="00E31F5C">
        <w:rPr>
          <w:rFonts w:ascii="Arial" w:hAnsi="Arial" w:cs="Arial"/>
        </w:rPr>
        <w:t>people</w:t>
      </w:r>
      <w:r w:rsidR="00E31F5C" w:rsidRPr="00D3118D">
        <w:rPr>
          <w:rFonts w:ascii="Arial" w:hAnsi="Arial" w:cs="Arial"/>
        </w:rPr>
        <w:t xml:space="preserve"> </w:t>
      </w:r>
      <w:r w:rsidRPr="00D3118D">
        <w:rPr>
          <w:rFonts w:ascii="Arial" w:hAnsi="Arial" w:cs="Arial"/>
        </w:rPr>
        <w:t xml:space="preserve">could receive further support, including offering more services, having time to read their care plans, and carers being involved in assessments. </w:t>
      </w:r>
    </w:p>
    <w:p w14:paraId="24EF3A12" w14:textId="77777777" w:rsidR="008C57FE" w:rsidRPr="00D3118D" w:rsidRDefault="008C57FE" w:rsidP="005F5CEA">
      <w:pPr>
        <w:rPr>
          <w:rFonts w:ascii="Arial" w:hAnsi="Arial" w:cs="Arial"/>
        </w:rPr>
      </w:pPr>
    </w:p>
    <w:p w14:paraId="44DD699E" w14:textId="1B717461" w:rsidR="005F5CEA" w:rsidRPr="00D3118D" w:rsidRDefault="005F5CEA" w:rsidP="005F5CEA">
      <w:pPr>
        <w:ind w:left="720"/>
        <w:rPr>
          <w:rFonts w:ascii="Arial" w:hAnsi="Arial" w:cs="Arial"/>
        </w:rPr>
      </w:pPr>
      <w:r w:rsidRPr="00D3118D">
        <w:rPr>
          <w:rFonts w:ascii="Arial" w:hAnsi="Arial" w:cs="Arial"/>
          <w:i/>
        </w:rPr>
        <w:t>“More services for, you know, staff and people we support</w:t>
      </w:r>
      <w:r w:rsidR="0092260F" w:rsidRPr="00D3118D">
        <w:rPr>
          <w:rFonts w:ascii="Arial" w:hAnsi="Arial" w:cs="Arial"/>
          <w:i/>
          <w:iCs/>
        </w:rPr>
        <w:t>,</w:t>
      </w:r>
      <w:r w:rsidRPr="00D3118D">
        <w:rPr>
          <w:rFonts w:ascii="Arial" w:hAnsi="Arial" w:cs="Arial"/>
          <w:i/>
        </w:rPr>
        <w:t xml:space="preserve"> and you know a lot, a lot of services have closed</w:t>
      </w:r>
      <w:r w:rsidR="00BF2671" w:rsidRPr="00D3118D">
        <w:rPr>
          <w:rFonts w:ascii="Arial" w:hAnsi="Arial" w:cs="Arial"/>
          <w:i/>
          <w:iCs/>
        </w:rPr>
        <w:t>. W</w:t>
      </w:r>
      <w:r w:rsidRPr="00D3118D">
        <w:rPr>
          <w:rFonts w:ascii="Arial" w:hAnsi="Arial" w:cs="Arial"/>
          <w:i/>
          <w:iCs/>
        </w:rPr>
        <w:t>e</w:t>
      </w:r>
      <w:r w:rsidRPr="00D3118D">
        <w:rPr>
          <w:rFonts w:ascii="Arial" w:hAnsi="Arial" w:cs="Arial"/>
          <w:i/>
        </w:rPr>
        <w:t xml:space="preserve"> seem to be going backwards</w:t>
      </w:r>
      <w:r w:rsidR="00B14ED9">
        <w:rPr>
          <w:rFonts w:ascii="Arial" w:hAnsi="Arial" w:cs="Arial"/>
          <w:i/>
        </w:rPr>
        <w:t>,</w:t>
      </w:r>
      <w:r w:rsidRPr="00D3118D">
        <w:rPr>
          <w:rFonts w:ascii="Arial" w:hAnsi="Arial" w:cs="Arial"/>
          <w:i/>
        </w:rPr>
        <w:t xml:space="preserve"> I feel</w:t>
      </w:r>
      <w:r w:rsidR="00B14ED9">
        <w:rPr>
          <w:rFonts w:ascii="Arial" w:hAnsi="Arial" w:cs="Arial"/>
          <w:i/>
        </w:rPr>
        <w:t>,</w:t>
      </w:r>
      <w:r w:rsidRPr="00D3118D">
        <w:rPr>
          <w:rFonts w:ascii="Arial" w:hAnsi="Arial" w:cs="Arial"/>
          <w:i/>
        </w:rPr>
        <w:t xml:space="preserve"> back to the days where these people were hidden away… </w:t>
      </w:r>
      <w:r w:rsidR="0092260F" w:rsidRPr="00D3118D">
        <w:rPr>
          <w:rFonts w:ascii="Arial" w:hAnsi="Arial" w:cs="Arial"/>
          <w:i/>
          <w:iCs/>
        </w:rPr>
        <w:t>w</w:t>
      </w:r>
      <w:r w:rsidRPr="00D3118D">
        <w:rPr>
          <w:rFonts w:ascii="Arial" w:hAnsi="Arial" w:cs="Arial"/>
          <w:i/>
          <w:iCs/>
        </w:rPr>
        <w:t>e</w:t>
      </w:r>
      <w:r w:rsidRPr="00D3118D">
        <w:rPr>
          <w:rFonts w:ascii="Arial" w:hAnsi="Arial" w:cs="Arial"/>
          <w:i/>
        </w:rPr>
        <w:t xml:space="preserve"> used to go to trampolining clubs and</w:t>
      </w:r>
      <w:r w:rsidR="00BD72D8">
        <w:rPr>
          <w:rFonts w:ascii="Arial" w:hAnsi="Arial" w:cs="Arial"/>
          <w:i/>
        </w:rPr>
        <w:t>,</w:t>
      </w:r>
      <w:r w:rsidRPr="00D3118D">
        <w:rPr>
          <w:rFonts w:ascii="Arial" w:hAnsi="Arial" w:cs="Arial"/>
          <w:i/>
        </w:rPr>
        <w:t xml:space="preserve"> you know, discos at night and day centres… they just all seem to be disappearing.”</w:t>
      </w:r>
      <w:r w:rsidRPr="00D3118D">
        <w:rPr>
          <w:rFonts w:ascii="Arial" w:hAnsi="Arial" w:cs="Arial"/>
        </w:rPr>
        <w:t xml:space="preserve"> (Participant 3, support worker)</w:t>
      </w:r>
    </w:p>
    <w:p w14:paraId="1D4D592B" w14:textId="77777777" w:rsidR="008C57FE" w:rsidRPr="00D3118D" w:rsidRDefault="008C57FE" w:rsidP="005F5CEA">
      <w:pPr>
        <w:ind w:left="720"/>
        <w:rPr>
          <w:rFonts w:ascii="Arial" w:hAnsi="Arial" w:cs="Arial"/>
        </w:rPr>
      </w:pPr>
    </w:p>
    <w:p w14:paraId="7D29B0CE" w14:textId="77777777" w:rsidR="005F5CEA" w:rsidRPr="00D3118D" w:rsidRDefault="005F5CEA" w:rsidP="005F5CEA">
      <w:pPr>
        <w:ind w:left="720"/>
        <w:rPr>
          <w:rFonts w:ascii="Arial" w:hAnsi="Arial" w:cs="Arial"/>
        </w:rPr>
      </w:pPr>
      <w:r w:rsidRPr="00D3118D">
        <w:rPr>
          <w:rFonts w:ascii="Arial" w:hAnsi="Arial" w:cs="Arial"/>
          <w:i/>
        </w:rPr>
        <w:t>“I think that maybe when we take, umm, new calls on the company or we take new clients, maybe when the social worker is there doing the assessment, we need to be there.”</w:t>
      </w:r>
      <w:r w:rsidRPr="00D3118D">
        <w:rPr>
          <w:rFonts w:ascii="Arial" w:hAnsi="Arial" w:cs="Arial"/>
        </w:rPr>
        <w:t xml:space="preserve"> (Participant 20, adult care home worker)</w:t>
      </w:r>
    </w:p>
    <w:p w14:paraId="5AEE4D53" w14:textId="77777777" w:rsidR="00044112" w:rsidRPr="00D3118D" w:rsidRDefault="00044112" w:rsidP="005F5CEA">
      <w:pPr>
        <w:ind w:left="720"/>
        <w:rPr>
          <w:rFonts w:ascii="Arial" w:hAnsi="Arial" w:cs="Arial"/>
        </w:rPr>
      </w:pPr>
    </w:p>
    <w:p w14:paraId="4370C9F1" w14:textId="77777777" w:rsidR="005F5CEA" w:rsidRPr="000C25B9" w:rsidRDefault="005F5CEA" w:rsidP="005F5CEA">
      <w:pPr>
        <w:rPr>
          <w:rFonts w:ascii="Arial" w:hAnsi="Arial" w:cs="Arial"/>
          <w:color w:val="2F5496" w:themeColor="accent1" w:themeShade="BF"/>
        </w:rPr>
      </w:pPr>
      <w:r w:rsidRPr="000C25B9">
        <w:rPr>
          <w:rFonts w:ascii="Arial" w:hAnsi="Arial" w:cs="Arial"/>
          <w:color w:val="2F5496" w:themeColor="accent1" w:themeShade="BF"/>
        </w:rPr>
        <w:t>Theme 2: Recognition and appreciation</w:t>
      </w:r>
    </w:p>
    <w:p w14:paraId="59000D2C" w14:textId="79F53109" w:rsidR="005F5CEA" w:rsidRPr="00D3118D" w:rsidRDefault="005F5CEA" w:rsidP="005F5CEA">
      <w:pPr>
        <w:rPr>
          <w:rFonts w:ascii="Arial" w:hAnsi="Arial" w:cs="Arial"/>
        </w:rPr>
      </w:pPr>
      <w:r w:rsidRPr="00D3118D">
        <w:rPr>
          <w:rFonts w:ascii="Arial" w:hAnsi="Arial" w:cs="Arial"/>
        </w:rPr>
        <w:t>Th</w:t>
      </w:r>
      <w:r w:rsidR="00BD72D8">
        <w:rPr>
          <w:rFonts w:ascii="Arial" w:hAnsi="Arial" w:cs="Arial"/>
        </w:rPr>
        <w:t>is theme</w:t>
      </w:r>
      <w:r w:rsidRPr="00D3118D">
        <w:rPr>
          <w:rFonts w:ascii="Arial" w:hAnsi="Arial" w:cs="Arial"/>
        </w:rPr>
        <w:t xml:space="preserve"> highlights the need for improvements to recognition and appreciation that the participants perceive as currently lacking in their role. Some participants touched on the interaction with S</w:t>
      </w:r>
      <w:r w:rsidR="00FF30AD" w:rsidRPr="00D3118D">
        <w:rPr>
          <w:rFonts w:ascii="Arial" w:hAnsi="Arial" w:cs="Arial"/>
        </w:rPr>
        <w:t xml:space="preserve">ocial </w:t>
      </w:r>
      <w:r w:rsidRPr="00D3118D">
        <w:rPr>
          <w:rFonts w:ascii="Arial" w:hAnsi="Arial" w:cs="Arial"/>
        </w:rPr>
        <w:t>C</w:t>
      </w:r>
      <w:r w:rsidR="00FF30AD" w:rsidRPr="00D3118D">
        <w:rPr>
          <w:rFonts w:ascii="Arial" w:hAnsi="Arial" w:cs="Arial"/>
        </w:rPr>
        <w:t xml:space="preserve">are </w:t>
      </w:r>
      <w:r w:rsidRPr="00D3118D">
        <w:rPr>
          <w:rFonts w:ascii="Arial" w:hAnsi="Arial" w:cs="Arial"/>
        </w:rPr>
        <w:t>W</w:t>
      </w:r>
      <w:r w:rsidR="00FF30AD" w:rsidRPr="00D3118D">
        <w:rPr>
          <w:rFonts w:ascii="Arial" w:hAnsi="Arial" w:cs="Arial"/>
        </w:rPr>
        <w:t>ales</w:t>
      </w:r>
      <w:r w:rsidRPr="00D3118D">
        <w:rPr>
          <w:rFonts w:ascii="Arial" w:hAnsi="Arial" w:cs="Arial"/>
        </w:rPr>
        <w:t>, mentioning signs of recognition they would like to see – “smallest little things”, whilst others have mentioned feeling undervalued by the government, being “forgotten about” in a recent budget, as well as feeling that the level of pay does not reflect the work they do.</w:t>
      </w:r>
    </w:p>
    <w:p w14:paraId="5011D34A" w14:textId="77777777" w:rsidR="008C57FE" w:rsidRPr="00D3118D" w:rsidRDefault="008C57FE" w:rsidP="005F5CEA">
      <w:pPr>
        <w:rPr>
          <w:rFonts w:ascii="Arial" w:hAnsi="Arial" w:cs="Arial"/>
        </w:rPr>
      </w:pPr>
    </w:p>
    <w:p w14:paraId="72063D07" w14:textId="6BC8D6E0" w:rsidR="005F5CEA" w:rsidRPr="00D3118D" w:rsidRDefault="005F5CEA" w:rsidP="005F5CEA">
      <w:pPr>
        <w:ind w:left="720"/>
        <w:rPr>
          <w:rFonts w:ascii="Arial" w:hAnsi="Arial" w:cs="Arial"/>
          <w:i/>
        </w:rPr>
      </w:pPr>
      <w:r w:rsidRPr="00D3118D">
        <w:rPr>
          <w:rFonts w:ascii="Arial" w:hAnsi="Arial" w:cs="Arial"/>
          <w:i/>
        </w:rPr>
        <w:t>“They [Social Care Wales] need to be going after frontline staff</w:t>
      </w:r>
      <w:r w:rsidR="000F4627" w:rsidRPr="00D3118D">
        <w:rPr>
          <w:rFonts w:ascii="Arial" w:hAnsi="Arial" w:cs="Arial"/>
          <w:i/>
          <w:iCs/>
        </w:rPr>
        <w:t>.</w:t>
      </w:r>
      <w:r w:rsidRPr="00D3118D">
        <w:rPr>
          <w:rFonts w:ascii="Arial" w:hAnsi="Arial" w:cs="Arial"/>
          <w:i/>
        </w:rPr>
        <w:t xml:space="preserve"> A welcome pack would be nice when they pay in this</w:t>
      </w:r>
      <w:r w:rsidR="4E3A779A" w:rsidRPr="772A5992">
        <w:rPr>
          <w:rFonts w:ascii="Arial" w:hAnsi="Arial" w:cs="Arial"/>
          <w:i/>
          <w:iCs/>
        </w:rPr>
        <w:t>,</w:t>
      </w:r>
      <w:r w:rsidRPr="00D3118D">
        <w:rPr>
          <w:rFonts w:ascii="Arial" w:hAnsi="Arial" w:cs="Arial"/>
          <w:i/>
        </w:rPr>
        <w:t xml:space="preserve"> the £30…</w:t>
      </w:r>
      <w:r w:rsidR="000F4627" w:rsidRPr="00D3118D">
        <w:rPr>
          <w:rFonts w:ascii="Arial" w:hAnsi="Arial" w:cs="Arial"/>
          <w:i/>
          <w:iCs/>
        </w:rPr>
        <w:t>t</w:t>
      </w:r>
      <w:r w:rsidRPr="00D3118D">
        <w:rPr>
          <w:rFonts w:ascii="Arial" w:hAnsi="Arial" w:cs="Arial"/>
          <w:i/>
          <w:iCs/>
        </w:rPr>
        <w:t>here's</w:t>
      </w:r>
      <w:r w:rsidRPr="00D3118D">
        <w:rPr>
          <w:rFonts w:ascii="Arial" w:hAnsi="Arial" w:cs="Arial"/>
          <w:i/>
        </w:rPr>
        <w:t xml:space="preserve"> the smallest little things. A pen with a notepad that you can take to work. It can say Social Care Wales on it, but little things like that. You go - I'm a member.”</w:t>
      </w:r>
      <w:r w:rsidRPr="00D3118D">
        <w:rPr>
          <w:rFonts w:ascii="Arial" w:hAnsi="Arial" w:cs="Arial"/>
        </w:rPr>
        <w:t xml:space="preserve"> (social care manager)</w:t>
      </w:r>
    </w:p>
    <w:p w14:paraId="44006611" w14:textId="6378A184" w:rsidR="5E652B86" w:rsidRDefault="4B9B959E" w:rsidP="002674DC">
      <w:pPr>
        <w:pStyle w:val="Heading1"/>
      </w:pPr>
      <w:bookmarkStart w:id="35" w:name="_Toc175086131"/>
      <w:r>
        <w:lastRenderedPageBreak/>
        <w:t xml:space="preserve">Working </w:t>
      </w:r>
      <w:r w:rsidR="00790A43">
        <w:t xml:space="preserve">conditions </w:t>
      </w:r>
      <w:r w:rsidR="001D3D48">
        <w:t>2</w:t>
      </w:r>
      <w:bookmarkEnd w:id="35"/>
    </w:p>
    <w:p w14:paraId="2A8191F9" w14:textId="77777777" w:rsidR="000C25B9" w:rsidRPr="000C25B9" w:rsidRDefault="000C25B9" w:rsidP="000C25B9"/>
    <w:p w14:paraId="3F846B14" w14:textId="4B3F2714" w:rsidR="002D4E6E" w:rsidRPr="00D3118D" w:rsidRDefault="5160B69E" w:rsidP="1685B8C7">
      <w:pPr>
        <w:rPr>
          <w:rFonts w:ascii="Arial" w:hAnsi="Arial" w:cs="Arial"/>
        </w:rPr>
      </w:pPr>
      <w:r w:rsidRPr="00D3118D">
        <w:rPr>
          <w:rFonts w:ascii="Arial" w:hAnsi="Arial" w:cs="Arial"/>
        </w:rPr>
        <w:t xml:space="preserve">Working conditions were </w:t>
      </w:r>
      <w:r w:rsidR="00026DFD">
        <w:rPr>
          <w:rFonts w:ascii="Arial" w:hAnsi="Arial" w:cs="Arial"/>
        </w:rPr>
        <w:t xml:space="preserve">also </w:t>
      </w:r>
      <w:r w:rsidRPr="00D3118D">
        <w:rPr>
          <w:rFonts w:ascii="Arial" w:hAnsi="Arial" w:cs="Arial"/>
        </w:rPr>
        <w:t>measured using the Health and Safety Executive’s Management Standards Indicator Tool (MSIT</w:t>
      </w:r>
      <w:r w:rsidR="00D61A9B" w:rsidRPr="00D3118D">
        <w:rPr>
          <w:rFonts w:ascii="Arial" w:hAnsi="Arial" w:cs="Arial"/>
        </w:rPr>
        <w:t>,</w:t>
      </w:r>
      <w:r w:rsidRPr="00D3118D">
        <w:rPr>
          <w:rFonts w:ascii="Arial" w:hAnsi="Arial" w:cs="Arial"/>
        </w:rPr>
        <w:t xml:space="preserve"> </w:t>
      </w:r>
      <w:r w:rsidR="00513979" w:rsidRPr="00D3118D">
        <w:rPr>
          <w:rFonts w:ascii="Arial" w:hAnsi="Arial" w:cs="Arial"/>
        </w:rPr>
        <w:fldChar w:fldCharType="begin"/>
      </w:r>
      <w:r w:rsidR="0072780D" w:rsidRPr="00D3118D">
        <w:rPr>
          <w:rFonts w:ascii="Arial" w:hAnsi="Arial" w:cs="Arial"/>
        </w:rPr>
        <w:instrText xml:space="preserve"> ADDIN ZOTERO_ITEM CSL_CITATION {"citationID":"mfI6ys8S","properties":{"formattedCitation":"(MacKay * {\\i{}et al.}, 2004)","plainCitation":"(MacKay * et al., 2004)","dontUpdate":true,"noteIndex":0},"citationItems":[{"id":3,"uris":["http://zotero.org/users/local/m80FNSCI/items/2S5QJW8C","http://zotero.org/users/14167522/items/2S5QJW8C"],"itemData":{"id":3,"type":"article-journal","container-title":"Work &amp; Stress","DOI":"10.1080/02678370410001727474","ISSN":"0267-8373, 1464-5335","issue":"2","journalAbbreviation":"Work &amp; Stress","language":"en","page":"91-112","source":"DOI.org (Crossref)","title":"‘Management Standards’ and work-related stress in the UK: policy background and science","title-short":"‘Management Standards’ and work-related stress in the UK","volume":"18","author":[{"family":"MacKay *","given":"Colin J."},{"family":"Cousins","given":"Rosanna"},{"family":"Kelly","given":"Peter J."},{"family":"Lee","given":"Steve"},{"family":"McCaig","given":"Ron H."}],"issued":{"date-parts":[["2004",4]]}}}],"schema":"https://github.com/citation-style-language/schema/raw/master/csl-citation.json"} </w:instrText>
      </w:r>
      <w:r w:rsidR="00513979" w:rsidRPr="00D3118D">
        <w:rPr>
          <w:rFonts w:ascii="Arial" w:hAnsi="Arial" w:cs="Arial"/>
        </w:rPr>
        <w:fldChar w:fldCharType="separate"/>
      </w:r>
      <w:r w:rsidR="00D61A9B" w:rsidRPr="00D3118D">
        <w:rPr>
          <w:rFonts w:ascii="Arial" w:hAnsi="Arial" w:cs="Arial"/>
        </w:rPr>
        <w:t xml:space="preserve">MacKay </w:t>
      </w:r>
      <w:r w:rsidR="00D61A9B" w:rsidRPr="00D3118D">
        <w:rPr>
          <w:rFonts w:ascii="Arial" w:hAnsi="Arial" w:cs="Arial"/>
          <w:i/>
        </w:rPr>
        <w:t>et al.</w:t>
      </w:r>
      <w:r w:rsidR="00D61A9B" w:rsidRPr="00D3118D">
        <w:rPr>
          <w:rFonts w:ascii="Arial" w:hAnsi="Arial" w:cs="Arial"/>
        </w:rPr>
        <w:t>, 2004</w:t>
      </w:r>
      <w:r w:rsidR="00513979" w:rsidRPr="00D3118D">
        <w:rPr>
          <w:rFonts w:ascii="Arial" w:hAnsi="Arial" w:cs="Arial"/>
        </w:rPr>
        <w:fldChar w:fldCharType="end"/>
      </w:r>
      <w:r w:rsidRPr="00D3118D">
        <w:rPr>
          <w:rFonts w:ascii="Arial" w:hAnsi="Arial" w:cs="Arial"/>
        </w:rPr>
        <w:t xml:space="preserve">). The MSIT </w:t>
      </w:r>
      <w:r w:rsidR="57431AE0" w:rsidRPr="00D3118D">
        <w:rPr>
          <w:rFonts w:ascii="Arial" w:hAnsi="Arial" w:cs="Arial"/>
        </w:rPr>
        <w:t>looks at seven areas of the workplace which, if left in a chronically poor state, can lead to stress-related outcomes in employees.</w:t>
      </w:r>
    </w:p>
    <w:p w14:paraId="7AE40AA4" w14:textId="77777777" w:rsidR="00044112" w:rsidRPr="00D3118D" w:rsidRDefault="00044112" w:rsidP="1685B8C7">
      <w:pPr>
        <w:rPr>
          <w:rFonts w:ascii="Arial" w:hAnsi="Arial" w:cs="Arial"/>
        </w:rPr>
      </w:pPr>
    </w:p>
    <w:p w14:paraId="2C5B33D1" w14:textId="4C1513E1" w:rsidR="5160B69E" w:rsidRPr="00D3118D" w:rsidRDefault="57431AE0" w:rsidP="1685B8C7">
      <w:pPr>
        <w:rPr>
          <w:rFonts w:ascii="Arial" w:hAnsi="Arial" w:cs="Arial"/>
        </w:rPr>
      </w:pPr>
      <w:r w:rsidRPr="00D3118D">
        <w:rPr>
          <w:rFonts w:ascii="Arial" w:hAnsi="Arial" w:cs="Arial"/>
        </w:rPr>
        <w:t>The seven areas it measures are: demands (workload), control, managerial support, peer support, relati</w:t>
      </w:r>
      <w:r w:rsidR="3FB2597A" w:rsidRPr="00D3118D">
        <w:rPr>
          <w:rFonts w:ascii="Arial" w:hAnsi="Arial" w:cs="Arial"/>
        </w:rPr>
        <w:t xml:space="preserve">onships, role understanding, and change communication. </w:t>
      </w:r>
      <w:r w:rsidR="005130EC" w:rsidRPr="00D3118D">
        <w:rPr>
          <w:rFonts w:ascii="Arial" w:hAnsi="Arial" w:cs="Arial"/>
        </w:rPr>
        <w:fldChar w:fldCharType="begin"/>
      </w:r>
      <w:r w:rsidR="0072780D" w:rsidRPr="00D3118D">
        <w:rPr>
          <w:rFonts w:ascii="Arial" w:hAnsi="Arial" w:cs="Arial"/>
        </w:rPr>
        <w:instrText xml:space="preserve"> ADDIN ZOTERO_ITEM CSL_CITATION {"citationID":"9M0sxXGJ","properties":{"formattedCitation":"(Ravalier {\\i{}et al.}, 2021)","plainCitation":"(Ravalier et al., 2021)","dontUpdate":true,"noteIndex":0},"citationItems":[{"id":10,"uris":["http://zotero.org/users/local/m80FNSCI/items/P78KCYF2","http://zotero.org/users/14167522/items/P78KCYF2"],"itemData":{"id":10,"type":"article-journal","abstract":"Abstract\n            Social workers play a vital role in maintaining and improving the lives of the service users that they work with. Despite this, the role is replete with high levels of stress-related sickness absence, turnover intentions and low levels of jobs satisfaction in addition to poor working conditions. This study sought to further investigate working conditions in the UK social workers, as well as the reasons for these working conditions via a mixed-methods survey and interview study. A total of 3,421 responses were gained from the cross-sectional survey which looked at working conditions, perceived stress, job satisfaction and turnover intentions (both migration and attrition), with the semi-structured interview schedule (n = 15) based on survey findings and analysed via thematic analysis continuing through to saturation. Similar to 2018, results demonstrated poor working conditions, irrespective of job role, and regression analysis suggested each of demands, control, managerial support, role and change influenced stress. Qualitative results found that workload, lack of managerial support and service user/family abuse were distinct demands associated with the role, whereas buffering positive resources were the social work role, peer support and positive managerial support. Implications for managerial practice, and harnessing the positive experience of peer support, are discussed.","container-title":"The British Journal of Social Work","DOI":"10.1093/bjsw/bcaa078","ISSN":"0045-3102, 1468-263X","issue":"1","language":"en","license":"https://academic.oup.com/journals/pages/open_access/funder_policies/chorus/standard_publication_model","page":"297-317","source":"DOI.org (Crossref)","title":"Social Worker Well-being: A Large Mixed-Methods Study","title-short":"Social Worker Well-being","volume":"51","author":[{"family":"Ravalier","given":"J M"},{"family":"McFadden","given":"P"},{"family":"Boichat","given":"C"},{"family":"Clabburn","given":"O"},{"family":"Moriarty","given":"J"}],"issued":{"date-parts":[["2021",2,17]]}}}],"schema":"https://github.com/citation-style-language/schema/raw/master/csl-citation.json"} </w:instrText>
      </w:r>
      <w:r w:rsidR="005130EC" w:rsidRPr="00D3118D">
        <w:rPr>
          <w:rFonts w:ascii="Arial" w:hAnsi="Arial" w:cs="Arial"/>
        </w:rPr>
        <w:fldChar w:fldCharType="separate"/>
      </w:r>
      <w:r w:rsidR="00AA57E2" w:rsidRPr="00D3118D">
        <w:rPr>
          <w:rFonts w:ascii="Arial" w:hAnsi="Arial" w:cs="Arial"/>
        </w:rPr>
        <w:t xml:space="preserve">Ravalier </w:t>
      </w:r>
      <w:r w:rsidR="00AA57E2" w:rsidRPr="00D3118D">
        <w:rPr>
          <w:rFonts w:ascii="Arial" w:hAnsi="Arial" w:cs="Arial"/>
          <w:i/>
        </w:rPr>
        <w:t>et al.</w:t>
      </w:r>
      <w:r w:rsidR="00AA57E2" w:rsidRPr="00D3118D">
        <w:rPr>
          <w:rFonts w:ascii="Arial" w:hAnsi="Arial" w:cs="Arial"/>
        </w:rPr>
        <w:t xml:space="preserve"> (2021)</w:t>
      </w:r>
      <w:r w:rsidR="005130EC" w:rsidRPr="00D3118D">
        <w:rPr>
          <w:rFonts w:ascii="Arial" w:hAnsi="Arial" w:cs="Arial"/>
        </w:rPr>
        <w:fldChar w:fldCharType="end"/>
      </w:r>
      <w:r w:rsidR="005130EC" w:rsidRPr="00D3118D">
        <w:rPr>
          <w:rFonts w:ascii="Arial" w:hAnsi="Arial" w:cs="Arial"/>
        </w:rPr>
        <w:t xml:space="preserve"> </w:t>
      </w:r>
      <w:r w:rsidR="3FB2597A" w:rsidRPr="00D3118D">
        <w:rPr>
          <w:rFonts w:ascii="Arial" w:hAnsi="Arial" w:cs="Arial"/>
        </w:rPr>
        <w:t xml:space="preserve">has led a number of studies using the MSIT in a variety of sectors, </w:t>
      </w:r>
      <w:r w:rsidR="00526AFA">
        <w:rPr>
          <w:rFonts w:ascii="Arial" w:hAnsi="Arial" w:cs="Arial"/>
        </w:rPr>
        <w:t>including social work across the UK. Below we compare responses to this survey with UK average scoring and UK social workers as a population</w:t>
      </w:r>
      <w:r w:rsidR="000F4EDB" w:rsidRPr="00D3118D">
        <w:rPr>
          <w:rFonts w:ascii="Arial" w:hAnsi="Arial" w:cs="Arial"/>
        </w:rPr>
        <w:t xml:space="preserve"> (see </w:t>
      </w:r>
      <w:r w:rsidR="00A85D6A" w:rsidRPr="0074278D">
        <w:rPr>
          <w:rFonts w:ascii="Arial" w:hAnsi="Arial" w:cs="Arial"/>
          <w:b/>
          <w:bCs/>
        </w:rPr>
        <w:t>T</w:t>
      </w:r>
      <w:r w:rsidR="000F4EDB" w:rsidRPr="00D3118D">
        <w:rPr>
          <w:rFonts w:ascii="Arial" w:hAnsi="Arial" w:cs="Arial"/>
          <w:b/>
          <w:bCs/>
        </w:rPr>
        <w:t>able 1</w:t>
      </w:r>
      <w:r w:rsidR="00A85D6A" w:rsidRPr="00D3118D">
        <w:rPr>
          <w:rFonts w:ascii="Arial" w:hAnsi="Arial" w:cs="Arial"/>
          <w:b/>
          <w:bCs/>
        </w:rPr>
        <w:t>6</w:t>
      </w:r>
      <w:r w:rsidR="000F4EDB" w:rsidRPr="00D3118D">
        <w:rPr>
          <w:rFonts w:ascii="Arial" w:hAnsi="Arial" w:cs="Arial"/>
        </w:rPr>
        <w:t>)</w:t>
      </w:r>
      <w:r w:rsidR="3FB2597A" w:rsidRPr="00D3118D">
        <w:rPr>
          <w:rFonts w:ascii="Arial" w:hAnsi="Arial" w:cs="Arial"/>
        </w:rPr>
        <w:t>.</w:t>
      </w:r>
    </w:p>
    <w:p w14:paraId="1427478D" w14:textId="77777777" w:rsidR="008C57FE" w:rsidRPr="00D3118D" w:rsidRDefault="008C57FE" w:rsidP="1685B8C7">
      <w:pPr>
        <w:rPr>
          <w:rFonts w:ascii="Arial" w:hAnsi="Arial" w:cs="Arial"/>
        </w:rPr>
      </w:pPr>
    </w:p>
    <w:tbl>
      <w:tblPr>
        <w:tblStyle w:val="TableGrid"/>
        <w:tblW w:w="10768" w:type="dxa"/>
        <w:jc w:val="center"/>
        <w:tblLook w:val="04A0" w:firstRow="1" w:lastRow="0" w:firstColumn="1" w:lastColumn="0" w:noHBand="0" w:noVBand="1"/>
      </w:tblPr>
      <w:tblGrid>
        <w:gridCol w:w="10768"/>
      </w:tblGrid>
      <w:tr w:rsidR="0055651E" w:rsidRPr="00C86259" w14:paraId="0A9FB8DD" w14:textId="77777777">
        <w:trPr>
          <w:trHeight w:val="300"/>
          <w:jc w:val="center"/>
        </w:trPr>
        <w:tc>
          <w:tcPr>
            <w:tcW w:w="10768" w:type="dxa"/>
          </w:tcPr>
          <w:p w14:paraId="31C5C191" w14:textId="44D54CBE" w:rsidR="0055651E" w:rsidRPr="00C86259" w:rsidRDefault="0055651E" w:rsidP="00DA6F54">
            <w:pPr>
              <w:jc w:val="center"/>
              <w:rPr>
                <w:rFonts w:ascii="Arial" w:hAnsi="Arial" w:cs="Arial"/>
              </w:rPr>
            </w:pPr>
            <w:r w:rsidRPr="00C86259">
              <w:rPr>
                <w:rFonts w:ascii="Arial" w:hAnsi="Arial" w:cs="Arial"/>
                <w:b/>
              </w:rPr>
              <w:t>Explainer box: working conditions 2.</w:t>
            </w:r>
            <w:r w:rsidRPr="00C86259">
              <w:rPr>
                <w:rFonts w:ascii="Arial" w:hAnsi="Arial" w:cs="Arial"/>
              </w:rPr>
              <w:t xml:space="preserve"> There are seven working conditions measured overall in this projec</w:t>
            </w:r>
            <w:r w:rsidR="00526AFA" w:rsidRPr="00C86259">
              <w:rPr>
                <w:rFonts w:ascii="Arial" w:hAnsi="Arial" w:cs="Arial"/>
              </w:rPr>
              <w:t>t, with each assigned a ‘percentile’ score based on responses to the survey</w:t>
            </w:r>
            <w:r w:rsidRPr="00C86259">
              <w:rPr>
                <w:rFonts w:ascii="Arial" w:hAnsi="Arial" w:cs="Arial"/>
              </w:rPr>
              <w:t>. These percentiles allow us to compare scoring again</w:t>
            </w:r>
            <w:r w:rsidR="00A85D6A" w:rsidRPr="00C86259">
              <w:rPr>
                <w:rFonts w:ascii="Arial" w:hAnsi="Arial" w:cs="Arial"/>
              </w:rPr>
              <w:t>st</w:t>
            </w:r>
            <w:r w:rsidRPr="00C86259">
              <w:rPr>
                <w:rFonts w:ascii="Arial" w:hAnsi="Arial" w:cs="Arial"/>
              </w:rPr>
              <w:t xml:space="preserve"> UK-wide averages – the higher the percent</w:t>
            </w:r>
            <w:r w:rsidR="00526AFA" w:rsidRPr="00C86259">
              <w:rPr>
                <w:rFonts w:ascii="Arial" w:hAnsi="Arial" w:cs="Arial"/>
              </w:rPr>
              <w:t>ile</w:t>
            </w:r>
            <w:r w:rsidRPr="00C86259">
              <w:rPr>
                <w:rFonts w:ascii="Arial" w:hAnsi="Arial" w:cs="Arial"/>
              </w:rPr>
              <w:t xml:space="preserve"> the better. For example, in </w:t>
            </w:r>
            <w:r w:rsidRPr="00C86259">
              <w:rPr>
                <w:rFonts w:ascii="Arial" w:hAnsi="Arial" w:cs="Arial"/>
                <w:b/>
              </w:rPr>
              <w:t xml:space="preserve">Table </w:t>
            </w:r>
            <w:r w:rsidRPr="00C86259">
              <w:rPr>
                <w:rFonts w:ascii="Arial" w:hAnsi="Arial" w:cs="Arial"/>
                <w:b/>
                <w:bCs/>
              </w:rPr>
              <w:t>1</w:t>
            </w:r>
            <w:r w:rsidR="00A85D6A" w:rsidRPr="00C86259">
              <w:rPr>
                <w:rFonts w:ascii="Arial" w:hAnsi="Arial" w:cs="Arial"/>
                <w:b/>
                <w:bCs/>
              </w:rPr>
              <w:t>6</w:t>
            </w:r>
            <w:r w:rsidRPr="00C86259">
              <w:rPr>
                <w:rFonts w:ascii="Arial" w:hAnsi="Arial" w:cs="Arial"/>
              </w:rPr>
              <w:t xml:space="preserve">, </w:t>
            </w:r>
            <w:r w:rsidR="00A01AA6" w:rsidRPr="00C86259">
              <w:rPr>
                <w:rFonts w:ascii="Arial" w:hAnsi="Arial" w:cs="Arial"/>
              </w:rPr>
              <w:t>‘</w:t>
            </w:r>
            <w:r w:rsidRPr="00C86259">
              <w:rPr>
                <w:rFonts w:ascii="Arial" w:hAnsi="Arial" w:cs="Arial"/>
              </w:rPr>
              <w:t>Demands</w:t>
            </w:r>
            <w:r w:rsidR="00A01AA6" w:rsidRPr="00C86259">
              <w:rPr>
                <w:rFonts w:ascii="Arial" w:hAnsi="Arial" w:cs="Arial"/>
              </w:rPr>
              <w:t>’</w:t>
            </w:r>
            <w:r w:rsidRPr="00C86259">
              <w:rPr>
                <w:rFonts w:ascii="Arial" w:hAnsi="Arial" w:cs="Arial"/>
              </w:rPr>
              <w:t xml:space="preserve"> for </w:t>
            </w:r>
            <w:r w:rsidR="00A85D6A" w:rsidRPr="00C86259">
              <w:rPr>
                <w:rFonts w:ascii="Arial" w:hAnsi="Arial" w:cs="Arial"/>
              </w:rPr>
              <w:t>a</w:t>
            </w:r>
            <w:r w:rsidRPr="00C86259">
              <w:rPr>
                <w:rFonts w:ascii="Arial" w:hAnsi="Arial" w:cs="Arial"/>
              </w:rPr>
              <w:t>ll respondents scored in the &lt;5</w:t>
            </w:r>
            <w:r w:rsidRPr="00C86259">
              <w:rPr>
                <w:rFonts w:ascii="Arial" w:hAnsi="Arial" w:cs="Arial"/>
                <w:vertAlign w:val="superscript"/>
              </w:rPr>
              <w:t>th</w:t>
            </w:r>
            <w:r w:rsidRPr="00C86259">
              <w:rPr>
                <w:rFonts w:ascii="Arial" w:hAnsi="Arial" w:cs="Arial"/>
              </w:rPr>
              <w:t xml:space="preserve"> percentile. This means that scoring on demands is worse than more than 95% of others in the UK.</w:t>
            </w:r>
          </w:p>
        </w:tc>
      </w:tr>
      <w:tr w:rsidR="00A60300" w:rsidRPr="00C86259" w14:paraId="4FB5EACC" w14:textId="77777777">
        <w:trPr>
          <w:trHeight w:val="2160"/>
          <w:jc w:val="center"/>
        </w:trPr>
        <w:tc>
          <w:tcPr>
            <w:tcW w:w="10768" w:type="dxa"/>
          </w:tcPr>
          <w:p w14:paraId="7789D8D1" w14:textId="77E1ABB3" w:rsidR="00A60300" w:rsidRPr="00C86259" w:rsidRDefault="00A60300">
            <w:pPr>
              <w:rPr>
                <w:rFonts w:ascii="Arial" w:hAnsi="Arial" w:cs="Arial"/>
              </w:rPr>
            </w:pPr>
            <w:r w:rsidRPr="007C27C6">
              <w:rPr>
                <w:rFonts w:ascii="Arial" w:hAnsi="Arial" w:cs="Arial"/>
                <w:b/>
                <w:bCs/>
                <w:i/>
              </w:rPr>
              <w:t>Demands:</w:t>
            </w:r>
            <w:r w:rsidRPr="00C86259">
              <w:rPr>
                <w:rFonts w:ascii="Arial" w:hAnsi="Arial" w:cs="Arial"/>
              </w:rPr>
              <w:t xml:space="preserve"> This is the amount of work (i.e. workload) respondents are asked to do as part of their role.</w:t>
            </w:r>
          </w:p>
          <w:p w14:paraId="7E4FC002" w14:textId="22ABD3D3" w:rsidR="00A60300" w:rsidRPr="00C86259" w:rsidRDefault="00A60300">
            <w:pPr>
              <w:rPr>
                <w:rFonts w:ascii="Arial" w:hAnsi="Arial" w:cs="Arial"/>
              </w:rPr>
            </w:pPr>
            <w:r w:rsidRPr="007C27C6">
              <w:rPr>
                <w:rFonts w:ascii="Arial" w:hAnsi="Arial" w:cs="Arial"/>
                <w:b/>
                <w:bCs/>
                <w:i/>
              </w:rPr>
              <w:t>Control:</w:t>
            </w:r>
            <w:r w:rsidRPr="00C86259">
              <w:rPr>
                <w:rFonts w:ascii="Arial" w:hAnsi="Arial" w:cs="Arial"/>
                <w:i/>
              </w:rPr>
              <w:t xml:space="preserve"> </w:t>
            </w:r>
            <w:r w:rsidRPr="00C86259">
              <w:rPr>
                <w:rFonts w:ascii="Arial" w:hAnsi="Arial" w:cs="Arial"/>
              </w:rPr>
              <w:t>This is how much autonomy people have over the way they go about doing their jobs.</w:t>
            </w:r>
          </w:p>
          <w:p w14:paraId="5486171E" w14:textId="77777777" w:rsidR="00A60300" w:rsidRPr="00C86259" w:rsidRDefault="00A60300">
            <w:pPr>
              <w:rPr>
                <w:rFonts w:ascii="Arial" w:hAnsi="Arial" w:cs="Arial"/>
              </w:rPr>
            </w:pPr>
            <w:r w:rsidRPr="007C27C6">
              <w:rPr>
                <w:rFonts w:ascii="Arial" w:hAnsi="Arial" w:cs="Arial"/>
                <w:b/>
                <w:bCs/>
                <w:i/>
              </w:rPr>
              <w:t>Managerial support:</w:t>
            </w:r>
            <w:r w:rsidRPr="00C86259">
              <w:rPr>
                <w:rFonts w:ascii="Arial" w:hAnsi="Arial" w:cs="Arial"/>
                <w:i/>
              </w:rPr>
              <w:t xml:space="preserve"> </w:t>
            </w:r>
            <w:r w:rsidRPr="00C86259">
              <w:rPr>
                <w:rFonts w:ascii="Arial" w:hAnsi="Arial" w:cs="Arial"/>
              </w:rPr>
              <w:t>How supportive managers are.</w:t>
            </w:r>
          </w:p>
          <w:p w14:paraId="3731C69F" w14:textId="77777777" w:rsidR="00A60300" w:rsidRPr="00C86259" w:rsidRDefault="00A60300">
            <w:pPr>
              <w:rPr>
                <w:rFonts w:ascii="Arial" w:hAnsi="Arial" w:cs="Arial"/>
              </w:rPr>
            </w:pPr>
            <w:r w:rsidRPr="007C27C6">
              <w:rPr>
                <w:rFonts w:ascii="Arial" w:hAnsi="Arial" w:cs="Arial"/>
                <w:b/>
                <w:bCs/>
                <w:i/>
              </w:rPr>
              <w:t>Peer support:</w:t>
            </w:r>
            <w:r w:rsidRPr="00C86259">
              <w:rPr>
                <w:rFonts w:ascii="Arial" w:hAnsi="Arial" w:cs="Arial"/>
              </w:rPr>
              <w:t xml:space="preserve"> How much support people get from their colleagues at work.</w:t>
            </w:r>
          </w:p>
          <w:p w14:paraId="0B9D8ABF" w14:textId="77777777" w:rsidR="00A60300" w:rsidRPr="00C86259" w:rsidRDefault="00A60300">
            <w:pPr>
              <w:rPr>
                <w:rFonts w:ascii="Arial" w:hAnsi="Arial" w:cs="Arial"/>
              </w:rPr>
            </w:pPr>
            <w:r w:rsidRPr="007C27C6">
              <w:rPr>
                <w:rFonts w:ascii="Arial" w:hAnsi="Arial" w:cs="Arial"/>
                <w:b/>
                <w:bCs/>
                <w:i/>
              </w:rPr>
              <w:t>Relationships:</w:t>
            </w:r>
            <w:r w:rsidRPr="00C86259">
              <w:rPr>
                <w:rFonts w:ascii="Arial" w:hAnsi="Arial" w:cs="Arial"/>
                <w:i/>
              </w:rPr>
              <w:t xml:space="preserve"> </w:t>
            </w:r>
            <w:r w:rsidRPr="00C86259">
              <w:rPr>
                <w:rFonts w:ascii="Arial" w:hAnsi="Arial" w:cs="Arial"/>
              </w:rPr>
              <w:t>If positive working is promoted to avoid conflict and ensure unacceptable behaviour is dealt with.</w:t>
            </w:r>
          </w:p>
          <w:p w14:paraId="35E071B7" w14:textId="77777777" w:rsidR="00A60300" w:rsidRPr="00C86259" w:rsidRDefault="00A60300">
            <w:pPr>
              <w:rPr>
                <w:rFonts w:ascii="Arial" w:hAnsi="Arial" w:cs="Arial"/>
              </w:rPr>
            </w:pPr>
            <w:r w:rsidRPr="007C27C6">
              <w:rPr>
                <w:rFonts w:ascii="Arial" w:hAnsi="Arial" w:cs="Arial"/>
                <w:b/>
                <w:bCs/>
                <w:i/>
              </w:rPr>
              <w:t>Role:</w:t>
            </w:r>
            <w:r w:rsidRPr="00C86259">
              <w:rPr>
                <w:rFonts w:ascii="Arial" w:hAnsi="Arial" w:cs="Arial"/>
                <w:i/>
              </w:rPr>
              <w:t xml:space="preserve"> </w:t>
            </w:r>
            <w:r w:rsidRPr="00C86259">
              <w:rPr>
                <w:rFonts w:ascii="Arial" w:hAnsi="Arial" w:cs="Arial"/>
              </w:rPr>
              <w:t>How well individuals understand their role within an organisation.</w:t>
            </w:r>
          </w:p>
          <w:p w14:paraId="2C8399F4" w14:textId="7E775963" w:rsidR="00A60300" w:rsidRPr="00C86259" w:rsidRDefault="00A60300">
            <w:pPr>
              <w:rPr>
                <w:rFonts w:ascii="Arial" w:hAnsi="Arial" w:cs="Arial"/>
              </w:rPr>
            </w:pPr>
            <w:r w:rsidRPr="007C27C6">
              <w:rPr>
                <w:rFonts w:ascii="Arial" w:hAnsi="Arial" w:cs="Arial"/>
                <w:b/>
                <w:bCs/>
                <w:i/>
              </w:rPr>
              <w:t>Change:</w:t>
            </w:r>
            <w:r w:rsidRPr="00C86259">
              <w:rPr>
                <w:rFonts w:ascii="Arial" w:hAnsi="Arial" w:cs="Arial"/>
                <w:i/>
              </w:rPr>
              <w:t xml:space="preserve"> </w:t>
            </w:r>
            <w:r w:rsidRPr="00C86259">
              <w:rPr>
                <w:rFonts w:ascii="Arial" w:hAnsi="Arial" w:cs="Arial"/>
              </w:rPr>
              <w:t>How well organisational change is communicated within their organisation.</w:t>
            </w:r>
          </w:p>
        </w:tc>
      </w:tr>
    </w:tbl>
    <w:p w14:paraId="77A0259D" w14:textId="77777777" w:rsidR="00FD1C64" w:rsidRDefault="00FD1C64" w:rsidP="1685B8C7">
      <w:pPr>
        <w:rPr>
          <w:rFonts w:ascii="Arial" w:hAnsi="Arial" w:cs="Arial"/>
        </w:rPr>
      </w:pPr>
    </w:p>
    <w:p w14:paraId="7801C26C" w14:textId="0C9F80CD" w:rsidR="009A0842" w:rsidRDefault="009A0842" w:rsidP="1685B8C7">
      <w:pPr>
        <w:rPr>
          <w:rFonts w:ascii="Arial" w:hAnsi="Arial" w:cs="Arial"/>
        </w:rPr>
      </w:pPr>
      <w:r w:rsidRPr="009A0842">
        <w:rPr>
          <w:rFonts w:ascii="Arial" w:hAnsi="Arial" w:cs="Arial"/>
        </w:rPr>
        <w:t xml:space="preserve">Each cell in </w:t>
      </w:r>
      <w:r w:rsidRPr="009A0842">
        <w:rPr>
          <w:rFonts w:ascii="Arial" w:hAnsi="Arial" w:cs="Arial"/>
          <w:b/>
          <w:bCs/>
        </w:rPr>
        <w:t>Table 16</w:t>
      </w:r>
      <w:r w:rsidRPr="009A0842">
        <w:rPr>
          <w:rFonts w:ascii="Arial" w:hAnsi="Arial" w:cs="Arial"/>
        </w:rPr>
        <w:t xml:space="preserve"> contains the average score based on responses to our survey, followed by the percentile comparison to UK averages, and whether this is ‘higher’ or ‘lower’ than the score for UK social workers.</w:t>
      </w:r>
    </w:p>
    <w:p w14:paraId="0E4CD3DA" w14:textId="77777777" w:rsidR="009A0842" w:rsidRDefault="009A0842" w:rsidP="1685B8C7">
      <w:pPr>
        <w:rPr>
          <w:rFonts w:ascii="Arial" w:hAnsi="Arial" w:cs="Arial"/>
        </w:rPr>
      </w:pPr>
    </w:p>
    <w:p w14:paraId="63CF2E5B" w14:textId="77777777" w:rsidR="00C86259" w:rsidRPr="00D3118D" w:rsidRDefault="00C86259" w:rsidP="00C86259">
      <w:pPr>
        <w:rPr>
          <w:rFonts w:ascii="Arial" w:hAnsi="Arial" w:cs="Arial"/>
        </w:rPr>
      </w:pPr>
      <w:r w:rsidRPr="00D3118D">
        <w:rPr>
          <w:rFonts w:ascii="Arial" w:hAnsi="Arial" w:cs="Arial"/>
          <w:b/>
        </w:rPr>
        <w:t>Table 16</w:t>
      </w:r>
      <w:r w:rsidRPr="00D3118D">
        <w:rPr>
          <w:rFonts w:ascii="Arial" w:hAnsi="Arial" w:cs="Arial"/>
        </w:rPr>
        <w:t xml:space="preserve"> demonstrates average scoring, benchmark scoring </w:t>
      </w:r>
      <w:r w:rsidRPr="00D3118D">
        <w:rPr>
          <w:rFonts w:ascii="Arial" w:hAnsi="Arial" w:cs="Arial"/>
        </w:rPr>
        <w:fldChar w:fldCharType="begin"/>
      </w:r>
      <w:r w:rsidRPr="00D3118D">
        <w:rPr>
          <w:rFonts w:ascii="Arial" w:hAnsi="Arial" w:cs="Arial"/>
        </w:rPr>
        <w:instrText xml:space="preserve"> ADDIN ZOTERO_ITEM CSL_CITATION {"citationID":"5i0tIHYY","properties":{"formattedCitation":"(Edwards and Webster, 2012)","plainCitation":"(Edwards and Webster, 2012)","noteIndex":0},"citationItems":[{"id":19,"uris":["http://zotero.org/users/14167522/items/3EP5KCJU"],"itemData":{"id":19,"type":"article-journal","container-title":"Work &amp; Stress","DOI":"10.1080/02678373.2012.688554","ISSN":"0267-8373, 1464-5335","issue":"2","journalAbbreviation":"Work &amp; Stress","language":"en","page":"130-142","source":"DOI.org (Crossref)","title":"Psychosocial risk assessment: Measurement invariance of the UK Health and Safety Executive's Management Standards Indicator Tool across public and private sector organizations","title-short":"Psychosocial risk assessment","volume":"26","author":[{"family":"Edwards","given":"Julian A."},{"family":"Webster","given":"Simon"}],"issued":{"date-parts":[["2012",4]]}}}],"schema":"https://github.com/citation-style-language/schema/raw/master/csl-citation.json"} </w:instrText>
      </w:r>
      <w:r w:rsidRPr="00D3118D">
        <w:rPr>
          <w:rFonts w:ascii="Arial" w:hAnsi="Arial" w:cs="Arial"/>
        </w:rPr>
        <w:fldChar w:fldCharType="separate"/>
      </w:r>
      <w:r w:rsidRPr="00D3118D">
        <w:rPr>
          <w:rFonts w:ascii="Arial" w:hAnsi="Arial" w:cs="Arial"/>
        </w:rPr>
        <w:t>(Edwards and Webster, 2012)</w:t>
      </w:r>
      <w:r w:rsidRPr="00D3118D">
        <w:rPr>
          <w:rFonts w:ascii="Arial" w:hAnsi="Arial" w:cs="Arial"/>
        </w:rPr>
        <w:fldChar w:fldCharType="end"/>
      </w:r>
      <w:r w:rsidRPr="00D3118D">
        <w:rPr>
          <w:rFonts w:ascii="Arial" w:hAnsi="Arial" w:cs="Arial"/>
        </w:rPr>
        <w:t xml:space="preserve">, and scoring compared to a UK-wide sample of social workers from 2022 </w:t>
      </w:r>
      <w:r w:rsidRPr="00D3118D">
        <w:rPr>
          <w:rFonts w:ascii="Arial" w:hAnsi="Arial" w:cs="Arial"/>
        </w:rPr>
        <w:fldChar w:fldCharType="begin"/>
      </w:r>
      <w:r w:rsidRPr="00D3118D">
        <w:rPr>
          <w:rFonts w:ascii="Arial" w:hAnsi="Arial" w:cs="Arial"/>
        </w:rPr>
        <w:instrText xml:space="preserve"> ADDIN ZOTERO_ITEM CSL_CITATION {"citationID":"gdPMR73e","properties":{"formattedCitation":"(Ravalier, Allen and McGowan, 2023)","plainCitation":"(Ravalier, Allen and McGowan, 2023)","noteIndex":0},"citationItems":[{"id":16,"uris":["http://zotero.org/users/14167522/items/PTP3TB36"],"itemData":{"id":16,"type":"article-journal","abstract":"Abstract\n            Good social work benefits the recipients of the social worker role, social workers themselves, their employing organisations and society more broadly. However, it is difficult to conduct consistently good social work when social workers have been shown to have chronically poor working conditions. This article, therefore, outlines UK social worker working conditions and well-being from 2022, as well as comparing these results to surveys conducted in 2017 and 2018. We, therefore, report a series of cross-sectional surveys, in addition to open-ended questions, to collect data from 533 respondents in 2022, and compare these to findings from similar surveys in previous years. Results demonstrate that working conditions improved slightly between 2018 and 2022, although these conditions are still very poor compared with other occupations. Qualitative analyses suggest that work-load, resources, lack of respect and lack of consistent and good quality reflective supervision are significant issues for respondents. As such, we argue that policy makers and employers need to provide greater support for social worker working conditions and well-being, and that this support would likely negate current high levels of turnover and sickness absence. Additionally, however, for the first time in these surveys, poor pay also emerged as an issue needing attention.","container-title":"The British Journal of Social Work","DOI":"10.1093/bjsw/bcad144","ISSN":"0045-3102, 1468-263X","issue":"8","language":"en","license":"https://academic.oup.com/pages/standard-publication-reuse-rights","page":"3818-3837","source":"DOI.org (Crossref)","title":"Social Worker Working Conditions and Psychological Health: A Longitudinal Study","title-short":"Social Worker Working Conditions and Psychological Health","volume":"53","author":[{"family":"Ravalier","given":"J M"},{"family":"Allen","given":"R"},{"family":"McGowan","given":"J"}],"issued":{"date-parts":[["2023",12,7]]}}}],"schema":"https://github.com/citation-style-language/schema/raw/master/csl-citation.json"} </w:instrText>
      </w:r>
      <w:r w:rsidRPr="00D3118D">
        <w:rPr>
          <w:rFonts w:ascii="Arial" w:hAnsi="Arial" w:cs="Arial"/>
        </w:rPr>
        <w:fldChar w:fldCharType="separate"/>
      </w:r>
      <w:r w:rsidRPr="00D3118D">
        <w:rPr>
          <w:rFonts w:ascii="Arial" w:hAnsi="Arial" w:cs="Arial"/>
        </w:rPr>
        <w:t>(Ravalier, Allen and McGowan, 2023)</w:t>
      </w:r>
      <w:r w:rsidRPr="00D3118D">
        <w:rPr>
          <w:rFonts w:ascii="Arial" w:hAnsi="Arial" w:cs="Arial"/>
        </w:rPr>
        <w:fldChar w:fldCharType="end"/>
      </w:r>
      <w:r w:rsidRPr="00D3118D">
        <w:rPr>
          <w:rFonts w:ascii="Arial" w:hAnsi="Arial" w:cs="Arial"/>
        </w:rPr>
        <w:t xml:space="preserve"> on the MSIT. For all job groupings, both demands and relationships were in the bottom fifth percentile, indicating scoring worse than 95% of other UK job roles. Scoring was also worse than a 2022 sample of social workers in the UK on demands for care workers, and for all roles on relationships. This is concerning, since experiencing demands at work that are not buffered by adequate resources can lead to stress and burnout (Karasek and Theorell, 1990). Furthermore, low percentiles for relationships aligns with some of the earlier findings pertaining failure to report and/or address bullying and harassment behaviours. Other than this, all scores are higher than 2022 UK social workers. Scores on change</w:t>
      </w:r>
      <w:r>
        <w:rPr>
          <w:rFonts w:ascii="Arial" w:hAnsi="Arial" w:cs="Arial"/>
        </w:rPr>
        <w:t xml:space="preserve">, </w:t>
      </w:r>
      <w:r w:rsidRPr="00D3118D">
        <w:rPr>
          <w:rFonts w:ascii="Arial" w:hAnsi="Arial" w:cs="Arial"/>
        </w:rPr>
        <w:t xml:space="preserve">which looks at the way change is communicated in the </w:t>
      </w:r>
      <w:r>
        <w:rPr>
          <w:rFonts w:ascii="Arial" w:hAnsi="Arial" w:cs="Arial"/>
        </w:rPr>
        <w:t>workplace,</w:t>
      </w:r>
      <w:r w:rsidRPr="00D3118D">
        <w:rPr>
          <w:rFonts w:ascii="Arial" w:hAnsi="Arial" w:cs="Arial"/>
        </w:rPr>
        <w:t xml:space="preserve"> is in the bottom fifth percentile for care workers and social workers</w:t>
      </w:r>
      <w:r>
        <w:rPr>
          <w:rFonts w:ascii="Arial" w:hAnsi="Arial" w:cs="Arial"/>
        </w:rPr>
        <w:t>. Care workers score in the</w:t>
      </w:r>
      <w:r w:rsidRPr="00D3118D">
        <w:rPr>
          <w:rFonts w:ascii="Arial" w:hAnsi="Arial" w:cs="Arial"/>
        </w:rPr>
        <w:t xml:space="preserve"> tenth percentile </w:t>
      </w:r>
      <w:r>
        <w:rPr>
          <w:rFonts w:ascii="Arial" w:hAnsi="Arial" w:cs="Arial"/>
        </w:rPr>
        <w:t xml:space="preserve">for </w:t>
      </w:r>
      <w:r w:rsidRPr="00D3118D">
        <w:rPr>
          <w:rFonts w:ascii="Arial" w:hAnsi="Arial" w:cs="Arial"/>
        </w:rPr>
        <w:t xml:space="preserve">control (i.e. autonomy at work). Other than this, all scores were in the </w:t>
      </w:r>
      <w:r>
        <w:rPr>
          <w:rFonts w:ascii="Arial" w:hAnsi="Arial" w:cs="Arial"/>
        </w:rPr>
        <w:t>25th</w:t>
      </w:r>
      <w:r w:rsidRPr="00D3118D">
        <w:rPr>
          <w:rFonts w:ascii="Arial" w:hAnsi="Arial" w:cs="Arial"/>
        </w:rPr>
        <w:t xml:space="preserve"> percentile or above.</w:t>
      </w:r>
    </w:p>
    <w:p w14:paraId="07980A91" w14:textId="77777777" w:rsidR="00C86259" w:rsidRDefault="00C86259" w:rsidP="1685B8C7">
      <w:pPr>
        <w:rPr>
          <w:rFonts w:ascii="Arial" w:hAnsi="Arial" w:cs="Arial"/>
          <w:b/>
        </w:rPr>
      </w:pPr>
    </w:p>
    <w:p w14:paraId="7C8A0135" w14:textId="1E3237EC" w:rsidR="00C97C4B" w:rsidRPr="00D3118D" w:rsidRDefault="00C97C4B" w:rsidP="1685B8C7">
      <w:pPr>
        <w:rPr>
          <w:rFonts w:ascii="Arial" w:hAnsi="Arial" w:cs="Arial"/>
        </w:rPr>
      </w:pPr>
      <w:r w:rsidRPr="00D3118D">
        <w:rPr>
          <w:rFonts w:ascii="Arial" w:hAnsi="Arial" w:cs="Arial"/>
          <w:b/>
        </w:rPr>
        <w:lastRenderedPageBreak/>
        <w:t xml:space="preserve">Table </w:t>
      </w:r>
      <w:r w:rsidR="00E959C5" w:rsidRPr="00D3118D">
        <w:rPr>
          <w:rFonts w:ascii="Arial" w:hAnsi="Arial" w:cs="Arial"/>
          <w:b/>
        </w:rPr>
        <w:t>1</w:t>
      </w:r>
      <w:r w:rsidR="00164E1F" w:rsidRPr="00D3118D">
        <w:rPr>
          <w:rFonts w:ascii="Arial" w:hAnsi="Arial" w:cs="Arial"/>
          <w:b/>
        </w:rPr>
        <w:t>6</w:t>
      </w:r>
      <w:r w:rsidR="000811D1" w:rsidRPr="00D3118D">
        <w:rPr>
          <w:rFonts w:ascii="Arial" w:hAnsi="Arial" w:cs="Arial"/>
          <w:b/>
        </w:rPr>
        <w:t>:</w:t>
      </w:r>
      <w:r w:rsidR="000811D1" w:rsidRPr="00D3118D">
        <w:rPr>
          <w:rFonts w:ascii="Arial" w:hAnsi="Arial" w:cs="Arial"/>
        </w:rPr>
        <w:t xml:space="preserve"> Mean scoring on the seven ‘working conditions’ measures</w:t>
      </w:r>
      <w:r w:rsidR="00E959C5" w:rsidRPr="00D3118D">
        <w:rPr>
          <w:rFonts w:ascii="Arial" w:hAnsi="Arial" w:cs="Arial"/>
        </w:rPr>
        <w:t>, and comparison to UK averages</w:t>
      </w:r>
      <w:r w:rsidR="00AA57E2" w:rsidRPr="00D3118D">
        <w:rPr>
          <w:rFonts w:ascii="Arial" w:hAnsi="Arial" w:cs="Arial"/>
        </w:rPr>
        <w:t>.</w:t>
      </w:r>
    </w:p>
    <w:tbl>
      <w:tblPr>
        <w:tblStyle w:val="TableGrid"/>
        <w:tblW w:w="10921" w:type="dxa"/>
        <w:jc w:val="center"/>
        <w:tblLook w:val="04A0" w:firstRow="1" w:lastRow="0" w:firstColumn="1" w:lastColumn="0" w:noHBand="0" w:noVBand="1"/>
      </w:tblPr>
      <w:tblGrid>
        <w:gridCol w:w="2019"/>
        <w:gridCol w:w="1207"/>
        <w:gridCol w:w="999"/>
        <w:gridCol w:w="1828"/>
        <w:gridCol w:w="1321"/>
        <w:gridCol w:w="1659"/>
        <w:gridCol w:w="865"/>
        <w:gridCol w:w="1023"/>
      </w:tblGrid>
      <w:tr w:rsidR="00B20D4B" w:rsidRPr="0065614F" w14:paraId="2F6D76EB" w14:textId="77777777" w:rsidTr="00F0262A">
        <w:trPr>
          <w:jc w:val="center"/>
        </w:trPr>
        <w:tc>
          <w:tcPr>
            <w:tcW w:w="2019" w:type="dxa"/>
            <w:vAlign w:val="center"/>
          </w:tcPr>
          <w:p w14:paraId="14B59DD1" w14:textId="77777777" w:rsidR="00B20D4B" w:rsidRPr="0065614F" w:rsidRDefault="00B20D4B" w:rsidP="00F0262A">
            <w:pPr>
              <w:jc w:val="center"/>
              <w:rPr>
                <w:rFonts w:ascii="Arial" w:hAnsi="Arial" w:cs="Arial"/>
                <w:sz w:val="22"/>
                <w:szCs w:val="22"/>
              </w:rPr>
            </w:pPr>
          </w:p>
        </w:tc>
        <w:tc>
          <w:tcPr>
            <w:tcW w:w="1207" w:type="dxa"/>
            <w:vAlign w:val="center"/>
          </w:tcPr>
          <w:p w14:paraId="785B7300" w14:textId="6FC5DCD4" w:rsidR="00B20D4B" w:rsidRPr="0065614F" w:rsidRDefault="00B20D4B" w:rsidP="00F0262A">
            <w:pPr>
              <w:jc w:val="center"/>
              <w:rPr>
                <w:rFonts w:ascii="Arial" w:hAnsi="Arial" w:cs="Arial"/>
                <w:b/>
                <w:sz w:val="22"/>
                <w:szCs w:val="22"/>
              </w:rPr>
            </w:pPr>
            <w:r w:rsidRPr="0065614F">
              <w:rPr>
                <w:rFonts w:ascii="Arial" w:hAnsi="Arial" w:cs="Arial"/>
                <w:b/>
                <w:sz w:val="22"/>
                <w:szCs w:val="22"/>
              </w:rPr>
              <w:t>Demands</w:t>
            </w:r>
          </w:p>
        </w:tc>
        <w:tc>
          <w:tcPr>
            <w:tcW w:w="999" w:type="dxa"/>
            <w:vAlign w:val="center"/>
          </w:tcPr>
          <w:p w14:paraId="6757C494" w14:textId="45BF09EC" w:rsidR="00B20D4B" w:rsidRPr="0065614F" w:rsidRDefault="00B20D4B" w:rsidP="00F0262A">
            <w:pPr>
              <w:jc w:val="center"/>
              <w:rPr>
                <w:rFonts w:ascii="Arial" w:hAnsi="Arial" w:cs="Arial"/>
                <w:b/>
                <w:sz w:val="22"/>
                <w:szCs w:val="22"/>
              </w:rPr>
            </w:pPr>
            <w:r w:rsidRPr="0065614F">
              <w:rPr>
                <w:rFonts w:ascii="Arial" w:hAnsi="Arial" w:cs="Arial"/>
                <w:b/>
                <w:sz w:val="22"/>
                <w:szCs w:val="22"/>
              </w:rPr>
              <w:t>Control</w:t>
            </w:r>
          </w:p>
        </w:tc>
        <w:tc>
          <w:tcPr>
            <w:tcW w:w="1828" w:type="dxa"/>
            <w:vAlign w:val="center"/>
          </w:tcPr>
          <w:p w14:paraId="2D1D4C17" w14:textId="7FB34648" w:rsidR="00B20D4B" w:rsidRPr="0065614F" w:rsidRDefault="00B20D4B" w:rsidP="00F0262A">
            <w:pPr>
              <w:jc w:val="center"/>
              <w:rPr>
                <w:rFonts w:ascii="Arial" w:hAnsi="Arial" w:cs="Arial"/>
                <w:b/>
                <w:sz w:val="22"/>
                <w:szCs w:val="22"/>
              </w:rPr>
            </w:pPr>
            <w:r w:rsidRPr="0065614F">
              <w:rPr>
                <w:rFonts w:ascii="Arial" w:hAnsi="Arial" w:cs="Arial"/>
                <w:b/>
                <w:sz w:val="22"/>
                <w:szCs w:val="22"/>
              </w:rPr>
              <w:t xml:space="preserve">Managerial </w:t>
            </w:r>
            <w:r w:rsidR="004D7484" w:rsidRPr="0065614F">
              <w:rPr>
                <w:rFonts w:ascii="Arial" w:hAnsi="Arial" w:cs="Arial"/>
                <w:b/>
                <w:sz w:val="22"/>
                <w:szCs w:val="22"/>
              </w:rPr>
              <w:t>s</w:t>
            </w:r>
            <w:r w:rsidRPr="0065614F">
              <w:rPr>
                <w:rFonts w:ascii="Arial" w:hAnsi="Arial" w:cs="Arial"/>
                <w:b/>
                <w:sz w:val="22"/>
                <w:szCs w:val="22"/>
              </w:rPr>
              <w:t>upport</w:t>
            </w:r>
          </w:p>
        </w:tc>
        <w:tc>
          <w:tcPr>
            <w:tcW w:w="1321" w:type="dxa"/>
            <w:vAlign w:val="center"/>
          </w:tcPr>
          <w:p w14:paraId="57FCDE87" w14:textId="51C96300" w:rsidR="00B20D4B" w:rsidRPr="0065614F" w:rsidRDefault="00B20D4B" w:rsidP="00F0262A">
            <w:pPr>
              <w:jc w:val="center"/>
              <w:rPr>
                <w:rFonts w:ascii="Arial" w:hAnsi="Arial" w:cs="Arial"/>
                <w:b/>
                <w:sz w:val="22"/>
                <w:szCs w:val="22"/>
              </w:rPr>
            </w:pPr>
            <w:r w:rsidRPr="0065614F">
              <w:rPr>
                <w:rFonts w:ascii="Arial" w:hAnsi="Arial" w:cs="Arial"/>
                <w:b/>
                <w:sz w:val="22"/>
                <w:szCs w:val="22"/>
              </w:rPr>
              <w:t xml:space="preserve">Peer </w:t>
            </w:r>
            <w:r w:rsidR="004D7484" w:rsidRPr="0065614F">
              <w:rPr>
                <w:rFonts w:ascii="Arial" w:hAnsi="Arial" w:cs="Arial"/>
                <w:b/>
                <w:sz w:val="22"/>
                <w:szCs w:val="22"/>
              </w:rPr>
              <w:t>s</w:t>
            </w:r>
            <w:r w:rsidRPr="0065614F">
              <w:rPr>
                <w:rFonts w:ascii="Arial" w:hAnsi="Arial" w:cs="Arial"/>
                <w:b/>
                <w:sz w:val="22"/>
                <w:szCs w:val="22"/>
              </w:rPr>
              <w:t>upport</w:t>
            </w:r>
          </w:p>
        </w:tc>
        <w:tc>
          <w:tcPr>
            <w:tcW w:w="1659" w:type="dxa"/>
            <w:vAlign w:val="center"/>
          </w:tcPr>
          <w:p w14:paraId="1AF1C886" w14:textId="586F0C2F" w:rsidR="00B20D4B" w:rsidRPr="0065614F" w:rsidRDefault="00B20D4B" w:rsidP="00F0262A">
            <w:pPr>
              <w:jc w:val="center"/>
              <w:rPr>
                <w:rFonts w:ascii="Arial" w:hAnsi="Arial" w:cs="Arial"/>
                <w:b/>
                <w:sz w:val="22"/>
                <w:szCs w:val="22"/>
              </w:rPr>
            </w:pPr>
            <w:r w:rsidRPr="0065614F">
              <w:rPr>
                <w:rFonts w:ascii="Arial" w:hAnsi="Arial" w:cs="Arial"/>
                <w:b/>
                <w:sz w:val="22"/>
                <w:szCs w:val="22"/>
              </w:rPr>
              <w:t>Relationships</w:t>
            </w:r>
          </w:p>
        </w:tc>
        <w:tc>
          <w:tcPr>
            <w:tcW w:w="865" w:type="dxa"/>
            <w:vAlign w:val="center"/>
          </w:tcPr>
          <w:p w14:paraId="48A66A3C" w14:textId="6E374F6A" w:rsidR="00B20D4B" w:rsidRPr="0065614F" w:rsidRDefault="00B20D4B" w:rsidP="00F0262A">
            <w:pPr>
              <w:jc w:val="center"/>
              <w:rPr>
                <w:rFonts w:ascii="Arial" w:hAnsi="Arial" w:cs="Arial"/>
                <w:b/>
                <w:sz w:val="22"/>
                <w:szCs w:val="22"/>
              </w:rPr>
            </w:pPr>
            <w:r w:rsidRPr="0065614F">
              <w:rPr>
                <w:rFonts w:ascii="Arial" w:hAnsi="Arial" w:cs="Arial"/>
                <w:b/>
                <w:sz w:val="22"/>
                <w:szCs w:val="22"/>
              </w:rPr>
              <w:t>Role</w:t>
            </w:r>
          </w:p>
        </w:tc>
        <w:tc>
          <w:tcPr>
            <w:tcW w:w="1023" w:type="dxa"/>
            <w:vAlign w:val="center"/>
          </w:tcPr>
          <w:p w14:paraId="33466A6C" w14:textId="17E0CD0A" w:rsidR="00B20D4B" w:rsidRPr="0065614F" w:rsidRDefault="00B20D4B" w:rsidP="00F0262A">
            <w:pPr>
              <w:jc w:val="center"/>
              <w:rPr>
                <w:rFonts w:ascii="Arial" w:hAnsi="Arial" w:cs="Arial"/>
                <w:b/>
                <w:sz w:val="22"/>
                <w:szCs w:val="22"/>
              </w:rPr>
            </w:pPr>
            <w:r w:rsidRPr="0065614F">
              <w:rPr>
                <w:rFonts w:ascii="Arial" w:hAnsi="Arial" w:cs="Arial"/>
                <w:b/>
                <w:sz w:val="22"/>
                <w:szCs w:val="22"/>
              </w:rPr>
              <w:t>Change</w:t>
            </w:r>
          </w:p>
        </w:tc>
      </w:tr>
      <w:tr w:rsidR="009E0037" w:rsidRPr="0065614F" w14:paraId="3649A912" w14:textId="77777777" w:rsidTr="00F0262A">
        <w:trPr>
          <w:trHeight w:val="498"/>
          <w:jc w:val="center"/>
        </w:trPr>
        <w:tc>
          <w:tcPr>
            <w:tcW w:w="2019" w:type="dxa"/>
            <w:vAlign w:val="center"/>
          </w:tcPr>
          <w:p w14:paraId="5056AFC9" w14:textId="77777777" w:rsidR="009E0037" w:rsidRPr="0065614F" w:rsidRDefault="009E0037" w:rsidP="00F0262A">
            <w:pPr>
              <w:rPr>
                <w:rFonts w:ascii="Arial" w:hAnsi="Arial" w:cs="Arial"/>
                <w:b/>
                <w:sz w:val="22"/>
                <w:szCs w:val="22"/>
              </w:rPr>
            </w:pPr>
            <w:r w:rsidRPr="0065614F">
              <w:rPr>
                <w:rFonts w:ascii="Arial" w:hAnsi="Arial" w:cs="Arial"/>
                <w:b/>
                <w:sz w:val="22"/>
                <w:szCs w:val="22"/>
              </w:rPr>
              <w:t>All respondents</w:t>
            </w:r>
          </w:p>
          <w:p w14:paraId="2E359205" w14:textId="77777777" w:rsidR="009E0037" w:rsidRPr="0065614F" w:rsidRDefault="009E0037" w:rsidP="00F0262A">
            <w:pPr>
              <w:rPr>
                <w:rFonts w:ascii="Arial" w:hAnsi="Arial" w:cs="Arial"/>
                <w:b/>
                <w:i/>
                <w:sz w:val="22"/>
                <w:szCs w:val="22"/>
              </w:rPr>
            </w:pPr>
            <w:r w:rsidRPr="0065614F">
              <w:rPr>
                <w:rFonts w:ascii="Arial" w:hAnsi="Arial" w:cs="Arial"/>
                <w:b/>
                <w:i/>
                <w:sz w:val="22"/>
                <w:szCs w:val="22"/>
              </w:rPr>
              <w:t>Percentile</w:t>
            </w:r>
          </w:p>
          <w:p w14:paraId="4503D720" w14:textId="5DCDFF7E" w:rsidR="00B20D4B" w:rsidRPr="0065614F" w:rsidRDefault="008779E8" w:rsidP="00F0262A">
            <w:pPr>
              <w:rPr>
                <w:rFonts w:ascii="Arial" w:hAnsi="Arial" w:cs="Arial"/>
                <w:sz w:val="22"/>
                <w:szCs w:val="22"/>
              </w:rPr>
            </w:pPr>
            <w:r w:rsidRPr="0065614F">
              <w:rPr>
                <w:rFonts w:ascii="Arial" w:hAnsi="Arial" w:cs="Arial"/>
                <w:sz w:val="22"/>
                <w:szCs w:val="22"/>
              </w:rPr>
              <w:t>Versus</w:t>
            </w:r>
          </w:p>
          <w:p w14:paraId="713DA0EB" w14:textId="2D94907D" w:rsidR="00B20D4B" w:rsidRPr="0065614F" w:rsidRDefault="008779E8" w:rsidP="00F0262A">
            <w:pPr>
              <w:rPr>
                <w:rFonts w:ascii="Arial" w:hAnsi="Arial" w:cs="Arial"/>
                <w:b/>
                <w:sz w:val="22"/>
                <w:szCs w:val="22"/>
              </w:rPr>
            </w:pPr>
            <w:r w:rsidRPr="0065614F">
              <w:rPr>
                <w:rFonts w:ascii="Arial" w:hAnsi="Arial" w:cs="Arial"/>
                <w:b/>
                <w:sz w:val="22"/>
                <w:szCs w:val="22"/>
              </w:rPr>
              <w:t>UK social workers</w:t>
            </w:r>
          </w:p>
        </w:tc>
        <w:tc>
          <w:tcPr>
            <w:tcW w:w="1207" w:type="dxa"/>
            <w:vAlign w:val="center"/>
          </w:tcPr>
          <w:p w14:paraId="4109B593" w14:textId="77777777" w:rsidR="009E0037" w:rsidRPr="0065614F" w:rsidRDefault="009E0037" w:rsidP="00F0262A">
            <w:pPr>
              <w:jc w:val="center"/>
              <w:rPr>
                <w:rFonts w:ascii="Arial" w:hAnsi="Arial" w:cs="Arial"/>
                <w:sz w:val="22"/>
                <w:szCs w:val="22"/>
              </w:rPr>
            </w:pPr>
            <w:r w:rsidRPr="0065614F">
              <w:rPr>
                <w:rFonts w:ascii="Arial" w:hAnsi="Arial" w:cs="Arial"/>
                <w:sz w:val="22"/>
                <w:szCs w:val="22"/>
              </w:rPr>
              <w:t>2.20</w:t>
            </w:r>
          </w:p>
          <w:p w14:paraId="482E4588" w14:textId="77777777" w:rsidR="009E0037" w:rsidRPr="0065614F" w:rsidRDefault="009E0037" w:rsidP="00F0262A">
            <w:pPr>
              <w:jc w:val="center"/>
              <w:rPr>
                <w:rFonts w:ascii="Arial" w:hAnsi="Arial" w:cs="Arial"/>
                <w:i/>
                <w:sz w:val="22"/>
                <w:szCs w:val="22"/>
                <w:vertAlign w:val="superscript"/>
              </w:rPr>
            </w:pPr>
            <w:r w:rsidRPr="0065614F">
              <w:rPr>
                <w:rFonts w:ascii="Arial" w:hAnsi="Arial" w:cs="Arial"/>
                <w:i/>
                <w:sz w:val="22"/>
                <w:szCs w:val="22"/>
              </w:rPr>
              <w:t>&lt;5</w:t>
            </w:r>
            <w:r w:rsidRPr="0065614F">
              <w:rPr>
                <w:rFonts w:ascii="Arial" w:hAnsi="Arial" w:cs="Arial"/>
                <w:i/>
                <w:sz w:val="22"/>
                <w:szCs w:val="22"/>
                <w:vertAlign w:val="superscript"/>
              </w:rPr>
              <w:t>th</w:t>
            </w:r>
          </w:p>
          <w:p w14:paraId="51AF536D" w14:textId="3215D20D" w:rsidR="5E652B86" w:rsidRDefault="5E652B86" w:rsidP="00F0262A">
            <w:pPr>
              <w:jc w:val="center"/>
              <w:rPr>
                <w:rFonts w:ascii="Arial" w:hAnsi="Arial" w:cs="Arial"/>
                <w:i/>
                <w:sz w:val="22"/>
                <w:szCs w:val="22"/>
              </w:rPr>
            </w:pPr>
          </w:p>
          <w:p w14:paraId="288183F0" w14:textId="77777777" w:rsidR="0051626A" w:rsidRPr="0065614F" w:rsidRDefault="0051626A" w:rsidP="00F0262A">
            <w:pPr>
              <w:jc w:val="center"/>
              <w:rPr>
                <w:rFonts w:ascii="Arial" w:hAnsi="Arial" w:cs="Arial"/>
                <w:i/>
                <w:sz w:val="22"/>
                <w:szCs w:val="22"/>
              </w:rPr>
            </w:pPr>
          </w:p>
          <w:p w14:paraId="34B38134" w14:textId="3B99B67F" w:rsidR="005F00E4" w:rsidRPr="0065614F" w:rsidRDefault="002918D4" w:rsidP="00F0262A">
            <w:pPr>
              <w:jc w:val="center"/>
              <w:rPr>
                <w:rFonts w:ascii="Arial" w:hAnsi="Arial" w:cs="Arial"/>
                <w:i/>
                <w:sz w:val="22"/>
                <w:szCs w:val="22"/>
              </w:rPr>
            </w:pPr>
            <w:r w:rsidRPr="0065614F">
              <w:rPr>
                <w:rFonts w:ascii="Arial" w:hAnsi="Arial" w:cs="Arial"/>
                <w:i/>
                <w:sz w:val="22"/>
                <w:szCs w:val="22"/>
              </w:rPr>
              <w:t>Lower</w:t>
            </w:r>
          </w:p>
        </w:tc>
        <w:tc>
          <w:tcPr>
            <w:tcW w:w="999" w:type="dxa"/>
            <w:vAlign w:val="center"/>
          </w:tcPr>
          <w:p w14:paraId="37AE1B54" w14:textId="77777777" w:rsidR="009E0037" w:rsidRPr="0065614F" w:rsidRDefault="009E0037" w:rsidP="00F0262A">
            <w:pPr>
              <w:jc w:val="center"/>
              <w:rPr>
                <w:rFonts w:ascii="Arial" w:hAnsi="Arial" w:cs="Arial"/>
                <w:sz w:val="22"/>
                <w:szCs w:val="22"/>
              </w:rPr>
            </w:pPr>
            <w:r w:rsidRPr="0065614F">
              <w:rPr>
                <w:rFonts w:ascii="Arial" w:hAnsi="Arial" w:cs="Arial"/>
                <w:sz w:val="22"/>
                <w:szCs w:val="22"/>
              </w:rPr>
              <w:t>3.24</w:t>
            </w:r>
          </w:p>
          <w:p w14:paraId="1DC813E6" w14:textId="42CF5E3D" w:rsidR="002D0B52" w:rsidRPr="0065614F" w:rsidRDefault="002D0B52" w:rsidP="00F0262A">
            <w:pPr>
              <w:jc w:val="center"/>
              <w:rPr>
                <w:rFonts w:ascii="Arial" w:hAnsi="Arial" w:cs="Arial"/>
                <w:i/>
                <w:sz w:val="22"/>
                <w:szCs w:val="22"/>
              </w:rPr>
            </w:pPr>
            <w:r w:rsidRPr="0065614F">
              <w:rPr>
                <w:rFonts w:ascii="Arial" w:hAnsi="Arial" w:cs="Arial"/>
                <w:i/>
                <w:sz w:val="22"/>
                <w:szCs w:val="22"/>
              </w:rPr>
              <w:t>10</w:t>
            </w:r>
            <w:r w:rsidRPr="0065614F">
              <w:rPr>
                <w:rFonts w:ascii="Arial" w:hAnsi="Arial" w:cs="Arial"/>
                <w:i/>
                <w:sz w:val="22"/>
                <w:szCs w:val="22"/>
                <w:vertAlign w:val="superscript"/>
              </w:rPr>
              <w:t>th</w:t>
            </w:r>
          </w:p>
          <w:p w14:paraId="48982F05" w14:textId="51C39907" w:rsidR="5E652B86" w:rsidRDefault="5E652B86" w:rsidP="00F0262A">
            <w:pPr>
              <w:jc w:val="center"/>
              <w:rPr>
                <w:rFonts w:ascii="Arial" w:hAnsi="Arial" w:cs="Arial"/>
                <w:i/>
                <w:sz w:val="22"/>
                <w:szCs w:val="22"/>
              </w:rPr>
            </w:pPr>
          </w:p>
          <w:p w14:paraId="5E909BC1" w14:textId="77777777" w:rsidR="0051626A" w:rsidRPr="0065614F" w:rsidRDefault="0051626A" w:rsidP="00F0262A">
            <w:pPr>
              <w:jc w:val="center"/>
              <w:rPr>
                <w:rFonts w:ascii="Arial" w:hAnsi="Arial" w:cs="Arial"/>
                <w:i/>
                <w:sz w:val="22"/>
                <w:szCs w:val="22"/>
              </w:rPr>
            </w:pPr>
          </w:p>
          <w:p w14:paraId="6570846D" w14:textId="5A6A0F26" w:rsidR="00B35A77" w:rsidRPr="0065614F" w:rsidRDefault="00321F83" w:rsidP="00F0262A">
            <w:pPr>
              <w:jc w:val="center"/>
              <w:rPr>
                <w:rFonts w:ascii="Arial" w:hAnsi="Arial" w:cs="Arial"/>
                <w:i/>
                <w:sz w:val="22"/>
                <w:szCs w:val="22"/>
              </w:rPr>
            </w:pPr>
            <w:r w:rsidRPr="0065614F">
              <w:rPr>
                <w:rFonts w:ascii="Arial" w:hAnsi="Arial" w:cs="Arial"/>
                <w:i/>
                <w:sz w:val="22"/>
                <w:szCs w:val="22"/>
              </w:rPr>
              <w:t>Higher</w:t>
            </w:r>
          </w:p>
        </w:tc>
        <w:tc>
          <w:tcPr>
            <w:tcW w:w="1828" w:type="dxa"/>
            <w:vAlign w:val="center"/>
          </w:tcPr>
          <w:p w14:paraId="74CF2349" w14:textId="77777777" w:rsidR="009E0037" w:rsidRPr="0065614F" w:rsidRDefault="009E0037" w:rsidP="00F0262A">
            <w:pPr>
              <w:jc w:val="center"/>
              <w:rPr>
                <w:rFonts w:ascii="Arial" w:hAnsi="Arial" w:cs="Arial"/>
                <w:sz w:val="22"/>
                <w:szCs w:val="22"/>
              </w:rPr>
            </w:pPr>
            <w:r w:rsidRPr="0065614F">
              <w:rPr>
                <w:rFonts w:ascii="Arial" w:hAnsi="Arial" w:cs="Arial"/>
                <w:sz w:val="22"/>
                <w:szCs w:val="22"/>
              </w:rPr>
              <w:t>3.56</w:t>
            </w:r>
          </w:p>
          <w:p w14:paraId="40FB4B37" w14:textId="285F1F5B" w:rsidR="002D0B52" w:rsidRPr="0065614F" w:rsidRDefault="002D0B52" w:rsidP="00F0262A">
            <w:pPr>
              <w:jc w:val="center"/>
              <w:rPr>
                <w:rFonts w:ascii="Arial" w:hAnsi="Arial" w:cs="Arial"/>
                <w:i/>
                <w:sz w:val="22"/>
                <w:szCs w:val="22"/>
              </w:rPr>
            </w:pPr>
            <w:r w:rsidRPr="0065614F">
              <w:rPr>
                <w:rFonts w:ascii="Arial" w:hAnsi="Arial" w:cs="Arial"/>
                <w:i/>
                <w:sz w:val="22"/>
                <w:szCs w:val="22"/>
              </w:rPr>
              <w:t>50</w:t>
            </w:r>
            <w:r w:rsidRPr="0065614F">
              <w:rPr>
                <w:rFonts w:ascii="Arial" w:hAnsi="Arial" w:cs="Arial"/>
                <w:i/>
                <w:sz w:val="22"/>
                <w:szCs w:val="22"/>
                <w:vertAlign w:val="superscript"/>
              </w:rPr>
              <w:t>th</w:t>
            </w:r>
          </w:p>
          <w:p w14:paraId="7732206D" w14:textId="5B973BF5" w:rsidR="5E652B86" w:rsidRDefault="5E652B86" w:rsidP="00F0262A">
            <w:pPr>
              <w:jc w:val="center"/>
              <w:rPr>
                <w:rFonts w:ascii="Arial" w:hAnsi="Arial" w:cs="Arial"/>
                <w:i/>
                <w:sz w:val="22"/>
                <w:szCs w:val="22"/>
              </w:rPr>
            </w:pPr>
          </w:p>
          <w:p w14:paraId="563B07CA" w14:textId="77777777" w:rsidR="0051626A" w:rsidRPr="0065614F" w:rsidRDefault="0051626A" w:rsidP="00F0262A">
            <w:pPr>
              <w:jc w:val="center"/>
              <w:rPr>
                <w:rFonts w:ascii="Arial" w:hAnsi="Arial" w:cs="Arial"/>
                <w:i/>
                <w:sz w:val="22"/>
                <w:szCs w:val="22"/>
              </w:rPr>
            </w:pPr>
          </w:p>
          <w:p w14:paraId="28952FF4" w14:textId="45001903" w:rsidR="00B35A77" w:rsidRPr="0065614F" w:rsidRDefault="000D41D7" w:rsidP="00F0262A">
            <w:pPr>
              <w:jc w:val="center"/>
              <w:rPr>
                <w:rFonts w:ascii="Arial" w:hAnsi="Arial" w:cs="Arial"/>
                <w:i/>
                <w:sz w:val="22"/>
                <w:szCs w:val="22"/>
              </w:rPr>
            </w:pPr>
            <w:r w:rsidRPr="0065614F">
              <w:rPr>
                <w:rFonts w:ascii="Arial" w:hAnsi="Arial" w:cs="Arial"/>
                <w:i/>
                <w:sz w:val="22"/>
                <w:szCs w:val="22"/>
              </w:rPr>
              <w:t>Higher</w:t>
            </w:r>
          </w:p>
        </w:tc>
        <w:tc>
          <w:tcPr>
            <w:tcW w:w="1321" w:type="dxa"/>
            <w:vAlign w:val="center"/>
          </w:tcPr>
          <w:p w14:paraId="25EB929F" w14:textId="77777777" w:rsidR="009E0037" w:rsidRPr="0065614F" w:rsidRDefault="009E0037" w:rsidP="00F0262A">
            <w:pPr>
              <w:jc w:val="center"/>
              <w:rPr>
                <w:rFonts w:ascii="Arial" w:hAnsi="Arial" w:cs="Arial"/>
                <w:sz w:val="22"/>
                <w:szCs w:val="22"/>
              </w:rPr>
            </w:pPr>
            <w:r w:rsidRPr="0065614F">
              <w:rPr>
                <w:rFonts w:ascii="Arial" w:hAnsi="Arial" w:cs="Arial"/>
                <w:sz w:val="22"/>
                <w:szCs w:val="22"/>
              </w:rPr>
              <w:t>3.81</w:t>
            </w:r>
          </w:p>
          <w:p w14:paraId="10EECF0C" w14:textId="6442ADB0" w:rsidR="002D0B52" w:rsidRPr="0065614F" w:rsidRDefault="002D0B52" w:rsidP="00F0262A">
            <w:pPr>
              <w:jc w:val="center"/>
              <w:rPr>
                <w:rFonts w:ascii="Arial" w:hAnsi="Arial" w:cs="Arial"/>
                <w:i/>
                <w:sz w:val="22"/>
                <w:szCs w:val="22"/>
              </w:rPr>
            </w:pPr>
            <w:r w:rsidRPr="0065614F">
              <w:rPr>
                <w:rFonts w:ascii="Arial" w:hAnsi="Arial" w:cs="Arial"/>
                <w:i/>
                <w:sz w:val="22"/>
                <w:szCs w:val="22"/>
              </w:rPr>
              <w:t>50</w:t>
            </w:r>
            <w:r w:rsidRPr="0065614F">
              <w:rPr>
                <w:rFonts w:ascii="Arial" w:hAnsi="Arial" w:cs="Arial"/>
                <w:i/>
                <w:sz w:val="22"/>
                <w:szCs w:val="22"/>
                <w:vertAlign w:val="superscript"/>
              </w:rPr>
              <w:t>th</w:t>
            </w:r>
          </w:p>
          <w:p w14:paraId="582F65C9" w14:textId="5E067644" w:rsidR="5E652B86" w:rsidRDefault="5E652B86" w:rsidP="00F0262A">
            <w:pPr>
              <w:jc w:val="center"/>
              <w:rPr>
                <w:rFonts w:ascii="Arial" w:hAnsi="Arial" w:cs="Arial"/>
                <w:i/>
                <w:sz w:val="22"/>
                <w:szCs w:val="22"/>
              </w:rPr>
            </w:pPr>
          </w:p>
          <w:p w14:paraId="65863437" w14:textId="77777777" w:rsidR="0051626A" w:rsidRPr="0065614F" w:rsidRDefault="0051626A" w:rsidP="00F0262A">
            <w:pPr>
              <w:jc w:val="center"/>
              <w:rPr>
                <w:rFonts w:ascii="Arial" w:hAnsi="Arial" w:cs="Arial"/>
                <w:i/>
                <w:sz w:val="22"/>
                <w:szCs w:val="22"/>
              </w:rPr>
            </w:pPr>
          </w:p>
          <w:p w14:paraId="7E5D5BC2" w14:textId="7B0CE3D4" w:rsidR="00B35A77" w:rsidRPr="0065614F" w:rsidRDefault="000D41D7" w:rsidP="00F0262A">
            <w:pPr>
              <w:jc w:val="center"/>
              <w:rPr>
                <w:rFonts w:ascii="Arial" w:hAnsi="Arial" w:cs="Arial"/>
                <w:i/>
                <w:sz w:val="22"/>
                <w:szCs w:val="22"/>
              </w:rPr>
            </w:pPr>
            <w:r w:rsidRPr="0065614F">
              <w:rPr>
                <w:rFonts w:ascii="Arial" w:hAnsi="Arial" w:cs="Arial"/>
                <w:i/>
                <w:sz w:val="22"/>
                <w:szCs w:val="22"/>
              </w:rPr>
              <w:t>Higher</w:t>
            </w:r>
          </w:p>
        </w:tc>
        <w:tc>
          <w:tcPr>
            <w:tcW w:w="1659" w:type="dxa"/>
            <w:vAlign w:val="center"/>
          </w:tcPr>
          <w:p w14:paraId="1802D481" w14:textId="77777777" w:rsidR="009E0037" w:rsidRPr="0065614F" w:rsidRDefault="009E0037" w:rsidP="00F0262A">
            <w:pPr>
              <w:jc w:val="center"/>
              <w:rPr>
                <w:rFonts w:ascii="Arial" w:hAnsi="Arial" w:cs="Arial"/>
                <w:sz w:val="22"/>
                <w:szCs w:val="22"/>
              </w:rPr>
            </w:pPr>
            <w:r w:rsidRPr="0065614F">
              <w:rPr>
                <w:rFonts w:ascii="Arial" w:hAnsi="Arial" w:cs="Arial"/>
                <w:sz w:val="22"/>
                <w:szCs w:val="22"/>
              </w:rPr>
              <w:t>3.11</w:t>
            </w:r>
          </w:p>
          <w:p w14:paraId="21343234" w14:textId="6D0E2BA6" w:rsidR="002D0B52" w:rsidRPr="0065614F" w:rsidRDefault="002D0B52" w:rsidP="00F0262A">
            <w:pPr>
              <w:jc w:val="center"/>
              <w:rPr>
                <w:rFonts w:ascii="Arial" w:hAnsi="Arial" w:cs="Arial"/>
                <w:i/>
                <w:sz w:val="22"/>
                <w:szCs w:val="22"/>
              </w:rPr>
            </w:pPr>
            <w:r w:rsidRPr="0065614F">
              <w:rPr>
                <w:rFonts w:ascii="Arial" w:hAnsi="Arial" w:cs="Arial"/>
                <w:i/>
                <w:sz w:val="22"/>
                <w:szCs w:val="22"/>
              </w:rPr>
              <w:t>5</w:t>
            </w:r>
            <w:r w:rsidRPr="0065614F">
              <w:rPr>
                <w:rFonts w:ascii="Arial" w:hAnsi="Arial" w:cs="Arial"/>
                <w:i/>
                <w:sz w:val="22"/>
                <w:szCs w:val="22"/>
                <w:vertAlign w:val="superscript"/>
              </w:rPr>
              <w:t>th</w:t>
            </w:r>
          </w:p>
          <w:p w14:paraId="1CCE5BD6" w14:textId="4FEA04CA" w:rsidR="5E652B86" w:rsidRDefault="5E652B86" w:rsidP="00F0262A">
            <w:pPr>
              <w:jc w:val="center"/>
              <w:rPr>
                <w:rFonts w:ascii="Arial" w:hAnsi="Arial" w:cs="Arial"/>
                <w:i/>
                <w:sz w:val="22"/>
                <w:szCs w:val="22"/>
              </w:rPr>
            </w:pPr>
          </w:p>
          <w:p w14:paraId="2F9438D1" w14:textId="77777777" w:rsidR="0051626A" w:rsidRPr="0065614F" w:rsidRDefault="0051626A" w:rsidP="00F0262A">
            <w:pPr>
              <w:jc w:val="center"/>
              <w:rPr>
                <w:rFonts w:ascii="Arial" w:hAnsi="Arial" w:cs="Arial"/>
                <w:i/>
                <w:sz w:val="22"/>
                <w:szCs w:val="22"/>
              </w:rPr>
            </w:pPr>
          </w:p>
          <w:p w14:paraId="5E96238D" w14:textId="52283155" w:rsidR="00B35A77" w:rsidRPr="0065614F" w:rsidRDefault="000D41D7" w:rsidP="00F0262A">
            <w:pPr>
              <w:jc w:val="center"/>
              <w:rPr>
                <w:rFonts w:ascii="Arial" w:hAnsi="Arial" w:cs="Arial"/>
                <w:i/>
                <w:sz w:val="22"/>
                <w:szCs w:val="22"/>
              </w:rPr>
            </w:pPr>
            <w:r w:rsidRPr="0065614F">
              <w:rPr>
                <w:rFonts w:ascii="Arial" w:hAnsi="Arial" w:cs="Arial"/>
                <w:i/>
                <w:sz w:val="22"/>
                <w:szCs w:val="22"/>
              </w:rPr>
              <w:t>Lower</w:t>
            </w:r>
          </w:p>
        </w:tc>
        <w:tc>
          <w:tcPr>
            <w:tcW w:w="865" w:type="dxa"/>
            <w:vAlign w:val="center"/>
          </w:tcPr>
          <w:p w14:paraId="78878956" w14:textId="77777777" w:rsidR="009E0037" w:rsidRPr="0065614F" w:rsidRDefault="009E0037" w:rsidP="00F0262A">
            <w:pPr>
              <w:jc w:val="center"/>
              <w:rPr>
                <w:rFonts w:ascii="Arial" w:hAnsi="Arial" w:cs="Arial"/>
                <w:sz w:val="22"/>
                <w:szCs w:val="22"/>
              </w:rPr>
            </w:pPr>
            <w:r w:rsidRPr="0065614F">
              <w:rPr>
                <w:rFonts w:ascii="Arial" w:hAnsi="Arial" w:cs="Arial"/>
                <w:sz w:val="22"/>
                <w:szCs w:val="22"/>
              </w:rPr>
              <w:t>4.30</w:t>
            </w:r>
          </w:p>
          <w:p w14:paraId="64EF5247" w14:textId="77777777" w:rsidR="002D0B52" w:rsidRPr="0065614F" w:rsidRDefault="002D0B52" w:rsidP="00F0262A">
            <w:pPr>
              <w:jc w:val="center"/>
              <w:rPr>
                <w:rFonts w:ascii="Arial" w:hAnsi="Arial" w:cs="Arial"/>
                <w:i/>
                <w:sz w:val="22"/>
                <w:szCs w:val="22"/>
                <w:vertAlign w:val="superscript"/>
              </w:rPr>
            </w:pPr>
            <w:r w:rsidRPr="0065614F">
              <w:rPr>
                <w:rFonts w:ascii="Arial" w:hAnsi="Arial" w:cs="Arial"/>
                <w:i/>
                <w:sz w:val="22"/>
                <w:szCs w:val="22"/>
              </w:rPr>
              <w:t>75</w:t>
            </w:r>
            <w:r w:rsidRPr="0065614F">
              <w:rPr>
                <w:rFonts w:ascii="Arial" w:hAnsi="Arial" w:cs="Arial"/>
                <w:i/>
                <w:sz w:val="22"/>
                <w:szCs w:val="22"/>
                <w:vertAlign w:val="superscript"/>
              </w:rPr>
              <w:t>th</w:t>
            </w:r>
          </w:p>
          <w:p w14:paraId="4323F3F7" w14:textId="5C17C46F" w:rsidR="5E652B86" w:rsidRDefault="5E652B86" w:rsidP="00F0262A">
            <w:pPr>
              <w:jc w:val="center"/>
              <w:rPr>
                <w:rFonts w:ascii="Arial" w:hAnsi="Arial" w:cs="Arial"/>
                <w:i/>
                <w:sz w:val="22"/>
                <w:szCs w:val="22"/>
              </w:rPr>
            </w:pPr>
          </w:p>
          <w:p w14:paraId="17A09B47" w14:textId="77777777" w:rsidR="0051626A" w:rsidRPr="0065614F" w:rsidRDefault="0051626A" w:rsidP="00F0262A">
            <w:pPr>
              <w:jc w:val="center"/>
              <w:rPr>
                <w:rFonts w:ascii="Arial" w:hAnsi="Arial" w:cs="Arial"/>
                <w:i/>
                <w:sz w:val="22"/>
                <w:szCs w:val="22"/>
              </w:rPr>
            </w:pPr>
          </w:p>
          <w:p w14:paraId="40DEBEA6" w14:textId="27700771" w:rsidR="00B35A77" w:rsidRPr="0065614F" w:rsidRDefault="004F0B2C" w:rsidP="00F0262A">
            <w:pPr>
              <w:jc w:val="center"/>
              <w:rPr>
                <w:rFonts w:ascii="Arial" w:hAnsi="Arial" w:cs="Arial"/>
                <w:i/>
                <w:sz w:val="22"/>
                <w:szCs w:val="22"/>
              </w:rPr>
            </w:pPr>
            <w:r w:rsidRPr="0065614F">
              <w:rPr>
                <w:rFonts w:ascii="Arial" w:hAnsi="Arial" w:cs="Arial"/>
                <w:i/>
                <w:sz w:val="22"/>
                <w:szCs w:val="22"/>
              </w:rPr>
              <w:t>Higher</w:t>
            </w:r>
          </w:p>
        </w:tc>
        <w:tc>
          <w:tcPr>
            <w:tcW w:w="1023" w:type="dxa"/>
            <w:vAlign w:val="center"/>
          </w:tcPr>
          <w:p w14:paraId="4908D086" w14:textId="77777777" w:rsidR="009E0037" w:rsidRPr="0065614F" w:rsidRDefault="009E0037" w:rsidP="00F0262A">
            <w:pPr>
              <w:jc w:val="center"/>
              <w:rPr>
                <w:rFonts w:ascii="Arial" w:hAnsi="Arial" w:cs="Arial"/>
                <w:sz w:val="22"/>
                <w:szCs w:val="22"/>
              </w:rPr>
            </w:pPr>
            <w:r w:rsidRPr="0065614F">
              <w:rPr>
                <w:rFonts w:ascii="Arial" w:hAnsi="Arial" w:cs="Arial"/>
                <w:sz w:val="22"/>
                <w:szCs w:val="22"/>
              </w:rPr>
              <w:t>3.28</w:t>
            </w:r>
          </w:p>
          <w:p w14:paraId="0CD80196" w14:textId="77777777" w:rsidR="00467D16" w:rsidRPr="0065614F" w:rsidRDefault="00467D16" w:rsidP="00F0262A">
            <w:pPr>
              <w:jc w:val="center"/>
              <w:rPr>
                <w:rFonts w:ascii="Arial" w:hAnsi="Arial" w:cs="Arial"/>
                <w:sz w:val="22"/>
                <w:szCs w:val="22"/>
                <w:vertAlign w:val="superscript"/>
              </w:rPr>
            </w:pPr>
            <w:r w:rsidRPr="0065614F">
              <w:rPr>
                <w:rFonts w:ascii="Arial" w:hAnsi="Arial" w:cs="Arial"/>
                <w:sz w:val="22"/>
                <w:szCs w:val="22"/>
              </w:rPr>
              <w:t>5</w:t>
            </w:r>
            <w:r w:rsidRPr="0065614F">
              <w:rPr>
                <w:rFonts w:ascii="Arial" w:hAnsi="Arial" w:cs="Arial"/>
                <w:sz w:val="22"/>
                <w:szCs w:val="22"/>
                <w:vertAlign w:val="superscript"/>
              </w:rPr>
              <w:t>th</w:t>
            </w:r>
          </w:p>
          <w:p w14:paraId="70E6F9F5" w14:textId="350B227E" w:rsidR="5E652B86" w:rsidRDefault="5E652B86" w:rsidP="00F0262A">
            <w:pPr>
              <w:jc w:val="center"/>
              <w:rPr>
                <w:rFonts w:ascii="Arial" w:hAnsi="Arial" w:cs="Arial"/>
                <w:sz w:val="22"/>
                <w:szCs w:val="22"/>
              </w:rPr>
            </w:pPr>
          </w:p>
          <w:p w14:paraId="2E99F004" w14:textId="77777777" w:rsidR="0051626A" w:rsidRPr="0065614F" w:rsidRDefault="0051626A" w:rsidP="00F0262A">
            <w:pPr>
              <w:jc w:val="center"/>
              <w:rPr>
                <w:rFonts w:ascii="Arial" w:hAnsi="Arial" w:cs="Arial"/>
                <w:sz w:val="22"/>
                <w:szCs w:val="22"/>
              </w:rPr>
            </w:pPr>
          </w:p>
          <w:p w14:paraId="3C44CBC2" w14:textId="693C8D00" w:rsidR="00B35A77" w:rsidRPr="0065614F" w:rsidRDefault="00F23964" w:rsidP="00F0262A">
            <w:pPr>
              <w:jc w:val="center"/>
              <w:rPr>
                <w:rFonts w:ascii="Arial" w:hAnsi="Arial" w:cs="Arial"/>
                <w:sz w:val="22"/>
                <w:szCs w:val="22"/>
              </w:rPr>
            </w:pPr>
            <w:r w:rsidRPr="0065614F">
              <w:rPr>
                <w:rFonts w:ascii="Arial" w:hAnsi="Arial" w:cs="Arial"/>
                <w:sz w:val="22"/>
                <w:szCs w:val="22"/>
              </w:rPr>
              <w:t>Higher</w:t>
            </w:r>
          </w:p>
        </w:tc>
      </w:tr>
      <w:tr w:rsidR="009E0037" w:rsidRPr="0065614F" w14:paraId="695DC09C" w14:textId="77777777" w:rsidTr="00F0262A">
        <w:trPr>
          <w:jc w:val="center"/>
        </w:trPr>
        <w:tc>
          <w:tcPr>
            <w:tcW w:w="2019" w:type="dxa"/>
            <w:vAlign w:val="center"/>
          </w:tcPr>
          <w:p w14:paraId="795D06BF" w14:textId="77777777" w:rsidR="009E0037" w:rsidRPr="0065614F" w:rsidRDefault="009E0037" w:rsidP="00F0262A">
            <w:pPr>
              <w:rPr>
                <w:rFonts w:ascii="Arial" w:hAnsi="Arial" w:cs="Arial"/>
                <w:b/>
                <w:sz w:val="22"/>
                <w:szCs w:val="22"/>
              </w:rPr>
            </w:pPr>
            <w:r w:rsidRPr="0065614F">
              <w:rPr>
                <w:rFonts w:ascii="Arial" w:hAnsi="Arial" w:cs="Arial"/>
                <w:b/>
                <w:sz w:val="22"/>
                <w:szCs w:val="22"/>
              </w:rPr>
              <w:t>Care workers</w:t>
            </w:r>
          </w:p>
          <w:p w14:paraId="48B6AA0D" w14:textId="77777777" w:rsidR="009E0037" w:rsidRPr="0065614F" w:rsidRDefault="009E0037" w:rsidP="00F0262A">
            <w:pPr>
              <w:rPr>
                <w:rFonts w:ascii="Arial" w:hAnsi="Arial" w:cs="Arial"/>
                <w:b/>
                <w:i/>
                <w:sz w:val="22"/>
                <w:szCs w:val="22"/>
              </w:rPr>
            </w:pPr>
            <w:r w:rsidRPr="0065614F">
              <w:rPr>
                <w:rFonts w:ascii="Arial" w:hAnsi="Arial" w:cs="Arial"/>
                <w:b/>
                <w:i/>
                <w:sz w:val="22"/>
                <w:szCs w:val="22"/>
              </w:rPr>
              <w:t>Percentile</w:t>
            </w:r>
          </w:p>
          <w:p w14:paraId="352331BC" w14:textId="53AD8307" w:rsidR="008779E8" w:rsidRPr="0065614F" w:rsidRDefault="008779E8" w:rsidP="00F0262A">
            <w:pPr>
              <w:rPr>
                <w:rFonts w:ascii="Arial" w:hAnsi="Arial" w:cs="Arial"/>
                <w:b/>
                <w:i/>
                <w:sz w:val="22"/>
                <w:szCs w:val="22"/>
              </w:rPr>
            </w:pPr>
            <w:r w:rsidRPr="0065614F">
              <w:rPr>
                <w:rFonts w:ascii="Arial" w:hAnsi="Arial" w:cs="Arial"/>
                <w:sz w:val="22"/>
                <w:szCs w:val="22"/>
              </w:rPr>
              <w:t>Versus</w:t>
            </w:r>
          </w:p>
          <w:p w14:paraId="06F2D261" w14:textId="70A58642" w:rsidR="008779E8" w:rsidRPr="0065614F" w:rsidRDefault="008779E8" w:rsidP="00F0262A">
            <w:pPr>
              <w:rPr>
                <w:rFonts w:ascii="Arial" w:hAnsi="Arial" w:cs="Arial"/>
                <w:b/>
                <w:i/>
                <w:sz w:val="22"/>
                <w:szCs w:val="22"/>
              </w:rPr>
            </w:pPr>
            <w:r w:rsidRPr="0065614F">
              <w:rPr>
                <w:rFonts w:ascii="Arial" w:hAnsi="Arial" w:cs="Arial"/>
                <w:b/>
                <w:sz w:val="22"/>
                <w:szCs w:val="22"/>
              </w:rPr>
              <w:t>UK social workers</w:t>
            </w:r>
          </w:p>
        </w:tc>
        <w:tc>
          <w:tcPr>
            <w:tcW w:w="1207" w:type="dxa"/>
            <w:vAlign w:val="center"/>
          </w:tcPr>
          <w:p w14:paraId="22A3CB1C" w14:textId="77777777" w:rsidR="009E0037" w:rsidRPr="0065614F" w:rsidRDefault="00BF2266" w:rsidP="00F0262A">
            <w:pPr>
              <w:jc w:val="center"/>
              <w:rPr>
                <w:rFonts w:ascii="Arial" w:hAnsi="Arial" w:cs="Arial"/>
                <w:sz w:val="22"/>
                <w:szCs w:val="22"/>
              </w:rPr>
            </w:pPr>
            <w:r w:rsidRPr="0065614F">
              <w:rPr>
                <w:rFonts w:ascii="Arial" w:hAnsi="Arial" w:cs="Arial"/>
                <w:sz w:val="22"/>
                <w:szCs w:val="22"/>
              </w:rPr>
              <w:t>2.05</w:t>
            </w:r>
          </w:p>
          <w:p w14:paraId="695D3287" w14:textId="77777777" w:rsidR="002918D4" w:rsidRPr="0065614F" w:rsidRDefault="007423E3" w:rsidP="00F0262A">
            <w:pPr>
              <w:jc w:val="center"/>
              <w:rPr>
                <w:rFonts w:ascii="Arial" w:hAnsi="Arial" w:cs="Arial"/>
                <w:i/>
                <w:sz w:val="22"/>
                <w:szCs w:val="22"/>
                <w:vertAlign w:val="superscript"/>
              </w:rPr>
            </w:pPr>
            <w:r w:rsidRPr="0065614F">
              <w:rPr>
                <w:rFonts w:ascii="Arial" w:hAnsi="Arial" w:cs="Arial"/>
                <w:i/>
                <w:sz w:val="22"/>
                <w:szCs w:val="22"/>
              </w:rPr>
              <w:t>&lt;5</w:t>
            </w:r>
            <w:r w:rsidRPr="0065614F">
              <w:rPr>
                <w:rFonts w:ascii="Arial" w:hAnsi="Arial" w:cs="Arial"/>
                <w:i/>
                <w:sz w:val="22"/>
                <w:szCs w:val="22"/>
                <w:vertAlign w:val="superscript"/>
              </w:rPr>
              <w:t>th</w:t>
            </w:r>
          </w:p>
          <w:p w14:paraId="62148CDA" w14:textId="2397F535" w:rsidR="5E652B86" w:rsidRDefault="5E652B86" w:rsidP="00F0262A">
            <w:pPr>
              <w:jc w:val="center"/>
              <w:rPr>
                <w:rFonts w:ascii="Arial" w:hAnsi="Arial" w:cs="Arial"/>
                <w:i/>
                <w:sz w:val="22"/>
                <w:szCs w:val="22"/>
              </w:rPr>
            </w:pPr>
          </w:p>
          <w:p w14:paraId="534A2BFF" w14:textId="77777777" w:rsidR="0051626A" w:rsidRPr="0065614F" w:rsidRDefault="0051626A" w:rsidP="00F0262A">
            <w:pPr>
              <w:jc w:val="center"/>
              <w:rPr>
                <w:rFonts w:ascii="Arial" w:hAnsi="Arial" w:cs="Arial"/>
                <w:i/>
                <w:sz w:val="22"/>
                <w:szCs w:val="22"/>
              </w:rPr>
            </w:pPr>
          </w:p>
          <w:p w14:paraId="377D818A" w14:textId="428889D2" w:rsidR="009E0037" w:rsidRPr="0065614F" w:rsidRDefault="002918D4" w:rsidP="00F0262A">
            <w:pPr>
              <w:jc w:val="center"/>
              <w:rPr>
                <w:rFonts w:ascii="Arial" w:hAnsi="Arial" w:cs="Arial"/>
                <w:i/>
                <w:sz w:val="22"/>
                <w:szCs w:val="22"/>
              </w:rPr>
            </w:pPr>
            <w:r w:rsidRPr="0065614F">
              <w:rPr>
                <w:rFonts w:ascii="Arial" w:hAnsi="Arial" w:cs="Arial"/>
                <w:i/>
                <w:sz w:val="22"/>
                <w:szCs w:val="22"/>
              </w:rPr>
              <w:t>Lower</w:t>
            </w:r>
          </w:p>
        </w:tc>
        <w:tc>
          <w:tcPr>
            <w:tcW w:w="999" w:type="dxa"/>
            <w:vAlign w:val="center"/>
          </w:tcPr>
          <w:p w14:paraId="23F87667" w14:textId="77777777" w:rsidR="009E0037" w:rsidRPr="0065614F" w:rsidRDefault="00195E3F" w:rsidP="00F0262A">
            <w:pPr>
              <w:jc w:val="center"/>
              <w:rPr>
                <w:rFonts w:ascii="Arial" w:hAnsi="Arial" w:cs="Arial"/>
                <w:sz w:val="22"/>
                <w:szCs w:val="22"/>
              </w:rPr>
            </w:pPr>
            <w:r w:rsidRPr="0065614F">
              <w:rPr>
                <w:rFonts w:ascii="Arial" w:hAnsi="Arial" w:cs="Arial"/>
                <w:sz w:val="22"/>
                <w:szCs w:val="22"/>
              </w:rPr>
              <w:t>3.13</w:t>
            </w:r>
          </w:p>
          <w:p w14:paraId="2C025B72" w14:textId="0B1C14CF" w:rsidR="009E0037" w:rsidRPr="0065614F" w:rsidRDefault="007423E3" w:rsidP="00F0262A">
            <w:pPr>
              <w:jc w:val="center"/>
              <w:rPr>
                <w:rFonts w:ascii="Arial" w:hAnsi="Arial" w:cs="Arial"/>
                <w:i/>
                <w:sz w:val="22"/>
                <w:szCs w:val="22"/>
              </w:rPr>
            </w:pPr>
            <w:r w:rsidRPr="0065614F">
              <w:rPr>
                <w:rFonts w:ascii="Arial" w:hAnsi="Arial" w:cs="Arial"/>
                <w:i/>
                <w:sz w:val="22"/>
                <w:szCs w:val="22"/>
              </w:rPr>
              <w:t>10</w:t>
            </w:r>
            <w:r w:rsidRPr="0065614F">
              <w:rPr>
                <w:rFonts w:ascii="Arial" w:hAnsi="Arial" w:cs="Arial"/>
                <w:i/>
                <w:sz w:val="22"/>
                <w:szCs w:val="22"/>
                <w:vertAlign w:val="superscript"/>
              </w:rPr>
              <w:t>th</w:t>
            </w:r>
          </w:p>
          <w:p w14:paraId="76550AF4" w14:textId="333FA8E4" w:rsidR="5E652B86" w:rsidRDefault="5E652B86" w:rsidP="00F0262A">
            <w:pPr>
              <w:jc w:val="center"/>
              <w:rPr>
                <w:rFonts w:ascii="Arial" w:hAnsi="Arial" w:cs="Arial"/>
                <w:i/>
                <w:sz w:val="22"/>
                <w:szCs w:val="22"/>
              </w:rPr>
            </w:pPr>
          </w:p>
          <w:p w14:paraId="72FC5B42" w14:textId="77777777" w:rsidR="0051626A" w:rsidRPr="0065614F" w:rsidRDefault="0051626A" w:rsidP="00F0262A">
            <w:pPr>
              <w:jc w:val="center"/>
              <w:rPr>
                <w:rFonts w:ascii="Arial" w:hAnsi="Arial" w:cs="Arial"/>
                <w:i/>
                <w:sz w:val="22"/>
                <w:szCs w:val="22"/>
              </w:rPr>
            </w:pPr>
          </w:p>
          <w:p w14:paraId="64DF6AD0" w14:textId="52C1A5C9" w:rsidR="00321F83" w:rsidRPr="0065614F" w:rsidRDefault="00321F83" w:rsidP="00F0262A">
            <w:pPr>
              <w:jc w:val="center"/>
              <w:rPr>
                <w:rFonts w:ascii="Arial" w:hAnsi="Arial" w:cs="Arial"/>
                <w:i/>
                <w:sz w:val="22"/>
                <w:szCs w:val="22"/>
              </w:rPr>
            </w:pPr>
            <w:r w:rsidRPr="0065614F">
              <w:rPr>
                <w:rFonts w:ascii="Arial" w:hAnsi="Arial" w:cs="Arial"/>
                <w:i/>
                <w:sz w:val="22"/>
                <w:szCs w:val="22"/>
              </w:rPr>
              <w:t>Higher</w:t>
            </w:r>
          </w:p>
        </w:tc>
        <w:tc>
          <w:tcPr>
            <w:tcW w:w="1828" w:type="dxa"/>
            <w:vAlign w:val="center"/>
          </w:tcPr>
          <w:p w14:paraId="68AD375A" w14:textId="77777777" w:rsidR="009E0037" w:rsidRPr="0065614F" w:rsidRDefault="00195E3F" w:rsidP="00F0262A">
            <w:pPr>
              <w:jc w:val="center"/>
              <w:rPr>
                <w:rFonts w:ascii="Arial" w:hAnsi="Arial" w:cs="Arial"/>
                <w:sz w:val="22"/>
                <w:szCs w:val="22"/>
              </w:rPr>
            </w:pPr>
            <w:r w:rsidRPr="0065614F">
              <w:rPr>
                <w:rFonts w:ascii="Arial" w:hAnsi="Arial" w:cs="Arial"/>
                <w:sz w:val="22"/>
                <w:szCs w:val="22"/>
              </w:rPr>
              <w:t>3.52</w:t>
            </w:r>
          </w:p>
          <w:p w14:paraId="4E09A250" w14:textId="4F5702AB" w:rsidR="009E0037" w:rsidRPr="0065614F" w:rsidRDefault="007423E3" w:rsidP="00F0262A">
            <w:pPr>
              <w:jc w:val="center"/>
              <w:rPr>
                <w:rFonts w:ascii="Arial" w:hAnsi="Arial" w:cs="Arial"/>
                <w:i/>
                <w:sz w:val="22"/>
                <w:szCs w:val="22"/>
              </w:rPr>
            </w:pPr>
            <w:r w:rsidRPr="0065614F">
              <w:rPr>
                <w:rFonts w:ascii="Arial" w:hAnsi="Arial" w:cs="Arial"/>
                <w:i/>
                <w:sz w:val="22"/>
                <w:szCs w:val="22"/>
              </w:rPr>
              <w:t>50</w:t>
            </w:r>
            <w:r w:rsidRPr="0065614F">
              <w:rPr>
                <w:rFonts w:ascii="Arial" w:hAnsi="Arial" w:cs="Arial"/>
                <w:i/>
                <w:sz w:val="22"/>
                <w:szCs w:val="22"/>
                <w:vertAlign w:val="superscript"/>
              </w:rPr>
              <w:t>th</w:t>
            </w:r>
          </w:p>
          <w:p w14:paraId="5C304A9B" w14:textId="3CF4A674" w:rsidR="5E652B86" w:rsidRDefault="5E652B86" w:rsidP="00F0262A">
            <w:pPr>
              <w:jc w:val="center"/>
              <w:rPr>
                <w:rFonts w:ascii="Arial" w:hAnsi="Arial" w:cs="Arial"/>
                <w:i/>
                <w:sz w:val="22"/>
                <w:szCs w:val="22"/>
              </w:rPr>
            </w:pPr>
          </w:p>
          <w:p w14:paraId="65770630" w14:textId="77777777" w:rsidR="0051626A" w:rsidRPr="0065614F" w:rsidRDefault="0051626A" w:rsidP="00F0262A">
            <w:pPr>
              <w:jc w:val="center"/>
              <w:rPr>
                <w:rFonts w:ascii="Arial" w:hAnsi="Arial" w:cs="Arial"/>
                <w:i/>
                <w:sz w:val="22"/>
                <w:szCs w:val="22"/>
              </w:rPr>
            </w:pPr>
          </w:p>
          <w:p w14:paraId="6A11AC0A" w14:textId="1B93B264" w:rsidR="000D41D7" w:rsidRPr="0065614F" w:rsidRDefault="000D41D7" w:rsidP="00F0262A">
            <w:pPr>
              <w:jc w:val="center"/>
              <w:rPr>
                <w:rFonts w:ascii="Arial" w:hAnsi="Arial" w:cs="Arial"/>
                <w:i/>
                <w:sz w:val="22"/>
                <w:szCs w:val="22"/>
              </w:rPr>
            </w:pPr>
            <w:r w:rsidRPr="0065614F">
              <w:rPr>
                <w:rFonts w:ascii="Arial" w:hAnsi="Arial" w:cs="Arial"/>
                <w:i/>
                <w:sz w:val="22"/>
                <w:szCs w:val="22"/>
              </w:rPr>
              <w:t>Higher</w:t>
            </w:r>
          </w:p>
        </w:tc>
        <w:tc>
          <w:tcPr>
            <w:tcW w:w="1321" w:type="dxa"/>
            <w:vAlign w:val="center"/>
          </w:tcPr>
          <w:p w14:paraId="108626FF" w14:textId="77777777" w:rsidR="009E0037" w:rsidRPr="0065614F" w:rsidRDefault="001A712E" w:rsidP="00F0262A">
            <w:pPr>
              <w:jc w:val="center"/>
              <w:rPr>
                <w:rFonts w:ascii="Arial" w:hAnsi="Arial" w:cs="Arial"/>
                <w:sz w:val="22"/>
                <w:szCs w:val="22"/>
              </w:rPr>
            </w:pPr>
            <w:r w:rsidRPr="0065614F">
              <w:rPr>
                <w:rFonts w:ascii="Arial" w:hAnsi="Arial" w:cs="Arial"/>
                <w:sz w:val="22"/>
                <w:szCs w:val="22"/>
              </w:rPr>
              <w:t>3.80</w:t>
            </w:r>
          </w:p>
          <w:p w14:paraId="1EE42FBB" w14:textId="580E402C" w:rsidR="009E0037" w:rsidRPr="0065614F" w:rsidRDefault="007423E3" w:rsidP="00F0262A">
            <w:pPr>
              <w:jc w:val="center"/>
              <w:rPr>
                <w:rFonts w:ascii="Arial" w:hAnsi="Arial" w:cs="Arial"/>
                <w:i/>
                <w:sz w:val="22"/>
                <w:szCs w:val="22"/>
              </w:rPr>
            </w:pPr>
            <w:r w:rsidRPr="0065614F">
              <w:rPr>
                <w:rFonts w:ascii="Arial" w:hAnsi="Arial" w:cs="Arial"/>
                <w:i/>
                <w:sz w:val="22"/>
                <w:szCs w:val="22"/>
              </w:rPr>
              <w:t>50</w:t>
            </w:r>
            <w:r w:rsidRPr="0065614F">
              <w:rPr>
                <w:rFonts w:ascii="Arial" w:hAnsi="Arial" w:cs="Arial"/>
                <w:i/>
                <w:sz w:val="22"/>
                <w:szCs w:val="22"/>
                <w:vertAlign w:val="superscript"/>
              </w:rPr>
              <w:t>th</w:t>
            </w:r>
          </w:p>
          <w:p w14:paraId="7C22010F" w14:textId="318689C4" w:rsidR="5E652B86" w:rsidRDefault="5E652B86" w:rsidP="00F0262A">
            <w:pPr>
              <w:jc w:val="center"/>
              <w:rPr>
                <w:rFonts w:ascii="Arial" w:hAnsi="Arial" w:cs="Arial"/>
                <w:i/>
                <w:sz w:val="22"/>
                <w:szCs w:val="22"/>
              </w:rPr>
            </w:pPr>
          </w:p>
          <w:p w14:paraId="37F86EFB" w14:textId="77777777" w:rsidR="0051626A" w:rsidRPr="0065614F" w:rsidRDefault="0051626A" w:rsidP="00F0262A">
            <w:pPr>
              <w:jc w:val="center"/>
              <w:rPr>
                <w:rFonts w:ascii="Arial" w:hAnsi="Arial" w:cs="Arial"/>
                <w:i/>
                <w:sz w:val="22"/>
                <w:szCs w:val="22"/>
              </w:rPr>
            </w:pPr>
          </w:p>
          <w:p w14:paraId="4301ECD9" w14:textId="44E2113C" w:rsidR="000D41D7" w:rsidRPr="0065614F" w:rsidRDefault="000D41D7" w:rsidP="00F0262A">
            <w:pPr>
              <w:jc w:val="center"/>
              <w:rPr>
                <w:rFonts w:ascii="Arial" w:hAnsi="Arial" w:cs="Arial"/>
                <w:i/>
                <w:sz w:val="22"/>
                <w:szCs w:val="22"/>
              </w:rPr>
            </w:pPr>
            <w:r w:rsidRPr="0065614F">
              <w:rPr>
                <w:rFonts w:ascii="Arial" w:hAnsi="Arial" w:cs="Arial"/>
                <w:i/>
                <w:sz w:val="22"/>
                <w:szCs w:val="22"/>
              </w:rPr>
              <w:t>Higher</w:t>
            </w:r>
          </w:p>
        </w:tc>
        <w:tc>
          <w:tcPr>
            <w:tcW w:w="1659" w:type="dxa"/>
            <w:vAlign w:val="center"/>
          </w:tcPr>
          <w:p w14:paraId="7945C4B6" w14:textId="77777777" w:rsidR="009E0037" w:rsidRPr="0065614F" w:rsidRDefault="005E264E" w:rsidP="00F0262A">
            <w:pPr>
              <w:jc w:val="center"/>
              <w:rPr>
                <w:rFonts w:ascii="Arial" w:hAnsi="Arial" w:cs="Arial"/>
                <w:sz w:val="22"/>
                <w:szCs w:val="22"/>
              </w:rPr>
            </w:pPr>
            <w:r w:rsidRPr="0065614F">
              <w:rPr>
                <w:rFonts w:ascii="Arial" w:hAnsi="Arial" w:cs="Arial"/>
                <w:sz w:val="22"/>
                <w:szCs w:val="22"/>
              </w:rPr>
              <w:t>3.12</w:t>
            </w:r>
          </w:p>
          <w:p w14:paraId="4F9CA9B2" w14:textId="35C0C0F6" w:rsidR="009E0037" w:rsidRPr="0065614F" w:rsidRDefault="00B274DC" w:rsidP="00F0262A">
            <w:pPr>
              <w:jc w:val="center"/>
              <w:rPr>
                <w:rFonts w:ascii="Arial" w:hAnsi="Arial" w:cs="Arial"/>
                <w:i/>
                <w:sz w:val="22"/>
                <w:szCs w:val="22"/>
              </w:rPr>
            </w:pPr>
            <w:r w:rsidRPr="0065614F">
              <w:rPr>
                <w:rFonts w:ascii="Arial" w:hAnsi="Arial" w:cs="Arial"/>
                <w:i/>
                <w:sz w:val="22"/>
                <w:szCs w:val="22"/>
              </w:rPr>
              <w:t>5</w:t>
            </w:r>
            <w:r w:rsidRPr="0065614F">
              <w:rPr>
                <w:rFonts w:ascii="Arial" w:hAnsi="Arial" w:cs="Arial"/>
                <w:i/>
                <w:sz w:val="22"/>
                <w:szCs w:val="22"/>
                <w:vertAlign w:val="superscript"/>
              </w:rPr>
              <w:t>th</w:t>
            </w:r>
          </w:p>
          <w:p w14:paraId="52184896" w14:textId="5477F4D9" w:rsidR="5E652B86" w:rsidRDefault="5E652B86" w:rsidP="00F0262A">
            <w:pPr>
              <w:jc w:val="center"/>
              <w:rPr>
                <w:rFonts w:ascii="Arial" w:hAnsi="Arial" w:cs="Arial"/>
                <w:i/>
                <w:sz w:val="22"/>
                <w:szCs w:val="22"/>
              </w:rPr>
            </w:pPr>
          </w:p>
          <w:p w14:paraId="77413C24" w14:textId="77777777" w:rsidR="0051626A" w:rsidRPr="0065614F" w:rsidRDefault="0051626A" w:rsidP="00F0262A">
            <w:pPr>
              <w:jc w:val="center"/>
              <w:rPr>
                <w:rFonts w:ascii="Arial" w:hAnsi="Arial" w:cs="Arial"/>
                <w:i/>
                <w:sz w:val="22"/>
                <w:szCs w:val="22"/>
              </w:rPr>
            </w:pPr>
          </w:p>
          <w:p w14:paraId="3BE82C48" w14:textId="4CC7DD67" w:rsidR="000D41D7" w:rsidRPr="0065614F" w:rsidRDefault="000D41D7" w:rsidP="00F0262A">
            <w:pPr>
              <w:jc w:val="center"/>
              <w:rPr>
                <w:rFonts w:ascii="Arial" w:hAnsi="Arial" w:cs="Arial"/>
                <w:i/>
                <w:sz w:val="22"/>
                <w:szCs w:val="22"/>
              </w:rPr>
            </w:pPr>
            <w:r w:rsidRPr="0065614F">
              <w:rPr>
                <w:rFonts w:ascii="Arial" w:hAnsi="Arial" w:cs="Arial"/>
                <w:i/>
                <w:sz w:val="22"/>
                <w:szCs w:val="22"/>
              </w:rPr>
              <w:t>Lower</w:t>
            </w:r>
          </w:p>
        </w:tc>
        <w:tc>
          <w:tcPr>
            <w:tcW w:w="865" w:type="dxa"/>
            <w:vAlign w:val="center"/>
          </w:tcPr>
          <w:p w14:paraId="51CE96A3" w14:textId="77777777" w:rsidR="009E0037" w:rsidRPr="0065614F" w:rsidRDefault="00620BF4" w:rsidP="00F0262A">
            <w:pPr>
              <w:jc w:val="center"/>
              <w:rPr>
                <w:rFonts w:ascii="Arial" w:hAnsi="Arial" w:cs="Arial"/>
                <w:sz w:val="22"/>
                <w:szCs w:val="22"/>
              </w:rPr>
            </w:pPr>
            <w:r w:rsidRPr="0065614F">
              <w:rPr>
                <w:rFonts w:ascii="Arial" w:hAnsi="Arial" w:cs="Arial"/>
                <w:sz w:val="22"/>
                <w:szCs w:val="22"/>
              </w:rPr>
              <w:t>4.26</w:t>
            </w:r>
          </w:p>
          <w:p w14:paraId="41843508" w14:textId="3EB76333" w:rsidR="009E0037" w:rsidRPr="0065614F" w:rsidRDefault="00B274DC" w:rsidP="00F0262A">
            <w:pPr>
              <w:jc w:val="center"/>
              <w:rPr>
                <w:rFonts w:ascii="Arial" w:hAnsi="Arial" w:cs="Arial"/>
                <w:i/>
                <w:sz w:val="22"/>
                <w:szCs w:val="22"/>
              </w:rPr>
            </w:pPr>
            <w:r w:rsidRPr="0065614F">
              <w:rPr>
                <w:rFonts w:ascii="Arial" w:hAnsi="Arial" w:cs="Arial"/>
                <w:i/>
                <w:sz w:val="22"/>
                <w:szCs w:val="22"/>
              </w:rPr>
              <w:t>75</w:t>
            </w:r>
            <w:r w:rsidRPr="0065614F">
              <w:rPr>
                <w:rFonts w:ascii="Arial" w:hAnsi="Arial" w:cs="Arial"/>
                <w:i/>
                <w:sz w:val="22"/>
                <w:szCs w:val="22"/>
                <w:vertAlign w:val="superscript"/>
              </w:rPr>
              <w:t>th</w:t>
            </w:r>
          </w:p>
          <w:p w14:paraId="15CE3D9C" w14:textId="5FBF57FB" w:rsidR="5E652B86" w:rsidRDefault="5E652B86" w:rsidP="00F0262A">
            <w:pPr>
              <w:jc w:val="center"/>
              <w:rPr>
                <w:rFonts w:ascii="Arial" w:hAnsi="Arial" w:cs="Arial"/>
                <w:i/>
                <w:sz w:val="22"/>
                <w:szCs w:val="22"/>
              </w:rPr>
            </w:pPr>
          </w:p>
          <w:p w14:paraId="74592604" w14:textId="77777777" w:rsidR="0051626A" w:rsidRPr="0065614F" w:rsidRDefault="0051626A" w:rsidP="00F0262A">
            <w:pPr>
              <w:jc w:val="center"/>
              <w:rPr>
                <w:rFonts w:ascii="Arial" w:hAnsi="Arial" w:cs="Arial"/>
                <w:i/>
                <w:sz w:val="22"/>
                <w:szCs w:val="22"/>
              </w:rPr>
            </w:pPr>
          </w:p>
          <w:p w14:paraId="54F78BC4" w14:textId="3048B590" w:rsidR="004F0B2C" w:rsidRPr="0065614F" w:rsidRDefault="004F0B2C" w:rsidP="00F0262A">
            <w:pPr>
              <w:jc w:val="center"/>
              <w:rPr>
                <w:rFonts w:ascii="Arial" w:hAnsi="Arial" w:cs="Arial"/>
                <w:i/>
                <w:sz w:val="22"/>
                <w:szCs w:val="22"/>
              </w:rPr>
            </w:pPr>
            <w:r w:rsidRPr="0065614F">
              <w:rPr>
                <w:rFonts w:ascii="Arial" w:hAnsi="Arial" w:cs="Arial"/>
                <w:i/>
                <w:sz w:val="22"/>
                <w:szCs w:val="22"/>
              </w:rPr>
              <w:t>Higher</w:t>
            </w:r>
          </w:p>
        </w:tc>
        <w:tc>
          <w:tcPr>
            <w:tcW w:w="1023" w:type="dxa"/>
            <w:vAlign w:val="center"/>
          </w:tcPr>
          <w:p w14:paraId="115D1327" w14:textId="49FD5F35" w:rsidR="009E0037" w:rsidRPr="0065614F" w:rsidRDefault="00620BF4" w:rsidP="00F0262A">
            <w:pPr>
              <w:jc w:val="center"/>
              <w:rPr>
                <w:rFonts w:ascii="Arial" w:hAnsi="Arial" w:cs="Arial"/>
                <w:sz w:val="22"/>
                <w:szCs w:val="22"/>
              </w:rPr>
            </w:pPr>
            <w:r w:rsidRPr="0065614F">
              <w:rPr>
                <w:rFonts w:ascii="Arial" w:hAnsi="Arial" w:cs="Arial"/>
                <w:sz w:val="22"/>
                <w:szCs w:val="22"/>
              </w:rPr>
              <w:t>3.</w:t>
            </w:r>
            <w:r w:rsidR="00CF3197" w:rsidRPr="0065614F">
              <w:rPr>
                <w:rFonts w:ascii="Arial" w:hAnsi="Arial" w:cs="Arial"/>
                <w:sz w:val="22"/>
                <w:szCs w:val="22"/>
              </w:rPr>
              <w:t>27</w:t>
            </w:r>
          </w:p>
          <w:p w14:paraId="63B39A19" w14:textId="1C658075" w:rsidR="009E0037" w:rsidRPr="0065614F" w:rsidRDefault="00B274DC" w:rsidP="00F0262A">
            <w:pPr>
              <w:jc w:val="center"/>
              <w:rPr>
                <w:rFonts w:ascii="Arial" w:hAnsi="Arial" w:cs="Arial"/>
                <w:sz w:val="22"/>
                <w:szCs w:val="22"/>
              </w:rPr>
            </w:pPr>
            <w:r w:rsidRPr="0065614F">
              <w:rPr>
                <w:rFonts w:ascii="Arial" w:hAnsi="Arial" w:cs="Arial"/>
                <w:sz w:val="22"/>
                <w:szCs w:val="22"/>
              </w:rPr>
              <w:t>5</w:t>
            </w:r>
            <w:r w:rsidRPr="0065614F">
              <w:rPr>
                <w:rFonts w:ascii="Arial" w:hAnsi="Arial" w:cs="Arial"/>
                <w:sz w:val="22"/>
                <w:szCs w:val="22"/>
                <w:vertAlign w:val="superscript"/>
              </w:rPr>
              <w:t>th</w:t>
            </w:r>
          </w:p>
          <w:p w14:paraId="5E54ADC6" w14:textId="6B709999" w:rsidR="5E652B86" w:rsidRDefault="5E652B86" w:rsidP="00F0262A">
            <w:pPr>
              <w:jc w:val="center"/>
              <w:rPr>
                <w:rFonts w:ascii="Arial" w:hAnsi="Arial" w:cs="Arial"/>
                <w:sz w:val="22"/>
                <w:szCs w:val="22"/>
              </w:rPr>
            </w:pPr>
          </w:p>
          <w:p w14:paraId="37AAAD7E" w14:textId="77777777" w:rsidR="0051626A" w:rsidRPr="0065614F" w:rsidRDefault="0051626A" w:rsidP="00F0262A">
            <w:pPr>
              <w:jc w:val="center"/>
              <w:rPr>
                <w:rFonts w:ascii="Arial" w:hAnsi="Arial" w:cs="Arial"/>
                <w:sz w:val="22"/>
                <w:szCs w:val="22"/>
              </w:rPr>
            </w:pPr>
          </w:p>
          <w:p w14:paraId="37B9AE3A" w14:textId="741355BE" w:rsidR="00F23964" w:rsidRPr="0065614F" w:rsidRDefault="00F23964" w:rsidP="00F0262A">
            <w:pPr>
              <w:jc w:val="center"/>
              <w:rPr>
                <w:rFonts w:ascii="Arial" w:hAnsi="Arial" w:cs="Arial"/>
                <w:sz w:val="22"/>
                <w:szCs w:val="22"/>
              </w:rPr>
            </w:pPr>
            <w:r w:rsidRPr="0065614F">
              <w:rPr>
                <w:rFonts w:ascii="Arial" w:hAnsi="Arial" w:cs="Arial"/>
                <w:sz w:val="22"/>
                <w:szCs w:val="22"/>
              </w:rPr>
              <w:t>Higher</w:t>
            </w:r>
          </w:p>
        </w:tc>
      </w:tr>
      <w:tr w:rsidR="009E0037" w:rsidRPr="0065614F" w14:paraId="0A47DACC" w14:textId="77777777" w:rsidTr="00F0262A">
        <w:trPr>
          <w:jc w:val="center"/>
        </w:trPr>
        <w:tc>
          <w:tcPr>
            <w:tcW w:w="2019" w:type="dxa"/>
            <w:vAlign w:val="center"/>
          </w:tcPr>
          <w:p w14:paraId="29885EFB" w14:textId="77777777" w:rsidR="009E0037" w:rsidRPr="0065614F" w:rsidRDefault="009E0037" w:rsidP="00F0262A">
            <w:pPr>
              <w:rPr>
                <w:rFonts w:ascii="Arial" w:hAnsi="Arial" w:cs="Arial"/>
                <w:b/>
                <w:sz w:val="22"/>
                <w:szCs w:val="22"/>
              </w:rPr>
            </w:pPr>
            <w:r w:rsidRPr="0065614F">
              <w:rPr>
                <w:rFonts w:ascii="Arial" w:hAnsi="Arial" w:cs="Arial"/>
                <w:b/>
                <w:sz w:val="22"/>
                <w:szCs w:val="22"/>
              </w:rPr>
              <w:t>Managers</w:t>
            </w:r>
          </w:p>
          <w:p w14:paraId="4E549E7E" w14:textId="77777777" w:rsidR="009E0037" w:rsidRPr="0065614F" w:rsidRDefault="009E0037" w:rsidP="00F0262A">
            <w:pPr>
              <w:rPr>
                <w:rFonts w:ascii="Arial" w:hAnsi="Arial" w:cs="Arial"/>
                <w:b/>
                <w:i/>
                <w:sz w:val="22"/>
                <w:szCs w:val="22"/>
              </w:rPr>
            </w:pPr>
            <w:r w:rsidRPr="0065614F">
              <w:rPr>
                <w:rFonts w:ascii="Arial" w:hAnsi="Arial" w:cs="Arial"/>
                <w:b/>
                <w:i/>
                <w:sz w:val="22"/>
                <w:szCs w:val="22"/>
              </w:rPr>
              <w:t>Percentile</w:t>
            </w:r>
          </w:p>
          <w:p w14:paraId="7C941D08" w14:textId="7CFDD5AD" w:rsidR="008779E8" w:rsidRPr="0065614F" w:rsidRDefault="008779E8" w:rsidP="00F0262A">
            <w:pPr>
              <w:rPr>
                <w:rFonts w:ascii="Arial" w:hAnsi="Arial" w:cs="Arial"/>
                <w:b/>
                <w:i/>
                <w:sz w:val="22"/>
                <w:szCs w:val="22"/>
              </w:rPr>
            </w:pPr>
            <w:r w:rsidRPr="0065614F">
              <w:rPr>
                <w:rFonts w:ascii="Arial" w:hAnsi="Arial" w:cs="Arial"/>
                <w:sz w:val="22"/>
                <w:szCs w:val="22"/>
              </w:rPr>
              <w:t>Versus</w:t>
            </w:r>
          </w:p>
          <w:p w14:paraId="5E281528" w14:textId="36772E9F" w:rsidR="008779E8" w:rsidRPr="0065614F" w:rsidRDefault="008779E8" w:rsidP="00F0262A">
            <w:pPr>
              <w:rPr>
                <w:rFonts w:ascii="Arial" w:hAnsi="Arial" w:cs="Arial"/>
                <w:b/>
                <w:i/>
                <w:sz w:val="22"/>
                <w:szCs w:val="22"/>
              </w:rPr>
            </w:pPr>
            <w:r w:rsidRPr="0065614F">
              <w:rPr>
                <w:rFonts w:ascii="Arial" w:hAnsi="Arial" w:cs="Arial"/>
                <w:b/>
                <w:sz w:val="22"/>
                <w:szCs w:val="22"/>
              </w:rPr>
              <w:t>UK social workers</w:t>
            </w:r>
          </w:p>
        </w:tc>
        <w:tc>
          <w:tcPr>
            <w:tcW w:w="1207" w:type="dxa"/>
            <w:vAlign w:val="center"/>
          </w:tcPr>
          <w:p w14:paraId="03B8F239" w14:textId="77777777" w:rsidR="009E0037" w:rsidRPr="0065614F" w:rsidRDefault="00195E3F" w:rsidP="00F0262A">
            <w:pPr>
              <w:jc w:val="center"/>
              <w:rPr>
                <w:rFonts w:ascii="Arial" w:hAnsi="Arial" w:cs="Arial"/>
                <w:sz w:val="22"/>
                <w:szCs w:val="22"/>
              </w:rPr>
            </w:pPr>
            <w:r w:rsidRPr="0065614F">
              <w:rPr>
                <w:rFonts w:ascii="Arial" w:hAnsi="Arial" w:cs="Arial"/>
                <w:sz w:val="22"/>
                <w:szCs w:val="22"/>
              </w:rPr>
              <w:t>2.48</w:t>
            </w:r>
          </w:p>
          <w:p w14:paraId="05970977" w14:textId="30FB517F" w:rsidR="009E0037" w:rsidRPr="0065614F" w:rsidRDefault="00F75678" w:rsidP="00F0262A">
            <w:pPr>
              <w:jc w:val="center"/>
              <w:rPr>
                <w:rFonts w:ascii="Arial" w:hAnsi="Arial" w:cs="Arial"/>
                <w:i/>
                <w:sz w:val="22"/>
                <w:szCs w:val="22"/>
              </w:rPr>
            </w:pPr>
            <w:r w:rsidRPr="0065614F">
              <w:rPr>
                <w:rFonts w:ascii="Arial" w:hAnsi="Arial" w:cs="Arial"/>
                <w:i/>
                <w:sz w:val="22"/>
                <w:szCs w:val="22"/>
              </w:rPr>
              <w:t>&lt;5</w:t>
            </w:r>
            <w:r w:rsidRPr="0065614F">
              <w:rPr>
                <w:rFonts w:ascii="Arial" w:hAnsi="Arial" w:cs="Arial"/>
                <w:i/>
                <w:sz w:val="22"/>
                <w:szCs w:val="22"/>
                <w:vertAlign w:val="superscript"/>
              </w:rPr>
              <w:t>th</w:t>
            </w:r>
          </w:p>
          <w:p w14:paraId="03AE5DB1" w14:textId="29C41027" w:rsidR="5E652B86" w:rsidRDefault="5E652B86" w:rsidP="00F0262A">
            <w:pPr>
              <w:jc w:val="center"/>
              <w:rPr>
                <w:rFonts w:ascii="Arial" w:hAnsi="Arial" w:cs="Arial"/>
                <w:i/>
                <w:sz w:val="22"/>
                <w:szCs w:val="22"/>
              </w:rPr>
            </w:pPr>
          </w:p>
          <w:p w14:paraId="4974C10A" w14:textId="77777777" w:rsidR="000B5474" w:rsidRPr="0065614F" w:rsidRDefault="000B5474" w:rsidP="00F0262A">
            <w:pPr>
              <w:jc w:val="center"/>
              <w:rPr>
                <w:rFonts w:ascii="Arial" w:hAnsi="Arial" w:cs="Arial"/>
                <w:i/>
                <w:sz w:val="22"/>
                <w:szCs w:val="22"/>
              </w:rPr>
            </w:pPr>
          </w:p>
          <w:p w14:paraId="099A6142" w14:textId="5C304B2C" w:rsidR="00DA280F" w:rsidRPr="0065614F" w:rsidRDefault="00DA280F" w:rsidP="00F0262A">
            <w:pPr>
              <w:jc w:val="center"/>
              <w:rPr>
                <w:rFonts w:ascii="Arial" w:hAnsi="Arial" w:cs="Arial"/>
                <w:i/>
                <w:sz w:val="22"/>
                <w:szCs w:val="22"/>
              </w:rPr>
            </w:pPr>
            <w:r w:rsidRPr="0065614F">
              <w:rPr>
                <w:rFonts w:ascii="Arial" w:hAnsi="Arial" w:cs="Arial"/>
                <w:i/>
                <w:sz w:val="22"/>
                <w:szCs w:val="22"/>
              </w:rPr>
              <w:t>Higher</w:t>
            </w:r>
          </w:p>
        </w:tc>
        <w:tc>
          <w:tcPr>
            <w:tcW w:w="999" w:type="dxa"/>
            <w:vAlign w:val="center"/>
          </w:tcPr>
          <w:p w14:paraId="4AD350F1" w14:textId="77777777" w:rsidR="009E0037" w:rsidRPr="0065614F" w:rsidRDefault="00195E3F" w:rsidP="00F0262A">
            <w:pPr>
              <w:jc w:val="center"/>
              <w:rPr>
                <w:rFonts w:ascii="Arial" w:hAnsi="Arial" w:cs="Arial"/>
                <w:sz w:val="22"/>
                <w:szCs w:val="22"/>
              </w:rPr>
            </w:pPr>
            <w:r w:rsidRPr="0065614F">
              <w:rPr>
                <w:rFonts w:ascii="Arial" w:hAnsi="Arial" w:cs="Arial"/>
                <w:sz w:val="22"/>
                <w:szCs w:val="22"/>
              </w:rPr>
              <w:t>3.75</w:t>
            </w:r>
          </w:p>
          <w:p w14:paraId="6A0D6C15" w14:textId="34725485" w:rsidR="009E0037" w:rsidRPr="0065614F" w:rsidRDefault="00F75678" w:rsidP="00F0262A">
            <w:pPr>
              <w:jc w:val="center"/>
              <w:rPr>
                <w:rFonts w:ascii="Arial" w:hAnsi="Arial" w:cs="Arial"/>
                <w:i/>
                <w:sz w:val="22"/>
                <w:szCs w:val="22"/>
              </w:rPr>
            </w:pPr>
            <w:r w:rsidRPr="0065614F">
              <w:rPr>
                <w:rFonts w:ascii="Arial" w:hAnsi="Arial" w:cs="Arial"/>
                <w:i/>
                <w:sz w:val="22"/>
                <w:szCs w:val="22"/>
              </w:rPr>
              <w:t>90</w:t>
            </w:r>
            <w:r w:rsidRPr="0065614F">
              <w:rPr>
                <w:rFonts w:ascii="Arial" w:hAnsi="Arial" w:cs="Arial"/>
                <w:i/>
                <w:sz w:val="22"/>
                <w:szCs w:val="22"/>
                <w:vertAlign w:val="superscript"/>
              </w:rPr>
              <w:t>th</w:t>
            </w:r>
          </w:p>
          <w:p w14:paraId="527260F6" w14:textId="00346D36" w:rsidR="5E652B86" w:rsidRDefault="5E652B86" w:rsidP="00F0262A">
            <w:pPr>
              <w:jc w:val="center"/>
              <w:rPr>
                <w:rFonts w:ascii="Arial" w:hAnsi="Arial" w:cs="Arial"/>
                <w:i/>
                <w:sz w:val="22"/>
                <w:szCs w:val="22"/>
              </w:rPr>
            </w:pPr>
          </w:p>
          <w:p w14:paraId="71997043" w14:textId="77777777" w:rsidR="000B5474" w:rsidRPr="0065614F" w:rsidRDefault="000B5474" w:rsidP="00F0262A">
            <w:pPr>
              <w:jc w:val="center"/>
              <w:rPr>
                <w:rFonts w:ascii="Arial" w:hAnsi="Arial" w:cs="Arial"/>
                <w:i/>
                <w:sz w:val="22"/>
                <w:szCs w:val="22"/>
              </w:rPr>
            </w:pPr>
          </w:p>
          <w:p w14:paraId="0291C758" w14:textId="71ECF331" w:rsidR="00321F83" w:rsidRPr="0065614F" w:rsidRDefault="00321F83" w:rsidP="00F0262A">
            <w:pPr>
              <w:jc w:val="center"/>
              <w:rPr>
                <w:rFonts w:ascii="Arial" w:hAnsi="Arial" w:cs="Arial"/>
                <w:i/>
                <w:sz w:val="22"/>
                <w:szCs w:val="22"/>
              </w:rPr>
            </w:pPr>
            <w:r w:rsidRPr="0065614F">
              <w:rPr>
                <w:rFonts w:ascii="Arial" w:hAnsi="Arial" w:cs="Arial"/>
                <w:i/>
                <w:sz w:val="22"/>
                <w:szCs w:val="22"/>
              </w:rPr>
              <w:t>Higher</w:t>
            </w:r>
          </w:p>
        </w:tc>
        <w:tc>
          <w:tcPr>
            <w:tcW w:w="1828" w:type="dxa"/>
            <w:vAlign w:val="center"/>
          </w:tcPr>
          <w:p w14:paraId="24D3AFB2" w14:textId="77777777" w:rsidR="009E0037" w:rsidRPr="0065614F" w:rsidRDefault="001A712E" w:rsidP="00F0262A">
            <w:pPr>
              <w:jc w:val="center"/>
              <w:rPr>
                <w:rFonts w:ascii="Arial" w:hAnsi="Arial" w:cs="Arial"/>
                <w:sz w:val="22"/>
                <w:szCs w:val="22"/>
              </w:rPr>
            </w:pPr>
            <w:r w:rsidRPr="0065614F">
              <w:rPr>
                <w:rFonts w:ascii="Arial" w:hAnsi="Arial" w:cs="Arial"/>
                <w:sz w:val="22"/>
                <w:szCs w:val="22"/>
              </w:rPr>
              <w:t>3.86</w:t>
            </w:r>
          </w:p>
          <w:p w14:paraId="12D3C023" w14:textId="212154ED" w:rsidR="009E0037" w:rsidRPr="0065614F" w:rsidRDefault="00F75678" w:rsidP="00F0262A">
            <w:pPr>
              <w:jc w:val="center"/>
              <w:rPr>
                <w:rFonts w:ascii="Arial" w:hAnsi="Arial" w:cs="Arial"/>
                <w:i/>
                <w:sz w:val="22"/>
                <w:szCs w:val="22"/>
              </w:rPr>
            </w:pPr>
            <w:r w:rsidRPr="0065614F">
              <w:rPr>
                <w:rFonts w:ascii="Arial" w:hAnsi="Arial" w:cs="Arial"/>
                <w:i/>
                <w:sz w:val="22"/>
                <w:szCs w:val="22"/>
              </w:rPr>
              <w:t>95</w:t>
            </w:r>
            <w:r w:rsidRPr="0065614F">
              <w:rPr>
                <w:rFonts w:ascii="Arial" w:hAnsi="Arial" w:cs="Arial"/>
                <w:i/>
                <w:sz w:val="22"/>
                <w:szCs w:val="22"/>
                <w:vertAlign w:val="superscript"/>
              </w:rPr>
              <w:t>th</w:t>
            </w:r>
          </w:p>
          <w:p w14:paraId="2D07A2FD" w14:textId="3B3E5448" w:rsidR="5E652B86" w:rsidRDefault="5E652B86" w:rsidP="00F0262A">
            <w:pPr>
              <w:jc w:val="center"/>
              <w:rPr>
                <w:rFonts w:ascii="Arial" w:hAnsi="Arial" w:cs="Arial"/>
                <w:i/>
                <w:sz w:val="22"/>
                <w:szCs w:val="22"/>
              </w:rPr>
            </w:pPr>
          </w:p>
          <w:p w14:paraId="62F7E85A" w14:textId="77777777" w:rsidR="000B5474" w:rsidRPr="0065614F" w:rsidRDefault="000B5474" w:rsidP="00F0262A">
            <w:pPr>
              <w:jc w:val="center"/>
              <w:rPr>
                <w:rFonts w:ascii="Arial" w:hAnsi="Arial" w:cs="Arial"/>
                <w:i/>
                <w:sz w:val="22"/>
                <w:szCs w:val="22"/>
              </w:rPr>
            </w:pPr>
          </w:p>
          <w:p w14:paraId="2D992E72" w14:textId="183B5415" w:rsidR="000D41D7" w:rsidRPr="0065614F" w:rsidRDefault="000D41D7" w:rsidP="00F0262A">
            <w:pPr>
              <w:jc w:val="center"/>
              <w:rPr>
                <w:rFonts w:ascii="Arial" w:hAnsi="Arial" w:cs="Arial"/>
                <w:i/>
                <w:sz w:val="22"/>
                <w:szCs w:val="22"/>
              </w:rPr>
            </w:pPr>
            <w:r w:rsidRPr="0065614F">
              <w:rPr>
                <w:rFonts w:ascii="Arial" w:hAnsi="Arial" w:cs="Arial"/>
                <w:i/>
                <w:sz w:val="22"/>
                <w:szCs w:val="22"/>
              </w:rPr>
              <w:t>Higher</w:t>
            </w:r>
          </w:p>
        </w:tc>
        <w:tc>
          <w:tcPr>
            <w:tcW w:w="1321" w:type="dxa"/>
            <w:vAlign w:val="center"/>
          </w:tcPr>
          <w:p w14:paraId="1D5AC8DE" w14:textId="77777777" w:rsidR="009E0037" w:rsidRPr="0065614F" w:rsidRDefault="001A712E" w:rsidP="00F0262A">
            <w:pPr>
              <w:jc w:val="center"/>
              <w:rPr>
                <w:rFonts w:ascii="Arial" w:hAnsi="Arial" w:cs="Arial"/>
                <w:sz w:val="22"/>
                <w:szCs w:val="22"/>
              </w:rPr>
            </w:pPr>
            <w:r w:rsidRPr="0065614F">
              <w:rPr>
                <w:rFonts w:ascii="Arial" w:hAnsi="Arial" w:cs="Arial"/>
                <w:sz w:val="22"/>
                <w:szCs w:val="22"/>
              </w:rPr>
              <w:t>3.88</w:t>
            </w:r>
          </w:p>
          <w:p w14:paraId="5B864D53" w14:textId="16C3BD13" w:rsidR="009E0037" w:rsidRPr="0065614F" w:rsidRDefault="00946308" w:rsidP="00F0262A">
            <w:pPr>
              <w:jc w:val="center"/>
              <w:rPr>
                <w:rFonts w:ascii="Arial" w:hAnsi="Arial" w:cs="Arial"/>
                <w:i/>
                <w:sz w:val="22"/>
                <w:szCs w:val="22"/>
              </w:rPr>
            </w:pPr>
            <w:r w:rsidRPr="0065614F">
              <w:rPr>
                <w:rFonts w:ascii="Arial" w:hAnsi="Arial" w:cs="Arial"/>
                <w:i/>
                <w:sz w:val="22"/>
                <w:szCs w:val="22"/>
              </w:rPr>
              <w:t>75</w:t>
            </w:r>
            <w:r w:rsidRPr="0065614F">
              <w:rPr>
                <w:rFonts w:ascii="Arial" w:hAnsi="Arial" w:cs="Arial"/>
                <w:i/>
                <w:sz w:val="22"/>
                <w:szCs w:val="22"/>
                <w:vertAlign w:val="superscript"/>
              </w:rPr>
              <w:t>th</w:t>
            </w:r>
          </w:p>
          <w:p w14:paraId="139D5647" w14:textId="087A693C" w:rsidR="5E652B86" w:rsidRDefault="5E652B86" w:rsidP="00F0262A">
            <w:pPr>
              <w:jc w:val="center"/>
              <w:rPr>
                <w:rFonts w:ascii="Arial" w:hAnsi="Arial" w:cs="Arial"/>
                <w:i/>
                <w:sz w:val="22"/>
                <w:szCs w:val="22"/>
              </w:rPr>
            </w:pPr>
          </w:p>
          <w:p w14:paraId="302456C7" w14:textId="77777777" w:rsidR="000B5474" w:rsidRPr="0065614F" w:rsidRDefault="000B5474" w:rsidP="00F0262A">
            <w:pPr>
              <w:jc w:val="center"/>
              <w:rPr>
                <w:rFonts w:ascii="Arial" w:hAnsi="Arial" w:cs="Arial"/>
                <w:i/>
                <w:sz w:val="22"/>
                <w:szCs w:val="22"/>
              </w:rPr>
            </w:pPr>
          </w:p>
          <w:p w14:paraId="68979D16" w14:textId="51ECE778" w:rsidR="000D41D7" w:rsidRPr="0065614F" w:rsidRDefault="000D41D7" w:rsidP="00F0262A">
            <w:pPr>
              <w:jc w:val="center"/>
              <w:rPr>
                <w:rFonts w:ascii="Arial" w:hAnsi="Arial" w:cs="Arial"/>
                <w:i/>
                <w:sz w:val="22"/>
                <w:szCs w:val="22"/>
              </w:rPr>
            </w:pPr>
            <w:r w:rsidRPr="0065614F">
              <w:rPr>
                <w:rFonts w:ascii="Arial" w:hAnsi="Arial" w:cs="Arial"/>
                <w:i/>
                <w:sz w:val="22"/>
                <w:szCs w:val="22"/>
              </w:rPr>
              <w:t>Higher</w:t>
            </w:r>
          </w:p>
        </w:tc>
        <w:tc>
          <w:tcPr>
            <w:tcW w:w="1659" w:type="dxa"/>
            <w:vAlign w:val="center"/>
          </w:tcPr>
          <w:p w14:paraId="08751616" w14:textId="77777777" w:rsidR="009E0037" w:rsidRPr="0065614F" w:rsidRDefault="005E264E" w:rsidP="00F0262A">
            <w:pPr>
              <w:jc w:val="center"/>
              <w:rPr>
                <w:rFonts w:ascii="Arial" w:hAnsi="Arial" w:cs="Arial"/>
                <w:sz w:val="22"/>
                <w:szCs w:val="22"/>
              </w:rPr>
            </w:pPr>
            <w:r w:rsidRPr="0065614F">
              <w:rPr>
                <w:rFonts w:ascii="Arial" w:hAnsi="Arial" w:cs="Arial"/>
                <w:sz w:val="22"/>
                <w:szCs w:val="22"/>
              </w:rPr>
              <w:t>2.85</w:t>
            </w:r>
          </w:p>
          <w:p w14:paraId="5FEA0F6D" w14:textId="77777777" w:rsidR="000D41D7" w:rsidRPr="0065614F" w:rsidRDefault="00946308" w:rsidP="00F0262A">
            <w:pPr>
              <w:jc w:val="center"/>
              <w:rPr>
                <w:rFonts w:ascii="Arial" w:hAnsi="Arial" w:cs="Arial"/>
                <w:i/>
                <w:sz w:val="22"/>
                <w:szCs w:val="22"/>
                <w:vertAlign w:val="superscript"/>
              </w:rPr>
            </w:pPr>
            <w:r w:rsidRPr="0065614F">
              <w:rPr>
                <w:rFonts w:ascii="Arial" w:hAnsi="Arial" w:cs="Arial"/>
                <w:i/>
                <w:sz w:val="22"/>
                <w:szCs w:val="22"/>
              </w:rPr>
              <w:t>5</w:t>
            </w:r>
            <w:r w:rsidRPr="0065614F">
              <w:rPr>
                <w:rFonts w:ascii="Arial" w:hAnsi="Arial" w:cs="Arial"/>
                <w:i/>
                <w:sz w:val="22"/>
                <w:szCs w:val="22"/>
                <w:vertAlign w:val="superscript"/>
              </w:rPr>
              <w:t>th</w:t>
            </w:r>
          </w:p>
          <w:p w14:paraId="51DE1C03" w14:textId="00DB7E35" w:rsidR="5E652B86" w:rsidRDefault="5E652B86" w:rsidP="00F0262A">
            <w:pPr>
              <w:jc w:val="center"/>
              <w:rPr>
                <w:rFonts w:ascii="Arial" w:hAnsi="Arial" w:cs="Arial"/>
                <w:i/>
                <w:sz w:val="22"/>
                <w:szCs w:val="22"/>
              </w:rPr>
            </w:pPr>
          </w:p>
          <w:p w14:paraId="17EC59DD" w14:textId="77777777" w:rsidR="000B5474" w:rsidRPr="0065614F" w:rsidRDefault="000B5474" w:rsidP="00F0262A">
            <w:pPr>
              <w:jc w:val="center"/>
              <w:rPr>
                <w:rFonts w:ascii="Arial" w:hAnsi="Arial" w:cs="Arial"/>
                <w:i/>
                <w:sz w:val="22"/>
                <w:szCs w:val="22"/>
              </w:rPr>
            </w:pPr>
          </w:p>
          <w:p w14:paraId="1B724563" w14:textId="6E39457C" w:rsidR="009E0037" w:rsidRPr="0065614F" w:rsidRDefault="000D41D7" w:rsidP="00F0262A">
            <w:pPr>
              <w:jc w:val="center"/>
              <w:rPr>
                <w:rFonts w:ascii="Arial" w:hAnsi="Arial" w:cs="Arial"/>
                <w:i/>
                <w:sz w:val="22"/>
                <w:szCs w:val="22"/>
              </w:rPr>
            </w:pPr>
            <w:r w:rsidRPr="0065614F">
              <w:rPr>
                <w:rFonts w:ascii="Arial" w:hAnsi="Arial" w:cs="Arial"/>
                <w:i/>
                <w:sz w:val="22"/>
                <w:szCs w:val="22"/>
              </w:rPr>
              <w:t>Lower</w:t>
            </w:r>
          </w:p>
        </w:tc>
        <w:tc>
          <w:tcPr>
            <w:tcW w:w="865" w:type="dxa"/>
            <w:vAlign w:val="center"/>
          </w:tcPr>
          <w:p w14:paraId="3F5FAC3E" w14:textId="77777777" w:rsidR="009E0037" w:rsidRPr="0065614F" w:rsidRDefault="00620BF4" w:rsidP="00F0262A">
            <w:pPr>
              <w:jc w:val="center"/>
              <w:rPr>
                <w:rFonts w:ascii="Arial" w:hAnsi="Arial" w:cs="Arial"/>
                <w:sz w:val="22"/>
                <w:szCs w:val="22"/>
              </w:rPr>
            </w:pPr>
            <w:r w:rsidRPr="0065614F">
              <w:rPr>
                <w:rFonts w:ascii="Arial" w:hAnsi="Arial" w:cs="Arial"/>
                <w:sz w:val="22"/>
                <w:szCs w:val="22"/>
              </w:rPr>
              <w:t>4.34</w:t>
            </w:r>
          </w:p>
          <w:p w14:paraId="317DC0EC" w14:textId="262BA01B" w:rsidR="009E0037" w:rsidRPr="0065614F" w:rsidRDefault="00750A56" w:rsidP="00F0262A">
            <w:pPr>
              <w:jc w:val="center"/>
              <w:rPr>
                <w:rFonts w:ascii="Arial" w:hAnsi="Arial" w:cs="Arial"/>
                <w:i/>
                <w:sz w:val="22"/>
                <w:szCs w:val="22"/>
              </w:rPr>
            </w:pPr>
            <w:r w:rsidRPr="0065614F">
              <w:rPr>
                <w:rFonts w:ascii="Arial" w:hAnsi="Arial" w:cs="Arial"/>
                <w:i/>
                <w:sz w:val="22"/>
                <w:szCs w:val="22"/>
              </w:rPr>
              <w:t>90</w:t>
            </w:r>
            <w:r w:rsidRPr="0065614F">
              <w:rPr>
                <w:rFonts w:ascii="Arial" w:hAnsi="Arial" w:cs="Arial"/>
                <w:i/>
                <w:sz w:val="22"/>
                <w:szCs w:val="22"/>
                <w:vertAlign w:val="superscript"/>
              </w:rPr>
              <w:t>th</w:t>
            </w:r>
          </w:p>
          <w:p w14:paraId="090AB490" w14:textId="0CBAE1FB" w:rsidR="5E652B86" w:rsidRDefault="5E652B86" w:rsidP="00F0262A">
            <w:pPr>
              <w:jc w:val="center"/>
              <w:rPr>
                <w:rFonts w:ascii="Arial" w:hAnsi="Arial" w:cs="Arial"/>
                <w:i/>
                <w:sz w:val="22"/>
                <w:szCs w:val="22"/>
              </w:rPr>
            </w:pPr>
          </w:p>
          <w:p w14:paraId="77E4B870" w14:textId="77777777" w:rsidR="000B5474" w:rsidRPr="0065614F" w:rsidRDefault="000B5474" w:rsidP="00F0262A">
            <w:pPr>
              <w:jc w:val="center"/>
              <w:rPr>
                <w:rFonts w:ascii="Arial" w:hAnsi="Arial" w:cs="Arial"/>
                <w:i/>
                <w:sz w:val="22"/>
                <w:szCs w:val="22"/>
              </w:rPr>
            </w:pPr>
          </w:p>
          <w:p w14:paraId="09DCAC21" w14:textId="3542ADEA" w:rsidR="004F0B2C" w:rsidRPr="0065614F" w:rsidRDefault="004F0B2C" w:rsidP="00F0262A">
            <w:pPr>
              <w:jc w:val="center"/>
              <w:rPr>
                <w:rFonts w:ascii="Arial" w:hAnsi="Arial" w:cs="Arial"/>
                <w:i/>
                <w:sz w:val="22"/>
                <w:szCs w:val="22"/>
              </w:rPr>
            </w:pPr>
            <w:r w:rsidRPr="0065614F">
              <w:rPr>
                <w:rFonts w:ascii="Arial" w:hAnsi="Arial" w:cs="Arial"/>
                <w:i/>
                <w:sz w:val="22"/>
                <w:szCs w:val="22"/>
              </w:rPr>
              <w:t>Higher</w:t>
            </w:r>
          </w:p>
        </w:tc>
        <w:tc>
          <w:tcPr>
            <w:tcW w:w="1023" w:type="dxa"/>
            <w:vAlign w:val="center"/>
          </w:tcPr>
          <w:p w14:paraId="48F0B4A3" w14:textId="2CB1339E" w:rsidR="009E0037" w:rsidRPr="0065614F" w:rsidRDefault="00620BF4" w:rsidP="00F0262A">
            <w:pPr>
              <w:jc w:val="center"/>
              <w:rPr>
                <w:rFonts w:ascii="Arial" w:hAnsi="Arial" w:cs="Arial"/>
                <w:sz w:val="22"/>
                <w:szCs w:val="22"/>
              </w:rPr>
            </w:pPr>
            <w:r w:rsidRPr="0065614F">
              <w:rPr>
                <w:rFonts w:ascii="Arial" w:hAnsi="Arial" w:cs="Arial"/>
                <w:sz w:val="22"/>
                <w:szCs w:val="22"/>
              </w:rPr>
              <w:t>3.</w:t>
            </w:r>
            <w:r w:rsidR="00CF3197" w:rsidRPr="0065614F">
              <w:rPr>
                <w:rFonts w:ascii="Arial" w:hAnsi="Arial" w:cs="Arial"/>
                <w:sz w:val="22"/>
                <w:szCs w:val="22"/>
              </w:rPr>
              <w:t>73</w:t>
            </w:r>
          </w:p>
          <w:p w14:paraId="75D47727" w14:textId="72AA0199" w:rsidR="009E0037" w:rsidRPr="0065614F" w:rsidRDefault="00750A56" w:rsidP="00F0262A">
            <w:pPr>
              <w:jc w:val="center"/>
              <w:rPr>
                <w:rFonts w:ascii="Arial" w:hAnsi="Arial" w:cs="Arial"/>
                <w:i/>
                <w:sz w:val="22"/>
                <w:szCs w:val="22"/>
              </w:rPr>
            </w:pPr>
            <w:r w:rsidRPr="0065614F">
              <w:rPr>
                <w:rFonts w:ascii="Arial" w:hAnsi="Arial" w:cs="Arial"/>
                <w:i/>
                <w:sz w:val="22"/>
                <w:szCs w:val="22"/>
              </w:rPr>
              <w:t>95</w:t>
            </w:r>
            <w:r w:rsidRPr="0065614F">
              <w:rPr>
                <w:rFonts w:ascii="Arial" w:hAnsi="Arial" w:cs="Arial"/>
                <w:i/>
                <w:sz w:val="22"/>
                <w:szCs w:val="22"/>
                <w:vertAlign w:val="superscript"/>
              </w:rPr>
              <w:t>th</w:t>
            </w:r>
          </w:p>
          <w:p w14:paraId="020AE08F" w14:textId="5FEC0D37" w:rsidR="5E652B86" w:rsidRDefault="5E652B86" w:rsidP="00F0262A">
            <w:pPr>
              <w:jc w:val="center"/>
              <w:rPr>
                <w:rFonts w:ascii="Arial" w:hAnsi="Arial" w:cs="Arial"/>
                <w:i/>
                <w:sz w:val="22"/>
                <w:szCs w:val="22"/>
              </w:rPr>
            </w:pPr>
          </w:p>
          <w:p w14:paraId="235D07C6" w14:textId="77777777" w:rsidR="000B5474" w:rsidRPr="0065614F" w:rsidRDefault="000B5474" w:rsidP="00F0262A">
            <w:pPr>
              <w:jc w:val="center"/>
              <w:rPr>
                <w:rFonts w:ascii="Arial" w:hAnsi="Arial" w:cs="Arial"/>
                <w:i/>
                <w:sz w:val="22"/>
                <w:szCs w:val="22"/>
              </w:rPr>
            </w:pPr>
          </w:p>
          <w:p w14:paraId="71C41433" w14:textId="5AB111AD" w:rsidR="00F23964" w:rsidRPr="0065614F" w:rsidRDefault="00F23964" w:rsidP="00F0262A">
            <w:pPr>
              <w:jc w:val="center"/>
              <w:rPr>
                <w:rFonts w:ascii="Arial" w:hAnsi="Arial" w:cs="Arial"/>
                <w:i/>
                <w:sz w:val="22"/>
                <w:szCs w:val="22"/>
              </w:rPr>
            </w:pPr>
            <w:r w:rsidRPr="0065614F">
              <w:rPr>
                <w:rFonts w:ascii="Arial" w:hAnsi="Arial" w:cs="Arial"/>
                <w:i/>
                <w:sz w:val="22"/>
                <w:szCs w:val="22"/>
              </w:rPr>
              <w:t>Higher</w:t>
            </w:r>
          </w:p>
        </w:tc>
      </w:tr>
      <w:tr w:rsidR="009E0037" w:rsidRPr="0065614F" w14:paraId="0BFEEAAF" w14:textId="77777777" w:rsidTr="00F0262A">
        <w:trPr>
          <w:jc w:val="center"/>
        </w:trPr>
        <w:tc>
          <w:tcPr>
            <w:tcW w:w="2019" w:type="dxa"/>
            <w:vAlign w:val="center"/>
          </w:tcPr>
          <w:p w14:paraId="34BA460B" w14:textId="77777777" w:rsidR="009E0037" w:rsidRPr="0065614F" w:rsidRDefault="009E0037" w:rsidP="00F0262A">
            <w:pPr>
              <w:rPr>
                <w:rFonts w:ascii="Arial" w:hAnsi="Arial" w:cs="Arial"/>
                <w:b/>
                <w:sz w:val="22"/>
                <w:szCs w:val="22"/>
              </w:rPr>
            </w:pPr>
            <w:r w:rsidRPr="0065614F">
              <w:rPr>
                <w:rFonts w:ascii="Arial" w:hAnsi="Arial" w:cs="Arial"/>
                <w:b/>
                <w:sz w:val="22"/>
                <w:szCs w:val="22"/>
              </w:rPr>
              <w:t>Social workers</w:t>
            </w:r>
          </w:p>
          <w:p w14:paraId="346349D6" w14:textId="77777777" w:rsidR="009E0037" w:rsidRPr="0065614F" w:rsidRDefault="009E0037" w:rsidP="00F0262A">
            <w:pPr>
              <w:rPr>
                <w:rFonts w:ascii="Arial" w:hAnsi="Arial" w:cs="Arial"/>
                <w:b/>
                <w:i/>
                <w:sz w:val="22"/>
                <w:szCs w:val="22"/>
              </w:rPr>
            </w:pPr>
            <w:r w:rsidRPr="0065614F">
              <w:rPr>
                <w:rFonts w:ascii="Arial" w:hAnsi="Arial" w:cs="Arial"/>
                <w:b/>
                <w:i/>
                <w:sz w:val="22"/>
                <w:szCs w:val="22"/>
              </w:rPr>
              <w:t>Percentile</w:t>
            </w:r>
          </w:p>
          <w:p w14:paraId="341E2B64" w14:textId="7F0C49F5" w:rsidR="008779E8" w:rsidRPr="0065614F" w:rsidRDefault="008779E8" w:rsidP="00F0262A">
            <w:pPr>
              <w:rPr>
                <w:rFonts w:ascii="Arial" w:hAnsi="Arial" w:cs="Arial"/>
                <w:b/>
                <w:i/>
                <w:sz w:val="22"/>
                <w:szCs w:val="22"/>
              </w:rPr>
            </w:pPr>
            <w:r w:rsidRPr="0065614F">
              <w:rPr>
                <w:rFonts w:ascii="Arial" w:hAnsi="Arial" w:cs="Arial"/>
                <w:sz w:val="22"/>
                <w:szCs w:val="22"/>
              </w:rPr>
              <w:t>Versus</w:t>
            </w:r>
          </w:p>
          <w:p w14:paraId="40C4A6C5" w14:textId="2DED7CA8" w:rsidR="008779E8" w:rsidRPr="0065614F" w:rsidRDefault="008779E8" w:rsidP="00F0262A">
            <w:pPr>
              <w:rPr>
                <w:rFonts w:ascii="Arial" w:hAnsi="Arial" w:cs="Arial"/>
                <w:b/>
                <w:i/>
                <w:sz w:val="22"/>
                <w:szCs w:val="22"/>
              </w:rPr>
            </w:pPr>
            <w:r w:rsidRPr="0065614F">
              <w:rPr>
                <w:rFonts w:ascii="Arial" w:hAnsi="Arial" w:cs="Arial"/>
                <w:b/>
                <w:sz w:val="22"/>
                <w:szCs w:val="22"/>
              </w:rPr>
              <w:t>UK social workers</w:t>
            </w:r>
          </w:p>
        </w:tc>
        <w:tc>
          <w:tcPr>
            <w:tcW w:w="1207" w:type="dxa"/>
            <w:vAlign w:val="center"/>
          </w:tcPr>
          <w:p w14:paraId="317E52A6" w14:textId="77777777" w:rsidR="009E0037" w:rsidRPr="0065614F" w:rsidRDefault="00195E3F" w:rsidP="00F0262A">
            <w:pPr>
              <w:jc w:val="center"/>
              <w:rPr>
                <w:rFonts w:ascii="Arial" w:hAnsi="Arial" w:cs="Arial"/>
                <w:sz w:val="22"/>
                <w:szCs w:val="22"/>
              </w:rPr>
            </w:pPr>
            <w:r w:rsidRPr="0065614F">
              <w:rPr>
                <w:rFonts w:ascii="Arial" w:hAnsi="Arial" w:cs="Arial"/>
                <w:sz w:val="22"/>
                <w:szCs w:val="22"/>
              </w:rPr>
              <w:t>2.63</w:t>
            </w:r>
          </w:p>
          <w:p w14:paraId="570F297D" w14:textId="157E341E" w:rsidR="009E0037" w:rsidRPr="0065614F" w:rsidRDefault="00750A56" w:rsidP="00F0262A">
            <w:pPr>
              <w:jc w:val="center"/>
              <w:rPr>
                <w:rFonts w:ascii="Arial" w:hAnsi="Arial" w:cs="Arial"/>
                <w:i/>
                <w:sz w:val="22"/>
                <w:szCs w:val="22"/>
              </w:rPr>
            </w:pPr>
            <w:r w:rsidRPr="0065614F">
              <w:rPr>
                <w:rFonts w:ascii="Arial" w:hAnsi="Arial" w:cs="Arial"/>
                <w:i/>
                <w:sz w:val="22"/>
                <w:szCs w:val="22"/>
              </w:rPr>
              <w:t>&lt;5</w:t>
            </w:r>
            <w:r w:rsidRPr="0065614F">
              <w:rPr>
                <w:rFonts w:ascii="Arial" w:hAnsi="Arial" w:cs="Arial"/>
                <w:i/>
                <w:sz w:val="22"/>
                <w:szCs w:val="22"/>
                <w:vertAlign w:val="superscript"/>
              </w:rPr>
              <w:t>th</w:t>
            </w:r>
          </w:p>
          <w:p w14:paraId="4D83D477" w14:textId="532FA07D" w:rsidR="5E652B86" w:rsidRDefault="5E652B86" w:rsidP="00F0262A">
            <w:pPr>
              <w:jc w:val="center"/>
              <w:rPr>
                <w:rFonts w:ascii="Arial" w:hAnsi="Arial" w:cs="Arial"/>
                <w:i/>
                <w:sz w:val="22"/>
                <w:szCs w:val="22"/>
              </w:rPr>
            </w:pPr>
          </w:p>
          <w:p w14:paraId="00A36D93" w14:textId="77777777" w:rsidR="000B5474" w:rsidRPr="0065614F" w:rsidRDefault="000B5474" w:rsidP="00F0262A">
            <w:pPr>
              <w:jc w:val="center"/>
              <w:rPr>
                <w:rFonts w:ascii="Arial" w:hAnsi="Arial" w:cs="Arial"/>
                <w:i/>
                <w:sz w:val="22"/>
                <w:szCs w:val="22"/>
              </w:rPr>
            </w:pPr>
          </w:p>
          <w:p w14:paraId="2A7B46E8" w14:textId="65C6331C" w:rsidR="00DA280F" w:rsidRPr="0065614F" w:rsidRDefault="00DA280F" w:rsidP="00F0262A">
            <w:pPr>
              <w:jc w:val="center"/>
              <w:rPr>
                <w:rFonts w:ascii="Arial" w:hAnsi="Arial" w:cs="Arial"/>
                <w:i/>
                <w:sz w:val="22"/>
                <w:szCs w:val="22"/>
              </w:rPr>
            </w:pPr>
            <w:r w:rsidRPr="0065614F">
              <w:rPr>
                <w:rFonts w:ascii="Arial" w:hAnsi="Arial" w:cs="Arial"/>
                <w:i/>
                <w:sz w:val="22"/>
                <w:szCs w:val="22"/>
              </w:rPr>
              <w:t>Higher</w:t>
            </w:r>
          </w:p>
        </w:tc>
        <w:tc>
          <w:tcPr>
            <w:tcW w:w="999" w:type="dxa"/>
            <w:vAlign w:val="center"/>
          </w:tcPr>
          <w:p w14:paraId="6B88B633" w14:textId="77777777" w:rsidR="009E0037" w:rsidRPr="0065614F" w:rsidRDefault="00195E3F" w:rsidP="00F0262A">
            <w:pPr>
              <w:jc w:val="center"/>
              <w:rPr>
                <w:rFonts w:ascii="Arial" w:hAnsi="Arial" w:cs="Arial"/>
                <w:sz w:val="22"/>
                <w:szCs w:val="22"/>
              </w:rPr>
            </w:pPr>
            <w:r w:rsidRPr="0065614F">
              <w:rPr>
                <w:rFonts w:ascii="Arial" w:hAnsi="Arial" w:cs="Arial"/>
                <w:sz w:val="22"/>
                <w:szCs w:val="22"/>
              </w:rPr>
              <w:t>3.28</w:t>
            </w:r>
          </w:p>
          <w:p w14:paraId="2700EEF5" w14:textId="25A21CF8" w:rsidR="009E0037" w:rsidRPr="0065614F" w:rsidRDefault="00BD2DCA" w:rsidP="00F0262A">
            <w:pPr>
              <w:jc w:val="center"/>
              <w:rPr>
                <w:rFonts w:ascii="Arial" w:hAnsi="Arial" w:cs="Arial"/>
                <w:i/>
                <w:sz w:val="22"/>
                <w:szCs w:val="22"/>
              </w:rPr>
            </w:pPr>
            <w:r w:rsidRPr="0065614F">
              <w:rPr>
                <w:rFonts w:ascii="Arial" w:hAnsi="Arial" w:cs="Arial"/>
                <w:i/>
                <w:sz w:val="22"/>
                <w:szCs w:val="22"/>
              </w:rPr>
              <w:t>25</w:t>
            </w:r>
            <w:r w:rsidRPr="0065614F">
              <w:rPr>
                <w:rFonts w:ascii="Arial" w:hAnsi="Arial" w:cs="Arial"/>
                <w:i/>
                <w:sz w:val="22"/>
                <w:szCs w:val="22"/>
                <w:vertAlign w:val="superscript"/>
              </w:rPr>
              <w:t>th</w:t>
            </w:r>
          </w:p>
          <w:p w14:paraId="1A9D5117" w14:textId="4CC62E1C" w:rsidR="5E652B86" w:rsidRDefault="5E652B86" w:rsidP="00F0262A">
            <w:pPr>
              <w:jc w:val="center"/>
              <w:rPr>
                <w:rFonts w:ascii="Arial" w:hAnsi="Arial" w:cs="Arial"/>
                <w:i/>
                <w:sz w:val="22"/>
                <w:szCs w:val="22"/>
              </w:rPr>
            </w:pPr>
          </w:p>
          <w:p w14:paraId="2F9C959D" w14:textId="77777777" w:rsidR="000B5474" w:rsidRPr="0065614F" w:rsidRDefault="000B5474" w:rsidP="00F0262A">
            <w:pPr>
              <w:jc w:val="center"/>
              <w:rPr>
                <w:rFonts w:ascii="Arial" w:hAnsi="Arial" w:cs="Arial"/>
                <w:i/>
                <w:sz w:val="22"/>
                <w:szCs w:val="22"/>
              </w:rPr>
            </w:pPr>
          </w:p>
          <w:p w14:paraId="565C036E" w14:textId="7F118652" w:rsidR="00321F83" w:rsidRPr="0065614F" w:rsidRDefault="00321F83" w:rsidP="00F0262A">
            <w:pPr>
              <w:jc w:val="center"/>
              <w:rPr>
                <w:rFonts w:ascii="Arial" w:hAnsi="Arial" w:cs="Arial"/>
                <w:i/>
                <w:sz w:val="22"/>
                <w:szCs w:val="22"/>
              </w:rPr>
            </w:pPr>
            <w:r w:rsidRPr="0065614F">
              <w:rPr>
                <w:rFonts w:ascii="Arial" w:hAnsi="Arial" w:cs="Arial"/>
                <w:i/>
                <w:sz w:val="22"/>
                <w:szCs w:val="22"/>
              </w:rPr>
              <w:t>Higher</w:t>
            </w:r>
          </w:p>
        </w:tc>
        <w:tc>
          <w:tcPr>
            <w:tcW w:w="1828" w:type="dxa"/>
            <w:vAlign w:val="center"/>
          </w:tcPr>
          <w:p w14:paraId="07CCB8D3" w14:textId="77777777" w:rsidR="009E0037" w:rsidRPr="0065614F" w:rsidRDefault="001A712E" w:rsidP="00F0262A">
            <w:pPr>
              <w:jc w:val="center"/>
              <w:rPr>
                <w:rFonts w:ascii="Arial" w:hAnsi="Arial" w:cs="Arial"/>
                <w:sz w:val="22"/>
                <w:szCs w:val="22"/>
              </w:rPr>
            </w:pPr>
            <w:r w:rsidRPr="0065614F">
              <w:rPr>
                <w:rFonts w:ascii="Arial" w:hAnsi="Arial" w:cs="Arial"/>
                <w:sz w:val="22"/>
                <w:szCs w:val="22"/>
              </w:rPr>
              <w:t>3.56</w:t>
            </w:r>
          </w:p>
          <w:p w14:paraId="4E0B53A8" w14:textId="573E272A" w:rsidR="009E0037" w:rsidRPr="0065614F" w:rsidRDefault="00452EFE" w:rsidP="00F0262A">
            <w:pPr>
              <w:jc w:val="center"/>
              <w:rPr>
                <w:rFonts w:ascii="Arial" w:hAnsi="Arial" w:cs="Arial"/>
                <w:i/>
                <w:sz w:val="22"/>
                <w:szCs w:val="22"/>
              </w:rPr>
            </w:pPr>
            <w:r w:rsidRPr="0065614F">
              <w:rPr>
                <w:rFonts w:ascii="Arial" w:hAnsi="Arial" w:cs="Arial"/>
                <w:i/>
                <w:sz w:val="22"/>
                <w:szCs w:val="22"/>
              </w:rPr>
              <w:t>50</w:t>
            </w:r>
            <w:r w:rsidRPr="0065614F">
              <w:rPr>
                <w:rFonts w:ascii="Arial" w:hAnsi="Arial" w:cs="Arial"/>
                <w:i/>
                <w:sz w:val="22"/>
                <w:szCs w:val="22"/>
                <w:vertAlign w:val="superscript"/>
              </w:rPr>
              <w:t>th</w:t>
            </w:r>
          </w:p>
          <w:p w14:paraId="3C6B99E4" w14:textId="534B4CFB" w:rsidR="5E652B86" w:rsidRDefault="5E652B86" w:rsidP="00F0262A">
            <w:pPr>
              <w:jc w:val="center"/>
              <w:rPr>
                <w:rFonts w:ascii="Arial" w:hAnsi="Arial" w:cs="Arial"/>
                <w:i/>
                <w:sz w:val="22"/>
                <w:szCs w:val="22"/>
              </w:rPr>
            </w:pPr>
          </w:p>
          <w:p w14:paraId="61308158" w14:textId="77777777" w:rsidR="000B5474" w:rsidRPr="0065614F" w:rsidRDefault="000B5474" w:rsidP="00F0262A">
            <w:pPr>
              <w:jc w:val="center"/>
              <w:rPr>
                <w:rFonts w:ascii="Arial" w:hAnsi="Arial" w:cs="Arial"/>
                <w:i/>
                <w:sz w:val="22"/>
                <w:szCs w:val="22"/>
              </w:rPr>
            </w:pPr>
          </w:p>
          <w:p w14:paraId="22FC6D70" w14:textId="31618755" w:rsidR="000D41D7" w:rsidRPr="0065614F" w:rsidRDefault="000D41D7" w:rsidP="00F0262A">
            <w:pPr>
              <w:jc w:val="center"/>
              <w:rPr>
                <w:rFonts w:ascii="Arial" w:hAnsi="Arial" w:cs="Arial"/>
                <w:i/>
                <w:sz w:val="22"/>
                <w:szCs w:val="22"/>
              </w:rPr>
            </w:pPr>
            <w:r w:rsidRPr="0065614F">
              <w:rPr>
                <w:rFonts w:ascii="Arial" w:hAnsi="Arial" w:cs="Arial"/>
                <w:i/>
                <w:sz w:val="22"/>
                <w:szCs w:val="22"/>
              </w:rPr>
              <w:t>Higher</w:t>
            </w:r>
          </w:p>
        </w:tc>
        <w:tc>
          <w:tcPr>
            <w:tcW w:w="1321" w:type="dxa"/>
            <w:vAlign w:val="center"/>
          </w:tcPr>
          <w:p w14:paraId="212819D8" w14:textId="77777777" w:rsidR="009E0037" w:rsidRPr="0065614F" w:rsidRDefault="001A712E" w:rsidP="00F0262A">
            <w:pPr>
              <w:jc w:val="center"/>
              <w:rPr>
                <w:rFonts w:ascii="Arial" w:hAnsi="Arial" w:cs="Arial"/>
                <w:sz w:val="22"/>
                <w:szCs w:val="22"/>
              </w:rPr>
            </w:pPr>
            <w:r w:rsidRPr="0065614F">
              <w:rPr>
                <w:rFonts w:ascii="Arial" w:hAnsi="Arial" w:cs="Arial"/>
                <w:sz w:val="22"/>
                <w:szCs w:val="22"/>
              </w:rPr>
              <w:t>3.84</w:t>
            </w:r>
          </w:p>
          <w:p w14:paraId="1DD9B8B6" w14:textId="067164A2" w:rsidR="009E0037" w:rsidRPr="0065614F" w:rsidRDefault="00CC245E" w:rsidP="00F0262A">
            <w:pPr>
              <w:jc w:val="center"/>
              <w:rPr>
                <w:rFonts w:ascii="Arial" w:hAnsi="Arial" w:cs="Arial"/>
                <w:i/>
                <w:sz w:val="22"/>
                <w:szCs w:val="22"/>
              </w:rPr>
            </w:pPr>
            <w:r w:rsidRPr="0065614F">
              <w:rPr>
                <w:rFonts w:ascii="Arial" w:hAnsi="Arial" w:cs="Arial"/>
                <w:i/>
                <w:sz w:val="22"/>
                <w:szCs w:val="22"/>
              </w:rPr>
              <w:t>50</w:t>
            </w:r>
            <w:r w:rsidRPr="0065614F">
              <w:rPr>
                <w:rFonts w:ascii="Arial" w:hAnsi="Arial" w:cs="Arial"/>
                <w:i/>
                <w:sz w:val="22"/>
                <w:szCs w:val="22"/>
                <w:vertAlign w:val="superscript"/>
              </w:rPr>
              <w:t>th</w:t>
            </w:r>
          </w:p>
          <w:p w14:paraId="4569D11C" w14:textId="3FEE069F" w:rsidR="5E652B86" w:rsidRDefault="5E652B86" w:rsidP="00F0262A">
            <w:pPr>
              <w:jc w:val="center"/>
              <w:rPr>
                <w:rFonts w:ascii="Arial" w:hAnsi="Arial" w:cs="Arial"/>
                <w:i/>
                <w:sz w:val="22"/>
                <w:szCs w:val="22"/>
              </w:rPr>
            </w:pPr>
          </w:p>
          <w:p w14:paraId="02CC6305" w14:textId="77777777" w:rsidR="000B5474" w:rsidRPr="0065614F" w:rsidRDefault="000B5474" w:rsidP="00F0262A">
            <w:pPr>
              <w:jc w:val="center"/>
              <w:rPr>
                <w:rFonts w:ascii="Arial" w:hAnsi="Arial" w:cs="Arial"/>
                <w:i/>
                <w:sz w:val="22"/>
                <w:szCs w:val="22"/>
              </w:rPr>
            </w:pPr>
          </w:p>
          <w:p w14:paraId="48FF3515" w14:textId="069DD294" w:rsidR="000D41D7" w:rsidRPr="0065614F" w:rsidRDefault="000D41D7" w:rsidP="00F0262A">
            <w:pPr>
              <w:jc w:val="center"/>
              <w:rPr>
                <w:rFonts w:ascii="Arial" w:hAnsi="Arial" w:cs="Arial"/>
                <w:i/>
                <w:sz w:val="22"/>
                <w:szCs w:val="22"/>
              </w:rPr>
            </w:pPr>
            <w:r w:rsidRPr="0065614F">
              <w:rPr>
                <w:rFonts w:ascii="Arial" w:hAnsi="Arial" w:cs="Arial"/>
                <w:i/>
                <w:sz w:val="22"/>
                <w:szCs w:val="22"/>
              </w:rPr>
              <w:t>Higher</w:t>
            </w:r>
          </w:p>
        </w:tc>
        <w:tc>
          <w:tcPr>
            <w:tcW w:w="1659" w:type="dxa"/>
            <w:vAlign w:val="center"/>
          </w:tcPr>
          <w:p w14:paraId="348963F7" w14:textId="77777777" w:rsidR="009E0037" w:rsidRPr="0065614F" w:rsidRDefault="005E264E" w:rsidP="00F0262A">
            <w:pPr>
              <w:jc w:val="center"/>
              <w:rPr>
                <w:rFonts w:ascii="Arial" w:hAnsi="Arial" w:cs="Arial"/>
                <w:sz w:val="22"/>
                <w:szCs w:val="22"/>
              </w:rPr>
            </w:pPr>
            <w:r w:rsidRPr="0065614F">
              <w:rPr>
                <w:rFonts w:ascii="Arial" w:hAnsi="Arial" w:cs="Arial"/>
                <w:sz w:val="22"/>
                <w:szCs w:val="22"/>
              </w:rPr>
              <w:t>3.21</w:t>
            </w:r>
          </w:p>
          <w:p w14:paraId="1A22CC78" w14:textId="472E3D52" w:rsidR="009E0037" w:rsidRPr="0065614F" w:rsidRDefault="00611E36" w:rsidP="00F0262A">
            <w:pPr>
              <w:jc w:val="center"/>
              <w:rPr>
                <w:rFonts w:ascii="Arial" w:hAnsi="Arial" w:cs="Arial"/>
                <w:i/>
                <w:sz w:val="22"/>
                <w:szCs w:val="22"/>
              </w:rPr>
            </w:pPr>
            <w:r w:rsidRPr="0065614F">
              <w:rPr>
                <w:rFonts w:ascii="Arial" w:hAnsi="Arial" w:cs="Arial"/>
                <w:i/>
                <w:sz w:val="22"/>
                <w:szCs w:val="22"/>
              </w:rPr>
              <w:t>5</w:t>
            </w:r>
            <w:r w:rsidRPr="0065614F">
              <w:rPr>
                <w:rFonts w:ascii="Arial" w:hAnsi="Arial" w:cs="Arial"/>
                <w:i/>
                <w:sz w:val="22"/>
                <w:szCs w:val="22"/>
                <w:vertAlign w:val="superscript"/>
              </w:rPr>
              <w:t>th</w:t>
            </w:r>
          </w:p>
          <w:p w14:paraId="70CA0528" w14:textId="3DECB971" w:rsidR="5E652B86" w:rsidRDefault="5E652B86" w:rsidP="00F0262A">
            <w:pPr>
              <w:jc w:val="center"/>
              <w:rPr>
                <w:rFonts w:ascii="Arial" w:hAnsi="Arial" w:cs="Arial"/>
                <w:i/>
                <w:sz w:val="22"/>
                <w:szCs w:val="22"/>
              </w:rPr>
            </w:pPr>
          </w:p>
          <w:p w14:paraId="2118DFF3" w14:textId="77777777" w:rsidR="000B5474" w:rsidRPr="0065614F" w:rsidRDefault="000B5474" w:rsidP="00F0262A">
            <w:pPr>
              <w:jc w:val="center"/>
              <w:rPr>
                <w:rFonts w:ascii="Arial" w:hAnsi="Arial" w:cs="Arial"/>
                <w:i/>
                <w:sz w:val="22"/>
                <w:szCs w:val="22"/>
              </w:rPr>
            </w:pPr>
          </w:p>
          <w:p w14:paraId="01A446D7" w14:textId="34927CDE" w:rsidR="000D41D7" w:rsidRPr="0065614F" w:rsidRDefault="000D41D7" w:rsidP="00F0262A">
            <w:pPr>
              <w:jc w:val="center"/>
              <w:rPr>
                <w:rFonts w:ascii="Arial" w:hAnsi="Arial" w:cs="Arial"/>
                <w:i/>
                <w:sz w:val="22"/>
                <w:szCs w:val="22"/>
              </w:rPr>
            </w:pPr>
            <w:r w:rsidRPr="0065614F">
              <w:rPr>
                <w:rFonts w:ascii="Arial" w:hAnsi="Arial" w:cs="Arial"/>
                <w:i/>
                <w:sz w:val="22"/>
                <w:szCs w:val="22"/>
              </w:rPr>
              <w:t>Lower</w:t>
            </w:r>
          </w:p>
        </w:tc>
        <w:tc>
          <w:tcPr>
            <w:tcW w:w="865" w:type="dxa"/>
            <w:vAlign w:val="center"/>
          </w:tcPr>
          <w:p w14:paraId="3BEF12A6" w14:textId="77777777" w:rsidR="009E0037" w:rsidRPr="0065614F" w:rsidRDefault="00620BF4" w:rsidP="00F0262A">
            <w:pPr>
              <w:jc w:val="center"/>
              <w:rPr>
                <w:rFonts w:ascii="Arial" w:hAnsi="Arial" w:cs="Arial"/>
                <w:sz w:val="22"/>
                <w:szCs w:val="22"/>
              </w:rPr>
            </w:pPr>
            <w:r w:rsidRPr="0065614F">
              <w:rPr>
                <w:rFonts w:ascii="Arial" w:hAnsi="Arial" w:cs="Arial"/>
                <w:sz w:val="22"/>
                <w:szCs w:val="22"/>
              </w:rPr>
              <w:t>4.12</w:t>
            </w:r>
          </w:p>
          <w:p w14:paraId="43F34A43" w14:textId="77777777" w:rsidR="00672517" w:rsidRPr="0065614F" w:rsidRDefault="00D733A7" w:rsidP="00F0262A">
            <w:pPr>
              <w:jc w:val="center"/>
              <w:rPr>
                <w:rFonts w:ascii="Arial" w:hAnsi="Arial" w:cs="Arial"/>
                <w:i/>
                <w:sz w:val="22"/>
                <w:szCs w:val="22"/>
                <w:vertAlign w:val="superscript"/>
              </w:rPr>
            </w:pPr>
            <w:r w:rsidRPr="0065614F">
              <w:rPr>
                <w:rFonts w:ascii="Arial" w:hAnsi="Arial" w:cs="Arial"/>
                <w:i/>
                <w:sz w:val="22"/>
                <w:szCs w:val="22"/>
              </w:rPr>
              <w:t>25</w:t>
            </w:r>
            <w:r w:rsidRPr="0065614F">
              <w:rPr>
                <w:rFonts w:ascii="Arial" w:hAnsi="Arial" w:cs="Arial"/>
                <w:i/>
                <w:sz w:val="22"/>
                <w:szCs w:val="22"/>
                <w:vertAlign w:val="superscript"/>
              </w:rPr>
              <w:t>th</w:t>
            </w:r>
          </w:p>
          <w:p w14:paraId="1565D8DD" w14:textId="593AF447" w:rsidR="5E652B86" w:rsidRDefault="5E652B86" w:rsidP="00F0262A">
            <w:pPr>
              <w:jc w:val="center"/>
              <w:rPr>
                <w:rFonts w:ascii="Arial" w:hAnsi="Arial" w:cs="Arial"/>
                <w:i/>
                <w:sz w:val="22"/>
                <w:szCs w:val="22"/>
              </w:rPr>
            </w:pPr>
          </w:p>
          <w:p w14:paraId="7A79E4B3" w14:textId="77777777" w:rsidR="000B5474" w:rsidRPr="0065614F" w:rsidRDefault="000B5474" w:rsidP="00F0262A">
            <w:pPr>
              <w:jc w:val="center"/>
              <w:rPr>
                <w:rFonts w:ascii="Arial" w:hAnsi="Arial" w:cs="Arial"/>
                <w:i/>
                <w:sz w:val="22"/>
                <w:szCs w:val="22"/>
              </w:rPr>
            </w:pPr>
          </w:p>
          <w:p w14:paraId="163E6247" w14:textId="53F33B8B" w:rsidR="009E0037" w:rsidRPr="0065614F" w:rsidRDefault="00672517" w:rsidP="00F0262A">
            <w:pPr>
              <w:jc w:val="center"/>
              <w:rPr>
                <w:rFonts w:ascii="Arial" w:hAnsi="Arial" w:cs="Arial"/>
                <w:i/>
                <w:sz w:val="22"/>
                <w:szCs w:val="22"/>
              </w:rPr>
            </w:pPr>
            <w:r w:rsidRPr="0065614F">
              <w:rPr>
                <w:rFonts w:ascii="Arial" w:hAnsi="Arial" w:cs="Arial"/>
                <w:i/>
                <w:sz w:val="22"/>
                <w:szCs w:val="22"/>
              </w:rPr>
              <w:t>Higher</w:t>
            </w:r>
          </w:p>
        </w:tc>
        <w:tc>
          <w:tcPr>
            <w:tcW w:w="1023" w:type="dxa"/>
            <w:vAlign w:val="center"/>
          </w:tcPr>
          <w:p w14:paraId="5C4567E6" w14:textId="595D42C5" w:rsidR="009E0037" w:rsidRPr="0065614F" w:rsidRDefault="00CF3197" w:rsidP="00F0262A">
            <w:pPr>
              <w:jc w:val="center"/>
              <w:rPr>
                <w:rFonts w:ascii="Arial" w:hAnsi="Arial" w:cs="Arial"/>
                <w:sz w:val="22"/>
                <w:szCs w:val="22"/>
              </w:rPr>
            </w:pPr>
            <w:r w:rsidRPr="0065614F">
              <w:rPr>
                <w:rFonts w:ascii="Arial" w:hAnsi="Arial" w:cs="Arial"/>
                <w:sz w:val="22"/>
                <w:szCs w:val="22"/>
              </w:rPr>
              <w:t>3.06</w:t>
            </w:r>
          </w:p>
          <w:p w14:paraId="56B03E8F" w14:textId="35402BA6" w:rsidR="009E0037" w:rsidRPr="0065614F" w:rsidRDefault="00D733A7" w:rsidP="00F0262A">
            <w:pPr>
              <w:jc w:val="center"/>
              <w:rPr>
                <w:rFonts w:ascii="Arial" w:hAnsi="Arial" w:cs="Arial"/>
                <w:i/>
                <w:sz w:val="22"/>
                <w:szCs w:val="22"/>
              </w:rPr>
            </w:pPr>
            <w:r w:rsidRPr="0065614F">
              <w:rPr>
                <w:rFonts w:ascii="Arial" w:hAnsi="Arial" w:cs="Arial"/>
                <w:i/>
                <w:sz w:val="22"/>
                <w:szCs w:val="22"/>
              </w:rPr>
              <w:t>&lt;5</w:t>
            </w:r>
            <w:r w:rsidRPr="0065614F">
              <w:rPr>
                <w:rFonts w:ascii="Arial" w:hAnsi="Arial" w:cs="Arial"/>
                <w:i/>
                <w:sz w:val="22"/>
                <w:szCs w:val="22"/>
                <w:vertAlign w:val="superscript"/>
              </w:rPr>
              <w:t>th</w:t>
            </w:r>
          </w:p>
          <w:p w14:paraId="10D662C4" w14:textId="2091C016" w:rsidR="5E652B86" w:rsidRDefault="5E652B86" w:rsidP="00F0262A">
            <w:pPr>
              <w:jc w:val="center"/>
              <w:rPr>
                <w:rFonts w:ascii="Arial" w:hAnsi="Arial" w:cs="Arial"/>
                <w:i/>
                <w:sz w:val="22"/>
                <w:szCs w:val="22"/>
              </w:rPr>
            </w:pPr>
          </w:p>
          <w:p w14:paraId="6F184638" w14:textId="77777777" w:rsidR="000B5474" w:rsidRPr="0065614F" w:rsidRDefault="000B5474" w:rsidP="00F0262A">
            <w:pPr>
              <w:jc w:val="center"/>
              <w:rPr>
                <w:rFonts w:ascii="Arial" w:hAnsi="Arial" w:cs="Arial"/>
                <w:i/>
                <w:sz w:val="22"/>
                <w:szCs w:val="22"/>
              </w:rPr>
            </w:pPr>
          </w:p>
          <w:p w14:paraId="724CEBCC" w14:textId="5D9AB224" w:rsidR="00F23964" w:rsidRPr="0065614F" w:rsidRDefault="00F23964" w:rsidP="00F0262A">
            <w:pPr>
              <w:jc w:val="center"/>
              <w:rPr>
                <w:rFonts w:ascii="Arial" w:hAnsi="Arial" w:cs="Arial"/>
                <w:i/>
                <w:sz w:val="22"/>
                <w:szCs w:val="22"/>
              </w:rPr>
            </w:pPr>
            <w:r w:rsidRPr="0065614F">
              <w:rPr>
                <w:rFonts w:ascii="Arial" w:hAnsi="Arial" w:cs="Arial"/>
                <w:i/>
                <w:sz w:val="22"/>
                <w:szCs w:val="22"/>
              </w:rPr>
              <w:t>Higher</w:t>
            </w:r>
          </w:p>
        </w:tc>
      </w:tr>
    </w:tbl>
    <w:p w14:paraId="2DBE42F1" w14:textId="77777777" w:rsidR="00044112" w:rsidRPr="00D3118D" w:rsidRDefault="00044112" w:rsidP="1685B8C7">
      <w:pPr>
        <w:rPr>
          <w:rFonts w:ascii="Arial" w:hAnsi="Arial" w:cs="Arial"/>
        </w:rPr>
      </w:pPr>
    </w:p>
    <w:p w14:paraId="588F5F8F" w14:textId="0917B59E" w:rsidR="00294FC1" w:rsidRPr="00D3118D" w:rsidRDefault="00294FC1" w:rsidP="1685B8C7">
      <w:pPr>
        <w:rPr>
          <w:rFonts w:ascii="Arial" w:hAnsi="Arial" w:cs="Arial"/>
        </w:rPr>
      </w:pPr>
      <w:r w:rsidRPr="00D3118D">
        <w:rPr>
          <w:rFonts w:ascii="Arial" w:hAnsi="Arial" w:cs="Arial"/>
        </w:rPr>
        <w:t>These findings</w:t>
      </w:r>
      <w:r w:rsidR="00510BE2">
        <w:rPr>
          <w:rFonts w:ascii="Arial" w:hAnsi="Arial" w:cs="Arial"/>
        </w:rPr>
        <w:t>,</w:t>
      </w:r>
      <w:r w:rsidRPr="00D3118D">
        <w:rPr>
          <w:rFonts w:ascii="Arial" w:hAnsi="Arial" w:cs="Arial"/>
        </w:rPr>
        <w:t xml:space="preserve"> therefore</w:t>
      </w:r>
      <w:r w:rsidR="00510BE2">
        <w:rPr>
          <w:rFonts w:ascii="Arial" w:hAnsi="Arial" w:cs="Arial"/>
        </w:rPr>
        <w:t>,</w:t>
      </w:r>
      <w:r w:rsidRPr="00D3118D">
        <w:rPr>
          <w:rFonts w:ascii="Arial" w:hAnsi="Arial" w:cs="Arial"/>
        </w:rPr>
        <w:t xml:space="preserve"> demonstrate that </w:t>
      </w:r>
      <w:r w:rsidR="008C4FEB" w:rsidRPr="00D3118D">
        <w:rPr>
          <w:rFonts w:ascii="Arial" w:hAnsi="Arial" w:cs="Arial"/>
        </w:rPr>
        <w:t xml:space="preserve">scoring for </w:t>
      </w:r>
      <w:r w:rsidR="00164ACF">
        <w:rPr>
          <w:rFonts w:ascii="Arial" w:hAnsi="Arial" w:cs="Arial"/>
        </w:rPr>
        <w:t>social care workers in Wales</w:t>
      </w:r>
      <w:r w:rsidR="008C4FEB" w:rsidRPr="00D3118D">
        <w:rPr>
          <w:rFonts w:ascii="Arial" w:hAnsi="Arial" w:cs="Arial"/>
        </w:rPr>
        <w:t xml:space="preserve"> </w:t>
      </w:r>
      <w:r w:rsidR="00164ACF">
        <w:rPr>
          <w:rFonts w:ascii="Arial" w:hAnsi="Arial" w:cs="Arial"/>
        </w:rPr>
        <w:t>is</w:t>
      </w:r>
      <w:r w:rsidR="00164ACF" w:rsidRPr="00D3118D">
        <w:rPr>
          <w:rFonts w:ascii="Arial" w:hAnsi="Arial" w:cs="Arial"/>
        </w:rPr>
        <w:t xml:space="preserve"> </w:t>
      </w:r>
      <w:r w:rsidR="008C4FEB" w:rsidRPr="00D3118D">
        <w:rPr>
          <w:rFonts w:ascii="Arial" w:hAnsi="Arial" w:cs="Arial"/>
        </w:rPr>
        <w:t xml:space="preserve">generally poor, </w:t>
      </w:r>
      <w:r w:rsidR="003C6102" w:rsidRPr="00D3118D">
        <w:rPr>
          <w:rFonts w:ascii="Arial" w:hAnsi="Arial" w:cs="Arial"/>
        </w:rPr>
        <w:t>although</w:t>
      </w:r>
      <w:r w:rsidR="008C4FEB" w:rsidRPr="00D3118D">
        <w:rPr>
          <w:rFonts w:ascii="Arial" w:hAnsi="Arial" w:cs="Arial"/>
        </w:rPr>
        <w:t xml:space="preserve"> </w:t>
      </w:r>
      <w:r w:rsidR="003C6102" w:rsidRPr="00D3118D">
        <w:rPr>
          <w:rFonts w:ascii="Arial" w:hAnsi="Arial" w:cs="Arial"/>
        </w:rPr>
        <w:t>people are getting good management and peer support, and have a good idea of their role in the organisation. Scoring is almost universally better than the social work sector as a whole in the UK</w:t>
      </w:r>
      <w:r w:rsidR="00875CC6" w:rsidRPr="00D3118D">
        <w:rPr>
          <w:rFonts w:ascii="Arial" w:hAnsi="Arial" w:cs="Arial"/>
        </w:rPr>
        <w:t xml:space="preserve">, but some </w:t>
      </w:r>
      <w:r w:rsidR="00940EE5" w:rsidRPr="00D3118D">
        <w:rPr>
          <w:rFonts w:ascii="Arial" w:hAnsi="Arial" w:cs="Arial"/>
        </w:rPr>
        <w:t xml:space="preserve">improvement </w:t>
      </w:r>
      <w:r w:rsidR="00164ACF">
        <w:rPr>
          <w:rFonts w:ascii="Arial" w:hAnsi="Arial" w:cs="Arial"/>
        </w:rPr>
        <w:t xml:space="preserve">is </w:t>
      </w:r>
      <w:r w:rsidR="00940EE5" w:rsidRPr="00D3118D">
        <w:rPr>
          <w:rFonts w:ascii="Arial" w:hAnsi="Arial" w:cs="Arial"/>
        </w:rPr>
        <w:t>needed</w:t>
      </w:r>
      <w:r w:rsidR="00B60371" w:rsidRPr="00D3118D">
        <w:rPr>
          <w:rFonts w:ascii="Arial" w:hAnsi="Arial" w:cs="Arial"/>
        </w:rPr>
        <w:t xml:space="preserve"> in Welsh social care</w:t>
      </w:r>
      <w:r w:rsidR="00940EE5" w:rsidRPr="00D3118D">
        <w:rPr>
          <w:rFonts w:ascii="Arial" w:hAnsi="Arial" w:cs="Arial"/>
        </w:rPr>
        <w:t>.</w:t>
      </w:r>
    </w:p>
    <w:p w14:paraId="348AE628" w14:textId="77777777" w:rsidR="00C27BF8" w:rsidRPr="00D3118D" w:rsidRDefault="00C27BF8" w:rsidP="1685B8C7">
      <w:pPr>
        <w:rPr>
          <w:rFonts w:ascii="Arial" w:hAnsi="Arial" w:cs="Arial"/>
        </w:rPr>
      </w:pPr>
    </w:p>
    <w:p w14:paraId="4AE6A318" w14:textId="5D353B1F" w:rsidR="00DD6FDD" w:rsidRDefault="00371473" w:rsidP="000A2363">
      <w:pPr>
        <w:pStyle w:val="Heading2"/>
      </w:pPr>
      <w:bookmarkStart w:id="36" w:name="_Toc175086132"/>
      <w:r>
        <w:t xml:space="preserve">The impact of </w:t>
      </w:r>
      <w:r w:rsidR="004D7484">
        <w:t>w</w:t>
      </w:r>
      <w:r>
        <w:t xml:space="preserve">orking </w:t>
      </w:r>
      <w:r w:rsidR="004D7484">
        <w:t>c</w:t>
      </w:r>
      <w:r>
        <w:t xml:space="preserve">onditions on </w:t>
      </w:r>
      <w:r w:rsidR="004D7484">
        <w:t>w</w:t>
      </w:r>
      <w:r>
        <w:t>ellbeing</w:t>
      </w:r>
      <w:bookmarkEnd w:id="36"/>
    </w:p>
    <w:p w14:paraId="6216B063" w14:textId="77777777" w:rsidR="00260530" w:rsidRPr="00260530" w:rsidRDefault="00260530" w:rsidP="00260530"/>
    <w:p w14:paraId="2FAC4147" w14:textId="6D9F1ECD" w:rsidR="00C53BF1" w:rsidRPr="00D3118D" w:rsidRDefault="001F64A1" w:rsidP="00C53BF1">
      <w:pPr>
        <w:rPr>
          <w:rFonts w:ascii="Arial" w:hAnsi="Arial" w:cs="Arial"/>
        </w:rPr>
      </w:pPr>
      <w:r w:rsidRPr="00D3118D">
        <w:rPr>
          <w:rFonts w:ascii="Arial" w:hAnsi="Arial" w:cs="Arial"/>
        </w:rPr>
        <w:t xml:space="preserve">We were keen to demonstrate the relationship between working conditions and wellbeing for our respondents, and in particular how working conditions can impact wellbeing. </w:t>
      </w:r>
    </w:p>
    <w:p w14:paraId="5C3322F6" w14:textId="77777777" w:rsidR="00044112" w:rsidRPr="00D3118D" w:rsidRDefault="00044112" w:rsidP="00C53BF1">
      <w:pPr>
        <w:rPr>
          <w:rFonts w:ascii="Arial" w:hAnsi="Arial" w:cs="Arial"/>
        </w:rPr>
      </w:pPr>
    </w:p>
    <w:tbl>
      <w:tblPr>
        <w:tblStyle w:val="TableGrid"/>
        <w:tblW w:w="11340" w:type="dxa"/>
        <w:jc w:val="center"/>
        <w:tblLook w:val="04A0" w:firstRow="1" w:lastRow="0" w:firstColumn="1" w:lastColumn="0" w:noHBand="0" w:noVBand="1"/>
      </w:tblPr>
      <w:tblGrid>
        <w:gridCol w:w="11340"/>
      </w:tblGrid>
      <w:tr w:rsidR="00C53BF1" w:rsidRPr="00C86259" w14:paraId="1C1F576E" w14:textId="77777777" w:rsidTr="4275F289">
        <w:trPr>
          <w:jc w:val="center"/>
        </w:trPr>
        <w:tc>
          <w:tcPr>
            <w:tcW w:w="11340" w:type="dxa"/>
          </w:tcPr>
          <w:p w14:paraId="70377F66" w14:textId="1A6BAC76" w:rsidR="00C53BF1" w:rsidRPr="00C86259" w:rsidRDefault="00C53BF1" w:rsidP="00C53BF1">
            <w:pPr>
              <w:rPr>
                <w:rFonts w:ascii="Arial" w:hAnsi="Arial" w:cs="Arial"/>
                <w:b/>
              </w:rPr>
            </w:pPr>
            <w:r w:rsidRPr="00C86259">
              <w:rPr>
                <w:rFonts w:ascii="Arial" w:hAnsi="Arial" w:cs="Arial"/>
                <w:b/>
              </w:rPr>
              <w:t xml:space="preserve">Explainer </w:t>
            </w:r>
            <w:r w:rsidR="004D7484" w:rsidRPr="00C86259">
              <w:rPr>
                <w:rFonts w:ascii="Arial" w:hAnsi="Arial" w:cs="Arial"/>
                <w:b/>
              </w:rPr>
              <w:t>b</w:t>
            </w:r>
            <w:r w:rsidRPr="00C86259">
              <w:rPr>
                <w:rFonts w:ascii="Arial" w:hAnsi="Arial" w:cs="Arial"/>
                <w:b/>
              </w:rPr>
              <w:t xml:space="preserve">ox: working </w:t>
            </w:r>
            <w:r w:rsidR="00DF3EC2" w:rsidRPr="00C86259">
              <w:rPr>
                <w:rFonts w:ascii="Arial" w:hAnsi="Arial" w:cs="Arial"/>
                <w:b/>
              </w:rPr>
              <w:t>conditions</w:t>
            </w:r>
            <w:r w:rsidRPr="00C86259">
              <w:rPr>
                <w:rFonts w:ascii="Arial" w:hAnsi="Arial" w:cs="Arial"/>
                <w:b/>
              </w:rPr>
              <w:t xml:space="preserve"> and wellbeing for all roles</w:t>
            </w:r>
          </w:p>
        </w:tc>
      </w:tr>
      <w:tr w:rsidR="00C53BF1" w:rsidRPr="00C86259" w14:paraId="6C3728F5" w14:textId="77777777" w:rsidTr="4275F289">
        <w:trPr>
          <w:jc w:val="center"/>
        </w:trPr>
        <w:tc>
          <w:tcPr>
            <w:tcW w:w="11340" w:type="dxa"/>
          </w:tcPr>
          <w:p w14:paraId="59D15C68" w14:textId="537F5C72" w:rsidR="00FC11F9" w:rsidRPr="00C86259" w:rsidRDefault="5D25874D" w:rsidP="00C53BF1">
            <w:pPr>
              <w:rPr>
                <w:rFonts w:ascii="Arial" w:hAnsi="Arial" w:cs="Arial"/>
              </w:rPr>
            </w:pPr>
            <w:r w:rsidRPr="00C86259">
              <w:rPr>
                <w:rFonts w:ascii="Arial" w:hAnsi="Arial" w:cs="Arial"/>
              </w:rPr>
              <w:t xml:space="preserve">We all know that the way in which we work, and the way in which we’re supported at work, </w:t>
            </w:r>
            <w:r w:rsidR="15DAF450" w:rsidRPr="00C86259">
              <w:rPr>
                <w:rFonts w:ascii="Arial" w:hAnsi="Arial" w:cs="Arial"/>
              </w:rPr>
              <w:t xml:space="preserve">can potentially impact our health and wellbeing. In this section we undertook some statistical analyses to look at which working conditions are most impactful on </w:t>
            </w:r>
            <w:r w:rsidR="7190FE27" w:rsidRPr="00C86259">
              <w:rPr>
                <w:rFonts w:ascii="Arial" w:hAnsi="Arial" w:cs="Arial"/>
              </w:rPr>
              <w:t xml:space="preserve">our overall wellbeing measure (i.e. when combining life satisfaction, </w:t>
            </w:r>
            <w:r w:rsidR="00000D29" w:rsidRPr="00C86259">
              <w:rPr>
                <w:rFonts w:ascii="Arial" w:hAnsi="Arial" w:cs="Arial"/>
              </w:rPr>
              <w:t>feeling</w:t>
            </w:r>
            <w:r w:rsidR="7190FE27" w:rsidRPr="00C86259">
              <w:rPr>
                <w:rFonts w:ascii="Arial" w:hAnsi="Arial" w:cs="Arial"/>
              </w:rPr>
              <w:t xml:space="preserve"> worthwhile, </w:t>
            </w:r>
            <w:r w:rsidR="5F0EEC20" w:rsidRPr="00C86259">
              <w:rPr>
                <w:rFonts w:ascii="Arial" w:hAnsi="Arial" w:cs="Arial"/>
              </w:rPr>
              <w:t xml:space="preserve">happiness, and </w:t>
            </w:r>
            <w:r w:rsidR="2DC69DAD" w:rsidRPr="00C86259">
              <w:rPr>
                <w:rFonts w:ascii="Arial" w:hAnsi="Arial" w:cs="Arial"/>
              </w:rPr>
              <w:t>anxiety</w:t>
            </w:r>
            <w:r w:rsidR="5F0EEC20" w:rsidRPr="00C86259">
              <w:rPr>
                <w:rFonts w:ascii="Arial" w:hAnsi="Arial" w:cs="Arial"/>
              </w:rPr>
              <w:t xml:space="preserve"> scores</w:t>
            </w:r>
            <w:r w:rsidR="2E3B22C8" w:rsidRPr="00C86259">
              <w:rPr>
                <w:rFonts w:ascii="Arial" w:hAnsi="Arial" w:cs="Arial"/>
              </w:rPr>
              <w:t>)</w:t>
            </w:r>
            <w:r w:rsidR="15DAF450" w:rsidRPr="00C86259">
              <w:rPr>
                <w:rFonts w:ascii="Arial" w:hAnsi="Arial" w:cs="Arial"/>
              </w:rPr>
              <w:t xml:space="preserve">. </w:t>
            </w:r>
          </w:p>
          <w:p w14:paraId="7969D5AC" w14:textId="14AF4D5B" w:rsidR="00C53BF1" w:rsidRPr="00C86259" w:rsidRDefault="00C53BF1" w:rsidP="00C53BF1">
            <w:pPr>
              <w:rPr>
                <w:rFonts w:ascii="Arial" w:hAnsi="Arial" w:cs="Arial"/>
              </w:rPr>
            </w:pPr>
          </w:p>
        </w:tc>
      </w:tr>
    </w:tbl>
    <w:p w14:paraId="0B3A1E01" w14:textId="77777777" w:rsidR="00C53BF1" w:rsidRPr="00D3118D" w:rsidRDefault="00C53BF1" w:rsidP="00C53BF1">
      <w:pPr>
        <w:rPr>
          <w:rFonts w:ascii="Arial" w:hAnsi="Arial" w:cs="Arial"/>
        </w:rPr>
      </w:pPr>
    </w:p>
    <w:p w14:paraId="18E45551" w14:textId="1791E893" w:rsidR="006F0D4C" w:rsidRPr="00D3118D" w:rsidRDefault="006F0D4C" w:rsidP="00C53BF1">
      <w:pPr>
        <w:rPr>
          <w:rFonts w:ascii="Arial" w:hAnsi="Arial" w:cs="Arial"/>
        </w:rPr>
      </w:pPr>
      <w:r w:rsidRPr="00D3118D">
        <w:rPr>
          <w:rFonts w:ascii="Arial" w:hAnsi="Arial" w:cs="Arial"/>
        </w:rPr>
        <w:t>Here, we report the findings of the</w:t>
      </w:r>
      <w:r w:rsidR="00A00E1B" w:rsidRPr="00D3118D">
        <w:rPr>
          <w:rFonts w:ascii="Arial" w:hAnsi="Arial" w:cs="Arial"/>
        </w:rPr>
        <w:t xml:space="preserve"> linear regression analyses looking at the impact of working conditions on</w:t>
      </w:r>
      <w:r w:rsidRPr="00D3118D">
        <w:rPr>
          <w:rFonts w:ascii="Arial" w:hAnsi="Arial" w:cs="Arial"/>
        </w:rPr>
        <w:t xml:space="preserve"> </w:t>
      </w:r>
      <w:r w:rsidR="00C54658" w:rsidRPr="00D3118D">
        <w:rPr>
          <w:rFonts w:ascii="Arial" w:hAnsi="Arial" w:cs="Arial"/>
        </w:rPr>
        <w:t xml:space="preserve">overall mean wellbeing score, per </w:t>
      </w:r>
      <w:r w:rsidRPr="00D3118D">
        <w:rPr>
          <w:rFonts w:ascii="Arial" w:hAnsi="Arial" w:cs="Arial"/>
        </w:rPr>
        <w:fldChar w:fldCharType="begin"/>
      </w:r>
      <w:r w:rsidRPr="00D3118D">
        <w:rPr>
          <w:rFonts w:ascii="Arial" w:hAnsi="Arial" w:cs="Arial"/>
        </w:rPr>
        <w:instrText xml:space="preserve"> ADDIN ZOTERO_ITEM CSL_CITATION {"citationID":"FrwaRdG2","properties":{"formattedCitation":"(Gao, Moodie and Chen, 2019)","plainCitation":"(Gao, Moodie and Chen, 2019)","dontUpdate":true,"noteIndex":0},"citationItems":[{"id":2,"uris":["http://zotero.org/users/local/m80FNSCI/items/QTCU65RC","http://zotero.org/users/14167522/items/QTCU65RC"],"itemData":{"id":2,"type":"article-journal","container-title":"Quality of Life Research","DOI":"10.1007/s11136-018-2094-y","ISSN":"0962-9343, 1573-2649","issue":"4","journalAbbreviation":"Qual Life Res","language":"en","page":"1017-1028","source":"DOI.org (Crossref)","title":"Measuring subjective wellbeing in patients with heart disease: relationship and comparison between health-related quality of life instruments","title-short":"Measuring subjective wellbeing in patients with heart disease","volume":"28","author":[{"family":"Gao","given":"Lan"},{"family":"Moodie","given":"Marj"},{"family":"Chen","given":"Gang"}],"issued":{"date-parts":[["2019",4]]}}}],"schema":"https://github.com/citation-style-language/schema/raw/master/csl-citation.json"} </w:instrText>
      </w:r>
      <w:r w:rsidRPr="00D3118D">
        <w:rPr>
          <w:rFonts w:ascii="Arial" w:hAnsi="Arial" w:cs="Arial"/>
        </w:rPr>
        <w:fldChar w:fldCharType="separate"/>
      </w:r>
      <w:r w:rsidR="002164E4" w:rsidRPr="00D3118D">
        <w:rPr>
          <w:rFonts w:ascii="Arial" w:hAnsi="Arial" w:cs="Arial"/>
        </w:rPr>
        <w:t xml:space="preserve">Gao, Moodie and Chen </w:t>
      </w:r>
      <w:r w:rsidR="005654BF" w:rsidRPr="00D3118D">
        <w:rPr>
          <w:rFonts w:ascii="Arial" w:hAnsi="Arial" w:cs="Arial"/>
        </w:rPr>
        <w:t>(</w:t>
      </w:r>
      <w:r w:rsidR="002164E4" w:rsidRPr="00D3118D">
        <w:rPr>
          <w:rFonts w:ascii="Arial" w:hAnsi="Arial" w:cs="Arial"/>
        </w:rPr>
        <w:t>2019)</w:t>
      </w:r>
      <w:r w:rsidRPr="00D3118D">
        <w:rPr>
          <w:rFonts w:ascii="Arial" w:hAnsi="Arial" w:cs="Arial"/>
        </w:rPr>
        <w:fldChar w:fldCharType="end"/>
      </w:r>
      <w:r w:rsidR="00A00E1B" w:rsidRPr="00D3118D">
        <w:rPr>
          <w:rFonts w:ascii="Arial" w:hAnsi="Arial" w:cs="Arial"/>
        </w:rPr>
        <w:t xml:space="preserve">, </w:t>
      </w:r>
      <w:r w:rsidR="003269B9" w:rsidRPr="00D3118D">
        <w:rPr>
          <w:rFonts w:ascii="Arial" w:hAnsi="Arial" w:cs="Arial"/>
        </w:rPr>
        <w:t xml:space="preserve">for all </w:t>
      </w:r>
      <w:r w:rsidR="00F26736" w:rsidRPr="00D3118D">
        <w:rPr>
          <w:rFonts w:ascii="Arial" w:hAnsi="Arial" w:cs="Arial"/>
        </w:rPr>
        <w:t>respondents</w:t>
      </w:r>
      <w:r w:rsidR="003269B9" w:rsidRPr="00D3118D">
        <w:rPr>
          <w:rFonts w:ascii="Arial" w:hAnsi="Arial" w:cs="Arial"/>
        </w:rPr>
        <w:t xml:space="preserve"> and </w:t>
      </w:r>
      <w:r w:rsidR="00A00E1B" w:rsidRPr="00D3118D">
        <w:rPr>
          <w:rFonts w:ascii="Arial" w:hAnsi="Arial" w:cs="Arial"/>
        </w:rPr>
        <w:t xml:space="preserve">broken down </w:t>
      </w:r>
      <w:r w:rsidR="003269B9" w:rsidRPr="00D3118D">
        <w:rPr>
          <w:rFonts w:ascii="Arial" w:hAnsi="Arial" w:cs="Arial"/>
        </w:rPr>
        <w:t>by job grouping.</w:t>
      </w:r>
      <w:r w:rsidR="00E75504" w:rsidRPr="00D3118D">
        <w:rPr>
          <w:rFonts w:ascii="Arial" w:hAnsi="Arial" w:cs="Arial"/>
        </w:rPr>
        <w:t xml:space="preserve"> For all respondents we see that five working conditions significantly impacted wellbeing.</w:t>
      </w:r>
      <w:r w:rsidR="00144BD1" w:rsidRPr="00D3118D">
        <w:rPr>
          <w:rFonts w:ascii="Arial" w:hAnsi="Arial" w:cs="Arial"/>
        </w:rPr>
        <w:t xml:space="preserve"> Demands, peer support, and relationships were the biggest</w:t>
      </w:r>
      <w:r w:rsidR="0055331E" w:rsidRPr="00D3118D">
        <w:rPr>
          <w:rFonts w:ascii="Arial" w:hAnsi="Arial" w:cs="Arial"/>
        </w:rPr>
        <w:t xml:space="preserve"> influences</w:t>
      </w:r>
      <w:r w:rsidR="00B061B6" w:rsidRPr="00D3118D">
        <w:rPr>
          <w:rFonts w:ascii="Arial" w:hAnsi="Arial" w:cs="Arial"/>
        </w:rPr>
        <w:t>. The model accounted for 11% of the variance</w:t>
      </w:r>
      <w:r w:rsidR="00990992" w:rsidRPr="00D3118D">
        <w:rPr>
          <w:rFonts w:ascii="Arial" w:hAnsi="Arial" w:cs="Arial"/>
        </w:rPr>
        <w:t xml:space="preserve"> (see Appendix </w:t>
      </w:r>
      <w:r w:rsidR="009121B0" w:rsidRPr="00D3118D">
        <w:rPr>
          <w:rFonts w:ascii="Arial" w:hAnsi="Arial" w:cs="Arial"/>
        </w:rPr>
        <w:t>3</w:t>
      </w:r>
      <w:r w:rsidR="00990992" w:rsidRPr="00D3118D">
        <w:rPr>
          <w:rFonts w:ascii="Arial" w:hAnsi="Arial" w:cs="Arial"/>
        </w:rPr>
        <w:t xml:space="preserve"> for a table breaking down the </w:t>
      </w:r>
      <w:r w:rsidR="00BB13D5" w:rsidRPr="00D3118D">
        <w:rPr>
          <w:rFonts w:ascii="Arial" w:hAnsi="Arial" w:cs="Arial"/>
        </w:rPr>
        <w:t>regression findings)</w:t>
      </w:r>
      <w:r w:rsidR="00000840" w:rsidRPr="00D3118D">
        <w:rPr>
          <w:rFonts w:ascii="Arial" w:hAnsi="Arial" w:cs="Arial"/>
        </w:rPr>
        <w:t>.</w:t>
      </w:r>
    </w:p>
    <w:p w14:paraId="609C23C4" w14:textId="77777777" w:rsidR="00044112" w:rsidRPr="00D3118D" w:rsidRDefault="00044112" w:rsidP="00C53BF1">
      <w:pPr>
        <w:rPr>
          <w:rFonts w:ascii="Arial" w:hAnsi="Arial" w:cs="Arial"/>
        </w:rPr>
      </w:pPr>
    </w:p>
    <w:p w14:paraId="50A1CF65" w14:textId="7A6ACC7B" w:rsidR="008D540C" w:rsidRPr="00D3118D" w:rsidRDefault="00FB46A0">
      <w:pPr>
        <w:rPr>
          <w:rFonts w:ascii="Arial" w:hAnsi="Arial" w:cs="Arial"/>
        </w:rPr>
      </w:pPr>
      <w:r w:rsidRPr="00D3118D">
        <w:rPr>
          <w:rFonts w:ascii="Arial" w:hAnsi="Arial" w:cs="Arial"/>
        </w:rPr>
        <w:t>When broken down by</w:t>
      </w:r>
      <w:r w:rsidR="000E5E4A" w:rsidRPr="00D3118D">
        <w:rPr>
          <w:rFonts w:ascii="Arial" w:hAnsi="Arial" w:cs="Arial"/>
        </w:rPr>
        <w:t xml:space="preserve"> job grouping, the </w:t>
      </w:r>
      <w:r w:rsidR="00B3546F" w:rsidRPr="00D3118D">
        <w:rPr>
          <w:rFonts w:ascii="Arial" w:hAnsi="Arial" w:cs="Arial"/>
        </w:rPr>
        <w:t xml:space="preserve">only </w:t>
      </w:r>
      <w:r w:rsidR="3AAC4798" w:rsidRPr="00D3118D">
        <w:rPr>
          <w:rFonts w:ascii="Arial" w:hAnsi="Arial" w:cs="Arial"/>
        </w:rPr>
        <w:t>working condition that was</w:t>
      </w:r>
      <w:r w:rsidR="68827CCA" w:rsidRPr="00D3118D">
        <w:rPr>
          <w:rFonts w:ascii="Arial" w:hAnsi="Arial" w:cs="Arial"/>
        </w:rPr>
        <w:t xml:space="preserve"> </w:t>
      </w:r>
      <w:r w:rsidR="00B3546F" w:rsidRPr="00D3118D">
        <w:rPr>
          <w:rFonts w:ascii="Arial" w:hAnsi="Arial" w:cs="Arial"/>
        </w:rPr>
        <w:t xml:space="preserve">consistently impactful on </w:t>
      </w:r>
      <w:r w:rsidR="68827CCA" w:rsidRPr="00D3118D">
        <w:rPr>
          <w:rFonts w:ascii="Arial" w:hAnsi="Arial" w:cs="Arial"/>
        </w:rPr>
        <w:t>wellbeing</w:t>
      </w:r>
      <w:r w:rsidR="00B3546F" w:rsidRPr="00D3118D">
        <w:rPr>
          <w:rFonts w:ascii="Arial" w:hAnsi="Arial" w:cs="Arial"/>
        </w:rPr>
        <w:t xml:space="preserve"> was demands. As such, demands</w:t>
      </w:r>
      <w:r w:rsidR="003B4B2B" w:rsidRPr="00D3118D">
        <w:rPr>
          <w:rFonts w:ascii="Arial" w:hAnsi="Arial" w:cs="Arial"/>
        </w:rPr>
        <w:t xml:space="preserve"> consistently impacted</w:t>
      </w:r>
      <w:r w:rsidR="00C8285C" w:rsidRPr="00D3118D">
        <w:rPr>
          <w:rFonts w:ascii="Arial" w:hAnsi="Arial" w:cs="Arial"/>
        </w:rPr>
        <w:t xml:space="preserve"> wellbeing </w:t>
      </w:r>
      <w:r w:rsidR="004A2024">
        <w:rPr>
          <w:rFonts w:ascii="Arial" w:hAnsi="Arial" w:cs="Arial"/>
        </w:rPr>
        <w:t>among</w:t>
      </w:r>
      <w:r w:rsidR="00C8285C" w:rsidRPr="00D3118D">
        <w:rPr>
          <w:rFonts w:ascii="Arial" w:hAnsi="Arial" w:cs="Arial"/>
        </w:rPr>
        <w:t xml:space="preserve"> care workers, social workers and manage</w:t>
      </w:r>
      <w:r w:rsidR="00C67381" w:rsidRPr="00D3118D">
        <w:rPr>
          <w:rFonts w:ascii="Arial" w:hAnsi="Arial" w:cs="Arial"/>
        </w:rPr>
        <w:t>rs</w:t>
      </w:r>
      <w:r w:rsidR="000005B8" w:rsidRPr="00D3118D">
        <w:rPr>
          <w:rFonts w:ascii="Arial" w:hAnsi="Arial" w:cs="Arial"/>
        </w:rPr>
        <w:t>.</w:t>
      </w:r>
      <w:r w:rsidR="00A23468" w:rsidRPr="00D3118D">
        <w:rPr>
          <w:rFonts w:ascii="Arial" w:hAnsi="Arial" w:cs="Arial"/>
        </w:rPr>
        <w:t xml:space="preserve"> Across all respondents, the biggest influences on </w:t>
      </w:r>
      <w:r w:rsidR="008723B4" w:rsidRPr="00D3118D">
        <w:rPr>
          <w:rFonts w:ascii="Arial" w:hAnsi="Arial" w:cs="Arial"/>
        </w:rPr>
        <w:t>wellbeing were demands (i.e. workload) and relationships</w:t>
      </w:r>
      <w:r w:rsidR="008E0D6B" w:rsidRPr="00D3118D">
        <w:rPr>
          <w:rFonts w:ascii="Arial" w:hAnsi="Arial" w:cs="Arial"/>
        </w:rPr>
        <w:t xml:space="preserve">, which mirrors the two working conditions in </w:t>
      </w:r>
      <w:r w:rsidR="008E0D6B" w:rsidRPr="00D3118D">
        <w:rPr>
          <w:rFonts w:ascii="Arial" w:hAnsi="Arial" w:cs="Arial"/>
          <w:b/>
        </w:rPr>
        <w:t xml:space="preserve">Table </w:t>
      </w:r>
      <w:r w:rsidR="008E0D6B" w:rsidRPr="00D3118D">
        <w:rPr>
          <w:rFonts w:ascii="Arial" w:hAnsi="Arial" w:cs="Arial"/>
          <w:b/>
          <w:bCs/>
        </w:rPr>
        <w:t>1</w:t>
      </w:r>
      <w:r w:rsidR="00BE437E" w:rsidRPr="00D3118D">
        <w:rPr>
          <w:rFonts w:ascii="Arial" w:hAnsi="Arial" w:cs="Arial"/>
          <w:b/>
          <w:bCs/>
        </w:rPr>
        <w:t>6</w:t>
      </w:r>
      <w:r w:rsidR="008E0D6B" w:rsidRPr="00D3118D">
        <w:rPr>
          <w:rFonts w:ascii="Arial" w:hAnsi="Arial" w:cs="Arial"/>
        </w:rPr>
        <w:t xml:space="preserve"> which our respondents had particular</w:t>
      </w:r>
      <w:r w:rsidR="004A2024">
        <w:rPr>
          <w:rFonts w:ascii="Arial" w:hAnsi="Arial" w:cs="Arial"/>
        </w:rPr>
        <w:t>ly</w:t>
      </w:r>
      <w:r w:rsidR="008E0D6B" w:rsidRPr="00D3118D">
        <w:rPr>
          <w:rFonts w:ascii="Arial" w:hAnsi="Arial" w:cs="Arial"/>
        </w:rPr>
        <w:t xml:space="preserve"> poor scoring on.</w:t>
      </w:r>
    </w:p>
    <w:p w14:paraId="15641AC3" w14:textId="77777777" w:rsidR="00044112" w:rsidRPr="00D3118D" w:rsidRDefault="00044112">
      <w:pPr>
        <w:rPr>
          <w:rFonts w:ascii="Arial" w:hAnsi="Arial" w:cs="Arial"/>
        </w:rPr>
      </w:pPr>
    </w:p>
    <w:p w14:paraId="3008A9F1" w14:textId="2BD94B48" w:rsidR="1685B8C7" w:rsidRPr="00D3118D" w:rsidRDefault="0003709F">
      <w:pPr>
        <w:rPr>
          <w:rFonts w:ascii="Arial" w:hAnsi="Arial" w:cs="Arial"/>
        </w:rPr>
      </w:pPr>
      <w:r w:rsidRPr="00D3118D">
        <w:rPr>
          <w:rFonts w:ascii="Arial" w:hAnsi="Arial" w:cs="Arial"/>
        </w:rPr>
        <w:t xml:space="preserve">These results mean, therefore, that there should be a focus on improving demands (i.e. reducing workload) and improving </w:t>
      </w:r>
      <w:r w:rsidR="00554DF3" w:rsidRPr="00D3118D">
        <w:rPr>
          <w:rFonts w:ascii="Arial" w:hAnsi="Arial" w:cs="Arial"/>
        </w:rPr>
        <w:t>relationships in the sector in order to improve wellbeing.</w:t>
      </w:r>
      <w:r w:rsidR="1685B8C7">
        <w:br w:type="page"/>
      </w:r>
    </w:p>
    <w:p w14:paraId="06571DDA" w14:textId="46FFDF45" w:rsidR="00E209C0" w:rsidRDefault="00E209C0" w:rsidP="002674DC">
      <w:pPr>
        <w:pStyle w:val="Heading1"/>
      </w:pPr>
      <w:bookmarkStart w:id="37" w:name="_Toc175086133"/>
      <w:r>
        <w:lastRenderedPageBreak/>
        <w:t xml:space="preserve">Focus </w:t>
      </w:r>
      <w:r w:rsidR="004A2024">
        <w:t>group findings</w:t>
      </w:r>
      <w:bookmarkEnd w:id="37"/>
    </w:p>
    <w:p w14:paraId="5D27F764" w14:textId="77777777" w:rsidR="00164E1F" w:rsidRPr="00D3118D" w:rsidRDefault="00164E1F" w:rsidP="00B334E9">
      <w:pPr>
        <w:rPr>
          <w:rFonts w:ascii="Arial" w:hAnsi="Arial" w:cs="Arial"/>
        </w:rPr>
      </w:pPr>
    </w:p>
    <w:p w14:paraId="4F5EAADD" w14:textId="2859DCE1" w:rsidR="00B334E9" w:rsidRPr="00D3118D" w:rsidRDefault="00B334E9" w:rsidP="00B334E9">
      <w:pPr>
        <w:rPr>
          <w:rFonts w:ascii="Arial" w:hAnsi="Arial" w:cs="Arial"/>
        </w:rPr>
      </w:pPr>
      <w:r w:rsidRPr="00D3118D">
        <w:rPr>
          <w:rFonts w:ascii="Arial" w:hAnsi="Arial" w:cs="Arial"/>
        </w:rPr>
        <w:t>Two focus groups were conducted to gain further insight into the experience of working in social care in Wales. Eight participants took part, with four participants in each focus group, exploring a series of themes based on the findings from the survey and interviews. The results are broken down per thematic area asked about. We have not included information about job role here, to ensure anonymity and confidentiality of response. However, we had a range of participants from across the sector</w:t>
      </w:r>
      <w:r w:rsidR="00226C14">
        <w:rPr>
          <w:rFonts w:ascii="Arial" w:hAnsi="Arial" w:cs="Arial"/>
        </w:rPr>
        <w:t>,</w:t>
      </w:r>
      <w:r w:rsidRPr="00D3118D">
        <w:rPr>
          <w:rFonts w:ascii="Arial" w:hAnsi="Arial" w:cs="Arial"/>
        </w:rPr>
        <w:t xml:space="preserve"> including domiciliary care workers, social workers, professional service/support staff, and managers.</w:t>
      </w:r>
    </w:p>
    <w:p w14:paraId="14A2D8CF" w14:textId="77777777" w:rsidR="00044112" w:rsidRPr="00D3118D" w:rsidRDefault="00044112" w:rsidP="00B334E9">
      <w:pPr>
        <w:rPr>
          <w:rFonts w:ascii="Arial" w:hAnsi="Arial" w:cs="Arial"/>
        </w:rPr>
      </w:pPr>
    </w:p>
    <w:p w14:paraId="5ABA54A8" w14:textId="5777822C" w:rsidR="00B334E9" w:rsidRDefault="007B3D76" w:rsidP="000A2363">
      <w:pPr>
        <w:pStyle w:val="Heading2"/>
      </w:pPr>
      <w:bookmarkStart w:id="38" w:name="_Toc175086134"/>
      <w:r w:rsidRPr="009C11BF">
        <w:t xml:space="preserve">Question 1: </w:t>
      </w:r>
      <w:r w:rsidR="00B334E9" w:rsidRPr="00D3118D">
        <w:t>Working in social care</w:t>
      </w:r>
      <w:bookmarkEnd w:id="38"/>
      <w:r w:rsidR="00B334E9" w:rsidRPr="00D3118D">
        <w:t xml:space="preserve"> </w:t>
      </w:r>
    </w:p>
    <w:p w14:paraId="6E65FADD" w14:textId="77777777" w:rsidR="00C17499" w:rsidRPr="00C17499" w:rsidRDefault="00C17499" w:rsidP="00C17499"/>
    <w:p w14:paraId="394E857A" w14:textId="112F5773" w:rsidR="00B334E9" w:rsidRPr="00D3118D" w:rsidRDefault="00B334E9" w:rsidP="00B334E9">
      <w:pPr>
        <w:rPr>
          <w:rFonts w:ascii="Arial" w:hAnsi="Arial" w:cs="Arial"/>
        </w:rPr>
      </w:pPr>
      <w:r w:rsidRPr="00D3118D">
        <w:rPr>
          <w:rFonts w:ascii="Arial" w:hAnsi="Arial" w:cs="Arial"/>
        </w:rPr>
        <w:t xml:space="preserve">Participants were asked why they believe people work in social care. Two themes </w:t>
      </w:r>
      <w:r w:rsidR="5E14DE1A" w:rsidRPr="00D3118D">
        <w:rPr>
          <w:rFonts w:ascii="Arial" w:hAnsi="Arial" w:cs="Arial"/>
        </w:rPr>
        <w:t>were generated</w:t>
      </w:r>
      <w:r w:rsidRPr="00D3118D">
        <w:rPr>
          <w:rFonts w:ascii="Arial" w:hAnsi="Arial" w:cs="Arial"/>
        </w:rPr>
        <w:t xml:space="preserve"> from their responses</w:t>
      </w:r>
      <w:r w:rsidR="009B6BFD">
        <w:rPr>
          <w:rFonts w:ascii="Arial" w:hAnsi="Arial" w:cs="Arial"/>
        </w:rPr>
        <w:t xml:space="preserve"> </w:t>
      </w:r>
      <w:r w:rsidR="00167EF6">
        <w:rPr>
          <w:rFonts w:ascii="Arial" w:hAnsi="Arial" w:cs="Arial"/>
        </w:rPr>
        <w:t>–</w:t>
      </w:r>
      <w:r w:rsidRPr="00D3118D">
        <w:rPr>
          <w:rFonts w:ascii="Arial" w:hAnsi="Arial" w:cs="Arial"/>
        </w:rPr>
        <w:t xml:space="preserve"> for the benefit of others</w:t>
      </w:r>
      <w:r w:rsidR="005A4B75">
        <w:rPr>
          <w:rFonts w:ascii="Arial" w:hAnsi="Arial" w:cs="Arial"/>
        </w:rPr>
        <w:t>,</w:t>
      </w:r>
      <w:r w:rsidR="00092B59">
        <w:rPr>
          <w:rFonts w:ascii="Arial" w:hAnsi="Arial" w:cs="Arial"/>
        </w:rPr>
        <w:t xml:space="preserve"> and</w:t>
      </w:r>
      <w:r w:rsidRPr="00D3118D">
        <w:rPr>
          <w:rFonts w:ascii="Arial" w:hAnsi="Arial" w:cs="Arial"/>
        </w:rPr>
        <w:t xml:space="preserve"> positive personal impact. For some</w:t>
      </w:r>
      <w:r w:rsidR="00AE36C7">
        <w:rPr>
          <w:rFonts w:ascii="Arial" w:hAnsi="Arial" w:cs="Arial"/>
        </w:rPr>
        <w:t>,</w:t>
      </w:r>
      <w:r w:rsidRPr="00D3118D">
        <w:rPr>
          <w:rFonts w:ascii="Arial" w:hAnsi="Arial" w:cs="Arial"/>
        </w:rPr>
        <w:t xml:space="preserve"> these themes overlapped, as they felt they were impacted by both things</w:t>
      </w:r>
      <w:r w:rsidR="09F3628F" w:rsidRPr="00D3118D">
        <w:rPr>
          <w:rFonts w:ascii="Arial" w:hAnsi="Arial" w:cs="Arial"/>
        </w:rPr>
        <w:t>.</w:t>
      </w:r>
      <w:r w:rsidRPr="00D3118D">
        <w:rPr>
          <w:rFonts w:ascii="Arial" w:hAnsi="Arial" w:cs="Arial"/>
        </w:rPr>
        <w:t xml:space="preserve"> </w:t>
      </w:r>
      <w:r w:rsidR="5C684F24" w:rsidRPr="00D3118D">
        <w:rPr>
          <w:rFonts w:ascii="Arial" w:hAnsi="Arial" w:cs="Arial"/>
        </w:rPr>
        <w:t>H</w:t>
      </w:r>
      <w:r w:rsidRPr="00D3118D">
        <w:rPr>
          <w:rFonts w:ascii="Arial" w:hAnsi="Arial" w:cs="Arial"/>
        </w:rPr>
        <w:t>owever</w:t>
      </w:r>
      <w:r w:rsidR="1D5F6138" w:rsidRPr="00D3118D">
        <w:rPr>
          <w:rFonts w:ascii="Arial" w:hAnsi="Arial" w:cs="Arial"/>
        </w:rPr>
        <w:t>,</w:t>
      </w:r>
      <w:r w:rsidRPr="00D3118D">
        <w:rPr>
          <w:rFonts w:ascii="Arial" w:hAnsi="Arial" w:cs="Arial"/>
        </w:rPr>
        <w:t xml:space="preserve"> working in social care for the benefit of others was emphasised as being more important to them.</w:t>
      </w:r>
    </w:p>
    <w:p w14:paraId="146367FF" w14:textId="77777777" w:rsidR="00B334E9" w:rsidRPr="00D3118D" w:rsidRDefault="00B334E9" w:rsidP="00B334E9">
      <w:pPr>
        <w:rPr>
          <w:rFonts w:ascii="Arial" w:hAnsi="Arial" w:cs="Arial"/>
        </w:rPr>
      </w:pPr>
    </w:p>
    <w:p w14:paraId="4D8A9B5B" w14:textId="0D0C60DE" w:rsidR="00B334E9" w:rsidRPr="00C17499" w:rsidRDefault="00B334E9" w:rsidP="00B334E9">
      <w:pPr>
        <w:rPr>
          <w:rFonts w:ascii="Arial" w:hAnsi="Arial" w:cs="Arial"/>
          <w:color w:val="2F5496" w:themeColor="accent1" w:themeShade="BF"/>
        </w:rPr>
      </w:pPr>
      <w:r w:rsidRPr="00C17499">
        <w:rPr>
          <w:rFonts w:ascii="Arial" w:hAnsi="Arial" w:cs="Arial"/>
          <w:color w:val="2F5496" w:themeColor="accent1" w:themeShade="BF"/>
        </w:rPr>
        <w:t>Theme 1: For the benefit of others</w:t>
      </w:r>
    </w:p>
    <w:p w14:paraId="5976D530" w14:textId="44A86747" w:rsidR="00B334E9" w:rsidRPr="00D3118D" w:rsidRDefault="00B334E9" w:rsidP="00B334E9">
      <w:pPr>
        <w:spacing w:line="300" w:lineRule="auto"/>
        <w:ind w:left="567" w:right="567"/>
        <w:rPr>
          <w:rFonts w:ascii="Arial" w:eastAsia="Segoe UI" w:hAnsi="Arial" w:cs="Arial"/>
        </w:rPr>
      </w:pPr>
      <w:r w:rsidRPr="00D3118D">
        <w:rPr>
          <w:rFonts w:ascii="Arial" w:eastAsia="Segoe UI" w:hAnsi="Arial" w:cs="Arial"/>
          <w:i/>
        </w:rPr>
        <w:t>“You make a difference to people's lives.”</w:t>
      </w:r>
      <w:r w:rsidRPr="00D3118D">
        <w:rPr>
          <w:rFonts w:ascii="Arial" w:eastAsia="Segoe UI" w:hAnsi="Arial" w:cs="Arial"/>
        </w:rPr>
        <w:t xml:space="preserve"> </w:t>
      </w:r>
      <w:r w:rsidR="0001282E" w:rsidRPr="00D3118D">
        <w:rPr>
          <w:rFonts w:ascii="Arial" w:eastAsia="Segoe UI" w:hAnsi="Arial" w:cs="Arial"/>
        </w:rPr>
        <w:t>(</w:t>
      </w:r>
      <w:r w:rsidRPr="00D3118D">
        <w:rPr>
          <w:rFonts w:ascii="Arial" w:eastAsia="Segoe UI" w:hAnsi="Arial" w:cs="Arial"/>
        </w:rPr>
        <w:t>Participant 6</w:t>
      </w:r>
      <w:r w:rsidR="00CD74D8" w:rsidRPr="00D3118D">
        <w:rPr>
          <w:rStyle w:val="FootnoteReference"/>
          <w:rFonts w:ascii="Arial" w:eastAsia="Segoe UI" w:hAnsi="Arial" w:cs="Arial"/>
        </w:rPr>
        <w:footnoteReference w:id="5"/>
      </w:r>
      <w:r w:rsidR="0001282E" w:rsidRPr="00D3118D">
        <w:rPr>
          <w:rFonts w:ascii="Arial" w:eastAsia="Segoe UI" w:hAnsi="Arial" w:cs="Arial"/>
        </w:rPr>
        <w:t>)</w:t>
      </w:r>
    </w:p>
    <w:p w14:paraId="2CA02DC2" w14:textId="77777777" w:rsidR="008B22BC" w:rsidRPr="00D3118D" w:rsidRDefault="008B22BC" w:rsidP="00B334E9">
      <w:pPr>
        <w:spacing w:line="300" w:lineRule="auto"/>
        <w:ind w:left="567" w:right="567"/>
        <w:rPr>
          <w:rFonts w:ascii="Arial" w:eastAsia="Segoe UI" w:hAnsi="Arial" w:cs="Arial"/>
        </w:rPr>
      </w:pPr>
    </w:p>
    <w:p w14:paraId="3EDD7831" w14:textId="5DAF024C" w:rsidR="00B334E9" w:rsidRPr="00D3118D" w:rsidRDefault="00B334E9" w:rsidP="4D243AB4">
      <w:pPr>
        <w:ind w:left="567" w:right="567"/>
        <w:rPr>
          <w:rFonts w:ascii="Arial" w:eastAsia="Segoe UI" w:hAnsi="Arial" w:cs="Arial"/>
          <w:i/>
        </w:rPr>
      </w:pPr>
      <w:r w:rsidRPr="00D3118D">
        <w:rPr>
          <w:rFonts w:ascii="Arial" w:eastAsia="Segoe UI" w:hAnsi="Arial" w:cs="Arial"/>
          <w:i/>
        </w:rPr>
        <w:t xml:space="preserve">“It's good to be able to do something and be able to see the immediate consequences of your actions to see how it's improved someone's life and also to be able to give someone the opportunity to choose and have the power to be more independent should they choose to be.” </w:t>
      </w:r>
      <w:r w:rsidR="0001282E" w:rsidRPr="00D3118D">
        <w:rPr>
          <w:rFonts w:ascii="Arial" w:eastAsia="Segoe UI" w:hAnsi="Arial" w:cs="Arial"/>
          <w:i/>
        </w:rPr>
        <w:t>(</w:t>
      </w:r>
      <w:r w:rsidRPr="00D3118D">
        <w:rPr>
          <w:rFonts w:ascii="Arial" w:eastAsia="Segoe UI" w:hAnsi="Arial" w:cs="Arial"/>
          <w:i/>
        </w:rPr>
        <w:t>Participant 8</w:t>
      </w:r>
      <w:r w:rsidR="0001282E" w:rsidRPr="00D3118D">
        <w:rPr>
          <w:rFonts w:ascii="Arial" w:eastAsia="Segoe UI" w:hAnsi="Arial" w:cs="Arial"/>
          <w:i/>
        </w:rPr>
        <w:t>)</w:t>
      </w:r>
    </w:p>
    <w:p w14:paraId="5158BCE7" w14:textId="77777777" w:rsidR="00B334E9" w:rsidRPr="00F04B2C" w:rsidRDefault="00B334E9" w:rsidP="00B334E9">
      <w:pPr>
        <w:rPr>
          <w:rFonts w:cs="Calibri"/>
        </w:rPr>
      </w:pPr>
    </w:p>
    <w:p w14:paraId="2C02A13A" w14:textId="330826EE" w:rsidR="00B334E9" w:rsidRPr="00C27D03" w:rsidRDefault="00B334E9" w:rsidP="00104ADA">
      <w:pPr>
        <w:rPr>
          <w:rFonts w:ascii="Arial" w:hAnsi="Arial" w:cs="Arial"/>
          <w:color w:val="2F5496" w:themeColor="accent1" w:themeShade="BF"/>
        </w:rPr>
      </w:pPr>
      <w:r w:rsidRPr="00C27D03">
        <w:rPr>
          <w:rFonts w:ascii="Arial" w:hAnsi="Arial" w:cs="Arial"/>
          <w:color w:val="2F5496" w:themeColor="accent1" w:themeShade="BF"/>
        </w:rPr>
        <w:t>Theme 2: Positive personal impact</w:t>
      </w:r>
      <w:r w:rsidR="001A0F83" w:rsidRPr="00C27D03">
        <w:rPr>
          <w:rFonts w:ascii="Arial" w:hAnsi="Arial" w:cs="Arial"/>
          <w:color w:val="2F5496" w:themeColor="accent1" w:themeShade="BF"/>
        </w:rPr>
        <w:t xml:space="preserve"> </w:t>
      </w:r>
    </w:p>
    <w:p w14:paraId="42A2E4DC" w14:textId="75C15ACC" w:rsidR="00B334E9" w:rsidRPr="00D3118D" w:rsidRDefault="00B334E9" w:rsidP="00044112">
      <w:pPr>
        <w:ind w:left="567" w:right="567"/>
        <w:rPr>
          <w:rFonts w:ascii="Arial" w:eastAsia="Segoe UI" w:hAnsi="Arial" w:cs="Arial"/>
        </w:rPr>
      </w:pPr>
      <w:r w:rsidRPr="00D3118D">
        <w:rPr>
          <w:rFonts w:ascii="Arial" w:eastAsia="Segoe UI" w:hAnsi="Arial" w:cs="Arial"/>
          <w:i/>
        </w:rPr>
        <w:t>“No two days are ever the same. It's a massive variety. You really don't know what you're going to get when you wake up. And I kind of like that in a lot of ways, you know, so I think there's that satisfaction in that reward from it personally as well as hoping you're achieving something and meeting outcomes for others as well.”</w:t>
      </w:r>
      <w:r w:rsidRPr="00D3118D">
        <w:rPr>
          <w:rFonts w:ascii="Arial" w:eastAsia="Segoe UI" w:hAnsi="Arial" w:cs="Arial"/>
        </w:rPr>
        <w:t xml:space="preserve"> </w:t>
      </w:r>
      <w:r w:rsidR="0001282E" w:rsidRPr="00D3118D">
        <w:rPr>
          <w:rFonts w:ascii="Arial" w:eastAsia="Segoe UI" w:hAnsi="Arial" w:cs="Arial"/>
        </w:rPr>
        <w:t>(</w:t>
      </w:r>
      <w:r w:rsidRPr="00D3118D">
        <w:rPr>
          <w:rFonts w:ascii="Arial" w:eastAsia="Segoe UI" w:hAnsi="Arial" w:cs="Arial"/>
        </w:rPr>
        <w:t>Participant 5</w:t>
      </w:r>
      <w:r w:rsidR="0001282E" w:rsidRPr="00D3118D">
        <w:rPr>
          <w:rFonts w:ascii="Arial" w:eastAsia="Segoe UI" w:hAnsi="Arial" w:cs="Arial"/>
        </w:rPr>
        <w:t>)</w:t>
      </w:r>
    </w:p>
    <w:p w14:paraId="0B58DFA7" w14:textId="77777777" w:rsidR="008B22BC" w:rsidRPr="00D3118D" w:rsidRDefault="008B22BC" w:rsidP="00044112">
      <w:pPr>
        <w:ind w:left="567" w:right="567"/>
        <w:rPr>
          <w:rFonts w:ascii="Arial" w:eastAsia="Segoe UI" w:hAnsi="Arial" w:cs="Arial"/>
        </w:rPr>
      </w:pPr>
    </w:p>
    <w:p w14:paraId="7E32A3CF" w14:textId="40034E26" w:rsidR="00B334E9" w:rsidRPr="00D3118D" w:rsidRDefault="0194A2F1" w:rsidP="00B334E9">
      <w:pPr>
        <w:ind w:left="567" w:right="567"/>
        <w:rPr>
          <w:rFonts w:ascii="Arial" w:hAnsi="Arial" w:cs="Arial"/>
        </w:rPr>
      </w:pPr>
      <w:r w:rsidRPr="00D3118D">
        <w:rPr>
          <w:rFonts w:ascii="Arial" w:eastAsia="Segoe UI" w:hAnsi="Arial" w:cs="Arial"/>
          <w:i/>
        </w:rPr>
        <w:t>“You get satisfaction from knowing you've helped someone as well… I also like working in my community and helping people within my community. So it's always been important for me to live and work in the community.</w:t>
      </w:r>
      <w:r w:rsidRPr="000D3AE3">
        <w:rPr>
          <w:rStyle w:val="CommentReference"/>
          <w:rFonts w:ascii="Arial" w:hAnsi="Arial" w:cs="Arial"/>
          <w:i/>
          <w:iCs/>
          <w:sz w:val="24"/>
          <w:szCs w:val="24"/>
        </w:rPr>
        <w:t>”</w:t>
      </w:r>
      <w:r w:rsidRPr="00D3118D">
        <w:rPr>
          <w:rFonts w:ascii="Arial" w:hAnsi="Arial" w:cs="Arial"/>
          <w:i/>
        </w:rPr>
        <w:t xml:space="preserve"> </w:t>
      </w:r>
      <w:r w:rsidR="2F27CA7C" w:rsidRPr="00D3118D">
        <w:rPr>
          <w:rFonts w:ascii="Arial" w:hAnsi="Arial" w:cs="Arial"/>
        </w:rPr>
        <w:t>(</w:t>
      </w:r>
      <w:r w:rsidR="79DA4FB4" w:rsidRPr="00D3118D">
        <w:rPr>
          <w:rFonts w:ascii="Arial" w:hAnsi="Arial" w:cs="Arial"/>
        </w:rPr>
        <w:t>Participant 7</w:t>
      </w:r>
      <w:r w:rsidR="2F27CA7C" w:rsidRPr="00D3118D">
        <w:rPr>
          <w:rFonts w:ascii="Arial" w:hAnsi="Arial" w:cs="Arial"/>
        </w:rPr>
        <w:t>)</w:t>
      </w:r>
    </w:p>
    <w:p w14:paraId="184FE8D3" w14:textId="77777777" w:rsidR="00B334E9" w:rsidRDefault="00B334E9" w:rsidP="00B334E9"/>
    <w:p w14:paraId="4CA3AB36" w14:textId="403E7381" w:rsidR="00B334E9" w:rsidRDefault="008F100B" w:rsidP="000A2363">
      <w:pPr>
        <w:pStyle w:val="Heading2"/>
      </w:pPr>
      <w:bookmarkStart w:id="39" w:name="_Toc175086135"/>
      <w:r w:rsidRPr="009C11BF">
        <w:t xml:space="preserve">Question 2: </w:t>
      </w:r>
      <w:r w:rsidR="00B334E9" w:rsidRPr="00D3118D">
        <w:t>Difficulties associated with working in social care</w:t>
      </w:r>
      <w:bookmarkEnd w:id="39"/>
    </w:p>
    <w:p w14:paraId="5491F6B1" w14:textId="77777777" w:rsidR="00C27D03" w:rsidRPr="00C27D03" w:rsidRDefault="00C27D03" w:rsidP="00C27D03"/>
    <w:p w14:paraId="3DEC182D" w14:textId="77777777" w:rsidR="00B334E9" w:rsidRPr="00D3118D" w:rsidRDefault="00B334E9" w:rsidP="00B334E9">
      <w:pPr>
        <w:rPr>
          <w:rFonts w:ascii="Arial" w:hAnsi="Arial" w:cs="Arial"/>
        </w:rPr>
      </w:pPr>
      <w:r w:rsidRPr="00D3118D">
        <w:rPr>
          <w:rFonts w:ascii="Arial" w:hAnsi="Arial" w:cs="Arial"/>
        </w:rPr>
        <w:t>This question revealed the largest range of responses, as participants had many areas to touch upon when discussing the difficulties they face working in social care. It is interesting that, although we had a range of participants from across different job roles, many of the difficulties associated with working in the sector were agreed across them.</w:t>
      </w:r>
    </w:p>
    <w:p w14:paraId="498D3D3F" w14:textId="77777777" w:rsidR="00044112" w:rsidRPr="00D3118D" w:rsidRDefault="00044112" w:rsidP="00B334E9">
      <w:pPr>
        <w:rPr>
          <w:rFonts w:ascii="Arial" w:hAnsi="Arial" w:cs="Arial"/>
        </w:rPr>
      </w:pPr>
    </w:p>
    <w:p w14:paraId="25683CDB" w14:textId="2919B708" w:rsidR="00B334E9" w:rsidRPr="00A2218F" w:rsidRDefault="00B334E9" w:rsidP="00B334E9">
      <w:pPr>
        <w:rPr>
          <w:rFonts w:ascii="Arial" w:hAnsi="Arial" w:cs="Arial"/>
          <w:color w:val="2F5496" w:themeColor="accent1" w:themeShade="BF"/>
        </w:rPr>
      </w:pPr>
      <w:r w:rsidRPr="00A2218F">
        <w:rPr>
          <w:rFonts w:ascii="Arial" w:hAnsi="Arial" w:cs="Arial"/>
          <w:color w:val="2F5496" w:themeColor="accent1" w:themeShade="BF"/>
        </w:rPr>
        <w:t>Theme 1: Recognition and treatment</w:t>
      </w:r>
    </w:p>
    <w:p w14:paraId="2AF3747A" w14:textId="1A17F81E" w:rsidR="00B334E9" w:rsidRPr="00D3118D" w:rsidRDefault="00B334E9" w:rsidP="00B334E9">
      <w:pPr>
        <w:rPr>
          <w:rFonts w:ascii="Arial" w:hAnsi="Arial" w:cs="Arial"/>
        </w:rPr>
      </w:pPr>
      <w:r w:rsidRPr="00D3118D">
        <w:rPr>
          <w:rFonts w:ascii="Arial" w:hAnsi="Arial" w:cs="Arial"/>
        </w:rPr>
        <w:t>Recognition and treatment was most o</w:t>
      </w:r>
      <w:r w:rsidR="4705DEC3" w:rsidRPr="00D3118D">
        <w:rPr>
          <w:rFonts w:ascii="Arial" w:hAnsi="Arial" w:cs="Arial"/>
        </w:rPr>
        <w:t>ften expressed by the</w:t>
      </w:r>
      <w:r w:rsidRPr="00D3118D">
        <w:rPr>
          <w:rFonts w:ascii="Arial" w:hAnsi="Arial" w:cs="Arial"/>
        </w:rPr>
        <w:t xml:space="preserve"> participants. This includes</w:t>
      </w:r>
      <w:r w:rsidR="00F677AF">
        <w:rPr>
          <w:rFonts w:ascii="Arial" w:hAnsi="Arial" w:cs="Arial"/>
        </w:rPr>
        <w:t xml:space="preserve"> the</w:t>
      </w:r>
      <w:r w:rsidRPr="00D3118D">
        <w:rPr>
          <w:rFonts w:ascii="Arial" w:hAnsi="Arial" w:cs="Arial"/>
        </w:rPr>
        <w:t xml:space="preserve"> subthemes </w:t>
      </w:r>
      <w:r w:rsidR="006B6A36">
        <w:rPr>
          <w:rFonts w:ascii="Arial" w:hAnsi="Arial" w:cs="Arial"/>
        </w:rPr>
        <w:t xml:space="preserve">of </w:t>
      </w:r>
      <w:r w:rsidRPr="00D3118D">
        <w:rPr>
          <w:rFonts w:ascii="Arial" w:hAnsi="Arial" w:cs="Arial"/>
        </w:rPr>
        <w:t>recognition and appreciation,</w:t>
      </w:r>
      <w:r w:rsidR="00F677AF">
        <w:rPr>
          <w:rFonts w:ascii="Arial" w:hAnsi="Arial" w:cs="Arial"/>
        </w:rPr>
        <w:t xml:space="preserve"> pay</w:t>
      </w:r>
      <w:r w:rsidRPr="00D3118D">
        <w:rPr>
          <w:rFonts w:ascii="Arial" w:hAnsi="Arial" w:cs="Arial"/>
        </w:rPr>
        <w:t>,</w:t>
      </w:r>
      <w:r w:rsidR="00D41CBB">
        <w:rPr>
          <w:rFonts w:ascii="Arial" w:hAnsi="Arial" w:cs="Arial"/>
        </w:rPr>
        <w:t xml:space="preserve"> and</w:t>
      </w:r>
      <w:r w:rsidRPr="00D3118D">
        <w:rPr>
          <w:rFonts w:ascii="Arial" w:hAnsi="Arial" w:cs="Arial"/>
        </w:rPr>
        <w:t xml:space="preserve"> impact of the difficulties faced.</w:t>
      </w:r>
    </w:p>
    <w:p w14:paraId="5FA5FEBB" w14:textId="77777777" w:rsidR="00044112" w:rsidRPr="00D3118D" w:rsidRDefault="00044112" w:rsidP="00B334E9">
      <w:pPr>
        <w:rPr>
          <w:rFonts w:ascii="Arial" w:hAnsi="Arial" w:cs="Arial"/>
        </w:rPr>
      </w:pPr>
    </w:p>
    <w:p w14:paraId="58C83AC5" w14:textId="7B21E8CC" w:rsidR="00B334E9" w:rsidRPr="00A2218F" w:rsidRDefault="00B334E9" w:rsidP="00807C8A">
      <w:pPr>
        <w:rPr>
          <w:rFonts w:ascii="Arial" w:hAnsi="Arial" w:cs="Arial"/>
          <w:i/>
          <w:iCs/>
          <w:color w:val="2F5496" w:themeColor="accent1" w:themeShade="BF"/>
        </w:rPr>
      </w:pPr>
      <w:r w:rsidRPr="00A2218F">
        <w:rPr>
          <w:rFonts w:ascii="Arial" w:hAnsi="Arial" w:cs="Arial"/>
          <w:i/>
          <w:iCs/>
          <w:color w:val="2F5496" w:themeColor="accent1" w:themeShade="BF"/>
        </w:rPr>
        <w:t>Subtheme 1: Recognition and appreciation</w:t>
      </w:r>
    </w:p>
    <w:p w14:paraId="1483783A" w14:textId="186F07E9" w:rsidR="00B334E9" w:rsidRPr="00D3118D" w:rsidRDefault="00B334E9" w:rsidP="00807C8A">
      <w:pPr>
        <w:rPr>
          <w:rFonts w:ascii="Arial" w:hAnsi="Arial" w:cs="Arial"/>
        </w:rPr>
      </w:pPr>
      <w:r w:rsidRPr="00D3118D">
        <w:rPr>
          <w:rFonts w:ascii="Arial" w:hAnsi="Arial" w:cs="Arial"/>
        </w:rPr>
        <w:t>The first subtheme conveys the findings that participants are impacted by feeling valued</w:t>
      </w:r>
      <w:r w:rsidR="00807C8A" w:rsidRPr="00D3118D">
        <w:rPr>
          <w:rFonts w:ascii="Arial" w:hAnsi="Arial" w:cs="Arial"/>
        </w:rPr>
        <w:t xml:space="preserve">, and in particular the negative impacts </w:t>
      </w:r>
      <w:r w:rsidR="00735E9B" w:rsidRPr="00D3118D">
        <w:rPr>
          <w:rFonts w:ascii="Arial" w:hAnsi="Arial" w:cs="Arial"/>
        </w:rPr>
        <w:t>of not feeling appreciated</w:t>
      </w:r>
      <w:r w:rsidRPr="00D3118D">
        <w:rPr>
          <w:rFonts w:ascii="Arial" w:hAnsi="Arial" w:cs="Arial"/>
        </w:rPr>
        <w:t xml:space="preserve">. </w:t>
      </w:r>
      <w:r w:rsidR="00E655EF" w:rsidRPr="00D3118D">
        <w:rPr>
          <w:rFonts w:ascii="Arial" w:hAnsi="Arial" w:cs="Arial"/>
        </w:rPr>
        <w:t xml:space="preserve">Indeed, </w:t>
      </w:r>
      <w:r w:rsidRPr="00D3118D">
        <w:rPr>
          <w:rFonts w:ascii="Arial" w:hAnsi="Arial" w:cs="Arial"/>
        </w:rPr>
        <w:t>most participants felt they were no</w:t>
      </w:r>
      <w:r w:rsidR="00E655EF" w:rsidRPr="00D3118D">
        <w:rPr>
          <w:rFonts w:ascii="Arial" w:hAnsi="Arial" w:cs="Arial"/>
        </w:rPr>
        <w:t>t</w:t>
      </w:r>
      <w:r w:rsidRPr="00D3118D">
        <w:rPr>
          <w:rFonts w:ascii="Arial" w:hAnsi="Arial" w:cs="Arial"/>
        </w:rPr>
        <w:t xml:space="preserve"> appropriately supported in this regard</w:t>
      </w:r>
      <w:r w:rsidR="00E655EF" w:rsidRPr="00D3118D">
        <w:rPr>
          <w:rFonts w:ascii="Arial" w:hAnsi="Arial" w:cs="Arial"/>
        </w:rPr>
        <w:t>.</w:t>
      </w:r>
      <w:r w:rsidR="007754BC" w:rsidRPr="00D3118D">
        <w:rPr>
          <w:rFonts w:ascii="Arial" w:hAnsi="Arial" w:cs="Arial"/>
        </w:rPr>
        <w:t xml:space="preserve"> However, when there are recognition events and pieces of work</w:t>
      </w:r>
      <w:r w:rsidR="5D39CDD5" w:rsidRPr="00D3118D">
        <w:rPr>
          <w:rFonts w:ascii="Arial" w:hAnsi="Arial" w:cs="Arial"/>
        </w:rPr>
        <w:t>,</w:t>
      </w:r>
      <w:r w:rsidR="007754BC" w:rsidRPr="00D3118D">
        <w:rPr>
          <w:rFonts w:ascii="Arial" w:hAnsi="Arial" w:cs="Arial"/>
        </w:rPr>
        <w:t xml:space="preserve"> these really are </w:t>
      </w:r>
      <w:r w:rsidR="000F3DB0" w:rsidRPr="00D3118D">
        <w:rPr>
          <w:rFonts w:ascii="Arial" w:hAnsi="Arial" w:cs="Arial"/>
        </w:rPr>
        <w:t>appreciated.</w:t>
      </w:r>
    </w:p>
    <w:p w14:paraId="78D7DF3B" w14:textId="77777777" w:rsidR="008B22BC" w:rsidRPr="00D3118D" w:rsidRDefault="008B22BC" w:rsidP="00807C8A">
      <w:pPr>
        <w:rPr>
          <w:rFonts w:ascii="Arial" w:hAnsi="Arial" w:cs="Arial"/>
        </w:rPr>
      </w:pPr>
    </w:p>
    <w:p w14:paraId="12A808B0" w14:textId="6FFAE451" w:rsidR="00B334E9" w:rsidRPr="00D3118D" w:rsidRDefault="00B334E9" w:rsidP="00B334E9">
      <w:pPr>
        <w:ind w:left="567" w:right="567"/>
        <w:rPr>
          <w:rFonts w:ascii="Arial" w:eastAsia="Segoe UI" w:hAnsi="Arial" w:cs="Arial"/>
        </w:rPr>
      </w:pPr>
      <w:r w:rsidRPr="00D3118D">
        <w:rPr>
          <w:rFonts w:ascii="Arial" w:eastAsia="Segoe UI" w:hAnsi="Arial" w:cs="Arial"/>
          <w:i/>
        </w:rPr>
        <w:t>“The lack of value of care providers in society</w:t>
      </w:r>
      <w:r w:rsidR="27E9AAEC" w:rsidRPr="00D3118D">
        <w:rPr>
          <w:rFonts w:ascii="Arial" w:eastAsia="Segoe UI" w:hAnsi="Arial" w:cs="Arial"/>
          <w:i/>
          <w:iCs/>
        </w:rPr>
        <w:t>...</w:t>
      </w:r>
      <w:r w:rsidRPr="00D3118D">
        <w:rPr>
          <w:rFonts w:ascii="Arial" w:eastAsia="Segoe UI" w:hAnsi="Arial" w:cs="Arial"/>
          <w:i/>
        </w:rPr>
        <w:t xml:space="preserve">they say, oh, well, they're only a </w:t>
      </w:r>
      <w:proofErr w:type="spellStart"/>
      <w:r w:rsidRPr="00D3118D">
        <w:rPr>
          <w:rFonts w:ascii="Arial" w:eastAsia="Segoe UI" w:hAnsi="Arial" w:cs="Arial"/>
          <w:i/>
        </w:rPr>
        <w:t>carer</w:t>
      </w:r>
      <w:proofErr w:type="spellEnd"/>
      <w:r w:rsidRPr="00D3118D">
        <w:rPr>
          <w:rFonts w:ascii="Arial" w:eastAsia="Segoe UI" w:hAnsi="Arial" w:cs="Arial"/>
          <w:i/>
        </w:rPr>
        <w:t xml:space="preserve">. If only they knew what only a carer had to do day in, day out, and </w:t>
      </w:r>
      <w:r w:rsidR="7CA0A241" w:rsidRPr="00D3118D">
        <w:rPr>
          <w:rFonts w:ascii="Arial" w:eastAsia="Segoe UI" w:hAnsi="Arial" w:cs="Arial"/>
          <w:i/>
        </w:rPr>
        <w:t>h</w:t>
      </w:r>
      <w:r w:rsidRPr="00D3118D">
        <w:rPr>
          <w:rFonts w:ascii="Arial" w:eastAsia="Segoe UI" w:hAnsi="Arial" w:cs="Arial"/>
          <w:i/>
        </w:rPr>
        <w:t>ow they coped with being tough when really they just wanted to cry in a corner.”</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1</w:t>
      </w:r>
      <w:r w:rsidR="00611ED3" w:rsidRPr="00D3118D">
        <w:rPr>
          <w:rFonts w:ascii="Arial" w:eastAsia="Segoe UI" w:hAnsi="Arial" w:cs="Arial"/>
        </w:rPr>
        <w:t>)</w:t>
      </w:r>
    </w:p>
    <w:p w14:paraId="50CC4039" w14:textId="77777777" w:rsidR="008B22BC" w:rsidRPr="00D3118D" w:rsidRDefault="008B22BC" w:rsidP="00B334E9">
      <w:pPr>
        <w:ind w:left="567" w:right="567"/>
        <w:rPr>
          <w:rFonts w:ascii="Arial" w:hAnsi="Arial" w:cs="Arial"/>
        </w:rPr>
      </w:pPr>
    </w:p>
    <w:p w14:paraId="53620394" w14:textId="68463C77" w:rsidR="00B334E9" w:rsidRPr="00D3118D" w:rsidRDefault="00B334E9" w:rsidP="00B334E9">
      <w:pPr>
        <w:ind w:left="567" w:right="567"/>
        <w:rPr>
          <w:rFonts w:ascii="Arial" w:eastAsia="Segoe UI" w:hAnsi="Arial" w:cs="Arial"/>
        </w:rPr>
      </w:pPr>
      <w:r w:rsidRPr="00D3118D">
        <w:rPr>
          <w:rFonts w:ascii="Arial" w:eastAsia="Segoe UI" w:hAnsi="Arial" w:cs="Arial"/>
          <w:i/>
        </w:rPr>
        <w:t>“They do like these awards ceremonies and I was sort of recognised for my 25 years of service, things like that. So I do</w:t>
      </w:r>
      <w:r w:rsidR="71A077A0" w:rsidRPr="00D3118D">
        <w:rPr>
          <w:rFonts w:ascii="Arial" w:eastAsia="Segoe UI" w:hAnsi="Arial" w:cs="Arial"/>
          <w:i/>
        </w:rPr>
        <w:t>,</w:t>
      </w:r>
      <w:r w:rsidRPr="00D3118D">
        <w:rPr>
          <w:rFonts w:ascii="Arial" w:eastAsia="Segoe UI" w:hAnsi="Arial" w:cs="Arial"/>
          <w:i/>
        </w:rPr>
        <w:t xml:space="preserve"> like</w:t>
      </w:r>
      <w:r w:rsidR="71A077A0" w:rsidRPr="00D3118D">
        <w:rPr>
          <w:rFonts w:ascii="Arial" w:eastAsia="Segoe UI" w:hAnsi="Arial" w:cs="Arial"/>
          <w:i/>
        </w:rPr>
        <w:t>,</w:t>
      </w:r>
      <w:r w:rsidRPr="00D3118D">
        <w:rPr>
          <w:rFonts w:ascii="Arial" w:eastAsia="Segoe UI" w:hAnsi="Arial" w:cs="Arial"/>
          <w:i/>
        </w:rPr>
        <w:t xml:space="preserve"> advocate recognition. My manager always appreciates the stuff that I do.”</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2</w:t>
      </w:r>
      <w:r w:rsidR="00611ED3" w:rsidRPr="00D3118D">
        <w:rPr>
          <w:rFonts w:ascii="Arial" w:eastAsia="Segoe UI" w:hAnsi="Arial" w:cs="Arial"/>
        </w:rPr>
        <w:t>)</w:t>
      </w:r>
    </w:p>
    <w:p w14:paraId="0324A1A5" w14:textId="77777777" w:rsidR="00D20A83" w:rsidRPr="00D3118D" w:rsidRDefault="00D20A83" w:rsidP="00B334E9">
      <w:pPr>
        <w:ind w:left="567" w:right="567"/>
        <w:rPr>
          <w:rFonts w:ascii="Arial" w:hAnsi="Arial" w:cs="Arial"/>
        </w:rPr>
      </w:pPr>
    </w:p>
    <w:p w14:paraId="3E714B2F" w14:textId="1CFC2D76" w:rsidR="00B334E9" w:rsidRPr="00D3118D" w:rsidRDefault="00B334E9" w:rsidP="007D2159">
      <w:pPr>
        <w:ind w:left="567" w:right="567"/>
        <w:rPr>
          <w:rFonts w:ascii="Arial" w:eastAsia="Segoe UI" w:hAnsi="Arial" w:cs="Arial"/>
        </w:rPr>
      </w:pPr>
      <w:r w:rsidRPr="00D3118D">
        <w:rPr>
          <w:rFonts w:ascii="Arial" w:eastAsia="Segoe UI" w:hAnsi="Arial" w:cs="Arial"/>
          <w:i/>
        </w:rPr>
        <w:t>“I'm a social care worker for the elderly and we have always been treated like the lower end of the scale compared to doctors, nurses, paramedics and social workers.”</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6</w:t>
      </w:r>
      <w:r w:rsidR="00611ED3" w:rsidRPr="00D3118D">
        <w:rPr>
          <w:rFonts w:ascii="Arial" w:eastAsia="Segoe UI" w:hAnsi="Arial" w:cs="Arial"/>
        </w:rPr>
        <w:t>)</w:t>
      </w:r>
    </w:p>
    <w:p w14:paraId="346D7248" w14:textId="77777777" w:rsidR="00044112" w:rsidRPr="00D3118D" w:rsidRDefault="00044112" w:rsidP="007D2159">
      <w:pPr>
        <w:ind w:left="567" w:right="567"/>
        <w:rPr>
          <w:rFonts w:ascii="Arial" w:hAnsi="Arial" w:cs="Arial"/>
        </w:rPr>
      </w:pPr>
    </w:p>
    <w:p w14:paraId="1B5E1AC6" w14:textId="656B0244" w:rsidR="00B334E9" w:rsidRPr="001F45BE" w:rsidRDefault="00B334E9" w:rsidP="000F3DB0">
      <w:pPr>
        <w:rPr>
          <w:rFonts w:ascii="Arial" w:hAnsi="Arial" w:cs="Arial"/>
          <w:i/>
          <w:iCs/>
          <w:color w:val="2F5496" w:themeColor="accent1" w:themeShade="BF"/>
        </w:rPr>
      </w:pPr>
      <w:r w:rsidRPr="001F45BE">
        <w:rPr>
          <w:rFonts w:ascii="Arial" w:hAnsi="Arial" w:cs="Arial"/>
          <w:i/>
          <w:iCs/>
          <w:color w:val="2F5496" w:themeColor="accent1" w:themeShade="BF"/>
        </w:rPr>
        <w:t>Subtheme 2: Pay</w:t>
      </w:r>
    </w:p>
    <w:p w14:paraId="0435E976" w14:textId="52B7F83D" w:rsidR="00B334E9" w:rsidRPr="00D3118D" w:rsidRDefault="00B334E9" w:rsidP="00B334E9">
      <w:pPr>
        <w:rPr>
          <w:rFonts w:ascii="Arial" w:hAnsi="Arial" w:cs="Arial"/>
        </w:rPr>
      </w:pPr>
      <w:r w:rsidRPr="00D3118D">
        <w:rPr>
          <w:rFonts w:ascii="Arial" w:hAnsi="Arial" w:cs="Arial"/>
        </w:rPr>
        <w:t>Under the heading of recognition, many participants felt their pay did not reflect the level of responsibility and work faced in their job. Participants additionally discussed the impact of low pay on recruitment</w:t>
      </w:r>
      <w:r w:rsidR="000F3DB0" w:rsidRPr="00D3118D">
        <w:rPr>
          <w:rFonts w:ascii="Arial" w:hAnsi="Arial" w:cs="Arial"/>
        </w:rPr>
        <w:t xml:space="preserve"> and retention, </w:t>
      </w:r>
      <w:r w:rsidR="0050522C" w:rsidRPr="00D3118D">
        <w:rPr>
          <w:rFonts w:ascii="Arial" w:hAnsi="Arial" w:cs="Arial"/>
        </w:rPr>
        <w:t>and shared their own experiences of the issue</w:t>
      </w:r>
      <w:r w:rsidRPr="00D3118D">
        <w:rPr>
          <w:rFonts w:ascii="Arial" w:hAnsi="Arial" w:cs="Arial"/>
        </w:rPr>
        <w:t>.</w:t>
      </w:r>
    </w:p>
    <w:p w14:paraId="197A4AC0" w14:textId="77777777" w:rsidR="008B22BC" w:rsidRPr="00D3118D" w:rsidRDefault="008B22BC" w:rsidP="00B334E9">
      <w:pPr>
        <w:rPr>
          <w:rFonts w:ascii="Arial" w:hAnsi="Arial" w:cs="Arial"/>
        </w:rPr>
      </w:pPr>
    </w:p>
    <w:p w14:paraId="6A92866E" w14:textId="20A74B89" w:rsidR="00B334E9" w:rsidRPr="00D3118D" w:rsidRDefault="00B334E9" w:rsidP="00B334E9">
      <w:pPr>
        <w:ind w:left="567" w:right="567"/>
        <w:rPr>
          <w:rFonts w:ascii="Arial" w:eastAsia="Segoe UI" w:hAnsi="Arial" w:cs="Arial"/>
        </w:rPr>
      </w:pPr>
      <w:r w:rsidRPr="00D3118D">
        <w:rPr>
          <w:rFonts w:ascii="Arial" w:eastAsia="Segoe UI" w:hAnsi="Arial" w:cs="Arial"/>
          <w:i/>
          <w:iCs/>
        </w:rPr>
        <w:t>“</w:t>
      </w:r>
      <w:r w:rsidR="00B50FFC" w:rsidRPr="00D3118D">
        <w:rPr>
          <w:rFonts w:ascii="Arial" w:eastAsia="Segoe UI" w:hAnsi="Arial" w:cs="Arial"/>
          <w:i/>
          <w:iCs/>
        </w:rPr>
        <w:t>N</w:t>
      </w:r>
      <w:r w:rsidRPr="00D3118D">
        <w:rPr>
          <w:rFonts w:ascii="Arial" w:eastAsia="Segoe UI" w:hAnsi="Arial" w:cs="Arial"/>
          <w:i/>
          <w:iCs/>
        </w:rPr>
        <w:t>obody</w:t>
      </w:r>
      <w:r w:rsidRPr="00D3118D">
        <w:rPr>
          <w:rFonts w:ascii="Arial" w:eastAsia="Segoe UI" w:hAnsi="Arial" w:cs="Arial"/>
          <w:i/>
        </w:rPr>
        <w:t xml:space="preserve"> wants to do the job anymore. We lost nine people in the </w:t>
      </w:r>
      <w:r w:rsidR="7AF322DE" w:rsidRPr="00D3118D">
        <w:rPr>
          <w:rFonts w:ascii="Arial" w:eastAsia="Segoe UI" w:hAnsi="Arial" w:cs="Arial"/>
          <w:i/>
        </w:rPr>
        <w:t xml:space="preserve">space </w:t>
      </w:r>
      <w:r w:rsidRPr="00D3118D">
        <w:rPr>
          <w:rFonts w:ascii="Arial" w:eastAsia="Segoe UI" w:hAnsi="Arial" w:cs="Arial"/>
          <w:i/>
        </w:rPr>
        <w:t>of two months because of the lower pay. We are on minimum wage. And it, oh, it doesn't make any sense, but we do it because we care about the people and I think they take advantage of that</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 xml:space="preserve">Participant </w:t>
      </w:r>
      <w:r w:rsidR="00611ED3" w:rsidRPr="00D3118D">
        <w:rPr>
          <w:rFonts w:ascii="Arial" w:eastAsia="Segoe UI" w:hAnsi="Arial" w:cs="Arial"/>
        </w:rPr>
        <w:t>8)</w:t>
      </w:r>
    </w:p>
    <w:p w14:paraId="498C7501" w14:textId="77777777" w:rsidR="008B22BC" w:rsidRPr="00D3118D" w:rsidRDefault="008B22BC" w:rsidP="00B334E9">
      <w:pPr>
        <w:ind w:left="567" w:right="567"/>
        <w:rPr>
          <w:rFonts w:ascii="Arial" w:hAnsi="Arial" w:cs="Arial"/>
        </w:rPr>
      </w:pPr>
    </w:p>
    <w:p w14:paraId="237D1251" w14:textId="77777777" w:rsidR="008B22BC" w:rsidRPr="00D3118D" w:rsidRDefault="00B334E9" w:rsidP="006A1D90">
      <w:pPr>
        <w:ind w:left="567" w:right="567"/>
        <w:rPr>
          <w:rFonts w:ascii="Arial" w:eastAsia="Segoe UI" w:hAnsi="Arial" w:cs="Arial"/>
          <w:i/>
          <w:iCs/>
        </w:rPr>
      </w:pPr>
      <w:r w:rsidRPr="00D3118D">
        <w:rPr>
          <w:rFonts w:ascii="Arial" w:eastAsia="Segoe UI" w:hAnsi="Arial" w:cs="Arial"/>
          <w:i/>
        </w:rPr>
        <w:t xml:space="preserve">“Supermarkets, factories, they get paid more than us. How does that </w:t>
      </w:r>
    </w:p>
    <w:p w14:paraId="28332A0E" w14:textId="03926D70" w:rsidR="00B334E9" w:rsidRPr="00D3118D" w:rsidRDefault="00B334E9" w:rsidP="006A1D90">
      <w:pPr>
        <w:ind w:left="567" w:right="567"/>
        <w:rPr>
          <w:rFonts w:ascii="Arial" w:eastAsia="Segoe UI" w:hAnsi="Arial" w:cs="Arial"/>
        </w:rPr>
      </w:pPr>
      <w:r w:rsidRPr="00D3118D">
        <w:rPr>
          <w:rFonts w:ascii="Arial" w:eastAsia="Segoe UI" w:hAnsi="Arial" w:cs="Arial"/>
          <w:i/>
        </w:rPr>
        <w:t>make any sense? It doesn't. So does that mean we're worthless? That's how we feel. But we do it because we care about the people.”</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6</w:t>
      </w:r>
      <w:r w:rsidR="00611ED3" w:rsidRPr="00D3118D">
        <w:rPr>
          <w:rFonts w:ascii="Arial" w:eastAsia="Segoe UI" w:hAnsi="Arial" w:cs="Arial"/>
        </w:rPr>
        <w:t>)</w:t>
      </w:r>
    </w:p>
    <w:p w14:paraId="0379E21A" w14:textId="77777777" w:rsidR="00044112" w:rsidRPr="00D3118D" w:rsidRDefault="00044112" w:rsidP="00044112">
      <w:pPr>
        <w:ind w:right="567"/>
        <w:rPr>
          <w:rFonts w:ascii="Arial" w:hAnsi="Arial" w:cs="Arial"/>
        </w:rPr>
      </w:pPr>
    </w:p>
    <w:p w14:paraId="4DE11741" w14:textId="768F2D2A" w:rsidR="00B334E9" w:rsidRPr="006822FB" w:rsidRDefault="00B334E9" w:rsidP="00FE0899">
      <w:pPr>
        <w:rPr>
          <w:rFonts w:ascii="Arial" w:hAnsi="Arial" w:cs="Arial"/>
          <w:i/>
          <w:iCs/>
          <w:color w:val="2F5496" w:themeColor="accent1" w:themeShade="BF"/>
        </w:rPr>
      </w:pPr>
      <w:r w:rsidRPr="006822FB">
        <w:rPr>
          <w:rFonts w:ascii="Arial" w:hAnsi="Arial" w:cs="Arial"/>
          <w:i/>
          <w:iCs/>
          <w:color w:val="2F5496" w:themeColor="accent1" w:themeShade="BF"/>
        </w:rPr>
        <w:t xml:space="preserve">Subtheme 3: Impact of the difficulties faced </w:t>
      </w:r>
    </w:p>
    <w:p w14:paraId="4F45ECFB" w14:textId="04A559BD" w:rsidR="00B334E9" w:rsidRPr="00D3118D" w:rsidRDefault="00B334E9" w:rsidP="00B334E9">
      <w:pPr>
        <w:rPr>
          <w:rFonts w:ascii="Arial" w:hAnsi="Arial" w:cs="Arial"/>
        </w:rPr>
      </w:pPr>
      <w:r w:rsidRPr="00D3118D">
        <w:rPr>
          <w:rFonts w:ascii="Arial" w:hAnsi="Arial" w:cs="Arial"/>
        </w:rPr>
        <w:t xml:space="preserve">Participants additionally addressed the impacts they face as a result of the difficulties of their role. This included people leaving the profession, emotional impacts, and having to handle difficult situations to </w:t>
      </w:r>
      <w:r w:rsidR="00646F4B" w:rsidRPr="00D3118D">
        <w:rPr>
          <w:rFonts w:ascii="Arial" w:hAnsi="Arial" w:cs="Arial"/>
        </w:rPr>
        <w:t>step in</w:t>
      </w:r>
      <w:r w:rsidRPr="00D3118D">
        <w:rPr>
          <w:rFonts w:ascii="Arial" w:hAnsi="Arial" w:cs="Arial"/>
        </w:rPr>
        <w:t xml:space="preserve"> for </w:t>
      </w:r>
      <w:r w:rsidR="00646F4B" w:rsidRPr="00D3118D">
        <w:rPr>
          <w:rFonts w:ascii="Arial" w:hAnsi="Arial" w:cs="Arial"/>
        </w:rPr>
        <w:t>and support colleagues</w:t>
      </w:r>
      <w:r w:rsidRPr="00D3118D">
        <w:rPr>
          <w:rFonts w:ascii="Arial" w:hAnsi="Arial" w:cs="Arial"/>
        </w:rPr>
        <w:t>.</w:t>
      </w:r>
    </w:p>
    <w:p w14:paraId="41188B85" w14:textId="77777777" w:rsidR="008B22BC" w:rsidRPr="00D3118D" w:rsidRDefault="008B22BC" w:rsidP="00B334E9">
      <w:pPr>
        <w:rPr>
          <w:rFonts w:ascii="Arial" w:hAnsi="Arial" w:cs="Arial"/>
        </w:rPr>
      </w:pPr>
    </w:p>
    <w:p w14:paraId="48A14741" w14:textId="44563BFF" w:rsidR="00B334E9" w:rsidRPr="00D3118D" w:rsidRDefault="00B334E9" w:rsidP="00B334E9">
      <w:pPr>
        <w:ind w:left="567" w:right="567"/>
        <w:rPr>
          <w:rFonts w:ascii="Arial" w:eastAsia="Segoe UI" w:hAnsi="Arial" w:cs="Arial"/>
        </w:rPr>
      </w:pPr>
      <w:r w:rsidRPr="00D3118D">
        <w:rPr>
          <w:rFonts w:ascii="Arial" w:eastAsia="Segoe UI" w:hAnsi="Arial" w:cs="Arial"/>
          <w:i/>
        </w:rPr>
        <w:t xml:space="preserve">“The impact is people are leaving. People are taking early retirement… Our mental health is more important… the nature of the job you care for vulnerable people, vulnerable adults, you know,  we care for families </w:t>
      </w:r>
      <w:r w:rsidRPr="00D3118D">
        <w:rPr>
          <w:rFonts w:ascii="Arial" w:eastAsia="Segoe UI" w:hAnsi="Arial" w:cs="Arial"/>
          <w:i/>
          <w:iCs/>
        </w:rPr>
        <w:t>who</w:t>
      </w:r>
      <w:r w:rsidR="00A97646" w:rsidRPr="00D3118D">
        <w:rPr>
          <w:rFonts w:ascii="Arial" w:eastAsia="Segoe UI" w:hAnsi="Arial" w:cs="Arial"/>
          <w:i/>
          <w:iCs/>
        </w:rPr>
        <w:t>’ve</w:t>
      </w:r>
      <w:r w:rsidRPr="00D3118D">
        <w:rPr>
          <w:rFonts w:ascii="Arial" w:eastAsia="Segoe UI" w:hAnsi="Arial" w:cs="Arial"/>
          <w:i/>
        </w:rPr>
        <w:t xml:space="preserve"> got complex cases</w:t>
      </w:r>
      <w:r w:rsidR="2D4F0D6A" w:rsidRPr="00D3118D">
        <w:rPr>
          <w:rFonts w:ascii="Arial" w:eastAsia="Segoe UI" w:hAnsi="Arial" w:cs="Arial"/>
          <w:i/>
        </w:rPr>
        <w:t>...</w:t>
      </w:r>
      <w:r w:rsidRPr="00D3118D">
        <w:rPr>
          <w:rFonts w:ascii="Arial" w:eastAsia="Segoe UI" w:hAnsi="Arial" w:cs="Arial"/>
          <w:i/>
        </w:rPr>
        <w:t xml:space="preserve">not to have a lack of support on the top of </w:t>
      </w:r>
      <w:r w:rsidRPr="00D3118D">
        <w:rPr>
          <w:rFonts w:ascii="Arial" w:eastAsia="Segoe UI" w:hAnsi="Arial" w:cs="Arial"/>
          <w:i/>
        </w:rPr>
        <w:lastRenderedPageBreak/>
        <w:t>that. I'm thinking about how to pay your bills because of our ridiculous salary.”</w:t>
      </w:r>
      <w:r w:rsidRPr="00D3118D">
        <w:rPr>
          <w:rFonts w:ascii="Arial" w:eastAsia="Segoe UI" w:hAnsi="Arial" w:cs="Arial"/>
        </w:rPr>
        <w:t xml:space="preserve"> </w:t>
      </w:r>
      <w:r w:rsidR="00A97646" w:rsidRPr="00D3118D">
        <w:rPr>
          <w:rFonts w:ascii="Arial" w:eastAsia="Segoe UI" w:hAnsi="Arial" w:cs="Arial"/>
        </w:rPr>
        <w:t>(</w:t>
      </w:r>
      <w:r w:rsidRPr="00D3118D">
        <w:rPr>
          <w:rFonts w:ascii="Arial" w:eastAsia="Segoe UI" w:hAnsi="Arial" w:cs="Arial"/>
        </w:rPr>
        <w:t>Participant 3</w:t>
      </w:r>
      <w:r w:rsidR="00A97646" w:rsidRPr="00D3118D">
        <w:rPr>
          <w:rFonts w:ascii="Arial" w:eastAsia="Segoe UI" w:hAnsi="Arial" w:cs="Arial"/>
        </w:rPr>
        <w:t>)</w:t>
      </w:r>
    </w:p>
    <w:p w14:paraId="41453596" w14:textId="77777777" w:rsidR="008B22BC" w:rsidRPr="00D3118D" w:rsidRDefault="008B22BC" w:rsidP="00B334E9">
      <w:pPr>
        <w:ind w:left="567" w:right="567"/>
        <w:rPr>
          <w:rFonts w:ascii="Arial" w:eastAsia="Segoe UI" w:hAnsi="Arial" w:cs="Arial"/>
        </w:rPr>
      </w:pPr>
    </w:p>
    <w:p w14:paraId="6E375BEE" w14:textId="302D0C3B" w:rsidR="00B334E9" w:rsidRPr="00D3118D" w:rsidRDefault="00B334E9" w:rsidP="00B334E9">
      <w:pPr>
        <w:ind w:left="567" w:right="567"/>
        <w:rPr>
          <w:rFonts w:ascii="Arial" w:eastAsia="Segoe UI" w:hAnsi="Arial" w:cs="Arial"/>
        </w:rPr>
      </w:pPr>
      <w:r w:rsidRPr="00D3118D">
        <w:rPr>
          <w:rFonts w:ascii="Arial" w:eastAsia="Segoe UI" w:hAnsi="Arial" w:cs="Arial"/>
          <w:i/>
        </w:rPr>
        <w:t xml:space="preserve">“The job itself has always been emotionally challenging, regardless of the level that we were at in the </w:t>
      </w:r>
      <w:r w:rsidR="00451831" w:rsidRPr="00D3118D">
        <w:rPr>
          <w:rFonts w:ascii="Arial" w:eastAsia="Segoe UI" w:hAnsi="Arial" w:cs="Arial"/>
          <w:i/>
        </w:rPr>
        <w:t>[work setting</w:t>
      </w:r>
      <w:r w:rsidR="00451831" w:rsidRPr="00D3118D">
        <w:rPr>
          <w:rFonts w:ascii="Arial" w:eastAsia="Segoe UI" w:hAnsi="Arial" w:cs="Arial"/>
          <w:i/>
          <w:iCs/>
        </w:rPr>
        <w:t>]</w:t>
      </w:r>
      <w:r w:rsidR="00E654A2" w:rsidRPr="00D3118D">
        <w:rPr>
          <w:rFonts w:ascii="Arial" w:eastAsia="Segoe UI" w:hAnsi="Arial" w:cs="Arial"/>
          <w:i/>
          <w:iCs/>
        </w:rPr>
        <w:t>. S</w:t>
      </w:r>
      <w:r w:rsidRPr="00D3118D">
        <w:rPr>
          <w:rFonts w:ascii="Arial" w:eastAsia="Segoe UI" w:hAnsi="Arial" w:cs="Arial"/>
          <w:i/>
          <w:iCs/>
        </w:rPr>
        <w:t>o</w:t>
      </w:r>
      <w:r w:rsidRPr="00D3118D">
        <w:rPr>
          <w:rFonts w:ascii="Arial" w:eastAsia="Segoe UI" w:hAnsi="Arial" w:cs="Arial"/>
          <w:i/>
        </w:rPr>
        <w:t xml:space="preserve"> whether being carer, qualified nurse or manager, the emotionally challenging elements are always going to be there and some people can cope with that and others can't.”</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1</w:t>
      </w:r>
      <w:r w:rsidR="00611ED3" w:rsidRPr="00D3118D">
        <w:rPr>
          <w:rFonts w:ascii="Arial" w:eastAsia="Segoe UI" w:hAnsi="Arial" w:cs="Arial"/>
        </w:rPr>
        <w:t>)</w:t>
      </w:r>
    </w:p>
    <w:p w14:paraId="174EF605" w14:textId="77777777" w:rsidR="008B22BC" w:rsidRPr="00D3118D" w:rsidRDefault="008B22BC" w:rsidP="00B334E9">
      <w:pPr>
        <w:ind w:left="567" w:right="567"/>
        <w:rPr>
          <w:rFonts w:ascii="Arial" w:eastAsia="Segoe UI" w:hAnsi="Arial" w:cs="Arial"/>
        </w:rPr>
      </w:pPr>
    </w:p>
    <w:p w14:paraId="019E818B" w14:textId="31AFFCAA" w:rsidR="00B334E9" w:rsidRPr="00D3118D" w:rsidRDefault="00B334E9" w:rsidP="008628A5">
      <w:pPr>
        <w:ind w:left="567" w:right="567"/>
        <w:rPr>
          <w:rFonts w:ascii="Arial" w:eastAsia="Segoe UI" w:hAnsi="Arial" w:cs="Arial"/>
        </w:rPr>
      </w:pPr>
      <w:r w:rsidRPr="00D3118D">
        <w:rPr>
          <w:rFonts w:ascii="Arial" w:eastAsia="Segoe UI" w:hAnsi="Arial" w:cs="Arial"/>
          <w:i/>
        </w:rPr>
        <w:t>“Since the</w:t>
      </w:r>
      <w:r w:rsidR="00451831" w:rsidRPr="00D3118D">
        <w:rPr>
          <w:rFonts w:ascii="Arial" w:eastAsia="Segoe UI" w:hAnsi="Arial" w:cs="Arial"/>
          <w:i/>
        </w:rPr>
        <w:t xml:space="preserve"> [doctor’s]</w:t>
      </w:r>
      <w:r w:rsidRPr="00D3118D">
        <w:rPr>
          <w:rFonts w:ascii="Arial" w:eastAsia="Segoe UI" w:hAnsi="Arial" w:cs="Arial"/>
          <w:i/>
        </w:rPr>
        <w:t xml:space="preserve"> strike</w:t>
      </w:r>
      <w:r w:rsidR="00451831" w:rsidRPr="00D3118D">
        <w:rPr>
          <w:rFonts w:ascii="Arial" w:eastAsia="Segoe UI" w:hAnsi="Arial" w:cs="Arial"/>
          <w:i/>
        </w:rPr>
        <w:t>[s]</w:t>
      </w:r>
      <w:r w:rsidRPr="00D3118D">
        <w:rPr>
          <w:rFonts w:ascii="Arial" w:eastAsia="Segoe UI" w:hAnsi="Arial" w:cs="Arial"/>
          <w:i/>
        </w:rPr>
        <w:t xml:space="preserve">, a lot of people have had their appointments cancelled and </w:t>
      </w:r>
      <w:r w:rsidR="530EB83B" w:rsidRPr="00D3118D">
        <w:rPr>
          <w:rFonts w:ascii="Arial" w:eastAsia="Segoe UI" w:hAnsi="Arial" w:cs="Arial"/>
          <w:i/>
        </w:rPr>
        <w:t>...</w:t>
      </w:r>
      <w:r w:rsidRPr="00D3118D">
        <w:rPr>
          <w:rFonts w:ascii="Arial" w:eastAsia="Segoe UI" w:hAnsi="Arial" w:cs="Arial"/>
          <w:i/>
        </w:rPr>
        <w:t xml:space="preserve"> in the time they've had their appointments cancelled, a lot of them have received </w:t>
      </w:r>
      <w:r w:rsidR="00E654A2" w:rsidRPr="00D3118D">
        <w:rPr>
          <w:rFonts w:ascii="Arial" w:eastAsia="Segoe UI" w:hAnsi="Arial" w:cs="Arial"/>
          <w:i/>
          <w:iCs/>
        </w:rPr>
        <w:t>a</w:t>
      </w:r>
      <w:r w:rsidRPr="00D3118D">
        <w:rPr>
          <w:rFonts w:ascii="Arial" w:eastAsia="Segoe UI" w:hAnsi="Arial" w:cs="Arial"/>
          <w:i/>
          <w:iCs/>
        </w:rPr>
        <w:t xml:space="preserve"> </w:t>
      </w:r>
      <w:r w:rsidRPr="00D3118D">
        <w:rPr>
          <w:rFonts w:ascii="Arial" w:eastAsia="Segoe UI" w:hAnsi="Arial" w:cs="Arial"/>
          <w:i/>
        </w:rPr>
        <w:t>terminal diagnosis. And we're the ones that are dealing with the fallout of that, obviously, because we care about the people and this is why we put the hours in, but we don't get that support back.”</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6</w:t>
      </w:r>
      <w:r w:rsidR="00611ED3" w:rsidRPr="00D3118D">
        <w:rPr>
          <w:rFonts w:ascii="Arial" w:eastAsia="Segoe UI" w:hAnsi="Arial" w:cs="Arial"/>
        </w:rPr>
        <w:t>)</w:t>
      </w:r>
    </w:p>
    <w:p w14:paraId="57DDA6A2" w14:textId="77777777" w:rsidR="00044112" w:rsidRPr="00D3118D" w:rsidRDefault="00044112" w:rsidP="00044112">
      <w:pPr>
        <w:ind w:right="567"/>
        <w:rPr>
          <w:rFonts w:ascii="Arial" w:eastAsia="Segoe UI" w:hAnsi="Arial" w:cs="Arial"/>
        </w:rPr>
      </w:pPr>
    </w:p>
    <w:p w14:paraId="38DC6619" w14:textId="38D6888C" w:rsidR="00B334E9" w:rsidRPr="00664B6F" w:rsidRDefault="00B334E9" w:rsidP="00B334E9">
      <w:pPr>
        <w:rPr>
          <w:rFonts w:ascii="Arial" w:hAnsi="Arial" w:cs="Arial"/>
          <w:color w:val="2F5496" w:themeColor="accent1" w:themeShade="BF"/>
        </w:rPr>
      </w:pPr>
      <w:r w:rsidRPr="00664B6F">
        <w:rPr>
          <w:rFonts w:ascii="Arial" w:hAnsi="Arial" w:cs="Arial"/>
          <w:color w:val="2F5496" w:themeColor="accent1" w:themeShade="BF"/>
        </w:rPr>
        <w:t>Theme 2: Support</w:t>
      </w:r>
    </w:p>
    <w:p w14:paraId="7A459430" w14:textId="4CF14B42" w:rsidR="00B334E9" w:rsidRPr="00D3118D" w:rsidRDefault="000B579B" w:rsidP="00B334E9">
      <w:pPr>
        <w:rPr>
          <w:rFonts w:ascii="Arial" w:hAnsi="Arial" w:cs="Arial"/>
        </w:rPr>
      </w:pPr>
      <w:r w:rsidRPr="00D3118D">
        <w:rPr>
          <w:rFonts w:ascii="Arial" w:hAnsi="Arial" w:cs="Arial"/>
        </w:rPr>
        <w:t xml:space="preserve">Support was also observed as </w:t>
      </w:r>
      <w:r w:rsidR="001575A4" w:rsidRPr="00D3118D">
        <w:rPr>
          <w:rFonts w:ascii="Arial" w:hAnsi="Arial" w:cs="Arial"/>
        </w:rPr>
        <w:t>being</w:t>
      </w:r>
      <w:r w:rsidR="4E6C3DA1" w:rsidRPr="00D3118D">
        <w:rPr>
          <w:rFonts w:ascii="Arial" w:hAnsi="Arial" w:cs="Arial"/>
        </w:rPr>
        <w:t xml:space="preserve"> impactful</w:t>
      </w:r>
      <w:r w:rsidR="001575A4" w:rsidRPr="00D3118D">
        <w:rPr>
          <w:rFonts w:ascii="Arial" w:hAnsi="Arial" w:cs="Arial"/>
        </w:rPr>
        <w:t xml:space="preserve"> </w:t>
      </w:r>
      <w:r w:rsidR="00A24755" w:rsidRPr="00D3118D">
        <w:rPr>
          <w:rFonts w:ascii="Arial" w:hAnsi="Arial" w:cs="Arial"/>
        </w:rPr>
        <w:t xml:space="preserve">to the experience of </w:t>
      </w:r>
      <w:r w:rsidR="00594A4A">
        <w:rPr>
          <w:rFonts w:ascii="Arial" w:hAnsi="Arial" w:cs="Arial"/>
        </w:rPr>
        <w:t>participants</w:t>
      </w:r>
      <w:r w:rsidR="00D130CC" w:rsidRPr="00D3118D">
        <w:rPr>
          <w:rFonts w:ascii="Arial" w:hAnsi="Arial" w:cs="Arial"/>
        </w:rPr>
        <w:t>, such as</w:t>
      </w:r>
      <w:r w:rsidR="002019EB" w:rsidRPr="00D3118D">
        <w:rPr>
          <w:rFonts w:ascii="Arial" w:hAnsi="Arial" w:cs="Arial"/>
        </w:rPr>
        <w:t xml:space="preserve"> support from </w:t>
      </w:r>
      <w:r w:rsidR="00EE35D5" w:rsidRPr="00D3118D">
        <w:rPr>
          <w:rFonts w:ascii="Arial" w:hAnsi="Arial" w:cs="Arial"/>
        </w:rPr>
        <w:t>organisations</w:t>
      </w:r>
      <w:r w:rsidR="002019EB" w:rsidRPr="00D3118D">
        <w:rPr>
          <w:rFonts w:ascii="Arial" w:hAnsi="Arial" w:cs="Arial"/>
        </w:rPr>
        <w:t xml:space="preserve"> and managers, support via training and development, and support from peers and other teams</w:t>
      </w:r>
      <w:r w:rsidR="00B334E9" w:rsidRPr="00D3118D">
        <w:rPr>
          <w:rFonts w:ascii="Arial" w:hAnsi="Arial" w:cs="Arial"/>
        </w:rPr>
        <w:t xml:space="preserve">. This includes </w:t>
      </w:r>
      <w:r w:rsidR="00327320">
        <w:rPr>
          <w:rFonts w:ascii="Arial" w:hAnsi="Arial" w:cs="Arial"/>
        </w:rPr>
        <w:t xml:space="preserve">the </w:t>
      </w:r>
      <w:r w:rsidR="00B334E9" w:rsidRPr="00D3118D">
        <w:rPr>
          <w:rFonts w:ascii="Arial" w:hAnsi="Arial" w:cs="Arial"/>
        </w:rPr>
        <w:t>subthemes</w:t>
      </w:r>
      <w:r w:rsidR="00664B6F">
        <w:rPr>
          <w:rFonts w:ascii="Arial" w:hAnsi="Arial" w:cs="Arial"/>
        </w:rPr>
        <w:t xml:space="preserve"> of</w:t>
      </w:r>
      <w:r w:rsidR="00B334E9" w:rsidRPr="00D3118D">
        <w:rPr>
          <w:rFonts w:ascii="Arial" w:hAnsi="Arial" w:cs="Arial"/>
        </w:rPr>
        <w:t xml:space="preserve"> organisational support, training, </w:t>
      </w:r>
      <w:r w:rsidR="00594A4A">
        <w:rPr>
          <w:rFonts w:ascii="Arial" w:hAnsi="Arial" w:cs="Arial"/>
        </w:rPr>
        <w:t xml:space="preserve">and </w:t>
      </w:r>
      <w:r w:rsidR="00B334E9" w:rsidRPr="00D3118D">
        <w:rPr>
          <w:rFonts w:ascii="Arial" w:hAnsi="Arial" w:cs="Arial"/>
        </w:rPr>
        <w:t>interaction with other teams. Overall, within each of these subthemes, participants express</w:t>
      </w:r>
      <w:r w:rsidR="00C256ED">
        <w:rPr>
          <w:rFonts w:ascii="Arial" w:hAnsi="Arial" w:cs="Arial"/>
        </w:rPr>
        <w:t>ed</w:t>
      </w:r>
      <w:r w:rsidR="00B334E9" w:rsidRPr="00D3118D">
        <w:rPr>
          <w:rFonts w:ascii="Arial" w:hAnsi="Arial" w:cs="Arial"/>
        </w:rPr>
        <w:t xml:space="preserve"> their desire to see changes made.</w:t>
      </w:r>
    </w:p>
    <w:p w14:paraId="7577C848" w14:textId="77777777" w:rsidR="00044112" w:rsidRPr="00D3118D" w:rsidRDefault="00044112" w:rsidP="00B334E9">
      <w:pPr>
        <w:rPr>
          <w:rFonts w:ascii="Arial" w:hAnsi="Arial" w:cs="Arial"/>
        </w:rPr>
      </w:pPr>
    </w:p>
    <w:p w14:paraId="5A52E933" w14:textId="20AF77AE" w:rsidR="00B334E9" w:rsidRPr="004C2D5A" w:rsidRDefault="00B334E9" w:rsidP="002019EB">
      <w:pPr>
        <w:rPr>
          <w:rFonts w:ascii="Arial" w:hAnsi="Arial" w:cs="Arial"/>
          <w:i/>
          <w:iCs/>
          <w:color w:val="2F5496" w:themeColor="accent1" w:themeShade="BF"/>
        </w:rPr>
      </w:pPr>
      <w:r w:rsidRPr="004C2D5A">
        <w:rPr>
          <w:rFonts w:ascii="Arial" w:hAnsi="Arial" w:cs="Arial"/>
          <w:i/>
          <w:iCs/>
          <w:color w:val="2F5496" w:themeColor="accent1" w:themeShade="BF"/>
        </w:rPr>
        <w:t xml:space="preserve">Subtheme 1: Organisational </w:t>
      </w:r>
      <w:r w:rsidR="00C35624" w:rsidRPr="004C2D5A">
        <w:rPr>
          <w:rFonts w:ascii="Arial" w:hAnsi="Arial" w:cs="Arial"/>
          <w:i/>
          <w:iCs/>
          <w:color w:val="2F5496" w:themeColor="accent1" w:themeShade="BF"/>
        </w:rPr>
        <w:t>s</w:t>
      </w:r>
      <w:r w:rsidRPr="004C2D5A">
        <w:rPr>
          <w:rFonts w:ascii="Arial" w:hAnsi="Arial" w:cs="Arial"/>
          <w:i/>
          <w:iCs/>
          <w:color w:val="2F5496" w:themeColor="accent1" w:themeShade="BF"/>
        </w:rPr>
        <w:t>upport</w:t>
      </w:r>
    </w:p>
    <w:p w14:paraId="39C93BCB" w14:textId="09BF2C3C" w:rsidR="00B334E9" w:rsidRPr="00D3118D" w:rsidRDefault="00B334E9" w:rsidP="002019EB">
      <w:pPr>
        <w:rPr>
          <w:rFonts w:ascii="Arial" w:hAnsi="Arial" w:cs="Arial"/>
        </w:rPr>
      </w:pPr>
      <w:r w:rsidRPr="00D3118D">
        <w:rPr>
          <w:rFonts w:ascii="Arial" w:hAnsi="Arial" w:cs="Arial"/>
        </w:rPr>
        <w:t xml:space="preserve">The majority of participants expressed that they do not feel appropriately supported by their organisation, particularly mentioning management. </w:t>
      </w:r>
      <w:r w:rsidR="00DF41F1" w:rsidRPr="00D3118D">
        <w:rPr>
          <w:rFonts w:ascii="Arial" w:hAnsi="Arial" w:cs="Arial"/>
        </w:rPr>
        <w:t xml:space="preserve">This wasn’t a </w:t>
      </w:r>
      <w:r w:rsidR="00BA66C9" w:rsidRPr="00D3118D">
        <w:rPr>
          <w:rFonts w:ascii="Arial" w:hAnsi="Arial" w:cs="Arial"/>
        </w:rPr>
        <w:t xml:space="preserve">universal </w:t>
      </w:r>
      <w:r w:rsidR="00DE506D" w:rsidRPr="00D3118D">
        <w:rPr>
          <w:rFonts w:ascii="Arial" w:hAnsi="Arial" w:cs="Arial"/>
        </w:rPr>
        <w:t>experience</w:t>
      </w:r>
      <w:r w:rsidR="00C256ED">
        <w:rPr>
          <w:rFonts w:ascii="Arial" w:hAnsi="Arial" w:cs="Arial"/>
        </w:rPr>
        <w:t>,</w:t>
      </w:r>
      <w:r w:rsidR="00DE506D" w:rsidRPr="00D3118D">
        <w:rPr>
          <w:rFonts w:ascii="Arial" w:hAnsi="Arial" w:cs="Arial"/>
        </w:rPr>
        <w:t xml:space="preserve"> and one </w:t>
      </w:r>
      <w:r w:rsidR="00594A4A">
        <w:rPr>
          <w:rFonts w:ascii="Arial" w:hAnsi="Arial" w:cs="Arial"/>
        </w:rPr>
        <w:t>participant</w:t>
      </w:r>
      <w:r w:rsidR="00594A4A" w:rsidRPr="00D3118D">
        <w:rPr>
          <w:rFonts w:ascii="Arial" w:hAnsi="Arial" w:cs="Arial"/>
        </w:rPr>
        <w:t xml:space="preserve"> </w:t>
      </w:r>
      <w:r w:rsidR="00DE506D" w:rsidRPr="00D3118D">
        <w:rPr>
          <w:rFonts w:ascii="Arial" w:hAnsi="Arial" w:cs="Arial"/>
        </w:rPr>
        <w:t xml:space="preserve">did have good </w:t>
      </w:r>
      <w:r w:rsidR="000602E5" w:rsidRPr="00D3118D">
        <w:rPr>
          <w:rFonts w:ascii="Arial" w:hAnsi="Arial" w:cs="Arial"/>
        </w:rPr>
        <w:t>support from management, but the impacts of a lack of support were clear.</w:t>
      </w:r>
    </w:p>
    <w:p w14:paraId="12BAE420" w14:textId="77777777" w:rsidR="008B22BC" w:rsidRPr="00D3118D" w:rsidRDefault="008B22BC" w:rsidP="002019EB">
      <w:pPr>
        <w:rPr>
          <w:rFonts w:ascii="Arial" w:hAnsi="Arial" w:cs="Arial"/>
        </w:rPr>
      </w:pPr>
    </w:p>
    <w:p w14:paraId="5AAA9009" w14:textId="79FDA877" w:rsidR="00B334E9" w:rsidRPr="00D3118D" w:rsidRDefault="00B334E9" w:rsidP="00B334E9">
      <w:pPr>
        <w:ind w:left="567" w:right="567"/>
        <w:rPr>
          <w:rFonts w:ascii="Arial" w:eastAsia="Segoe UI" w:hAnsi="Arial" w:cs="Arial"/>
        </w:rPr>
      </w:pPr>
      <w:r w:rsidRPr="00D3118D">
        <w:rPr>
          <w:rFonts w:ascii="Arial" w:eastAsia="Segoe UI" w:hAnsi="Arial" w:cs="Arial"/>
          <w:i/>
        </w:rPr>
        <w:t>“Complete lack of support from the management… they've got one hour lunch break in the office, nobody will pick up the phone in the office within that time… anything can happen within that one hour. You have no backup. People die within this</w:t>
      </w:r>
      <w:r w:rsidR="32612AD4" w:rsidRPr="00D3118D">
        <w:rPr>
          <w:rFonts w:ascii="Arial" w:eastAsia="Segoe UI" w:hAnsi="Arial" w:cs="Arial"/>
          <w:i/>
        </w:rPr>
        <w:t xml:space="preserve"> [time]</w:t>
      </w:r>
      <w:r w:rsidRPr="00D3118D">
        <w:rPr>
          <w:rFonts w:ascii="Arial" w:eastAsia="Segoe UI" w:hAnsi="Arial" w:cs="Arial"/>
          <w:i/>
        </w:rPr>
        <w:t>. I've experienced it myself</w:t>
      </w:r>
      <w:r w:rsidR="00C35624" w:rsidRPr="00D3118D">
        <w:rPr>
          <w:rFonts w:ascii="Arial" w:eastAsia="Segoe UI" w:hAnsi="Arial" w:cs="Arial"/>
          <w:i/>
          <w:iCs/>
        </w:rPr>
        <w:t xml:space="preserve">. </w:t>
      </w:r>
      <w:r w:rsidRPr="00D3118D">
        <w:rPr>
          <w:rFonts w:ascii="Arial" w:eastAsia="Segoe UI" w:hAnsi="Arial" w:cs="Arial"/>
          <w:i/>
        </w:rPr>
        <w:t>That's awful. You know, it breaks people.”</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3</w:t>
      </w:r>
      <w:r w:rsidR="00611ED3" w:rsidRPr="00D3118D">
        <w:rPr>
          <w:rFonts w:ascii="Arial" w:eastAsia="Segoe UI" w:hAnsi="Arial" w:cs="Arial"/>
        </w:rPr>
        <w:t>)</w:t>
      </w:r>
    </w:p>
    <w:p w14:paraId="559E8F5F" w14:textId="77777777" w:rsidR="008B22BC" w:rsidRPr="00D3118D" w:rsidRDefault="008B22BC" w:rsidP="00B334E9">
      <w:pPr>
        <w:ind w:left="567" w:right="567"/>
        <w:rPr>
          <w:rFonts w:ascii="Arial" w:eastAsia="Segoe UI" w:hAnsi="Arial" w:cs="Arial"/>
        </w:rPr>
      </w:pPr>
    </w:p>
    <w:p w14:paraId="1AEE586C" w14:textId="006EF994" w:rsidR="00B334E9" w:rsidRPr="00D3118D" w:rsidRDefault="00B334E9" w:rsidP="00940275">
      <w:pPr>
        <w:ind w:left="567" w:right="567"/>
        <w:rPr>
          <w:rFonts w:ascii="Arial" w:eastAsia="Segoe UI" w:hAnsi="Arial" w:cs="Arial"/>
        </w:rPr>
      </w:pPr>
      <w:r w:rsidRPr="00D3118D">
        <w:rPr>
          <w:rFonts w:ascii="Arial" w:eastAsia="Segoe UI" w:hAnsi="Arial" w:cs="Arial"/>
          <w:i/>
        </w:rPr>
        <w:t>“My experience is you can have really, really amazing managers and you can have managers that just make your working conditions miserable.”</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7</w:t>
      </w:r>
      <w:r w:rsidR="00611ED3" w:rsidRPr="00D3118D">
        <w:rPr>
          <w:rFonts w:ascii="Arial" w:eastAsia="Segoe UI" w:hAnsi="Arial" w:cs="Arial"/>
        </w:rPr>
        <w:t>)</w:t>
      </w:r>
    </w:p>
    <w:p w14:paraId="5830760D" w14:textId="77777777" w:rsidR="00044112" w:rsidRPr="00D3118D" w:rsidRDefault="00044112" w:rsidP="00940275">
      <w:pPr>
        <w:ind w:left="567" w:right="567"/>
        <w:rPr>
          <w:rFonts w:ascii="Arial" w:eastAsia="Segoe UI" w:hAnsi="Arial" w:cs="Arial"/>
        </w:rPr>
      </w:pPr>
    </w:p>
    <w:p w14:paraId="44C2DEFB" w14:textId="252F0F27" w:rsidR="00B334E9" w:rsidRPr="005336D5" w:rsidRDefault="00B334E9" w:rsidP="00940275">
      <w:pPr>
        <w:rPr>
          <w:rFonts w:ascii="Arial" w:hAnsi="Arial" w:cs="Arial"/>
          <w:i/>
          <w:iCs/>
          <w:color w:val="2F5496" w:themeColor="accent1" w:themeShade="BF"/>
        </w:rPr>
      </w:pPr>
      <w:r w:rsidRPr="005336D5">
        <w:rPr>
          <w:rFonts w:ascii="Arial" w:hAnsi="Arial" w:cs="Arial"/>
          <w:i/>
          <w:iCs/>
          <w:color w:val="2F5496" w:themeColor="accent1" w:themeShade="BF"/>
        </w:rPr>
        <w:t>Subtheme 2: Training</w:t>
      </w:r>
    </w:p>
    <w:p w14:paraId="02F1226C" w14:textId="7669E35D" w:rsidR="00B334E9" w:rsidRPr="00D3118D" w:rsidRDefault="00B334E9" w:rsidP="00940275">
      <w:pPr>
        <w:rPr>
          <w:rFonts w:ascii="Arial" w:hAnsi="Arial" w:cs="Arial"/>
        </w:rPr>
      </w:pPr>
      <w:r w:rsidRPr="00D3118D">
        <w:rPr>
          <w:rFonts w:ascii="Arial" w:hAnsi="Arial" w:cs="Arial"/>
        </w:rPr>
        <w:t>Participants discussed the training requirements expected of workers</w:t>
      </w:r>
      <w:r w:rsidR="00482F3A">
        <w:rPr>
          <w:rFonts w:ascii="Arial" w:hAnsi="Arial" w:cs="Arial"/>
        </w:rPr>
        <w:t>,</w:t>
      </w:r>
      <w:r w:rsidRPr="00D3118D">
        <w:rPr>
          <w:rFonts w:ascii="Arial" w:hAnsi="Arial" w:cs="Arial"/>
        </w:rPr>
        <w:t xml:space="preserve"> expressing that they felt there needed to be improvements made. Overall, participants were unhappy with the quality of training, feeling that it does not reflect the day-</w:t>
      </w:r>
      <w:r w:rsidR="00D05C0A" w:rsidRPr="00D3118D">
        <w:rPr>
          <w:rFonts w:ascii="Arial" w:hAnsi="Arial" w:cs="Arial"/>
        </w:rPr>
        <w:t>to</w:t>
      </w:r>
      <w:r w:rsidRPr="00D3118D">
        <w:rPr>
          <w:rFonts w:ascii="Arial" w:hAnsi="Arial" w:cs="Arial"/>
        </w:rPr>
        <w:t xml:space="preserve">-day requirements of social care staff. </w:t>
      </w:r>
    </w:p>
    <w:p w14:paraId="778AE238" w14:textId="77777777" w:rsidR="008B22BC" w:rsidRPr="00D3118D" w:rsidRDefault="008B22BC" w:rsidP="00940275">
      <w:pPr>
        <w:rPr>
          <w:rFonts w:ascii="Arial" w:hAnsi="Arial" w:cs="Arial"/>
        </w:rPr>
      </w:pPr>
    </w:p>
    <w:p w14:paraId="70D98CB6" w14:textId="0610A7CF" w:rsidR="00B334E9" w:rsidRPr="00D3118D" w:rsidRDefault="00B334E9" w:rsidP="00B334E9">
      <w:pPr>
        <w:ind w:left="567" w:right="567"/>
        <w:rPr>
          <w:rFonts w:ascii="Arial" w:eastAsia="Segoe UI" w:hAnsi="Arial" w:cs="Arial"/>
        </w:rPr>
      </w:pPr>
      <w:r w:rsidRPr="00D3118D">
        <w:rPr>
          <w:rFonts w:ascii="Arial" w:eastAsia="Segoe UI" w:hAnsi="Arial" w:cs="Arial"/>
          <w:i/>
          <w:iCs/>
        </w:rPr>
        <w:t>“</w:t>
      </w:r>
      <w:r w:rsidR="00D05C0A" w:rsidRPr="00D3118D">
        <w:rPr>
          <w:rFonts w:ascii="Arial" w:eastAsia="Segoe UI" w:hAnsi="Arial" w:cs="Arial"/>
          <w:i/>
          <w:iCs/>
        </w:rPr>
        <w:t>T</w:t>
      </w:r>
      <w:r w:rsidRPr="00D3118D">
        <w:rPr>
          <w:rFonts w:ascii="Arial" w:eastAsia="Segoe UI" w:hAnsi="Arial" w:cs="Arial"/>
          <w:i/>
          <w:iCs/>
        </w:rPr>
        <w:t>o</w:t>
      </w:r>
      <w:r w:rsidRPr="00D3118D">
        <w:rPr>
          <w:rFonts w:ascii="Arial" w:eastAsia="Segoe UI" w:hAnsi="Arial" w:cs="Arial"/>
          <w:i/>
        </w:rPr>
        <w:t xml:space="preserve"> give…all of our staff the support they need, they've got to have the skills</w:t>
      </w:r>
      <w:r w:rsidR="00D02BCA">
        <w:rPr>
          <w:rFonts w:ascii="Arial" w:eastAsia="Segoe UI" w:hAnsi="Arial" w:cs="Arial"/>
          <w:i/>
        </w:rPr>
        <w:t>,</w:t>
      </w:r>
      <w:r w:rsidRPr="00D3118D">
        <w:rPr>
          <w:rFonts w:ascii="Arial" w:eastAsia="Segoe UI" w:hAnsi="Arial" w:cs="Arial"/>
          <w:i/>
        </w:rPr>
        <w:t xml:space="preserve"> they've got to have the knowledge in order to be confident in what they do and then come and be competent as well. No, it's a delicate balance. While you've still got to make sure that you're maintaining their dignity and their just excitement about the job.”</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1</w:t>
      </w:r>
      <w:r w:rsidR="00611ED3" w:rsidRPr="00D3118D">
        <w:rPr>
          <w:rFonts w:ascii="Arial" w:eastAsia="Segoe UI" w:hAnsi="Arial" w:cs="Arial"/>
        </w:rPr>
        <w:t>)</w:t>
      </w:r>
    </w:p>
    <w:p w14:paraId="229BC77C" w14:textId="77777777" w:rsidR="008B22BC" w:rsidRPr="00D3118D" w:rsidRDefault="008B22BC" w:rsidP="00B334E9">
      <w:pPr>
        <w:ind w:left="567" w:right="567"/>
        <w:rPr>
          <w:rFonts w:ascii="Arial" w:hAnsi="Arial" w:cs="Arial"/>
        </w:rPr>
      </w:pPr>
    </w:p>
    <w:p w14:paraId="032EE922" w14:textId="3A7EE729" w:rsidR="00B334E9" w:rsidRPr="00D3118D" w:rsidRDefault="00B334E9" w:rsidP="00CD2B18">
      <w:pPr>
        <w:ind w:left="567" w:right="567"/>
        <w:rPr>
          <w:rFonts w:ascii="Arial" w:eastAsia="Segoe UI" w:hAnsi="Arial" w:cs="Arial"/>
        </w:rPr>
      </w:pPr>
      <w:r w:rsidRPr="00D3118D">
        <w:rPr>
          <w:rFonts w:ascii="Arial" w:eastAsia="Segoe UI" w:hAnsi="Arial" w:cs="Arial"/>
          <w:i/>
          <w:iCs/>
        </w:rPr>
        <w:t>“</w:t>
      </w:r>
      <w:r w:rsidR="00637F09" w:rsidRPr="00D3118D">
        <w:rPr>
          <w:rFonts w:ascii="Arial" w:eastAsia="Segoe UI" w:hAnsi="Arial" w:cs="Arial"/>
          <w:i/>
          <w:iCs/>
        </w:rPr>
        <w:t>W</w:t>
      </w:r>
      <w:r w:rsidRPr="00D3118D">
        <w:rPr>
          <w:rFonts w:ascii="Arial" w:eastAsia="Segoe UI" w:hAnsi="Arial" w:cs="Arial"/>
          <w:i/>
          <w:iCs/>
        </w:rPr>
        <w:t>hen</w:t>
      </w:r>
      <w:r w:rsidRPr="00D3118D">
        <w:rPr>
          <w:rFonts w:ascii="Arial" w:eastAsia="Segoe UI" w:hAnsi="Arial" w:cs="Arial"/>
          <w:i/>
        </w:rPr>
        <w:t xml:space="preserve"> you learn</w:t>
      </w:r>
      <w:r w:rsidR="4DE18FAC" w:rsidRPr="772A5992">
        <w:rPr>
          <w:rFonts w:ascii="Arial" w:eastAsia="Segoe UI" w:hAnsi="Arial" w:cs="Arial"/>
          <w:i/>
          <w:iCs/>
        </w:rPr>
        <w:t>,</w:t>
      </w:r>
      <w:r w:rsidRPr="00D3118D">
        <w:rPr>
          <w:rFonts w:ascii="Arial" w:eastAsia="Segoe UI" w:hAnsi="Arial" w:cs="Arial"/>
          <w:i/>
        </w:rPr>
        <w:t xml:space="preserve"> really learn new skills like manual handling, when you learn new regulation terms and techniques and see new equip</w:t>
      </w:r>
      <w:r w:rsidR="00863177" w:rsidRPr="00D3118D">
        <w:rPr>
          <w:rFonts w:ascii="Arial" w:eastAsia="Segoe UI" w:hAnsi="Arial" w:cs="Arial"/>
          <w:i/>
        </w:rPr>
        <w:t>ment</w:t>
      </w:r>
      <w:r w:rsidRPr="00D3118D">
        <w:rPr>
          <w:rFonts w:ascii="Arial" w:eastAsia="Segoe UI" w:hAnsi="Arial" w:cs="Arial"/>
          <w:i/>
        </w:rPr>
        <w:t>, it's more helpful than doing e-learning.”</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3</w:t>
      </w:r>
      <w:r w:rsidR="00611ED3" w:rsidRPr="00D3118D">
        <w:rPr>
          <w:rFonts w:ascii="Arial" w:eastAsia="Segoe UI" w:hAnsi="Arial" w:cs="Arial"/>
        </w:rPr>
        <w:t>)</w:t>
      </w:r>
    </w:p>
    <w:p w14:paraId="356A54A5" w14:textId="77777777" w:rsidR="00044112" w:rsidRPr="00D3118D" w:rsidRDefault="00044112" w:rsidP="00CD2B18">
      <w:pPr>
        <w:ind w:left="567" w:right="567"/>
        <w:rPr>
          <w:rFonts w:ascii="Arial" w:eastAsia="Segoe UI" w:hAnsi="Arial" w:cs="Arial"/>
        </w:rPr>
      </w:pPr>
    </w:p>
    <w:p w14:paraId="39B26118" w14:textId="77777777" w:rsidR="00B334E9" w:rsidRPr="00AE28D0" w:rsidRDefault="00B334E9" w:rsidP="00CD2B18">
      <w:pPr>
        <w:rPr>
          <w:rFonts w:ascii="Arial" w:hAnsi="Arial" w:cs="Arial"/>
          <w:i/>
          <w:iCs/>
          <w:color w:val="2F5496" w:themeColor="accent1" w:themeShade="BF"/>
        </w:rPr>
      </w:pPr>
      <w:r w:rsidRPr="00AE28D0">
        <w:rPr>
          <w:rFonts w:ascii="Arial" w:hAnsi="Arial" w:cs="Arial"/>
          <w:i/>
          <w:iCs/>
          <w:color w:val="2F5496" w:themeColor="accent1" w:themeShade="BF"/>
        </w:rPr>
        <w:t>Subtheme 3: Interaction with other teams</w:t>
      </w:r>
    </w:p>
    <w:p w14:paraId="0B43A1DA" w14:textId="4802518B" w:rsidR="00B334E9" w:rsidRPr="00D3118D" w:rsidRDefault="00CD2B18" w:rsidP="00CD2B18">
      <w:pPr>
        <w:rPr>
          <w:rFonts w:ascii="Arial" w:hAnsi="Arial" w:cs="Arial"/>
        </w:rPr>
      </w:pPr>
      <w:r w:rsidRPr="00D3118D">
        <w:rPr>
          <w:rFonts w:ascii="Arial" w:hAnsi="Arial" w:cs="Arial"/>
        </w:rPr>
        <w:t>P</w:t>
      </w:r>
      <w:r w:rsidR="00B334E9" w:rsidRPr="00D3118D">
        <w:rPr>
          <w:rFonts w:ascii="Arial" w:hAnsi="Arial" w:cs="Arial"/>
        </w:rPr>
        <w:t>articipants also discussed the difficulties they face in their interactions with other teams, such as the council and other healthcare professionals.</w:t>
      </w:r>
      <w:r w:rsidRPr="00D3118D">
        <w:rPr>
          <w:rFonts w:ascii="Arial" w:hAnsi="Arial" w:cs="Arial"/>
        </w:rPr>
        <w:t xml:space="preserve"> This support from others</w:t>
      </w:r>
      <w:r w:rsidR="00A353FB" w:rsidRPr="00D3118D">
        <w:rPr>
          <w:rFonts w:ascii="Arial" w:hAnsi="Arial" w:cs="Arial"/>
        </w:rPr>
        <w:t xml:space="preserve"> was also very important in the positive (and negative) experience</w:t>
      </w:r>
      <w:r w:rsidR="00557932">
        <w:rPr>
          <w:rFonts w:ascii="Arial" w:hAnsi="Arial" w:cs="Arial"/>
        </w:rPr>
        <w:t>s</w:t>
      </w:r>
      <w:r w:rsidR="00A353FB" w:rsidRPr="00D3118D">
        <w:rPr>
          <w:rFonts w:ascii="Arial" w:hAnsi="Arial" w:cs="Arial"/>
        </w:rPr>
        <w:t xml:space="preserve"> of working in the sector.</w:t>
      </w:r>
    </w:p>
    <w:p w14:paraId="46C36FAA" w14:textId="77777777" w:rsidR="008B22BC" w:rsidRPr="00D3118D" w:rsidRDefault="008B22BC" w:rsidP="00CD2B18">
      <w:pPr>
        <w:rPr>
          <w:rFonts w:ascii="Arial" w:hAnsi="Arial" w:cs="Arial"/>
        </w:rPr>
      </w:pPr>
    </w:p>
    <w:p w14:paraId="1C63BD76" w14:textId="23CE6F2B" w:rsidR="00B334E9" w:rsidRPr="00D3118D" w:rsidRDefault="00B334E9" w:rsidP="00B334E9">
      <w:pPr>
        <w:ind w:left="567" w:right="567"/>
        <w:rPr>
          <w:rFonts w:ascii="Arial" w:eastAsia="Segoe UI" w:hAnsi="Arial" w:cs="Arial"/>
        </w:rPr>
      </w:pPr>
      <w:r w:rsidRPr="00D3118D">
        <w:rPr>
          <w:rFonts w:ascii="Arial" w:eastAsia="Segoe UI" w:hAnsi="Arial" w:cs="Arial"/>
          <w:i/>
        </w:rPr>
        <w:t xml:space="preserve">“I'm constantly in meetings where we're trying to say, </w:t>
      </w:r>
      <w:r w:rsidR="00770B11" w:rsidRPr="00D3118D">
        <w:rPr>
          <w:rFonts w:ascii="Arial" w:eastAsia="Segoe UI" w:hAnsi="Arial" w:cs="Arial"/>
          <w:i/>
          <w:iCs/>
        </w:rPr>
        <w:t>‘W</w:t>
      </w:r>
      <w:r w:rsidRPr="00D3118D">
        <w:rPr>
          <w:rFonts w:ascii="Arial" w:eastAsia="Segoe UI" w:hAnsi="Arial" w:cs="Arial"/>
          <w:i/>
          <w:iCs/>
        </w:rPr>
        <w:t>ell</w:t>
      </w:r>
      <w:r w:rsidRPr="00D3118D">
        <w:rPr>
          <w:rFonts w:ascii="Arial" w:eastAsia="Segoe UI" w:hAnsi="Arial" w:cs="Arial"/>
          <w:i/>
        </w:rPr>
        <w:t>, actually it's not a social care need</w:t>
      </w:r>
      <w:r w:rsidR="001E4C1B">
        <w:rPr>
          <w:rFonts w:ascii="Arial" w:eastAsia="Segoe UI" w:hAnsi="Arial" w:cs="Arial"/>
          <w:i/>
        </w:rPr>
        <w:t>, i</w:t>
      </w:r>
      <w:r w:rsidRPr="00D3118D">
        <w:rPr>
          <w:rFonts w:ascii="Arial" w:eastAsia="Segoe UI" w:hAnsi="Arial" w:cs="Arial"/>
          <w:i/>
        </w:rPr>
        <w:t>t's a health need</w:t>
      </w:r>
      <w:r w:rsidR="001E4C1B">
        <w:rPr>
          <w:rFonts w:ascii="Arial" w:eastAsia="Segoe UI" w:hAnsi="Arial" w:cs="Arial"/>
          <w:i/>
        </w:rPr>
        <w:t>’</w:t>
      </w:r>
      <w:r w:rsidR="00770B11" w:rsidRPr="00D3118D">
        <w:rPr>
          <w:rFonts w:ascii="Arial" w:eastAsia="Segoe UI" w:hAnsi="Arial" w:cs="Arial"/>
          <w:i/>
          <w:iCs/>
        </w:rPr>
        <w:t>.</w:t>
      </w:r>
      <w:r w:rsidRPr="00D3118D">
        <w:rPr>
          <w:rFonts w:ascii="Arial" w:eastAsia="Segoe UI" w:hAnsi="Arial" w:cs="Arial"/>
          <w:i/>
          <w:iCs/>
        </w:rPr>
        <w:t xml:space="preserve"> </w:t>
      </w:r>
      <w:r w:rsidR="00770B11" w:rsidRPr="00D3118D">
        <w:rPr>
          <w:rFonts w:ascii="Arial" w:eastAsia="Segoe UI" w:hAnsi="Arial" w:cs="Arial"/>
          <w:i/>
          <w:iCs/>
        </w:rPr>
        <w:t>A</w:t>
      </w:r>
      <w:r w:rsidRPr="00D3118D">
        <w:rPr>
          <w:rFonts w:ascii="Arial" w:eastAsia="Segoe UI" w:hAnsi="Arial" w:cs="Arial"/>
          <w:i/>
          <w:iCs/>
        </w:rPr>
        <w:t>nd</w:t>
      </w:r>
      <w:r w:rsidRPr="00D3118D">
        <w:rPr>
          <w:rFonts w:ascii="Arial" w:eastAsia="Segoe UI" w:hAnsi="Arial" w:cs="Arial"/>
          <w:i/>
        </w:rPr>
        <w:t xml:space="preserve"> it is a huge battle with health and education and other agencies.” </w:t>
      </w:r>
      <w:r w:rsidR="00611ED3" w:rsidRPr="00D3118D">
        <w:rPr>
          <w:rFonts w:ascii="Arial" w:eastAsia="Segoe UI" w:hAnsi="Arial" w:cs="Arial"/>
        </w:rPr>
        <w:t>(</w:t>
      </w:r>
      <w:r w:rsidRPr="00D3118D">
        <w:rPr>
          <w:rFonts w:ascii="Arial" w:eastAsia="Segoe UI" w:hAnsi="Arial" w:cs="Arial"/>
        </w:rPr>
        <w:t>Participant 5</w:t>
      </w:r>
      <w:r w:rsidR="00611ED3" w:rsidRPr="00D3118D">
        <w:rPr>
          <w:rFonts w:ascii="Arial" w:eastAsia="Segoe UI" w:hAnsi="Arial" w:cs="Arial"/>
        </w:rPr>
        <w:t>)</w:t>
      </w:r>
    </w:p>
    <w:p w14:paraId="50543DF0" w14:textId="77777777" w:rsidR="008B22BC" w:rsidRPr="00D3118D" w:rsidRDefault="008B22BC" w:rsidP="00B334E9">
      <w:pPr>
        <w:ind w:left="567" w:right="567"/>
        <w:rPr>
          <w:rFonts w:ascii="Arial" w:eastAsia="Segoe UI" w:hAnsi="Arial" w:cs="Arial"/>
        </w:rPr>
      </w:pPr>
    </w:p>
    <w:p w14:paraId="6723652A" w14:textId="418B84E9" w:rsidR="00B334E9" w:rsidRPr="00D3118D" w:rsidRDefault="00B334E9" w:rsidP="00557932">
      <w:pPr>
        <w:ind w:left="567" w:right="567"/>
        <w:rPr>
          <w:rFonts w:ascii="Arial" w:eastAsia="Segoe UI" w:hAnsi="Arial" w:cs="Arial"/>
          <w:i/>
        </w:rPr>
      </w:pPr>
      <w:r w:rsidRPr="00D3118D">
        <w:rPr>
          <w:rFonts w:ascii="Arial" w:eastAsia="Segoe UI" w:hAnsi="Arial" w:cs="Arial"/>
          <w:i/>
        </w:rPr>
        <w:t xml:space="preserve">“I don't work in adults and had no understanding of that perspective, but it makes me so sad that things about treating people with dignity, about making sure people </w:t>
      </w:r>
      <w:r w:rsidR="00863177" w:rsidRPr="00D3118D">
        <w:rPr>
          <w:rFonts w:ascii="Arial" w:eastAsia="Segoe UI" w:hAnsi="Arial" w:cs="Arial"/>
          <w:i/>
        </w:rPr>
        <w:t>[are]</w:t>
      </w:r>
      <w:r w:rsidRPr="00D3118D">
        <w:rPr>
          <w:rFonts w:ascii="Arial" w:eastAsia="Segoe UI" w:hAnsi="Arial" w:cs="Arial"/>
          <w:i/>
        </w:rPr>
        <w:t xml:space="preserve"> fed and have medicine</w:t>
      </w:r>
      <w:r w:rsidR="4134DBF9" w:rsidRPr="00D3118D">
        <w:rPr>
          <w:rFonts w:ascii="Arial" w:eastAsia="Segoe UI" w:hAnsi="Arial" w:cs="Arial"/>
          <w:i/>
        </w:rPr>
        <w:t xml:space="preserve"> </w:t>
      </w:r>
      <w:r w:rsidR="00557932">
        <w:rPr>
          <w:rFonts w:ascii="Arial" w:eastAsia="Segoe UI" w:hAnsi="Arial" w:cs="Arial"/>
          <w:i/>
        </w:rPr>
        <w:t>–</w:t>
      </w:r>
      <w:r w:rsidR="00770B11" w:rsidRPr="00D3118D">
        <w:rPr>
          <w:rFonts w:ascii="Arial" w:eastAsia="Segoe UI" w:hAnsi="Arial" w:cs="Arial"/>
          <w:i/>
          <w:iCs/>
        </w:rPr>
        <w:t xml:space="preserve"> </w:t>
      </w:r>
      <w:r w:rsidR="7B0F3952" w:rsidRPr="00D3118D">
        <w:rPr>
          <w:rFonts w:ascii="Arial" w:eastAsia="Segoe UI" w:hAnsi="Arial" w:cs="Arial"/>
          <w:i/>
        </w:rPr>
        <w:t>p</w:t>
      </w:r>
      <w:r w:rsidRPr="00D3118D">
        <w:rPr>
          <w:rFonts w:ascii="Arial" w:eastAsia="Segoe UI" w:hAnsi="Arial" w:cs="Arial"/>
          <w:i/>
        </w:rPr>
        <w:t>eople are arguing over who</w:t>
      </w:r>
      <w:r w:rsidR="002C2D2E" w:rsidRPr="00D3118D">
        <w:rPr>
          <w:rFonts w:ascii="Arial" w:eastAsia="Segoe UI" w:hAnsi="Arial" w:cs="Arial"/>
          <w:i/>
        </w:rPr>
        <w:t>se</w:t>
      </w:r>
      <w:r w:rsidRPr="00D3118D">
        <w:rPr>
          <w:rFonts w:ascii="Arial" w:eastAsia="Segoe UI" w:hAnsi="Arial" w:cs="Arial"/>
          <w:i/>
        </w:rPr>
        <w:t xml:space="preserve"> job</w:t>
      </w:r>
      <w:r w:rsidR="17816D6F" w:rsidRPr="00D3118D">
        <w:rPr>
          <w:rFonts w:ascii="Arial" w:eastAsia="Segoe UI" w:hAnsi="Arial" w:cs="Arial"/>
          <w:i/>
        </w:rPr>
        <w:t xml:space="preserve"> [those things are]</w:t>
      </w:r>
      <w:r w:rsidRPr="00D3118D">
        <w:rPr>
          <w:rFonts w:ascii="Arial" w:eastAsia="Segoe UI" w:hAnsi="Arial" w:cs="Arial"/>
          <w:i/>
        </w:rPr>
        <w:t xml:space="preserve">.” </w:t>
      </w:r>
      <w:r w:rsidR="00611ED3" w:rsidRPr="00D3118D">
        <w:rPr>
          <w:rFonts w:ascii="Arial" w:eastAsia="Segoe UI" w:hAnsi="Arial" w:cs="Arial"/>
          <w:i/>
        </w:rPr>
        <w:t>(</w:t>
      </w:r>
      <w:r w:rsidRPr="00D3118D">
        <w:rPr>
          <w:rFonts w:ascii="Arial" w:eastAsia="Segoe UI" w:hAnsi="Arial" w:cs="Arial"/>
          <w:i/>
        </w:rPr>
        <w:t>Participant 7</w:t>
      </w:r>
      <w:r w:rsidR="00611ED3" w:rsidRPr="00D3118D">
        <w:rPr>
          <w:rFonts w:ascii="Arial" w:eastAsia="Segoe UI" w:hAnsi="Arial" w:cs="Arial"/>
          <w:i/>
        </w:rPr>
        <w:t>)</w:t>
      </w:r>
    </w:p>
    <w:p w14:paraId="245A70EA" w14:textId="77777777" w:rsidR="00044112" w:rsidRPr="00D3118D" w:rsidRDefault="00044112" w:rsidP="00A00DCA">
      <w:pPr>
        <w:spacing w:line="300" w:lineRule="auto"/>
        <w:ind w:left="567" w:right="567"/>
        <w:rPr>
          <w:rFonts w:ascii="Arial" w:eastAsia="Segoe UI" w:hAnsi="Arial" w:cs="Arial"/>
        </w:rPr>
      </w:pPr>
    </w:p>
    <w:p w14:paraId="53ECF2CB" w14:textId="3F724EB4" w:rsidR="00B334E9" w:rsidRPr="00911C07" w:rsidRDefault="00B334E9" w:rsidP="00B334E9">
      <w:pPr>
        <w:spacing w:line="300" w:lineRule="auto"/>
        <w:rPr>
          <w:rFonts w:ascii="Arial" w:hAnsi="Arial" w:cs="Arial"/>
          <w:color w:val="2F5496" w:themeColor="accent1" w:themeShade="BF"/>
        </w:rPr>
      </w:pPr>
      <w:r w:rsidRPr="00911C07">
        <w:rPr>
          <w:rFonts w:ascii="Arial" w:hAnsi="Arial" w:cs="Arial"/>
          <w:color w:val="2F5496" w:themeColor="accent1" w:themeShade="BF"/>
        </w:rPr>
        <w:t>Theme 3: Working conditions and requirements</w:t>
      </w:r>
    </w:p>
    <w:p w14:paraId="45D32986" w14:textId="04B008CF" w:rsidR="00A00DCA" w:rsidRPr="00D3118D" w:rsidRDefault="00A00DCA" w:rsidP="00A00DCA">
      <w:pPr>
        <w:rPr>
          <w:rFonts w:ascii="Arial" w:hAnsi="Arial" w:cs="Arial"/>
        </w:rPr>
      </w:pPr>
      <w:r w:rsidRPr="00D3118D">
        <w:rPr>
          <w:rFonts w:ascii="Arial" w:hAnsi="Arial" w:cs="Arial"/>
        </w:rPr>
        <w:t xml:space="preserve">This </w:t>
      </w:r>
      <w:r w:rsidR="00611ED3" w:rsidRPr="00D3118D">
        <w:rPr>
          <w:rFonts w:ascii="Arial" w:hAnsi="Arial" w:cs="Arial"/>
        </w:rPr>
        <w:t>theme</w:t>
      </w:r>
      <w:r w:rsidRPr="00D3118D">
        <w:rPr>
          <w:rFonts w:ascii="Arial" w:hAnsi="Arial" w:cs="Arial"/>
        </w:rPr>
        <w:t xml:space="preserve"> highlighted the </w:t>
      </w:r>
      <w:r w:rsidR="000E281E" w:rsidRPr="00D3118D">
        <w:rPr>
          <w:rFonts w:ascii="Arial" w:hAnsi="Arial" w:cs="Arial"/>
        </w:rPr>
        <w:t xml:space="preserve">conditions under </w:t>
      </w:r>
      <w:r w:rsidR="002C6AF5" w:rsidRPr="00D3118D">
        <w:rPr>
          <w:rFonts w:ascii="Arial" w:hAnsi="Arial" w:cs="Arial"/>
        </w:rPr>
        <w:t xml:space="preserve">which </w:t>
      </w:r>
      <w:r w:rsidR="00557932">
        <w:rPr>
          <w:rFonts w:ascii="Arial" w:hAnsi="Arial" w:cs="Arial"/>
        </w:rPr>
        <w:t>participants</w:t>
      </w:r>
      <w:r w:rsidR="00557932" w:rsidRPr="00D3118D">
        <w:rPr>
          <w:rFonts w:ascii="Arial" w:hAnsi="Arial" w:cs="Arial"/>
        </w:rPr>
        <w:t xml:space="preserve"> </w:t>
      </w:r>
      <w:r w:rsidR="002C6AF5" w:rsidRPr="00D3118D">
        <w:rPr>
          <w:rFonts w:ascii="Arial" w:hAnsi="Arial" w:cs="Arial"/>
        </w:rPr>
        <w:t xml:space="preserve">are employed. In particular, it was discussed </w:t>
      </w:r>
      <w:r w:rsidR="002D2C2E" w:rsidRPr="00D3118D">
        <w:rPr>
          <w:rFonts w:ascii="Arial" w:hAnsi="Arial" w:cs="Arial"/>
        </w:rPr>
        <w:t xml:space="preserve">how </w:t>
      </w:r>
      <w:r w:rsidR="00B46ED3" w:rsidRPr="00D3118D">
        <w:rPr>
          <w:rFonts w:ascii="Arial" w:hAnsi="Arial" w:cs="Arial"/>
        </w:rPr>
        <w:t xml:space="preserve">these conditions impacted not only themselves, but ultimately the </w:t>
      </w:r>
      <w:r w:rsidR="479B725D" w:rsidRPr="00D3118D">
        <w:rPr>
          <w:rFonts w:ascii="Arial" w:hAnsi="Arial" w:cs="Arial"/>
        </w:rPr>
        <w:t>people they support</w:t>
      </w:r>
      <w:r w:rsidR="00B46ED3" w:rsidRPr="00D3118D">
        <w:rPr>
          <w:rFonts w:ascii="Arial" w:hAnsi="Arial" w:cs="Arial"/>
        </w:rPr>
        <w:t>.</w:t>
      </w:r>
    </w:p>
    <w:p w14:paraId="68F9D57E" w14:textId="77777777" w:rsidR="00801629" w:rsidRPr="00D3118D" w:rsidRDefault="00801629" w:rsidP="00A00DCA">
      <w:pPr>
        <w:rPr>
          <w:rFonts w:ascii="Arial" w:hAnsi="Arial" w:cs="Arial"/>
        </w:rPr>
      </w:pPr>
    </w:p>
    <w:p w14:paraId="442B3D39" w14:textId="090E8D22" w:rsidR="00B334E9" w:rsidRPr="004B2A76" w:rsidRDefault="00B334E9" w:rsidP="00A00DCA">
      <w:pPr>
        <w:rPr>
          <w:rFonts w:ascii="Arial" w:hAnsi="Arial" w:cs="Arial"/>
          <w:i/>
          <w:iCs/>
          <w:color w:val="2F5496" w:themeColor="accent1" w:themeShade="BF"/>
        </w:rPr>
      </w:pPr>
      <w:r w:rsidRPr="004B2A76">
        <w:rPr>
          <w:rFonts w:ascii="Arial" w:hAnsi="Arial" w:cs="Arial"/>
          <w:i/>
          <w:iCs/>
          <w:color w:val="2F5496" w:themeColor="accent1" w:themeShade="BF"/>
        </w:rPr>
        <w:t>Subtheme 1: Resources</w:t>
      </w:r>
    </w:p>
    <w:p w14:paraId="49D887A0" w14:textId="15934636" w:rsidR="00B334E9" w:rsidRPr="00D3118D" w:rsidRDefault="00B334E9" w:rsidP="00B46ED3">
      <w:pPr>
        <w:rPr>
          <w:rFonts w:ascii="Arial" w:hAnsi="Arial" w:cs="Arial"/>
        </w:rPr>
      </w:pPr>
      <w:r w:rsidRPr="00D3118D">
        <w:rPr>
          <w:rFonts w:ascii="Arial" w:hAnsi="Arial" w:cs="Arial"/>
        </w:rPr>
        <w:t xml:space="preserve">Lack of resources </w:t>
      </w:r>
      <w:r w:rsidRPr="00D3118D" w:rsidDel="00557932">
        <w:rPr>
          <w:rFonts w:ascii="Arial" w:hAnsi="Arial" w:cs="Arial"/>
        </w:rPr>
        <w:t xml:space="preserve">was </w:t>
      </w:r>
      <w:r w:rsidRPr="00D3118D">
        <w:rPr>
          <w:rFonts w:ascii="Arial" w:hAnsi="Arial" w:cs="Arial"/>
        </w:rPr>
        <w:t xml:space="preserve">also noted as something that was causing difficulty for participants. Participants expressed feeling frustrated as they are unable to complete their job requirements </w:t>
      </w:r>
      <w:r w:rsidR="00557932">
        <w:rPr>
          <w:rFonts w:ascii="Arial" w:hAnsi="Arial" w:cs="Arial"/>
        </w:rPr>
        <w:t>owing</w:t>
      </w:r>
      <w:r w:rsidR="00557932" w:rsidRPr="00D3118D">
        <w:rPr>
          <w:rFonts w:ascii="Arial" w:hAnsi="Arial" w:cs="Arial"/>
        </w:rPr>
        <w:t xml:space="preserve"> </w:t>
      </w:r>
      <w:r w:rsidRPr="00D3118D">
        <w:rPr>
          <w:rFonts w:ascii="Arial" w:hAnsi="Arial" w:cs="Arial"/>
        </w:rPr>
        <w:t>to things outside of their control.</w:t>
      </w:r>
    </w:p>
    <w:p w14:paraId="00199A70" w14:textId="77777777" w:rsidR="008B22BC" w:rsidRPr="00D3118D" w:rsidRDefault="008B22BC" w:rsidP="00B46ED3">
      <w:pPr>
        <w:rPr>
          <w:rFonts w:ascii="Arial" w:hAnsi="Arial" w:cs="Arial"/>
        </w:rPr>
      </w:pPr>
    </w:p>
    <w:p w14:paraId="12D7EFC0" w14:textId="14EE3B69" w:rsidR="00B334E9" w:rsidRPr="00D3118D" w:rsidRDefault="00B334E9" w:rsidP="00B334E9">
      <w:pPr>
        <w:ind w:left="567" w:right="567"/>
        <w:rPr>
          <w:rFonts w:ascii="Arial" w:eastAsia="Segoe UI" w:hAnsi="Arial" w:cs="Arial"/>
        </w:rPr>
      </w:pPr>
      <w:r w:rsidRPr="00D3118D">
        <w:rPr>
          <w:rFonts w:ascii="Arial" w:eastAsia="Segoe UI" w:hAnsi="Arial" w:cs="Arial"/>
          <w:i/>
        </w:rPr>
        <w:t>“At the moment, it's a massive lack of resources, lack of finances…</w:t>
      </w:r>
      <w:r w:rsidR="00557932">
        <w:rPr>
          <w:rFonts w:ascii="Arial" w:eastAsia="Segoe UI" w:hAnsi="Arial" w:cs="Arial"/>
          <w:i/>
        </w:rPr>
        <w:t xml:space="preserve"> </w:t>
      </w:r>
      <w:r w:rsidRPr="00D3118D">
        <w:rPr>
          <w:rFonts w:ascii="Arial" w:eastAsia="Segoe UI" w:hAnsi="Arial" w:cs="Arial"/>
          <w:i/>
        </w:rPr>
        <w:t>there's loads of things that impact which make our role</w:t>
      </w:r>
      <w:r w:rsidR="260B164F" w:rsidRPr="00D3118D">
        <w:rPr>
          <w:rFonts w:ascii="Arial" w:eastAsia="Segoe UI" w:hAnsi="Arial" w:cs="Arial"/>
          <w:i/>
        </w:rPr>
        <w:t>,</w:t>
      </w:r>
      <w:r w:rsidRPr="00D3118D">
        <w:rPr>
          <w:rFonts w:ascii="Arial" w:eastAsia="Segoe UI" w:hAnsi="Arial" w:cs="Arial"/>
          <w:i/>
        </w:rPr>
        <w:t xml:space="preserve"> my role</w:t>
      </w:r>
      <w:r w:rsidR="260B164F" w:rsidRPr="00D3118D">
        <w:rPr>
          <w:rFonts w:ascii="Arial" w:eastAsia="Segoe UI" w:hAnsi="Arial" w:cs="Arial"/>
          <w:i/>
        </w:rPr>
        <w:t>,</w:t>
      </w:r>
      <w:r w:rsidRPr="00D3118D">
        <w:rPr>
          <w:rFonts w:ascii="Arial" w:eastAsia="Segoe UI" w:hAnsi="Arial" w:cs="Arial"/>
          <w:i/>
        </w:rPr>
        <w:t xml:space="preserve"> very frustrating because this seems like there's very little we can offer.”</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1</w:t>
      </w:r>
      <w:r w:rsidR="00611ED3" w:rsidRPr="00D3118D">
        <w:rPr>
          <w:rFonts w:ascii="Arial" w:eastAsia="Segoe UI" w:hAnsi="Arial" w:cs="Arial"/>
        </w:rPr>
        <w:t>)</w:t>
      </w:r>
    </w:p>
    <w:p w14:paraId="32F7D5B9" w14:textId="77777777" w:rsidR="008B22BC" w:rsidRPr="00D3118D" w:rsidRDefault="008B22BC" w:rsidP="00B334E9">
      <w:pPr>
        <w:ind w:left="567" w:right="567"/>
        <w:rPr>
          <w:rFonts w:ascii="Arial" w:eastAsia="Segoe UI" w:hAnsi="Arial" w:cs="Arial"/>
        </w:rPr>
      </w:pPr>
    </w:p>
    <w:p w14:paraId="01155E70" w14:textId="15B3F019" w:rsidR="00B334E9" w:rsidRPr="00D3118D" w:rsidRDefault="00B334E9" w:rsidP="00B334E9">
      <w:pPr>
        <w:ind w:left="567" w:right="567"/>
        <w:rPr>
          <w:rFonts w:ascii="Arial" w:eastAsia="Segoe UI" w:hAnsi="Arial" w:cs="Arial"/>
        </w:rPr>
      </w:pPr>
      <w:r w:rsidRPr="00D3118D">
        <w:rPr>
          <w:rFonts w:ascii="Arial" w:eastAsia="Segoe UI" w:hAnsi="Arial" w:cs="Arial"/>
          <w:i/>
        </w:rPr>
        <w:t xml:space="preserve">“Say someone were to want to have technology introduced into their home. To make sure that they understand and I've shown </w:t>
      </w:r>
      <w:r w:rsidR="1ED24CDB" w:rsidRPr="00D3118D">
        <w:rPr>
          <w:rFonts w:ascii="Arial" w:eastAsia="Segoe UI" w:hAnsi="Arial" w:cs="Arial"/>
          <w:i/>
        </w:rPr>
        <w:t>...</w:t>
      </w:r>
      <w:r w:rsidRPr="00D3118D">
        <w:rPr>
          <w:rFonts w:ascii="Arial" w:eastAsia="Segoe UI" w:hAnsi="Arial" w:cs="Arial"/>
          <w:i/>
        </w:rPr>
        <w:t xml:space="preserve"> how it works on top of that, you need to ensure that the staff there also understand and know how it works</w:t>
      </w:r>
      <w:r w:rsidR="00293D33" w:rsidRPr="00D3118D">
        <w:rPr>
          <w:rFonts w:ascii="Arial" w:eastAsia="Segoe UI" w:hAnsi="Arial" w:cs="Arial"/>
          <w:i/>
          <w:iCs/>
        </w:rPr>
        <w:t>. B</w:t>
      </w:r>
      <w:r w:rsidRPr="00D3118D">
        <w:rPr>
          <w:rFonts w:ascii="Arial" w:eastAsia="Segoe UI" w:hAnsi="Arial" w:cs="Arial"/>
          <w:i/>
          <w:iCs/>
        </w:rPr>
        <w:t>ecause</w:t>
      </w:r>
      <w:r w:rsidRPr="00D3118D">
        <w:rPr>
          <w:rFonts w:ascii="Arial" w:eastAsia="Segoe UI" w:hAnsi="Arial" w:cs="Arial"/>
          <w:i/>
        </w:rPr>
        <w:t xml:space="preserve"> the problem with</w:t>
      </w:r>
      <w:r w:rsidR="002113EC" w:rsidRPr="00D3118D">
        <w:rPr>
          <w:rFonts w:ascii="Arial" w:eastAsia="Segoe UI" w:hAnsi="Arial" w:cs="Arial"/>
          <w:i/>
        </w:rPr>
        <w:t>…</w:t>
      </w:r>
      <w:r w:rsidR="00557932">
        <w:rPr>
          <w:rFonts w:ascii="Arial" w:eastAsia="Segoe UI" w:hAnsi="Arial" w:cs="Arial"/>
          <w:i/>
        </w:rPr>
        <w:t xml:space="preserve"> </w:t>
      </w:r>
      <w:r w:rsidRPr="00D3118D">
        <w:rPr>
          <w:rFonts w:ascii="Arial" w:eastAsia="Segoe UI" w:hAnsi="Arial" w:cs="Arial"/>
          <w:i/>
        </w:rPr>
        <w:t>technology</w:t>
      </w:r>
      <w:r w:rsidR="00586AD4">
        <w:rPr>
          <w:rFonts w:ascii="Arial" w:eastAsia="Segoe UI" w:hAnsi="Arial" w:cs="Arial"/>
          <w:i/>
        </w:rPr>
        <w:t>,</w:t>
      </w:r>
      <w:r w:rsidRPr="00D3118D">
        <w:rPr>
          <w:rFonts w:ascii="Arial" w:eastAsia="Segoe UI" w:hAnsi="Arial" w:cs="Arial"/>
          <w:i/>
        </w:rPr>
        <w:t xml:space="preserve"> you can give someone something and it's all well and good until the minute it </w:t>
      </w:r>
      <w:r w:rsidRPr="00D3118D">
        <w:rPr>
          <w:rFonts w:ascii="Arial" w:eastAsia="Segoe UI" w:hAnsi="Arial" w:cs="Arial"/>
          <w:i/>
          <w:iCs/>
        </w:rPr>
        <w:t>st</w:t>
      </w:r>
      <w:r w:rsidR="0036223E" w:rsidRPr="00D3118D">
        <w:rPr>
          <w:rFonts w:ascii="Arial" w:eastAsia="Segoe UI" w:hAnsi="Arial" w:cs="Arial"/>
          <w:i/>
          <w:iCs/>
        </w:rPr>
        <w:t>ops</w:t>
      </w:r>
      <w:r w:rsidRPr="00D3118D">
        <w:rPr>
          <w:rFonts w:ascii="Arial" w:eastAsia="Segoe UI" w:hAnsi="Arial" w:cs="Arial"/>
          <w:i/>
        </w:rPr>
        <w:t xml:space="preserve"> working, then it gets chucked in the cupboard and abandoned for a few years.”</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8</w:t>
      </w:r>
      <w:r w:rsidR="00611ED3" w:rsidRPr="00D3118D">
        <w:rPr>
          <w:rFonts w:ascii="Arial" w:eastAsia="Segoe UI" w:hAnsi="Arial" w:cs="Arial"/>
        </w:rPr>
        <w:t>)</w:t>
      </w:r>
    </w:p>
    <w:p w14:paraId="79CFEB6A" w14:textId="77777777" w:rsidR="00801629" w:rsidRPr="00D3118D" w:rsidRDefault="00801629" w:rsidP="00B334E9">
      <w:pPr>
        <w:ind w:left="567" w:right="567"/>
        <w:rPr>
          <w:rFonts w:ascii="Arial" w:eastAsia="Segoe UI" w:hAnsi="Arial" w:cs="Arial"/>
        </w:rPr>
      </w:pPr>
    </w:p>
    <w:p w14:paraId="2C633582" w14:textId="719D6FC6" w:rsidR="00B334E9" w:rsidRPr="00114BA6" w:rsidRDefault="00B334E9" w:rsidP="002745CC">
      <w:pPr>
        <w:rPr>
          <w:rFonts w:ascii="Arial" w:hAnsi="Arial" w:cs="Arial"/>
          <w:i/>
          <w:iCs/>
          <w:color w:val="2F5496" w:themeColor="accent1" w:themeShade="BF"/>
        </w:rPr>
      </w:pPr>
      <w:r w:rsidRPr="00114BA6">
        <w:rPr>
          <w:rFonts w:ascii="Arial" w:hAnsi="Arial" w:cs="Arial"/>
          <w:i/>
          <w:iCs/>
          <w:color w:val="2F5496" w:themeColor="accent1" w:themeShade="BF"/>
        </w:rPr>
        <w:t>Subtheme 2: Unrealistic demands</w:t>
      </w:r>
    </w:p>
    <w:p w14:paraId="75088ADC" w14:textId="038C0CF0" w:rsidR="00B334E9" w:rsidRPr="00D3118D" w:rsidRDefault="00B334E9" w:rsidP="002745CC">
      <w:pPr>
        <w:rPr>
          <w:rFonts w:ascii="Arial" w:hAnsi="Arial" w:cs="Arial"/>
        </w:rPr>
      </w:pPr>
      <w:r w:rsidRPr="00D3118D">
        <w:rPr>
          <w:rFonts w:ascii="Arial" w:hAnsi="Arial" w:cs="Arial"/>
        </w:rPr>
        <w:t>Participants additionally highlighted the demands that are placed upon them, including caseloads and long hours/travel time, as a source of day-</w:t>
      </w:r>
      <w:r w:rsidR="00557932">
        <w:rPr>
          <w:rFonts w:ascii="Arial" w:hAnsi="Arial" w:cs="Arial"/>
        </w:rPr>
        <w:t>to-</w:t>
      </w:r>
      <w:r w:rsidRPr="00D3118D">
        <w:rPr>
          <w:rFonts w:ascii="Arial" w:hAnsi="Arial" w:cs="Arial"/>
        </w:rPr>
        <w:t>day challenges.</w:t>
      </w:r>
    </w:p>
    <w:p w14:paraId="74CC7D0C" w14:textId="77777777" w:rsidR="0036223E" w:rsidRPr="00D3118D" w:rsidRDefault="0036223E" w:rsidP="002745CC">
      <w:pPr>
        <w:rPr>
          <w:rFonts w:ascii="Arial" w:hAnsi="Arial" w:cs="Arial"/>
        </w:rPr>
      </w:pPr>
    </w:p>
    <w:p w14:paraId="63C41F2E" w14:textId="5AC4FD55" w:rsidR="00B334E9" w:rsidRPr="00D3118D" w:rsidRDefault="00B334E9" w:rsidP="00B334E9">
      <w:pPr>
        <w:ind w:left="567" w:right="567"/>
        <w:rPr>
          <w:rFonts w:ascii="Arial" w:eastAsia="Segoe UI" w:hAnsi="Arial" w:cs="Arial"/>
        </w:rPr>
      </w:pPr>
      <w:r w:rsidRPr="00D3118D">
        <w:rPr>
          <w:rFonts w:ascii="Arial" w:eastAsia="Segoe UI" w:hAnsi="Arial" w:cs="Arial"/>
          <w:i/>
        </w:rPr>
        <w:t>“Obviously caseloads and demands</w:t>
      </w:r>
      <w:r w:rsidR="00204CCF">
        <w:rPr>
          <w:rFonts w:ascii="Arial" w:eastAsia="Segoe UI" w:hAnsi="Arial" w:cs="Arial"/>
          <w:i/>
        </w:rPr>
        <w:t>,</w:t>
      </w:r>
      <w:r w:rsidRPr="00D3118D">
        <w:rPr>
          <w:rFonts w:ascii="Arial" w:eastAsia="Segoe UI" w:hAnsi="Arial" w:cs="Arial"/>
          <w:i/>
        </w:rPr>
        <w:t xml:space="preserve"> you know</w:t>
      </w:r>
      <w:r w:rsidR="00204CCF">
        <w:rPr>
          <w:rFonts w:ascii="Arial" w:eastAsia="Segoe UI" w:hAnsi="Arial" w:cs="Arial"/>
          <w:i/>
        </w:rPr>
        <w:t>,</w:t>
      </w:r>
      <w:r w:rsidRPr="00D3118D">
        <w:rPr>
          <w:rFonts w:ascii="Arial" w:eastAsia="Segoe UI" w:hAnsi="Arial" w:cs="Arial"/>
          <w:i/>
        </w:rPr>
        <w:t xml:space="preserve"> we're always looking at caseloads and making sure that that's all manageable.”</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5</w:t>
      </w:r>
      <w:r w:rsidR="00611ED3" w:rsidRPr="00D3118D">
        <w:rPr>
          <w:rFonts w:ascii="Arial" w:eastAsia="Segoe UI" w:hAnsi="Arial" w:cs="Arial"/>
        </w:rPr>
        <w:t>)</w:t>
      </w:r>
    </w:p>
    <w:p w14:paraId="6219F435" w14:textId="77777777" w:rsidR="008B22BC" w:rsidRPr="00D3118D" w:rsidRDefault="008B22BC" w:rsidP="00B334E9">
      <w:pPr>
        <w:ind w:left="567" w:right="567"/>
        <w:rPr>
          <w:rFonts w:ascii="Arial" w:eastAsia="Segoe UI" w:hAnsi="Arial" w:cs="Arial"/>
        </w:rPr>
      </w:pPr>
    </w:p>
    <w:p w14:paraId="75ED1687" w14:textId="3FB567FD" w:rsidR="00B334E9" w:rsidRPr="00D3118D" w:rsidRDefault="00B334E9" w:rsidP="00B334E9">
      <w:pPr>
        <w:ind w:left="567" w:right="567"/>
        <w:rPr>
          <w:rFonts w:ascii="Arial" w:eastAsia="Segoe UI" w:hAnsi="Arial" w:cs="Arial"/>
        </w:rPr>
      </w:pPr>
      <w:r w:rsidRPr="00D3118D">
        <w:rPr>
          <w:rFonts w:ascii="Arial" w:eastAsia="Segoe UI" w:hAnsi="Arial" w:cs="Arial"/>
          <w:i/>
        </w:rPr>
        <w:t xml:space="preserve">“Saturday, Sunday, I did 30 hours. In two days. You just get </w:t>
      </w:r>
      <w:r w:rsidR="009A5853" w:rsidRPr="00D3118D">
        <w:rPr>
          <w:rFonts w:ascii="Arial" w:eastAsia="Segoe UI" w:hAnsi="Arial" w:cs="Arial"/>
          <w:i/>
          <w:iCs/>
        </w:rPr>
        <w:t>five</w:t>
      </w:r>
      <w:r w:rsidRPr="00D3118D">
        <w:rPr>
          <w:rFonts w:ascii="Arial" w:eastAsia="Segoe UI" w:hAnsi="Arial" w:cs="Arial"/>
          <w:i/>
        </w:rPr>
        <w:t xml:space="preserve"> minutes travelling time to go 20 minutes away. You don't have time to wait. You might as well just forget eating. You might have a packet of crisps in the car along the way. There's just no balance...</w:t>
      </w:r>
      <w:r w:rsidR="00557932">
        <w:rPr>
          <w:rFonts w:ascii="Arial" w:eastAsia="Segoe UI" w:hAnsi="Arial" w:cs="Arial"/>
          <w:i/>
        </w:rPr>
        <w:t xml:space="preserve"> </w:t>
      </w:r>
      <w:r w:rsidR="00476DC0" w:rsidRPr="00D3118D">
        <w:rPr>
          <w:rFonts w:ascii="Arial" w:eastAsia="Segoe UI" w:hAnsi="Arial" w:cs="Arial"/>
          <w:i/>
          <w:iCs/>
        </w:rPr>
        <w:t>y</w:t>
      </w:r>
      <w:r w:rsidRPr="00D3118D">
        <w:rPr>
          <w:rFonts w:ascii="Arial" w:eastAsia="Segoe UI" w:hAnsi="Arial" w:cs="Arial"/>
          <w:i/>
          <w:iCs/>
        </w:rPr>
        <w:t>ou're</w:t>
      </w:r>
      <w:r w:rsidRPr="00D3118D">
        <w:rPr>
          <w:rFonts w:ascii="Arial" w:eastAsia="Segoe UI" w:hAnsi="Arial" w:cs="Arial"/>
          <w:i/>
        </w:rPr>
        <w:t xml:space="preserve"> physically and mentally</w:t>
      </w:r>
      <w:r w:rsidR="73759F5A" w:rsidRPr="00D3118D">
        <w:rPr>
          <w:rFonts w:ascii="Arial" w:eastAsia="Segoe UI" w:hAnsi="Arial" w:cs="Arial"/>
          <w:i/>
        </w:rPr>
        <w:t>,</w:t>
      </w:r>
      <w:r w:rsidRPr="00D3118D">
        <w:rPr>
          <w:rFonts w:ascii="Arial" w:eastAsia="Segoe UI" w:hAnsi="Arial" w:cs="Arial"/>
          <w:i/>
        </w:rPr>
        <w:t xml:space="preserve"> </w:t>
      </w:r>
      <w:r w:rsidR="6F79473D" w:rsidRPr="00D3118D">
        <w:rPr>
          <w:rFonts w:ascii="Arial" w:eastAsia="Segoe UI" w:hAnsi="Arial" w:cs="Arial"/>
          <w:i/>
        </w:rPr>
        <w:t>o</w:t>
      </w:r>
      <w:r w:rsidRPr="00D3118D">
        <w:rPr>
          <w:rFonts w:ascii="Arial" w:eastAsia="Segoe UI" w:hAnsi="Arial" w:cs="Arial"/>
          <w:i/>
        </w:rPr>
        <w:t>h, knackered.”</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6</w:t>
      </w:r>
      <w:r w:rsidR="00611ED3" w:rsidRPr="00D3118D">
        <w:rPr>
          <w:rFonts w:ascii="Arial" w:eastAsia="Segoe UI" w:hAnsi="Arial" w:cs="Arial"/>
        </w:rPr>
        <w:t>)</w:t>
      </w:r>
    </w:p>
    <w:p w14:paraId="47F8CA5D" w14:textId="77777777" w:rsidR="00AD5173" w:rsidRPr="0030738D" w:rsidRDefault="00AD5173" w:rsidP="00AD5173">
      <w:pPr>
        <w:ind w:right="567"/>
        <w:rPr>
          <w:rFonts w:eastAsia="Segoe UI" w:cs="Segoe UI"/>
        </w:rPr>
      </w:pPr>
    </w:p>
    <w:p w14:paraId="2621A491" w14:textId="0685EC11" w:rsidR="00B334E9" w:rsidRDefault="00065842" w:rsidP="000A2363">
      <w:pPr>
        <w:pStyle w:val="Heading2"/>
      </w:pPr>
      <w:bookmarkStart w:id="40" w:name="_Toc175086136"/>
      <w:r>
        <w:t xml:space="preserve">Question 3: </w:t>
      </w:r>
      <w:r w:rsidR="00B334E9" w:rsidRPr="00D3118D">
        <w:t>Support for working conditions and wellbeing</w:t>
      </w:r>
      <w:bookmarkEnd w:id="40"/>
    </w:p>
    <w:p w14:paraId="4CF0E7DD" w14:textId="77777777" w:rsidR="00047C3F" w:rsidRPr="00047C3F" w:rsidRDefault="00047C3F" w:rsidP="00047C3F"/>
    <w:p w14:paraId="73B31807" w14:textId="3AED75CD" w:rsidR="00B334E9" w:rsidRPr="00D3118D" w:rsidRDefault="00B334E9" w:rsidP="00B334E9">
      <w:pPr>
        <w:rPr>
          <w:rFonts w:ascii="Arial" w:hAnsi="Arial" w:cs="Arial"/>
        </w:rPr>
      </w:pPr>
      <w:r w:rsidRPr="00D3118D">
        <w:rPr>
          <w:rFonts w:ascii="Arial" w:hAnsi="Arial" w:cs="Arial"/>
        </w:rPr>
        <w:t xml:space="preserve">Whilst it is clear from responses that having strong support is important, analysis has observed an inconsistent standard of support available to participants. Themes </w:t>
      </w:r>
      <w:r w:rsidR="00902447" w:rsidRPr="00D3118D">
        <w:rPr>
          <w:rFonts w:ascii="Arial" w:hAnsi="Arial" w:cs="Arial"/>
        </w:rPr>
        <w:t>that emerged from the question include</w:t>
      </w:r>
      <w:r w:rsidRPr="00D3118D">
        <w:rPr>
          <w:rFonts w:ascii="Arial" w:hAnsi="Arial" w:cs="Arial"/>
        </w:rPr>
        <w:t xml:space="preserve"> </w:t>
      </w:r>
      <w:r w:rsidR="00047C3F">
        <w:rPr>
          <w:rFonts w:ascii="Arial" w:hAnsi="Arial" w:cs="Arial"/>
        </w:rPr>
        <w:t xml:space="preserve">that </w:t>
      </w:r>
      <w:r w:rsidRPr="00D3118D">
        <w:rPr>
          <w:rFonts w:ascii="Arial" w:hAnsi="Arial" w:cs="Arial"/>
        </w:rPr>
        <w:t>appropriate support</w:t>
      </w:r>
      <w:r w:rsidR="00047C3F">
        <w:rPr>
          <w:rFonts w:ascii="Arial" w:hAnsi="Arial" w:cs="Arial"/>
        </w:rPr>
        <w:t xml:space="preserve"> is</w:t>
      </w:r>
      <w:r w:rsidRPr="00D3118D">
        <w:rPr>
          <w:rFonts w:ascii="Arial" w:hAnsi="Arial" w:cs="Arial"/>
        </w:rPr>
        <w:t xml:space="preserve"> available</w:t>
      </w:r>
      <w:r w:rsidR="00047C3F">
        <w:rPr>
          <w:rFonts w:ascii="Arial" w:hAnsi="Arial" w:cs="Arial"/>
        </w:rPr>
        <w:t>,</w:t>
      </w:r>
      <w:r w:rsidR="007579DA" w:rsidRPr="00D3118D">
        <w:rPr>
          <w:rFonts w:ascii="Arial" w:hAnsi="Arial" w:cs="Arial"/>
        </w:rPr>
        <w:t xml:space="preserve"> and</w:t>
      </w:r>
      <w:r w:rsidR="00047C3F">
        <w:rPr>
          <w:rFonts w:ascii="Arial" w:hAnsi="Arial" w:cs="Arial"/>
        </w:rPr>
        <w:t xml:space="preserve"> that</w:t>
      </w:r>
      <w:r w:rsidRPr="00D3118D">
        <w:rPr>
          <w:rFonts w:ascii="Arial" w:hAnsi="Arial" w:cs="Arial"/>
        </w:rPr>
        <w:t xml:space="preserve"> increased support is needed.</w:t>
      </w:r>
    </w:p>
    <w:p w14:paraId="347E3C7E" w14:textId="77777777" w:rsidR="00801629" w:rsidRPr="00D3118D" w:rsidRDefault="00801629" w:rsidP="00B334E9">
      <w:pPr>
        <w:rPr>
          <w:rFonts w:ascii="Arial" w:hAnsi="Arial" w:cs="Arial"/>
        </w:rPr>
      </w:pPr>
    </w:p>
    <w:p w14:paraId="38ADBE14" w14:textId="3C177F78" w:rsidR="00B334E9" w:rsidRPr="00047C3F" w:rsidRDefault="00B334E9" w:rsidP="00B334E9">
      <w:pPr>
        <w:rPr>
          <w:rFonts w:ascii="Arial" w:hAnsi="Arial" w:cs="Arial"/>
          <w:color w:val="2F5496" w:themeColor="accent1" w:themeShade="BF"/>
        </w:rPr>
      </w:pPr>
      <w:r w:rsidRPr="00047C3F">
        <w:rPr>
          <w:rFonts w:ascii="Arial" w:hAnsi="Arial" w:cs="Arial"/>
          <w:color w:val="2F5496" w:themeColor="accent1" w:themeShade="BF"/>
        </w:rPr>
        <w:t>Theme 1: Appropriate support availabl</w:t>
      </w:r>
      <w:r w:rsidR="004B6F26" w:rsidRPr="00047C3F">
        <w:rPr>
          <w:rFonts w:ascii="Arial" w:hAnsi="Arial" w:cs="Arial"/>
          <w:color w:val="2F5496" w:themeColor="accent1" w:themeShade="BF"/>
        </w:rPr>
        <w:t>e</w:t>
      </w:r>
    </w:p>
    <w:p w14:paraId="7C61D091" w14:textId="62F64ABE" w:rsidR="00B334E9" w:rsidRPr="00D3118D" w:rsidRDefault="00B334E9" w:rsidP="00B334E9">
      <w:pPr>
        <w:rPr>
          <w:rFonts w:ascii="Arial" w:hAnsi="Arial" w:cs="Arial"/>
        </w:rPr>
      </w:pPr>
      <w:r w:rsidRPr="00D3118D">
        <w:rPr>
          <w:rFonts w:ascii="Arial" w:hAnsi="Arial" w:cs="Arial"/>
        </w:rPr>
        <w:t>Some participants discussed their positive experience of support</w:t>
      </w:r>
      <w:r w:rsidR="00B0641A" w:rsidRPr="00D3118D">
        <w:rPr>
          <w:rFonts w:ascii="Arial" w:hAnsi="Arial" w:cs="Arial"/>
        </w:rPr>
        <w:t xml:space="preserve"> from their employing</w:t>
      </w:r>
      <w:r w:rsidRPr="00D3118D">
        <w:rPr>
          <w:rFonts w:ascii="Arial" w:hAnsi="Arial" w:cs="Arial"/>
        </w:rPr>
        <w:t xml:space="preserve"> organisation</w:t>
      </w:r>
      <w:r w:rsidR="00B0641A" w:rsidRPr="00D3118D">
        <w:rPr>
          <w:rFonts w:ascii="Arial" w:hAnsi="Arial" w:cs="Arial"/>
        </w:rPr>
        <w:t>s</w:t>
      </w:r>
      <w:r w:rsidRPr="00D3118D">
        <w:rPr>
          <w:rFonts w:ascii="Arial" w:hAnsi="Arial" w:cs="Arial"/>
        </w:rPr>
        <w:t>, from a professional organisation</w:t>
      </w:r>
      <w:r w:rsidR="00B0641A" w:rsidRPr="00D3118D">
        <w:rPr>
          <w:rFonts w:ascii="Arial" w:hAnsi="Arial" w:cs="Arial"/>
        </w:rPr>
        <w:t>,</w:t>
      </w:r>
      <w:r w:rsidRPr="00D3118D">
        <w:rPr>
          <w:rFonts w:ascii="Arial" w:hAnsi="Arial" w:cs="Arial"/>
        </w:rPr>
        <w:t xml:space="preserve"> and politically. This included support from </w:t>
      </w:r>
      <w:r w:rsidR="2A482D44" w:rsidRPr="00D3118D">
        <w:rPr>
          <w:rFonts w:ascii="Arial" w:hAnsi="Arial" w:cs="Arial"/>
        </w:rPr>
        <w:t>the</w:t>
      </w:r>
      <w:r w:rsidRPr="00D3118D">
        <w:rPr>
          <w:rFonts w:ascii="Arial" w:hAnsi="Arial" w:cs="Arial"/>
        </w:rPr>
        <w:t xml:space="preserve"> local community, feeling cared for by their organisation, and having support processes in place in case anyone is struggling.</w:t>
      </w:r>
    </w:p>
    <w:p w14:paraId="11574C6B" w14:textId="77777777" w:rsidR="008B22BC" w:rsidRPr="00D3118D" w:rsidRDefault="008B22BC" w:rsidP="00B334E9">
      <w:pPr>
        <w:rPr>
          <w:rFonts w:ascii="Arial" w:hAnsi="Arial" w:cs="Arial"/>
        </w:rPr>
      </w:pPr>
    </w:p>
    <w:p w14:paraId="4F8B3992" w14:textId="70C6E1FE" w:rsidR="00B334E9" w:rsidRPr="00D3118D" w:rsidRDefault="00B334E9" w:rsidP="00B334E9">
      <w:pPr>
        <w:ind w:left="567" w:right="567"/>
        <w:rPr>
          <w:rFonts w:ascii="Arial" w:eastAsia="Segoe UI" w:hAnsi="Arial" w:cs="Arial"/>
        </w:rPr>
      </w:pPr>
      <w:r w:rsidRPr="00D3118D">
        <w:rPr>
          <w:rFonts w:ascii="Arial" w:eastAsia="Segoe UI" w:hAnsi="Arial" w:cs="Arial"/>
          <w:i/>
        </w:rPr>
        <w:t xml:space="preserve">“The local community are amazing. For this </w:t>
      </w:r>
      <w:r w:rsidR="002113EC" w:rsidRPr="00D3118D">
        <w:rPr>
          <w:rFonts w:ascii="Arial" w:eastAsia="Segoe UI" w:hAnsi="Arial" w:cs="Arial"/>
          <w:i/>
        </w:rPr>
        <w:t>[setting]</w:t>
      </w:r>
      <w:r w:rsidRPr="00D3118D">
        <w:rPr>
          <w:rFonts w:ascii="Arial" w:eastAsia="Segoe UI" w:hAnsi="Arial" w:cs="Arial"/>
          <w:i/>
        </w:rPr>
        <w:t xml:space="preserve">, they really are. </w:t>
      </w:r>
      <w:r w:rsidR="0010207E" w:rsidRPr="00D3118D">
        <w:rPr>
          <w:rFonts w:ascii="Arial" w:eastAsia="Segoe UI" w:hAnsi="Arial" w:cs="Arial"/>
          <w:i/>
          <w:iCs/>
        </w:rPr>
        <w:t>T</w:t>
      </w:r>
      <w:r w:rsidRPr="00D3118D">
        <w:rPr>
          <w:rFonts w:ascii="Arial" w:eastAsia="Segoe UI" w:hAnsi="Arial" w:cs="Arial"/>
          <w:i/>
          <w:iCs/>
        </w:rPr>
        <w:t>his</w:t>
      </w:r>
      <w:r w:rsidRPr="00D3118D">
        <w:rPr>
          <w:rFonts w:ascii="Arial" w:eastAsia="Segoe UI" w:hAnsi="Arial" w:cs="Arial"/>
          <w:i/>
        </w:rPr>
        <w:t xml:space="preserve"> </w:t>
      </w:r>
      <w:r w:rsidR="002113EC" w:rsidRPr="00D3118D">
        <w:rPr>
          <w:rFonts w:ascii="Arial" w:eastAsia="Segoe UI" w:hAnsi="Arial" w:cs="Arial"/>
          <w:i/>
        </w:rPr>
        <w:t>[setting]</w:t>
      </w:r>
      <w:r w:rsidRPr="00D3118D">
        <w:rPr>
          <w:rFonts w:ascii="Arial" w:eastAsia="Segoe UI" w:hAnsi="Arial" w:cs="Arial"/>
          <w:i/>
        </w:rPr>
        <w:t xml:space="preserve"> has always been part of this community and it shows</w:t>
      </w:r>
      <w:r w:rsidR="0010207E" w:rsidRPr="00D3118D">
        <w:rPr>
          <w:rFonts w:ascii="Arial" w:eastAsia="Segoe UI" w:hAnsi="Arial" w:cs="Arial"/>
          <w:i/>
          <w:iCs/>
        </w:rPr>
        <w:t>, i</w:t>
      </w:r>
      <w:r w:rsidRPr="00D3118D">
        <w:rPr>
          <w:rFonts w:ascii="Arial" w:eastAsia="Segoe UI" w:hAnsi="Arial" w:cs="Arial"/>
          <w:i/>
          <w:iCs/>
        </w:rPr>
        <w:t>t</w:t>
      </w:r>
      <w:r w:rsidRPr="00D3118D">
        <w:rPr>
          <w:rFonts w:ascii="Arial" w:eastAsia="Segoe UI" w:hAnsi="Arial" w:cs="Arial"/>
          <w:i/>
        </w:rPr>
        <w:t xml:space="preserve"> truly does</w:t>
      </w:r>
      <w:r w:rsidR="0010207E" w:rsidRPr="00D3118D">
        <w:rPr>
          <w:rFonts w:ascii="Arial" w:eastAsia="Segoe UI" w:hAnsi="Arial" w:cs="Arial"/>
          <w:i/>
          <w:iCs/>
        </w:rPr>
        <w:t>. T</w:t>
      </w:r>
      <w:r w:rsidRPr="00D3118D">
        <w:rPr>
          <w:rFonts w:ascii="Arial" w:eastAsia="Segoe UI" w:hAnsi="Arial" w:cs="Arial"/>
          <w:i/>
          <w:iCs/>
        </w:rPr>
        <w:t>hen</w:t>
      </w:r>
      <w:r w:rsidRPr="00D3118D">
        <w:rPr>
          <w:rFonts w:ascii="Arial" w:eastAsia="Segoe UI" w:hAnsi="Arial" w:cs="Arial"/>
          <w:i/>
        </w:rPr>
        <w:t xml:space="preserve"> now and then we look and at the door is some plants that somebody's grown too many of in their greenhouse.”</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1</w:t>
      </w:r>
      <w:r w:rsidR="00611ED3" w:rsidRPr="00D3118D">
        <w:rPr>
          <w:rFonts w:ascii="Arial" w:eastAsia="Segoe UI" w:hAnsi="Arial" w:cs="Arial"/>
        </w:rPr>
        <w:t>)</w:t>
      </w:r>
    </w:p>
    <w:p w14:paraId="471BD129" w14:textId="77777777" w:rsidR="008B22BC" w:rsidRPr="00D3118D" w:rsidRDefault="008B22BC" w:rsidP="00B334E9">
      <w:pPr>
        <w:ind w:left="567" w:right="567"/>
        <w:rPr>
          <w:rFonts w:ascii="Arial" w:eastAsia="Segoe UI" w:hAnsi="Arial" w:cs="Arial"/>
        </w:rPr>
      </w:pPr>
    </w:p>
    <w:p w14:paraId="61CFE7CA" w14:textId="38C05435" w:rsidR="00B334E9" w:rsidRPr="00D3118D" w:rsidRDefault="00B334E9" w:rsidP="00B334E9">
      <w:pPr>
        <w:ind w:left="567" w:right="567"/>
        <w:rPr>
          <w:rFonts w:ascii="Arial" w:eastAsia="Segoe UI" w:hAnsi="Arial" w:cs="Arial"/>
        </w:rPr>
      </w:pPr>
      <w:r w:rsidRPr="00D3118D">
        <w:rPr>
          <w:rFonts w:ascii="Arial" w:eastAsia="Segoe UI" w:hAnsi="Arial" w:cs="Arial"/>
          <w:i/>
        </w:rPr>
        <w:t>“We have a wellbeing group within the company. And we have an online app for counselling if we need it, so there's always support that way</w:t>
      </w:r>
      <w:r w:rsidRPr="00D3118D">
        <w:rPr>
          <w:rFonts w:ascii="Arial" w:eastAsia="Segoe UI" w:hAnsi="Arial" w:cs="Arial"/>
          <w:i/>
          <w:iCs/>
        </w:rPr>
        <w:t>…</w:t>
      </w:r>
      <w:r w:rsidR="00E21F1F">
        <w:rPr>
          <w:rFonts w:ascii="Arial" w:eastAsia="Segoe UI" w:hAnsi="Arial" w:cs="Arial"/>
          <w:i/>
          <w:iCs/>
        </w:rPr>
        <w:t xml:space="preserve"> </w:t>
      </w:r>
      <w:r w:rsidR="009F37EF" w:rsidRPr="00D3118D">
        <w:rPr>
          <w:rFonts w:ascii="Arial" w:eastAsia="Segoe UI" w:hAnsi="Arial" w:cs="Arial"/>
          <w:i/>
          <w:iCs/>
        </w:rPr>
        <w:t>i</w:t>
      </w:r>
      <w:r w:rsidRPr="00D3118D">
        <w:rPr>
          <w:rFonts w:ascii="Arial" w:eastAsia="Segoe UI" w:hAnsi="Arial" w:cs="Arial"/>
          <w:i/>
          <w:iCs/>
        </w:rPr>
        <w:t>f</w:t>
      </w:r>
      <w:r w:rsidRPr="00D3118D">
        <w:rPr>
          <w:rFonts w:ascii="Arial" w:eastAsia="Segoe UI" w:hAnsi="Arial" w:cs="Arial"/>
          <w:i/>
        </w:rPr>
        <w:t xml:space="preserve"> I got a problem, there's an on call number 24/7 and just phone and then I could get staff here within 10 minutes, 15 minutes.”</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2</w:t>
      </w:r>
      <w:r w:rsidR="00611ED3" w:rsidRPr="00D3118D">
        <w:rPr>
          <w:rFonts w:ascii="Arial" w:eastAsia="Segoe UI" w:hAnsi="Arial" w:cs="Arial"/>
        </w:rPr>
        <w:t>)</w:t>
      </w:r>
    </w:p>
    <w:p w14:paraId="58A585E8" w14:textId="77777777" w:rsidR="00801629" w:rsidRPr="00D3118D" w:rsidRDefault="00801629" w:rsidP="00B334E9">
      <w:pPr>
        <w:ind w:left="567" w:right="567"/>
        <w:rPr>
          <w:rFonts w:ascii="Arial" w:hAnsi="Arial" w:cs="Arial"/>
        </w:rPr>
      </w:pPr>
    </w:p>
    <w:p w14:paraId="05AAA128" w14:textId="555454EF" w:rsidR="00B334E9" w:rsidRPr="00E000FD" w:rsidRDefault="00B334E9" w:rsidP="00B334E9">
      <w:pPr>
        <w:rPr>
          <w:rFonts w:ascii="Arial" w:hAnsi="Arial" w:cs="Arial"/>
          <w:color w:val="2F5496" w:themeColor="accent1" w:themeShade="BF"/>
        </w:rPr>
      </w:pPr>
      <w:r w:rsidRPr="00E000FD">
        <w:rPr>
          <w:rFonts w:ascii="Arial" w:hAnsi="Arial" w:cs="Arial"/>
          <w:color w:val="2F5496" w:themeColor="accent1" w:themeShade="BF"/>
        </w:rPr>
        <w:t>Theme 2: Increased support is needed</w:t>
      </w:r>
    </w:p>
    <w:p w14:paraId="7DF523EA" w14:textId="686D840E" w:rsidR="00B334E9" w:rsidRPr="00D3118D" w:rsidRDefault="00B334E9" w:rsidP="00B334E9">
      <w:pPr>
        <w:rPr>
          <w:rFonts w:ascii="Arial" w:hAnsi="Arial" w:cs="Arial"/>
        </w:rPr>
      </w:pPr>
      <w:r w:rsidRPr="00D3118D">
        <w:rPr>
          <w:rFonts w:ascii="Arial" w:hAnsi="Arial" w:cs="Arial"/>
        </w:rPr>
        <w:t xml:space="preserve">Comparatively, many participants did not feel they receive appropriate support. </w:t>
      </w:r>
      <w:r w:rsidR="13DCDC92" w:rsidRPr="00D3118D">
        <w:rPr>
          <w:rFonts w:ascii="Arial" w:hAnsi="Arial" w:cs="Arial"/>
        </w:rPr>
        <w:t>Participants discussed</w:t>
      </w:r>
      <w:r w:rsidRPr="00D3118D">
        <w:rPr>
          <w:rFonts w:ascii="Arial" w:hAnsi="Arial" w:cs="Arial"/>
        </w:rPr>
        <w:t xml:space="preserve"> supervision, comparison to other professionals, and feeling generally let down by their organisation</w:t>
      </w:r>
      <w:r w:rsidR="00E13AF8" w:rsidRPr="00D3118D">
        <w:rPr>
          <w:rFonts w:ascii="Arial" w:hAnsi="Arial" w:cs="Arial"/>
        </w:rPr>
        <w:t xml:space="preserve">, with each of these being important examples of support which </w:t>
      </w:r>
      <w:r w:rsidR="008C109E">
        <w:rPr>
          <w:rFonts w:ascii="Arial" w:hAnsi="Arial" w:cs="Arial"/>
        </w:rPr>
        <w:t>is</w:t>
      </w:r>
      <w:r w:rsidR="008C109E" w:rsidRPr="00D3118D">
        <w:rPr>
          <w:rFonts w:ascii="Arial" w:hAnsi="Arial" w:cs="Arial"/>
        </w:rPr>
        <w:t xml:space="preserve"> </w:t>
      </w:r>
      <w:r w:rsidR="00E13AF8" w:rsidRPr="00D3118D">
        <w:rPr>
          <w:rFonts w:ascii="Arial" w:hAnsi="Arial" w:cs="Arial"/>
        </w:rPr>
        <w:t>missing.</w:t>
      </w:r>
    </w:p>
    <w:p w14:paraId="7E77D039" w14:textId="77777777" w:rsidR="008B22BC" w:rsidRPr="00D3118D" w:rsidRDefault="008B22BC" w:rsidP="00B334E9">
      <w:pPr>
        <w:rPr>
          <w:rFonts w:ascii="Arial" w:hAnsi="Arial" w:cs="Arial"/>
        </w:rPr>
      </w:pPr>
    </w:p>
    <w:p w14:paraId="1AD3B7A1" w14:textId="323507AD" w:rsidR="00B334E9" w:rsidRPr="00D3118D" w:rsidRDefault="00B334E9" w:rsidP="00B334E9">
      <w:pPr>
        <w:ind w:left="567" w:right="567"/>
        <w:rPr>
          <w:rFonts w:ascii="Arial" w:eastAsia="Segoe UI" w:hAnsi="Arial" w:cs="Arial"/>
        </w:rPr>
      </w:pPr>
      <w:r w:rsidRPr="00D3118D">
        <w:rPr>
          <w:rFonts w:ascii="Arial" w:eastAsia="Segoe UI" w:hAnsi="Arial" w:cs="Arial"/>
          <w:i/>
        </w:rPr>
        <w:t>“Supervision sets</w:t>
      </w:r>
      <w:r w:rsidR="002113EC" w:rsidRPr="00D3118D">
        <w:rPr>
          <w:rFonts w:ascii="Arial" w:eastAsia="Segoe UI" w:hAnsi="Arial" w:cs="Arial"/>
          <w:i/>
        </w:rPr>
        <w:t xml:space="preserve"> </w:t>
      </w:r>
      <w:r w:rsidR="0012652C" w:rsidRPr="00D3118D">
        <w:rPr>
          <w:rFonts w:ascii="Arial" w:eastAsia="Segoe UI" w:hAnsi="Arial" w:cs="Arial"/>
          <w:i/>
        </w:rPr>
        <w:t>(a type of group supervision)</w:t>
      </w:r>
      <w:r w:rsidR="00AB5840">
        <w:rPr>
          <w:rFonts w:ascii="Arial" w:eastAsia="Segoe UI" w:hAnsi="Arial" w:cs="Arial"/>
          <w:i/>
        </w:rPr>
        <w:t>,</w:t>
      </w:r>
      <w:r w:rsidRPr="00D3118D">
        <w:rPr>
          <w:rFonts w:ascii="Arial" w:eastAsia="Segoe UI" w:hAnsi="Arial" w:cs="Arial"/>
          <w:i/>
        </w:rPr>
        <w:t xml:space="preserve"> like more for my team lead than for me, because whatever's been said, no options, no help being provided after that.”</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3</w:t>
      </w:r>
      <w:r w:rsidR="00611ED3" w:rsidRPr="00D3118D">
        <w:rPr>
          <w:rFonts w:ascii="Arial" w:eastAsia="Segoe UI" w:hAnsi="Arial" w:cs="Arial"/>
        </w:rPr>
        <w:t>)</w:t>
      </w:r>
    </w:p>
    <w:p w14:paraId="1474B627" w14:textId="77777777" w:rsidR="008B22BC" w:rsidRPr="00D3118D" w:rsidRDefault="008B22BC" w:rsidP="00B334E9">
      <w:pPr>
        <w:ind w:left="567" w:right="567"/>
        <w:rPr>
          <w:rFonts w:ascii="Arial" w:eastAsia="Segoe UI" w:hAnsi="Arial" w:cs="Arial"/>
        </w:rPr>
      </w:pPr>
    </w:p>
    <w:p w14:paraId="47BD48E9" w14:textId="422CB889" w:rsidR="00164033" w:rsidRPr="002328B3" w:rsidRDefault="00B334E9" w:rsidP="002328B3">
      <w:pPr>
        <w:ind w:left="567" w:right="567"/>
        <w:rPr>
          <w:rFonts w:ascii="Arial" w:eastAsia="Segoe UI" w:hAnsi="Arial" w:cs="Arial"/>
          <w:i/>
        </w:rPr>
      </w:pPr>
      <w:r w:rsidRPr="00D3118D">
        <w:rPr>
          <w:rFonts w:ascii="Arial" w:eastAsia="Segoe UI" w:hAnsi="Arial" w:cs="Arial"/>
          <w:i/>
        </w:rPr>
        <w:t xml:space="preserve">“I think that there is a link on my phone if I needed to, but I don't think it will help that much. So </w:t>
      </w:r>
      <w:proofErr w:type="spellStart"/>
      <w:r w:rsidRPr="00D3118D">
        <w:rPr>
          <w:rFonts w:ascii="Arial" w:eastAsia="Segoe UI" w:hAnsi="Arial" w:cs="Arial"/>
          <w:i/>
        </w:rPr>
        <w:t>'cause</w:t>
      </w:r>
      <w:proofErr w:type="spellEnd"/>
      <w:r w:rsidRPr="00D3118D">
        <w:rPr>
          <w:rFonts w:ascii="Arial" w:eastAsia="Segoe UI" w:hAnsi="Arial" w:cs="Arial"/>
          <w:i/>
        </w:rPr>
        <w:t xml:space="preserve"> it, it won't change anything</w:t>
      </w:r>
      <w:r w:rsidR="008C30C5">
        <w:rPr>
          <w:rFonts w:ascii="Arial" w:eastAsia="Segoe UI" w:hAnsi="Arial" w:cs="Arial"/>
          <w:i/>
        </w:rPr>
        <w:t>,</w:t>
      </w:r>
      <w:r w:rsidRPr="00D3118D">
        <w:rPr>
          <w:rFonts w:ascii="Arial" w:eastAsia="Segoe UI" w:hAnsi="Arial" w:cs="Arial"/>
          <w:i/>
        </w:rPr>
        <w:t xml:space="preserve"> so</w:t>
      </w:r>
      <w:r w:rsidR="006C55BD">
        <w:rPr>
          <w:rFonts w:ascii="Arial" w:eastAsia="Segoe UI" w:hAnsi="Arial" w:cs="Arial"/>
          <w:i/>
        </w:rPr>
        <w:t xml:space="preserve"> </w:t>
      </w:r>
      <w:r w:rsidR="008C30C5">
        <w:rPr>
          <w:rFonts w:ascii="Arial" w:eastAsia="Segoe UI" w:hAnsi="Arial" w:cs="Arial"/>
          <w:i/>
        </w:rPr>
        <w:t>y</w:t>
      </w:r>
      <w:r w:rsidRPr="00D3118D">
        <w:rPr>
          <w:rFonts w:ascii="Arial" w:eastAsia="Segoe UI" w:hAnsi="Arial" w:cs="Arial"/>
          <w:i/>
        </w:rPr>
        <w:t>ou just do your own thing, don't y</w:t>
      </w:r>
      <w:r w:rsidR="006C55BD">
        <w:rPr>
          <w:rFonts w:ascii="Arial" w:eastAsia="Segoe UI" w:hAnsi="Arial" w:cs="Arial"/>
          <w:i/>
        </w:rPr>
        <w:t>ou</w:t>
      </w:r>
      <w:r w:rsidRPr="00D3118D">
        <w:rPr>
          <w:rFonts w:ascii="Arial" w:eastAsia="Segoe UI" w:hAnsi="Arial" w:cs="Arial"/>
          <w:i/>
        </w:rPr>
        <w:t xml:space="preserve">?” </w:t>
      </w:r>
      <w:r w:rsidR="00611ED3" w:rsidRPr="00D3118D">
        <w:rPr>
          <w:rFonts w:ascii="Arial" w:eastAsia="Segoe UI" w:hAnsi="Arial" w:cs="Arial"/>
          <w:i/>
        </w:rPr>
        <w:t>(</w:t>
      </w:r>
      <w:r w:rsidRPr="00D3118D">
        <w:rPr>
          <w:rFonts w:ascii="Arial" w:eastAsia="Segoe UI" w:hAnsi="Arial" w:cs="Arial"/>
          <w:i/>
        </w:rPr>
        <w:t>Participant 6</w:t>
      </w:r>
      <w:r w:rsidR="00611ED3" w:rsidRPr="00D3118D">
        <w:rPr>
          <w:rFonts w:ascii="Arial" w:eastAsia="Segoe UI" w:hAnsi="Arial" w:cs="Arial"/>
          <w:i/>
        </w:rPr>
        <w:t>)</w:t>
      </w:r>
    </w:p>
    <w:p w14:paraId="5EDB05C0" w14:textId="77777777" w:rsidR="00164033" w:rsidRPr="00D3118D" w:rsidRDefault="00164033" w:rsidP="00B12776">
      <w:pPr>
        <w:spacing w:line="300" w:lineRule="auto"/>
        <w:ind w:left="567" w:right="567"/>
        <w:rPr>
          <w:rFonts w:ascii="Arial" w:eastAsia="Segoe UI" w:hAnsi="Arial" w:cs="Arial"/>
        </w:rPr>
      </w:pPr>
    </w:p>
    <w:p w14:paraId="0B012896" w14:textId="49B29DBA" w:rsidR="00B334E9" w:rsidRPr="005D416B" w:rsidRDefault="00B334E9" w:rsidP="00B334E9">
      <w:pPr>
        <w:spacing w:line="300" w:lineRule="auto"/>
        <w:rPr>
          <w:rFonts w:ascii="Arial" w:eastAsia="Segoe UI" w:hAnsi="Arial" w:cs="Arial"/>
          <w:color w:val="2F5496" w:themeColor="accent1" w:themeShade="BF"/>
        </w:rPr>
      </w:pPr>
      <w:r w:rsidRPr="005D416B">
        <w:rPr>
          <w:rFonts w:ascii="Arial" w:eastAsia="Segoe UI" w:hAnsi="Arial" w:cs="Arial"/>
          <w:color w:val="2F5496" w:themeColor="accent1" w:themeShade="BF"/>
        </w:rPr>
        <w:t>Theme 3: Improvements to support</w:t>
      </w:r>
    </w:p>
    <w:p w14:paraId="467EADF3" w14:textId="4C6FF4C9" w:rsidR="00B334E9" w:rsidRPr="0074278D" w:rsidRDefault="00B334E9" w:rsidP="0074278D">
      <w:pPr>
        <w:rPr>
          <w:rFonts w:ascii="Arial" w:hAnsi="Arial" w:cs="Arial"/>
        </w:rPr>
      </w:pPr>
      <w:r w:rsidRPr="0074278D">
        <w:rPr>
          <w:rFonts w:ascii="Arial" w:hAnsi="Arial" w:cs="Arial"/>
        </w:rPr>
        <w:t>Participants also discussed some areas they would like to see improved. One participant discussed their lack of support from management, whilst another touched on the need for support for newly qualified worker</w:t>
      </w:r>
      <w:r w:rsidR="5E940AD5" w:rsidRPr="0074278D">
        <w:rPr>
          <w:rFonts w:ascii="Arial" w:hAnsi="Arial" w:cs="Arial"/>
        </w:rPr>
        <w:t>s</w:t>
      </w:r>
      <w:r w:rsidRPr="0074278D">
        <w:rPr>
          <w:rFonts w:ascii="Arial" w:hAnsi="Arial" w:cs="Arial"/>
        </w:rPr>
        <w:t>, and more practical support options.</w:t>
      </w:r>
    </w:p>
    <w:p w14:paraId="270B23B2" w14:textId="77777777" w:rsidR="008B22BC" w:rsidRPr="00D3118D" w:rsidRDefault="008B22BC" w:rsidP="00B334E9">
      <w:pPr>
        <w:spacing w:line="300" w:lineRule="auto"/>
        <w:rPr>
          <w:rFonts w:ascii="Arial" w:eastAsia="Segoe UI" w:hAnsi="Arial" w:cs="Arial"/>
        </w:rPr>
      </w:pPr>
    </w:p>
    <w:p w14:paraId="04E42A9B" w14:textId="46B831AB" w:rsidR="00B334E9" w:rsidRPr="00D3118D" w:rsidRDefault="00B334E9" w:rsidP="0074278D">
      <w:pPr>
        <w:ind w:left="567" w:right="567"/>
        <w:rPr>
          <w:rFonts w:ascii="Arial" w:eastAsia="Segoe UI" w:hAnsi="Arial" w:cs="Arial"/>
        </w:rPr>
      </w:pPr>
      <w:r w:rsidRPr="00D3118D">
        <w:rPr>
          <w:rFonts w:ascii="Arial" w:eastAsia="Segoe UI" w:hAnsi="Arial" w:cs="Arial"/>
          <w:i/>
        </w:rPr>
        <w:t>“We haven't had a team meeting for 19 months, not even one single meeting</w:t>
      </w:r>
      <w:r w:rsidR="008C30C5">
        <w:rPr>
          <w:rFonts w:ascii="Arial" w:eastAsia="Segoe UI" w:hAnsi="Arial" w:cs="Arial"/>
          <w:i/>
        </w:rPr>
        <w:t>…</w:t>
      </w:r>
      <w:r w:rsidRPr="00D3118D">
        <w:rPr>
          <w:rFonts w:ascii="Arial" w:eastAsia="Segoe UI" w:hAnsi="Arial" w:cs="Arial"/>
          <w:i/>
        </w:rPr>
        <w:t>it's a game. You know, one way game, you know</w:t>
      </w:r>
      <w:r w:rsidR="004B69CC">
        <w:rPr>
          <w:rFonts w:ascii="Arial" w:eastAsia="Segoe UI" w:hAnsi="Arial" w:cs="Arial"/>
          <w:i/>
        </w:rPr>
        <w:t>,</w:t>
      </w:r>
      <w:r w:rsidRPr="00D3118D">
        <w:rPr>
          <w:rFonts w:ascii="Arial" w:eastAsia="Segoe UI" w:hAnsi="Arial" w:cs="Arial"/>
          <w:i/>
        </w:rPr>
        <w:t xml:space="preserve"> when they need a favour from you, you know? Or could you cover that shift? Could you cover</w:t>
      </w:r>
      <w:r w:rsidR="0012652C" w:rsidRPr="00D3118D">
        <w:rPr>
          <w:rFonts w:ascii="Arial" w:eastAsia="Segoe UI" w:hAnsi="Arial" w:cs="Arial"/>
          <w:i/>
        </w:rPr>
        <w:t>?</w:t>
      </w:r>
      <w:r w:rsidRPr="00D3118D">
        <w:rPr>
          <w:rFonts w:ascii="Arial" w:eastAsia="Segoe UI" w:hAnsi="Arial" w:cs="Arial"/>
          <w:i/>
        </w:rPr>
        <w:t xml:space="preserve"> </w:t>
      </w:r>
      <w:r w:rsidR="0012652C" w:rsidRPr="00D3118D">
        <w:rPr>
          <w:rFonts w:ascii="Arial" w:eastAsia="Segoe UI" w:hAnsi="Arial" w:cs="Arial"/>
          <w:i/>
        </w:rPr>
        <w:t>Y</w:t>
      </w:r>
      <w:r w:rsidRPr="00D3118D">
        <w:rPr>
          <w:rFonts w:ascii="Arial" w:eastAsia="Segoe UI" w:hAnsi="Arial" w:cs="Arial"/>
          <w:i/>
        </w:rPr>
        <w:t>ou do it for them</w:t>
      </w:r>
      <w:r w:rsidR="0012652C" w:rsidRPr="00D3118D">
        <w:rPr>
          <w:rFonts w:ascii="Arial" w:eastAsia="Segoe UI" w:hAnsi="Arial" w:cs="Arial"/>
          <w:i/>
        </w:rPr>
        <w:t>.</w:t>
      </w:r>
      <w:r w:rsidRPr="00D3118D">
        <w:rPr>
          <w:rFonts w:ascii="Arial" w:eastAsia="Segoe UI" w:hAnsi="Arial" w:cs="Arial"/>
          <w:i/>
        </w:rPr>
        <w:t xml:space="preserve"> </w:t>
      </w:r>
      <w:r w:rsidR="0012652C" w:rsidRPr="00D3118D">
        <w:rPr>
          <w:rFonts w:ascii="Arial" w:eastAsia="Segoe UI" w:hAnsi="Arial" w:cs="Arial"/>
          <w:i/>
        </w:rPr>
        <w:t>B</w:t>
      </w:r>
      <w:r w:rsidRPr="00D3118D">
        <w:rPr>
          <w:rFonts w:ascii="Arial" w:eastAsia="Segoe UI" w:hAnsi="Arial" w:cs="Arial"/>
          <w:i/>
        </w:rPr>
        <w:t>ut when they need to do a little bit and that little inch to help to, you know, just to bring themselves forward to your good relationship</w:t>
      </w:r>
      <w:r w:rsidR="007B60F2" w:rsidRPr="00D3118D">
        <w:rPr>
          <w:rFonts w:ascii="Arial" w:eastAsia="Segoe UI" w:hAnsi="Arial" w:cs="Arial"/>
          <w:i/>
          <w:iCs/>
        </w:rPr>
        <w:t>, t</w:t>
      </w:r>
      <w:r w:rsidRPr="00D3118D">
        <w:rPr>
          <w:rFonts w:ascii="Arial" w:eastAsia="Segoe UI" w:hAnsi="Arial" w:cs="Arial"/>
          <w:i/>
          <w:iCs/>
        </w:rPr>
        <w:t>hey</w:t>
      </w:r>
      <w:r w:rsidRPr="00D3118D">
        <w:rPr>
          <w:rFonts w:ascii="Arial" w:eastAsia="Segoe UI" w:hAnsi="Arial" w:cs="Arial"/>
          <w:i/>
        </w:rPr>
        <w:t xml:space="preserve"> don't want to do that. It's very discouraging, you know, very discouraging. Whatever you ask is too much for the management.”</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3</w:t>
      </w:r>
      <w:r w:rsidR="00611ED3" w:rsidRPr="00D3118D">
        <w:rPr>
          <w:rFonts w:ascii="Arial" w:eastAsia="Segoe UI" w:hAnsi="Arial" w:cs="Arial"/>
        </w:rPr>
        <w:t>)</w:t>
      </w:r>
    </w:p>
    <w:p w14:paraId="52576228" w14:textId="77777777" w:rsidR="008B22BC" w:rsidRPr="00D3118D" w:rsidRDefault="008B22BC" w:rsidP="0074278D">
      <w:pPr>
        <w:ind w:left="567" w:right="567"/>
        <w:rPr>
          <w:rFonts w:ascii="Arial" w:hAnsi="Arial" w:cs="Arial"/>
        </w:rPr>
      </w:pPr>
    </w:p>
    <w:p w14:paraId="4043424B" w14:textId="7E0EABD7" w:rsidR="00B334E9" w:rsidRPr="00D3118D" w:rsidRDefault="00B334E9" w:rsidP="0074278D">
      <w:pPr>
        <w:ind w:left="567" w:right="567"/>
        <w:rPr>
          <w:rFonts w:ascii="Arial" w:eastAsia="Segoe UI" w:hAnsi="Arial" w:cs="Arial"/>
        </w:rPr>
      </w:pPr>
      <w:r w:rsidRPr="00D3118D">
        <w:rPr>
          <w:rFonts w:ascii="Arial" w:eastAsia="Segoe UI" w:hAnsi="Arial" w:cs="Arial"/>
          <w:i/>
        </w:rPr>
        <w:t>“I think within our local authority… we need to do more around looking after say first</w:t>
      </w:r>
      <w:r w:rsidR="007B60F2" w:rsidRPr="00D3118D">
        <w:rPr>
          <w:rFonts w:ascii="Arial" w:eastAsia="Segoe UI" w:hAnsi="Arial" w:cs="Arial"/>
          <w:i/>
          <w:iCs/>
        </w:rPr>
        <w:t>-</w:t>
      </w:r>
      <w:r w:rsidRPr="00D3118D">
        <w:rPr>
          <w:rFonts w:ascii="Arial" w:eastAsia="Segoe UI" w:hAnsi="Arial" w:cs="Arial"/>
          <w:i/>
        </w:rPr>
        <w:t>year social work student</w:t>
      </w:r>
      <w:r w:rsidR="4A2F7814" w:rsidRPr="00D3118D">
        <w:rPr>
          <w:rFonts w:ascii="Arial" w:eastAsia="Segoe UI" w:hAnsi="Arial" w:cs="Arial"/>
          <w:i/>
        </w:rPr>
        <w:t>s</w:t>
      </w:r>
      <w:r w:rsidRPr="00D3118D">
        <w:rPr>
          <w:rFonts w:ascii="Arial" w:eastAsia="Segoe UI" w:hAnsi="Arial" w:cs="Arial"/>
          <w:i/>
        </w:rPr>
        <w:t xml:space="preserve"> or like after</w:t>
      </w:r>
      <w:r w:rsidR="007B3850">
        <w:rPr>
          <w:rFonts w:ascii="Arial" w:eastAsia="Segoe UI" w:hAnsi="Arial" w:cs="Arial"/>
          <w:i/>
        </w:rPr>
        <w:t>,</w:t>
      </w:r>
      <w:r w:rsidRPr="00D3118D">
        <w:rPr>
          <w:rFonts w:ascii="Arial" w:eastAsia="Segoe UI" w:hAnsi="Arial" w:cs="Arial"/>
          <w:i/>
        </w:rPr>
        <w:t xml:space="preserve"> you know</w:t>
      </w:r>
      <w:r w:rsidR="007B3850">
        <w:rPr>
          <w:rFonts w:ascii="Arial" w:eastAsia="Segoe UI" w:hAnsi="Arial" w:cs="Arial"/>
          <w:i/>
        </w:rPr>
        <w:t>,</w:t>
      </w:r>
      <w:r w:rsidRPr="00D3118D">
        <w:rPr>
          <w:rFonts w:ascii="Arial" w:eastAsia="Segoe UI" w:hAnsi="Arial" w:cs="Arial"/>
          <w:i/>
        </w:rPr>
        <w:t xml:space="preserve"> you're in your first year of practi</w:t>
      </w:r>
      <w:r w:rsidR="116DF159" w:rsidRPr="00D3118D">
        <w:rPr>
          <w:rFonts w:ascii="Arial" w:eastAsia="Segoe UI" w:hAnsi="Arial" w:cs="Arial"/>
          <w:i/>
        </w:rPr>
        <w:t>c</w:t>
      </w:r>
      <w:r w:rsidRPr="00D3118D">
        <w:rPr>
          <w:rFonts w:ascii="Arial" w:eastAsia="Segoe UI" w:hAnsi="Arial" w:cs="Arial"/>
          <w:i/>
        </w:rPr>
        <w:t>e. I think there's a lot of room to support first new grads and look at how we can promote wellbeing supervision… even</w:t>
      </w:r>
      <w:r w:rsidR="007B3850">
        <w:rPr>
          <w:rFonts w:ascii="Arial" w:eastAsia="Segoe UI" w:hAnsi="Arial" w:cs="Arial"/>
          <w:i/>
        </w:rPr>
        <w:t>,</w:t>
      </w:r>
      <w:r w:rsidRPr="00D3118D">
        <w:rPr>
          <w:rFonts w:ascii="Arial" w:eastAsia="Segoe UI" w:hAnsi="Arial" w:cs="Arial"/>
          <w:i/>
        </w:rPr>
        <w:t xml:space="preserve"> you know</w:t>
      </w:r>
      <w:r w:rsidR="007B3850">
        <w:rPr>
          <w:rFonts w:ascii="Arial" w:eastAsia="Segoe UI" w:hAnsi="Arial" w:cs="Arial"/>
          <w:i/>
        </w:rPr>
        <w:t>,</w:t>
      </w:r>
      <w:r w:rsidRPr="00D3118D">
        <w:rPr>
          <w:rFonts w:ascii="Arial" w:eastAsia="Segoe UI" w:hAnsi="Arial" w:cs="Arial"/>
          <w:i/>
        </w:rPr>
        <w:t xml:space="preserve"> the most experienced can have a bad day or a bad week. And at the moment they just </w:t>
      </w:r>
      <w:r w:rsidRPr="00D3118D">
        <w:rPr>
          <w:rFonts w:ascii="Arial" w:eastAsia="Segoe UI" w:hAnsi="Arial" w:cs="Arial"/>
          <w:i/>
          <w:iCs/>
        </w:rPr>
        <w:t>kind</w:t>
      </w:r>
      <w:r w:rsidR="00BC6E58" w:rsidRPr="00D3118D">
        <w:rPr>
          <w:rFonts w:ascii="Arial" w:eastAsia="Segoe UI" w:hAnsi="Arial" w:cs="Arial"/>
          <w:i/>
          <w:iCs/>
        </w:rPr>
        <w:t xml:space="preserve"> of</w:t>
      </w:r>
      <w:r w:rsidRPr="00D3118D">
        <w:rPr>
          <w:rFonts w:ascii="Arial" w:eastAsia="Segoe UI" w:hAnsi="Arial" w:cs="Arial"/>
          <w:i/>
        </w:rPr>
        <w:t xml:space="preserve"> promote this like </w:t>
      </w:r>
      <w:r w:rsidR="007B3850">
        <w:rPr>
          <w:rFonts w:ascii="Arial" w:eastAsia="Segoe UI" w:hAnsi="Arial" w:cs="Arial"/>
          <w:i/>
        </w:rPr>
        <w:t>‘W</w:t>
      </w:r>
      <w:r w:rsidRPr="00D3118D">
        <w:rPr>
          <w:rFonts w:ascii="Arial" w:eastAsia="Segoe UI" w:hAnsi="Arial" w:cs="Arial"/>
          <w:i/>
        </w:rPr>
        <w:t>ellbeing Wednesday</w:t>
      </w:r>
      <w:r w:rsidR="007B3850">
        <w:rPr>
          <w:rFonts w:ascii="Arial" w:eastAsia="Segoe UI" w:hAnsi="Arial" w:cs="Arial"/>
          <w:i/>
        </w:rPr>
        <w:t>’</w:t>
      </w:r>
      <w:r w:rsidRPr="00D3118D">
        <w:rPr>
          <w:rFonts w:ascii="Arial" w:eastAsia="Segoe UI" w:hAnsi="Arial" w:cs="Arial"/>
          <w:i/>
        </w:rPr>
        <w:t xml:space="preserve"> where it's like, read a book, join a book club, go for a walk, get a dog</w:t>
      </w:r>
      <w:r w:rsidR="00A76D9F">
        <w:rPr>
          <w:rFonts w:ascii="Arial" w:eastAsia="Segoe UI" w:hAnsi="Arial" w:cs="Arial"/>
          <w:i/>
        </w:rPr>
        <w:t>,</w:t>
      </w:r>
      <w:r w:rsidRPr="00D3118D">
        <w:rPr>
          <w:rFonts w:ascii="Arial" w:eastAsia="Segoe UI" w:hAnsi="Arial" w:cs="Arial"/>
          <w:i/>
        </w:rPr>
        <w:t xml:space="preserve"> like that. None of that is my reality.”</w:t>
      </w:r>
      <w:r w:rsidRPr="00D3118D">
        <w:rPr>
          <w:rFonts w:ascii="Arial" w:eastAsia="Segoe UI" w:hAnsi="Arial" w:cs="Arial"/>
        </w:rPr>
        <w:t xml:space="preserve"> </w:t>
      </w:r>
      <w:r w:rsidR="00611ED3" w:rsidRPr="00D3118D">
        <w:rPr>
          <w:rFonts w:ascii="Arial" w:eastAsia="Segoe UI" w:hAnsi="Arial" w:cs="Arial"/>
        </w:rPr>
        <w:t>(</w:t>
      </w:r>
      <w:r w:rsidRPr="00D3118D">
        <w:rPr>
          <w:rFonts w:ascii="Arial" w:eastAsia="Segoe UI" w:hAnsi="Arial" w:cs="Arial"/>
        </w:rPr>
        <w:t>Participant 7</w:t>
      </w:r>
      <w:r w:rsidR="00611ED3" w:rsidRPr="00D3118D">
        <w:rPr>
          <w:rFonts w:ascii="Arial" w:eastAsia="Segoe UI" w:hAnsi="Arial" w:cs="Arial"/>
        </w:rPr>
        <w:t>)</w:t>
      </w:r>
    </w:p>
    <w:p w14:paraId="3C920EED" w14:textId="77777777" w:rsidR="003F0FD4" w:rsidRDefault="003F0FD4" w:rsidP="003F0FD4">
      <w:pPr>
        <w:spacing w:line="300" w:lineRule="auto"/>
        <w:ind w:right="567"/>
        <w:rPr>
          <w:sz w:val="20"/>
          <w:szCs w:val="20"/>
        </w:rPr>
      </w:pPr>
    </w:p>
    <w:p w14:paraId="6F5303BF" w14:textId="3BA2556E" w:rsidR="00B334E9" w:rsidRDefault="00EA7B52" w:rsidP="000A2363">
      <w:pPr>
        <w:pStyle w:val="Heading2"/>
      </w:pPr>
      <w:bookmarkStart w:id="41" w:name="_Toc175086137"/>
      <w:r w:rsidRPr="00EA7B52">
        <w:t xml:space="preserve">Question </w:t>
      </w:r>
      <w:r w:rsidR="00BC51AA" w:rsidRPr="00D3118D">
        <w:t>4</w:t>
      </w:r>
      <w:r w:rsidRPr="00D3118D">
        <w:t xml:space="preserve">: </w:t>
      </w:r>
      <w:r w:rsidR="00B334E9" w:rsidRPr="00D3118D">
        <w:t xml:space="preserve">Pay and </w:t>
      </w:r>
      <w:r w:rsidR="00BC6E58" w:rsidRPr="00D3118D">
        <w:t>b</w:t>
      </w:r>
      <w:r w:rsidR="00B334E9" w:rsidRPr="00D3118D">
        <w:t>enefits</w:t>
      </w:r>
      <w:bookmarkEnd w:id="41"/>
    </w:p>
    <w:p w14:paraId="51FD9430" w14:textId="77777777" w:rsidR="00FB3D15" w:rsidRPr="00FB3D15" w:rsidRDefault="00FB3D15" w:rsidP="00FB3D15"/>
    <w:p w14:paraId="5EC3A1AF" w14:textId="2879D9BF" w:rsidR="00B334E9" w:rsidRPr="00D3118D" w:rsidRDefault="00B334E9" w:rsidP="00B334E9">
      <w:pPr>
        <w:rPr>
          <w:rFonts w:ascii="Arial" w:hAnsi="Arial" w:cs="Arial"/>
        </w:rPr>
      </w:pPr>
      <w:r w:rsidRPr="00D3118D">
        <w:rPr>
          <w:rFonts w:ascii="Arial" w:hAnsi="Arial" w:cs="Arial"/>
        </w:rPr>
        <w:t>Resoundingly, when asked whether they feel that they are paid appropriately, participants answered that they would like to receive better pay. With the exception of one participant, who discussed their negative experience of being on a zero-hour</w:t>
      </w:r>
      <w:r w:rsidR="0022777A" w:rsidRPr="00D3118D">
        <w:rPr>
          <w:rFonts w:ascii="Arial" w:hAnsi="Arial" w:cs="Arial"/>
        </w:rPr>
        <w:t>s</w:t>
      </w:r>
      <w:r w:rsidRPr="00D3118D">
        <w:rPr>
          <w:rFonts w:ascii="Arial" w:hAnsi="Arial" w:cs="Arial"/>
        </w:rPr>
        <w:t xml:space="preserve"> contract, participants were, overall, satisfied with the benefits they receive.</w:t>
      </w:r>
    </w:p>
    <w:p w14:paraId="37835BF2" w14:textId="77777777" w:rsidR="00801629" w:rsidRPr="00D3118D" w:rsidRDefault="00801629" w:rsidP="00B334E9">
      <w:pPr>
        <w:rPr>
          <w:rFonts w:ascii="Arial" w:hAnsi="Arial" w:cs="Arial"/>
        </w:rPr>
      </w:pPr>
    </w:p>
    <w:p w14:paraId="121E949D" w14:textId="132136D6" w:rsidR="00B334E9" w:rsidRPr="00C02C83" w:rsidRDefault="00B334E9" w:rsidP="00B334E9">
      <w:pPr>
        <w:rPr>
          <w:rFonts w:ascii="Arial" w:hAnsi="Arial" w:cs="Arial"/>
          <w:color w:val="2F5496" w:themeColor="accent1" w:themeShade="BF"/>
        </w:rPr>
      </w:pPr>
      <w:r w:rsidRPr="00C02C83">
        <w:rPr>
          <w:rFonts w:ascii="Arial" w:hAnsi="Arial" w:cs="Arial"/>
          <w:color w:val="2F5496" w:themeColor="accent1" w:themeShade="BF"/>
        </w:rPr>
        <w:t xml:space="preserve">Theme 1: </w:t>
      </w:r>
      <w:r w:rsidR="009A7C08" w:rsidRPr="00C02C83">
        <w:rPr>
          <w:rFonts w:ascii="Arial" w:hAnsi="Arial" w:cs="Arial"/>
          <w:color w:val="2F5496" w:themeColor="accent1" w:themeShade="BF"/>
        </w:rPr>
        <w:t xml:space="preserve">Dissatisfied with </w:t>
      </w:r>
      <w:r w:rsidR="00484766" w:rsidRPr="00C02C83">
        <w:rPr>
          <w:rFonts w:ascii="Arial" w:hAnsi="Arial" w:cs="Arial"/>
          <w:color w:val="2F5496" w:themeColor="accent1" w:themeShade="BF"/>
        </w:rPr>
        <w:t>p</w:t>
      </w:r>
      <w:r w:rsidRPr="00C02C83">
        <w:rPr>
          <w:rFonts w:ascii="Arial" w:hAnsi="Arial" w:cs="Arial"/>
          <w:color w:val="2F5496" w:themeColor="accent1" w:themeShade="BF"/>
        </w:rPr>
        <w:t>ay</w:t>
      </w:r>
    </w:p>
    <w:p w14:paraId="10EF5BFB" w14:textId="546A524A" w:rsidR="00B334E9" w:rsidRPr="00D3118D" w:rsidRDefault="00B334E9" w:rsidP="00B334E9">
      <w:pPr>
        <w:rPr>
          <w:rFonts w:ascii="Arial" w:hAnsi="Arial" w:cs="Arial"/>
        </w:rPr>
      </w:pPr>
      <w:r w:rsidRPr="00D3118D">
        <w:rPr>
          <w:rFonts w:ascii="Arial" w:hAnsi="Arial" w:cs="Arial"/>
        </w:rPr>
        <w:t xml:space="preserve">Overwhelmingly, participants were not satisfied with their level of pay. They highlighted some of the impacts of this, including an effect on progression and development, and recruitment. </w:t>
      </w:r>
    </w:p>
    <w:p w14:paraId="079A19ED" w14:textId="77777777" w:rsidR="008B22BC" w:rsidRPr="00D3118D" w:rsidRDefault="008B22BC" w:rsidP="00B334E9">
      <w:pPr>
        <w:rPr>
          <w:rFonts w:ascii="Arial" w:hAnsi="Arial" w:cs="Arial"/>
        </w:rPr>
      </w:pPr>
    </w:p>
    <w:p w14:paraId="5CD1F7E6" w14:textId="3CBA7DF9" w:rsidR="00B334E9" w:rsidRPr="002328B3" w:rsidRDefault="00B334E9" w:rsidP="002328B3">
      <w:pPr>
        <w:ind w:left="567" w:right="567"/>
        <w:rPr>
          <w:rFonts w:ascii="Arial" w:eastAsia="Segoe UI" w:hAnsi="Arial" w:cs="Arial"/>
          <w:i/>
        </w:rPr>
      </w:pPr>
      <w:r w:rsidRPr="00D3118D">
        <w:rPr>
          <w:rFonts w:ascii="Arial" w:eastAsia="Segoe UI" w:hAnsi="Arial" w:cs="Arial"/>
          <w:i/>
        </w:rPr>
        <w:t>“They increased the social work pay scale…</w:t>
      </w:r>
      <w:r w:rsidR="00506F43">
        <w:rPr>
          <w:rFonts w:ascii="Arial" w:eastAsia="Segoe UI" w:hAnsi="Arial" w:cs="Arial"/>
          <w:i/>
        </w:rPr>
        <w:t xml:space="preserve"> </w:t>
      </w:r>
      <w:r w:rsidRPr="00D3118D">
        <w:rPr>
          <w:rFonts w:ascii="Arial" w:eastAsia="Segoe UI" w:hAnsi="Arial" w:cs="Arial"/>
          <w:i/>
        </w:rPr>
        <w:t>but they haven't increased the deputy team manager post and the team manager post. So for myself, I've got nowhere to go. If I wanted to go up to those posts, my salary would remain the same. So it's really silly in terms of that. So it doesn't really give you an incentive to want to do that job.”</w:t>
      </w:r>
      <w:r w:rsidRPr="002328B3">
        <w:rPr>
          <w:rFonts w:ascii="Arial" w:eastAsia="Segoe UI" w:hAnsi="Arial" w:cs="Arial"/>
          <w:i/>
        </w:rPr>
        <w:t xml:space="preserve"> </w:t>
      </w:r>
      <w:r w:rsidR="00C53B45" w:rsidRPr="002328B3">
        <w:rPr>
          <w:rFonts w:ascii="Arial" w:eastAsia="Segoe UI" w:hAnsi="Arial" w:cs="Arial"/>
          <w:i/>
        </w:rPr>
        <w:t>(</w:t>
      </w:r>
      <w:r w:rsidRPr="002328B3">
        <w:rPr>
          <w:rFonts w:ascii="Arial" w:eastAsia="Segoe UI" w:hAnsi="Arial" w:cs="Arial"/>
          <w:i/>
        </w:rPr>
        <w:t>Participant 5</w:t>
      </w:r>
      <w:r w:rsidR="00C53B45" w:rsidRPr="002328B3">
        <w:rPr>
          <w:rFonts w:ascii="Arial" w:eastAsia="Segoe UI" w:hAnsi="Arial" w:cs="Arial"/>
          <w:i/>
        </w:rPr>
        <w:t>)</w:t>
      </w:r>
    </w:p>
    <w:p w14:paraId="0668FEE8" w14:textId="77777777" w:rsidR="008B22BC" w:rsidRPr="002328B3" w:rsidRDefault="008B22BC" w:rsidP="002328B3">
      <w:pPr>
        <w:ind w:left="567" w:right="567"/>
        <w:rPr>
          <w:rFonts w:ascii="Arial" w:eastAsia="Segoe UI" w:hAnsi="Arial" w:cs="Arial"/>
          <w:i/>
        </w:rPr>
      </w:pPr>
    </w:p>
    <w:p w14:paraId="7E2021E5" w14:textId="2DA94B3C" w:rsidR="00B334E9" w:rsidRPr="002328B3" w:rsidRDefault="00B334E9" w:rsidP="002328B3">
      <w:pPr>
        <w:ind w:left="567" w:right="567"/>
        <w:rPr>
          <w:rFonts w:ascii="Arial" w:eastAsia="Segoe UI" w:hAnsi="Arial" w:cs="Arial"/>
          <w:i/>
        </w:rPr>
      </w:pPr>
      <w:r w:rsidRPr="00D3118D">
        <w:rPr>
          <w:rFonts w:ascii="Arial" w:eastAsia="Segoe UI" w:hAnsi="Arial" w:cs="Arial"/>
          <w:i/>
        </w:rPr>
        <w:t>“We probably wouldn't have a recruitment issue if we paid people more</w:t>
      </w:r>
      <w:r w:rsidR="009A11BD" w:rsidRPr="002328B3">
        <w:rPr>
          <w:rFonts w:ascii="Arial" w:eastAsia="Segoe UI" w:hAnsi="Arial" w:cs="Arial"/>
          <w:i/>
        </w:rPr>
        <w:t xml:space="preserve">. </w:t>
      </w:r>
      <w:r w:rsidRPr="00D3118D">
        <w:rPr>
          <w:rFonts w:ascii="Arial" w:eastAsia="Segoe UI" w:hAnsi="Arial" w:cs="Arial"/>
          <w:i/>
        </w:rPr>
        <w:t>I don't think we have a recruitment issue</w:t>
      </w:r>
      <w:r w:rsidR="009A11BD" w:rsidRPr="002328B3">
        <w:rPr>
          <w:rFonts w:ascii="Arial" w:eastAsia="Segoe UI" w:hAnsi="Arial" w:cs="Arial"/>
          <w:i/>
        </w:rPr>
        <w:t>,</w:t>
      </w:r>
      <w:r w:rsidRPr="00D3118D">
        <w:rPr>
          <w:rFonts w:ascii="Arial" w:eastAsia="Segoe UI" w:hAnsi="Arial" w:cs="Arial"/>
          <w:i/>
        </w:rPr>
        <w:t xml:space="preserve"> I think we have a pay issue.”</w:t>
      </w:r>
      <w:r w:rsidRPr="002328B3">
        <w:rPr>
          <w:rFonts w:ascii="Arial" w:eastAsia="Segoe UI" w:hAnsi="Arial" w:cs="Arial"/>
          <w:i/>
        </w:rPr>
        <w:t xml:space="preserve"> </w:t>
      </w:r>
      <w:r w:rsidR="00C53B45" w:rsidRPr="002328B3">
        <w:rPr>
          <w:rFonts w:ascii="Arial" w:eastAsia="Segoe UI" w:hAnsi="Arial" w:cs="Arial"/>
          <w:i/>
        </w:rPr>
        <w:t>(</w:t>
      </w:r>
      <w:r w:rsidRPr="002328B3">
        <w:rPr>
          <w:rFonts w:ascii="Arial" w:eastAsia="Segoe UI" w:hAnsi="Arial" w:cs="Arial"/>
          <w:i/>
        </w:rPr>
        <w:t>Participant 7</w:t>
      </w:r>
      <w:r w:rsidR="00C53B45" w:rsidRPr="002328B3">
        <w:rPr>
          <w:rFonts w:ascii="Arial" w:eastAsia="Segoe UI" w:hAnsi="Arial" w:cs="Arial"/>
          <w:i/>
        </w:rPr>
        <w:t>)</w:t>
      </w:r>
    </w:p>
    <w:p w14:paraId="37E94498" w14:textId="77777777" w:rsidR="00801629" w:rsidRPr="00D3118D" w:rsidRDefault="00801629" w:rsidP="00B334E9">
      <w:pPr>
        <w:spacing w:line="300" w:lineRule="auto"/>
        <w:ind w:left="567" w:right="567"/>
        <w:rPr>
          <w:rFonts w:ascii="Arial" w:eastAsia="Segoe UI" w:hAnsi="Arial" w:cs="Arial"/>
        </w:rPr>
      </w:pPr>
    </w:p>
    <w:p w14:paraId="234B785B" w14:textId="77777777" w:rsidR="00B334E9" w:rsidRPr="00041BEC" w:rsidRDefault="00B334E9" w:rsidP="00B334E9">
      <w:pPr>
        <w:rPr>
          <w:rFonts w:ascii="Arial" w:hAnsi="Arial" w:cs="Arial"/>
          <w:color w:val="2F5496" w:themeColor="accent1" w:themeShade="BF"/>
        </w:rPr>
      </w:pPr>
      <w:r w:rsidRPr="00041BEC">
        <w:rPr>
          <w:rFonts w:ascii="Arial" w:hAnsi="Arial" w:cs="Arial"/>
          <w:color w:val="2F5496" w:themeColor="accent1" w:themeShade="BF"/>
        </w:rPr>
        <w:t>Theme 2: Benefits</w:t>
      </w:r>
    </w:p>
    <w:p w14:paraId="2154FA9A" w14:textId="69B90D57" w:rsidR="00B334E9" w:rsidRPr="00041BEC" w:rsidRDefault="00B334E9" w:rsidP="00A1373A">
      <w:pPr>
        <w:rPr>
          <w:rFonts w:ascii="Arial" w:hAnsi="Arial" w:cs="Arial"/>
          <w:i/>
          <w:iCs/>
          <w:color w:val="2F5496" w:themeColor="accent1" w:themeShade="BF"/>
        </w:rPr>
      </w:pPr>
      <w:r w:rsidRPr="00041BEC">
        <w:rPr>
          <w:rFonts w:ascii="Arial" w:hAnsi="Arial" w:cs="Arial"/>
          <w:i/>
          <w:iCs/>
          <w:color w:val="2F5496" w:themeColor="accent1" w:themeShade="BF"/>
        </w:rPr>
        <w:t>Subtheme 1: Satisfied with the benefits available</w:t>
      </w:r>
    </w:p>
    <w:p w14:paraId="541E9A9E" w14:textId="1442DBE5" w:rsidR="00B334E9" w:rsidRPr="00D3118D" w:rsidRDefault="00B334E9" w:rsidP="00B334E9">
      <w:pPr>
        <w:rPr>
          <w:rFonts w:ascii="Arial" w:hAnsi="Arial" w:cs="Arial"/>
        </w:rPr>
      </w:pPr>
      <w:r w:rsidRPr="00D3118D">
        <w:rPr>
          <w:rFonts w:ascii="Arial" w:hAnsi="Arial" w:cs="Arial"/>
        </w:rPr>
        <w:t>Overall, participants were satisfied with the benefits they received. They noted some examples of the things they have access to</w:t>
      </w:r>
      <w:r w:rsidR="00165FC3" w:rsidRPr="00D3118D">
        <w:rPr>
          <w:rFonts w:ascii="Arial" w:hAnsi="Arial" w:cs="Arial"/>
        </w:rPr>
        <w:t xml:space="preserve"> which supported this.</w:t>
      </w:r>
    </w:p>
    <w:p w14:paraId="15E7C310" w14:textId="77777777" w:rsidR="008B22BC" w:rsidRPr="00D3118D" w:rsidRDefault="008B22BC" w:rsidP="00B334E9">
      <w:pPr>
        <w:rPr>
          <w:rFonts w:ascii="Arial" w:hAnsi="Arial" w:cs="Arial"/>
        </w:rPr>
      </w:pPr>
    </w:p>
    <w:p w14:paraId="351E93D7" w14:textId="74771152" w:rsidR="00B334E9" w:rsidRPr="00D3118D" w:rsidRDefault="00B334E9" w:rsidP="0074278D">
      <w:pPr>
        <w:ind w:left="567" w:right="567"/>
        <w:rPr>
          <w:rFonts w:ascii="Arial" w:eastAsia="Segoe UI" w:hAnsi="Arial" w:cs="Arial"/>
        </w:rPr>
      </w:pPr>
      <w:r w:rsidRPr="00D3118D">
        <w:rPr>
          <w:rFonts w:ascii="Arial" w:eastAsia="Segoe UI" w:hAnsi="Arial" w:cs="Arial"/>
          <w:i/>
        </w:rPr>
        <w:t>“They paid the active service, which is £13 a year</w:t>
      </w:r>
      <w:r w:rsidR="004210F7" w:rsidRPr="00D3118D">
        <w:rPr>
          <w:rFonts w:ascii="Arial" w:eastAsia="Segoe UI" w:hAnsi="Arial" w:cs="Arial"/>
          <w:i/>
          <w:iCs/>
        </w:rPr>
        <w:t>,</w:t>
      </w:r>
      <w:r w:rsidRPr="00D3118D">
        <w:rPr>
          <w:rFonts w:ascii="Arial" w:eastAsia="Segoe UI" w:hAnsi="Arial" w:cs="Arial"/>
          <w:i/>
        </w:rPr>
        <w:t xml:space="preserve"> and they also refund us our Social Care Wales payments.</w:t>
      </w:r>
      <w:r w:rsidRPr="00D3118D">
        <w:rPr>
          <w:rFonts w:ascii="Arial" w:hAnsi="Arial" w:cs="Arial"/>
          <w:i/>
        </w:rPr>
        <w:t xml:space="preserve"> </w:t>
      </w:r>
      <w:r w:rsidRPr="00D3118D">
        <w:rPr>
          <w:rFonts w:ascii="Arial" w:eastAsia="Segoe UI" w:hAnsi="Arial" w:cs="Arial"/>
          <w:i/>
        </w:rPr>
        <w:t>Registration fee.”</w:t>
      </w:r>
      <w:r w:rsidRPr="00D3118D">
        <w:rPr>
          <w:rFonts w:ascii="Arial" w:eastAsia="Segoe UI" w:hAnsi="Arial" w:cs="Arial"/>
        </w:rPr>
        <w:t xml:space="preserve"> </w:t>
      </w:r>
      <w:r w:rsidR="00D902D2" w:rsidRPr="00D3118D">
        <w:rPr>
          <w:rFonts w:ascii="Arial" w:eastAsia="Segoe UI" w:hAnsi="Arial" w:cs="Arial"/>
        </w:rPr>
        <w:t>(</w:t>
      </w:r>
      <w:r w:rsidRPr="00D3118D">
        <w:rPr>
          <w:rFonts w:ascii="Arial" w:eastAsia="Segoe UI" w:hAnsi="Arial" w:cs="Arial"/>
        </w:rPr>
        <w:t>Participant 2</w:t>
      </w:r>
      <w:r w:rsidR="00D902D2" w:rsidRPr="00D3118D">
        <w:rPr>
          <w:rFonts w:ascii="Arial" w:eastAsia="Segoe UI" w:hAnsi="Arial" w:cs="Arial"/>
        </w:rPr>
        <w:t>)</w:t>
      </w:r>
    </w:p>
    <w:p w14:paraId="7BB9F034" w14:textId="77777777" w:rsidR="008B22BC" w:rsidRPr="00D3118D" w:rsidRDefault="008B22BC" w:rsidP="00801629">
      <w:pPr>
        <w:spacing w:line="300" w:lineRule="auto"/>
        <w:ind w:left="567" w:right="567"/>
        <w:rPr>
          <w:rFonts w:ascii="Arial" w:eastAsia="Segoe UI" w:hAnsi="Arial" w:cs="Arial"/>
        </w:rPr>
      </w:pPr>
    </w:p>
    <w:p w14:paraId="0A9779C7" w14:textId="767A2C69" w:rsidR="00B334E9" w:rsidRPr="00D3118D" w:rsidRDefault="00B334E9" w:rsidP="00D902D2">
      <w:pPr>
        <w:ind w:left="567" w:right="567"/>
        <w:rPr>
          <w:rFonts w:ascii="Arial" w:eastAsia="Segoe UI" w:hAnsi="Arial" w:cs="Arial"/>
        </w:rPr>
      </w:pPr>
      <w:r w:rsidRPr="00D3118D">
        <w:rPr>
          <w:rFonts w:ascii="Arial" w:eastAsia="Segoe UI" w:hAnsi="Arial" w:cs="Arial"/>
          <w:i/>
        </w:rPr>
        <w:lastRenderedPageBreak/>
        <w:t xml:space="preserve">“I use my blue light </w:t>
      </w:r>
      <w:r w:rsidR="00A5022C" w:rsidRPr="00D3118D">
        <w:rPr>
          <w:rFonts w:ascii="Arial" w:eastAsia="Segoe UI" w:hAnsi="Arial" w:cs="Arial"/>
          <w:i/>
          <w:iCs/>
        </w:rPr>
        <w:t>[card]</w:t>
      </w:r>
      <w:r w:rsidRPr="00D3118D">
        <w:rPr>
          <w:rFonts w:ascii="Arial" w:eastAsia="Segoe UI" w:hAnsi="Arial" w:cs="Arial"/>
          <w:i/>
          <w:iCs/>
        </w:rPr>
        <w:t xml:space="preserve"> </w:t>
      </w:r>
      <w:r w:rsidRPr="00D3118D">
        <w:rPr>
          <w:rFonts w:ascii="Arial" w:eastAsia="Segoe UI" w:hAnsi="Arial" w:cs="Arial"/>
          <w:i/>
        </w:rPr>
        <w:t>all the time. I love it.”</w:t>
      </w:r>
      <w:r w:rsidRPr="00D3118D">
        <w:rPr>
          <w:rFonts w:ascii="Arial" w:eastAsia="Segoe UI" w:hAnsi="Arial" w:cs="Arial"/>
        </w:rPr>
        <w:t xml:space="preserve"> </w:t>
      </w:r>
      <w:r w:rsidR="00D902D2" w:rsidRPr="00D3118D">
        <w:rPr>
          <w:rFonts w:ascii="Arial" w:eastAsia="Segoe UI" w:hAnsi="Arial" w:cs="Arial"/>
        </w:rPr>
        <w:t>(</w:t>
      </w:r>
      <w:r w:rsidRPr="00D3118D">
        <w:rPr>
          <w:rFonts w:ascii="Arial" w:eastAsia="Segoe UI" w:hAnsi="Arial" w:cs="Arial"/>
        </w:rPr>
        <w:t>Participant 5</w:t>
      </w:r>
      <w:r w:rsidR="00D902D2" w:rsidRPr="00D3118D">
        <w:rPr>
          <w:rFonts w:ascii="Arial" w:eastAsia="Segoe UI" w:hAnsi="Arial" w:cs="Arial"/>
        </w:rPr>
        <w:t>)</w:t>
      </w:r>
    </w:p>
    <w:p w14:paraId="7230A2CB" w14:textId="77777777" w:rsidR="00801629" w:rsidRPr="00D3118D" w:rsidRDefault="00801629" w:rsidP="00D902D2">
      <w:pPr>
        <w:ind w:left="567" w:right="567"/>
        <w:rPr>
          <w:rFonts w:ascii="Arial" w:hAnsi="Arial" w:cs="Arial"/>
        </w:rPr>
      </w:pPr>
    </w:p>
    <w:p w14:paraId="05A56378" w14:textId="63FA9431" w:rsidR="00B334E9" w:rsidRPr="001F1B2C" w:rsidRDefault="00B334E9" w:rsidP="00E25C2C">
      <w:pPr>
        <w:rPr>
          <w:rFonts w:ascii="Arial" w:hAnsi="Arial" w:cs="Arial"/>
          <w:i/>
          <w:color w:val="2F5496" w:themeColor="accent1" w:themeShade="BF"/>
        </w:rPr>
      </w:pPr>
      <w:r w:rsidRPr="001F1B2C">
        <w:rPr>
          <w:rFonts w:ascii="Arial" w:hAnsi="Arial" w:cs="Arial"/>
          <w:i/>
          <w:color w:val="2F5496" w:themeColor="accent1" w:themeShade="BF"/>
        </w:rPr>
        <w:t xml:space="preserve">Subtheme 2: Suggested improvements to the benefits available </w:t>
      </w:r>
    </w:p>
    <w:p w14:paraId="2C7A8F0E" w14:textId="603A82FC" w:rsidR="64592914" w:rsidRPr="00D3118D" w:rsidRDefault="64592914" w:rsidP="001F130F">
      <w:pPr>
        <w:ind w:right="567"/>
        <w:rPr>
          <w:rFonts w:ascii="Arial" w:eastAsia="Segoe UI" w:hAnsi="Arial" w:cs="Arial"/>
        </w:rPr>
      </w:pPr>
      <w:r w:rsidRPr="00D3118D">
        <w:rPr>
          <w:rFonts w:ascii="Arial" w:eastAsia="Segoe UI" w:hAnsi="Arial" w:cs="Arial"/>
        </w:rPr>
        <w:t xml:space="preserve">Participants </w:t>
      </w:r>
      <w:r w:rsidR="004210F7" w:rsidRPr="00D3118D">
        <w:rPr>
          <w:rFonts w:ascii="Arial" w:eastAsia="Segoe UI" w:hAnsi="Arial" w:cs="Arial"/>
        </w:rPr>
        <w:t>also</w:t>
      </w:r>
      <w:r w:rsidRPr="00D3118D">
        <w:rPr>
          <w:rFonts w:ascii="Arial" w:eastAsia="Segoe UI" w:hAnsi="Arial" w:cs="Arial"/>
        </w:rPr>
        <w:t xml:space="preserve"> highlighted some </w:t>
      </w:r>
      <w:r w:rsidR="1409E8D6" w:rsidRPr="00D3118D">
        <w:rPr>
          <w:rFonts w:ascii="Arial" w:eastAsia="Segoe UI" w:hAnsi="Arial" w:cs="Arial"/>
        </w:rPr>
        <w:t>additional benefits they would like to see.</w:t>
      </w:r>
    </w:p>
    <w:p w14:paraId="7FE57C61" w14:textId="77777777" w:rsidR="008B22BC" w:rsidRPr="00D3118D" w:rsidRDefault="008B22BC" w:rsidP="001F130F">
      <w:pPr>
        <w:ind w:right="567"/>
        <w:rPr>
          <w:rFonts w:ascii="Arial" w:eastAsia="Segoe UI" w:hAnsi="Arial" w:cs="Arial"/>
          <w:i/>
          <w:iCs/>
        </w:rPr>
      </w:pPr>
    </w:p>
    <w:p w14:paraId="35DFC644" w14:textId="1F13F7E4" w:rsidR="00B334E9" w:rsidRPr="00D3118D" w:rsidRDefault="00B334E9" w:rsidP="00B334E9">
      <w:pPr>
        <w:ind w:left="567" w:right="567"/>
        <w:rPr>
          <w:rFonts w:ascii="Arial" w:eastAsia="Segoe UI" w:hAnsi="Arial" w:cs="Arial"/>
          <w:i/>
        </w:rPr>
      </w:pPr>
      <w:r w:rsidRPr="00D3118D">
        <w:rPr>
          <w:rFonts w:ascii="Arial" w:eastAsia="Segoe UI" w:hAnsi="Arial" w:cs="Arial"/>
          <w:i/>
        </w:rPr>
        <w:t>“Opportunities to do four</w:t>
      </w:r>
      <w:r w:rsidR="000B180B" w:rsidRPr="00D3118D">
        <w:rPr>
          <w:rFonts w:ascii="Arial" w:eastAsia="Segoe UI" w:hAnsi="Arial" w:cs="Arial"/>
          <w:i/>
          <w:iCs/>
        </w:rPr>
        <w:t>-</w:t>
      </w:r>
      <w:r w:rsidRPr="00D3118D">
        <w:rPr>
          <w:rFonts w:ascii="Arial" w:eastAsia="Segoe UI" w:hAnsi="Arial" w:cs="Arial"/>
          <w:i/>
        </w:rPr>
        <w:t xml:space="preserve">day weeks would be nice.” </w:t>
      </w:r>
      <w:r w:rsidR="6931C38E" w:rsidRPr="00D3118D">
        <w:rPr>
          <w:rFonts w:ascii="Arial" w:eastAsia="Segoe UI" w:hAnsi="Arial" w:cs="Arial"/>
          <w:i/>
        </w:rPr>
        <w:t>(</w:t>
      </w:r>
      <w:r w:rsidRPr="00D3118D">
        <w:rPr>
          <w:rFonts w:ascii="Arial" w:eastAsia="Segoe UI" w:hAnsi="Arial" w:cs="Arial"/>
          <w:i/>
        </w:rPr>
        <w:t>Participant 4</w:t>
      </w:r>
      <w:r w:rsidR="13A4C57B" w:rsidRPr="00D3118D">
        <w:rPr>
          <w:rFonts w:ascii="Arial" w:eastAsia="Segoe UI" w:hAnsi="Arial" w:cs="Arial"/>
          <w:i/>
        </w:rPr>
        <w:t>)</w:t>
      </w:r>
      <w:r w:rsidRPr="00D3118D">
        <w:rPr>
          <w:rFonts w:ascii="Arial" w:eastAsia="Segoe UI" w:hAnsi="Arial" w:cs="Arial"/>
          <w:i/>
        </w:rPr>
        <w:t>.</w:t>
      </w:r>
    </w:p>
    <w:p w14:paraId="3E50BA3D" w14:textId="77777777" w:rsidR="004210F7" w:rsidRPr="00D3118D" w:rsidRDefault="004210F7" w:rsidP="00B334E9">
      <w:pPr>
        <w:ind w:left="567" w:right="567"/>
        <w:rPr>
          <w:rFonts w:ascii="Arial" w:eastAsia="Segoe UI" w:hAnsi="Arial" w:cs="Arial"/>
          <w:i/>
          <w:iCs/>
        </w:rPr>
      </w:pPr>
    </w:p>
    <w:p w14:paraId="17199DFC" w14:textId="5C19A25E" w:rsidR="00B334E9" w:rsidRPr="00D3118D" w:rsidRDefault="00B334E9" w:rsidP="00E25C2C">
      <w:pPr>
        <w:ind w:left="567" w:right="567"/>
        <w:rPr>
          <w:rFonts w:ascii="Arial" w:eastAsia="Segoe UI" w:hAnsi="Arial" w:cs="Arial"/>
          <w:i/>
        </w:rPr>
      </w:pPr>
      <w:r w:rsidRPr="00D3118D">
        <w:rPr>
          <w:rFonts w:ascii="Arial" w:eastAsia="Segoe UI" w:hAnsi="Arial" w:cs="Arial"/>
          <w:i/>
        </w:rPr>
        <w:t>“I think it's quite low annual leave compared to lots of other organisations and companies</w:t>
      </w:r>
      <w:r w:rsidR="00367109">
        <w:rPr>
          <w:rFonts w:ascii="Arial" w:eastAsia="Segoe UI" w:hAnsi="Arial" w:cs="Arial"/>
          <w:i/>
        </w:rPr>
        <w:t>.</w:t>
      </w:r>
      <w:r w:rsidRPr="00D3118D">
        <w:rPr>
          <w:rFonts w:ascii="Arial" w:eastAsia="Segoe UI" w:hAnsi="Arial" w:cs="Arial"/>
          <w:i/>
        </w:rPr>
        <w:t xml:space="preserve"> </w:t>
      </w:r>
      <w:r w:rsidR="00367109">
        <w:rPr>
          <w:rFonts w:ascii="Arial" w:eastAsia="Segoe UI" w:hAnsi="Arial" w:cs="Arial"/>
          <w:i/>
        </w:rPr>
        <w:t>W</w:t>
      </w:r>
      <w:r w:rsidRPr="00D3118D">
        <w:rPr>
          <w:rFonts w:ascii="Arial" w:eastAsia="Segoe UI" w:hAnsi="Arial" w:cs="Arial"/>
          <w:i/>
        </w:rPr>
        <w:t xml:space="preserve">e </w:t>
      </w:r>
      <w:r w:rsidRPr="00D3118D">
        <w:rPr>
          <w:rFonts w:ascii="Arial" w:eastAsia="Segoe UI" w:hAnsi="Arial" w:cs="Arial"/>
          <w:i/>
          <w:iCs/>
        </w:rPr>
        <w:t>get</w:t>
      </w:r>
      <w:r w:rsidR="00881E8D" w:rsidRPr="00D3118D">
        <w:rPr>
          <w:rFonts w:ascii="Arial" w:eastAsia="Segoe UI" w:hAnsi="Arial" w:cs="Arial"/>
          <w:i/>
          <w:iCs/>
        </w:rPr>
        <w:t>,</w:t>
      </w:r>
      <w:r w:rsidRPr="00D3118D">
        <w:rPr>
          <w:rFonts w:ascii="Arial" w:eastAsia="Segoe UI" w:hAnsi="Arial" w:cs="Arial"/>
          <w:i/>
        </w:rPr>
        <w:t xml:space="preserve"> what, 25 days and I think that is quite low and considering that we can be doing a lot of hours.” </w:t>
      </w:r>
      <w:r w:rsidR="545F0133" w:rsidRPr="00D3118D">
        <w:rPr>
          <w:rFonts w:ascii="Arial" w:eastAsia="Segoe UI" w:hAnsi="Arial" w:cs="Arial"/>
          <w:i/>
        </w:rPr>
        <w:t>(</w:t>
      </w:r>
      <w:r w:rsidRPr="00D3118D">
        <w:rPr>
          <w:rFonts w:ascii="Arial" w:eastAsia="Segoe UI" w:hAnsi="Arial" w:cs="Arial"/>
          <w:i/>
        </w:rPr>
        <w:t>Participant 5</w:t>
      </w:r>
      <w:r w:rsidR="051E5948" w:rsidRPr="00D3118D">
        <w:rPr>
          <w:rFonts w:ascii="Arial" w:eastAsia="Segoe UI" w:hAnsi="Arial" w:cs="Arial"/>
          <w:i/>
        </w:rPr>
        <w:t>)</w:t>
      </w:r>
      <w:r w:rsidRPr="00D3118D">
        <w:rPr>
          <w:rFonts w:ascii="Arial" w:eastAsia="Segoe UI" w:hAnsi="Arial" w:cs="Arial"/>
          <w:i/>
        </w:rPr>
        <w:t>.</w:t>
      </w:r>
    </w:p>
    <w:p w14:paraId="1D504ABA" w14:textId="77777777" w:rsidR="00B334E9" w:rsidRDefault="00B334E9" w:rsidP="00B334E9">
      <w:pPr>
        <w:rPr>
          <w:b/>
          <w:bCs/>
        </w:rPr>
      </w:pPr>
    </w:p>
    <w:p w14:paraId="2C4F8994" w14:textId="252FB75D" w:rsidR="00B334E9" w:rsidRDefault="00BC51AA" w:rsidP="000A2363">
      <w:pPr>
        <w:pStyle w:val="Heading2"/>
      </w:pPr>
      <w:bookmarkStart w:id="42" w:name="_Toc175086138"/>
      <w:r w:rsidRPr="00BC51AA">
        <w:t xml:space="preserve">Question 5: </w:t>
      </w:r>
      <w:r w:rsidR="00B334E9" w:rsidRPr="00D3118D">
        <w:t xml:space="preserve">Bullying, </w:t>
      </w:r>
      <w:r w:rsidR="003B35FA" w:rsidRPr="00D3118D">
        <w:t>h</w:t>
      </w:r>
      <w:r w:rsidR="00B334E9" w:rsidRPr="00D3118D">
        <w:t xml:space="preserve">arassment, and </w:t>
      </w:r>
      <w:r w:rsidR="003B35FA" w:rsidRPr="00D3118D">
        <w:t>d</w:t>
      </w:r>
      <w:r w:rsidR="00B334E9" w:rsidRPr="00D3118D">
        <w:t>iscrimination</w:t>
      </w:r>
      <w:bookmarkEnd w:id="42"/>
    </w:p>
    <w:p w14:paraId="37FD567D" w14:textId="77777777" w:rsidR="001F1B2C" w:rsidRPr="001F1B2C" w:rsidRDefault="001F1B2C" w:rsidP="001F1B2C"/>
    <w:p w14:paraId="025DBB9A" w14:textId="5E76E75C" w:rsidR="00B334E9" w:rsidRPr="00D3118D" w:rsidRDefault="00B334E9" w:rsidP="00B334E9">
      <w:pPr>
        <w:rPr>
          <w:rFonts w:ascii="Arial" w:hAnsi="Arial" w:cs="Arial"/>
        </w:rPr>
      </w:pPr>
      <w:r w:rsidRPr="00D3118D">
        <w:rPr>
          <w:rFonts w:ascii="Arial" w:hAnsi="Arial" w:cs="Arial"/>
        </w:rPr>
        <w:t xml:space="preserve">Participants were asked whether their organisation has a positive </w:t>
      </w:r>
      <w:r w:rsidR="007A3B47" w:rsidRPr="00D3118D">
        <w:rPr>
          <w:rFonts w:ascii="Arial" w:hAnsi="Arial" w:cs="Arial"/>
        </w:rPr>
        <w:t xml:space="preserve">culture </w:t>
      </w:r>
      <w:r w:rsidRPr="00D3118D">
        <w:rPr>
          <w:rFonts w:ascii="Arial" w:hAnsi="Arial" w:cs="Arial"/>
        </w:rPr>
        <w:t>with respect to the way colleagues and managers treat each other, and how this could be implemented across social care in Wales. Overall, participants felt that bullying, harassment, and discrimination are not tolerated within their workplace and that the appropriate measures are in place for support.</w:t>
      </w:r>
    </w:p>
    <w:p w14:paraId="598E2DDA" w14:textId="77777777" w:rsidR="00801629" w:rsidRPr="00D3118D" w:rsidRDefault="00801629" w:rsidP="00B334E9">
      <w:pPr>
        <w:rPr>
          <w:rFonts w:ascii="Arial" w:hAnsi="Arial" w:cs="Arial"/>
        </w:rPr>
      </w:pPr>
    </w:p>
    <w:p w14:paraId="60F2A556" w14:textId="08E1F7E5" w:rsidR="00B334E9" w:rsidRPr="001F1B2C" w:rsidRDefault="00B334E9" w:rsidP="00B334E9">
      <w:pPr>
        <w:rPr>
          <w:rFonts w:ascii="Arial" w:hAnsi="Arial" w:cs="Arial"/>
          <w:color w:val="2F5496" w:themeColor="accent1" w:themeShade="BF"/>
        </w:rPr>
      </w:pPr>
      <w:r w:rsidRPr="001F1B2C">
        <w:rPr>
          <w:rFonts w:ascii="Arial" w:hAnsi="Arial" w:cs="Arial"/>
          <w:color w:val="2F5496" w:themeColor="accent1" w:themeShade="BF"/>
        </w:rPr>
        <w:t>Theme 1: Strong positive organisational culture</w:t>
      </w:r>
    </w:p>
    <w:p w14:paraId="57BDBC65" w14:textId="23562380" w:rsidR="00B334E9" w:rsidRPr="00D3118D" w:rsidRDefault="00B334E9" w:rsidP="00B334E9">
      <w:pPr>
        <w:rPr>
          <w:rFonts w:ascii="Arial" w:hAnsi="Arial" w:cs="Arial"/>
        </w:rPr>
      </w:pPr>
      <w:r w:rsidRPr="00D3118D">
        <w:rPr>
          <w:rFonts w:ascii="Arial" w:hAnsi="Arial" w:cs="Arial"/>
        </w:rPr>
        <w:t>Many participants highlighted their experiences of positive organisational culture, explaining the structures for support that are in place to target bullying, harassment</w:t>
      </w:r>
      <w:r w:rsidR="003E1801">
        <w:rPr>
          <w:rFonts w:ascii="Arial" w:hAnsi="Arial" w:cs="Arial"/>
        </w:rPr>
        <w:t>,</w:t>
      </w:r>
      <w:r w:rsidRPr="00D3118D">
        <w:rPr>
          <w:rFonts w:ascii="Arial" w:hAnsi="Arial" w:cs="Arial"/>
        </w:rPr>
        <w:t xml:space="preserve"> and discrimination.</w:t>
      </w:r>
    </w:p>
    <w:p w14:paraId="7A2413E7" w14:textId="77777777" w:rsidR="008B22BC" w:rsidRPr="00D3118D" w:rsidRDefault="008B22BC" w:rsidP="00B334E9">
      <w:pPr>
        <w:rPr>
          <w:rFonts w:ascii="Arial" w:hAnsi="Arial" w:cs="Arial"/>
        </w:rPr>
      </w:pPr>
    </w:p>
    <w:p w14:paraId="24F14B9B" w14:textId="5FDDA71C" w:rsidR="00B334E9" w:rsidRPr="00D3118D" w:rsidRDefault="00B334E9" w:rsidP="0074278D">
      <w:pPr>
        <w:ind w:left="567" w:right="567"/>
        <w:rPr>
          <w:rFonts w:ascii="Arial" w:eastAsia="Segoe UI" w:hAnsi="Arial" w:cs="Arial"/>
        </w:rPr>
      </w:pPr>
      <w:r w:rsidRPr="00D3118D">
        <w:rPr>
          <w:rFonts w:ascii="Arial" w:eastAsia="Segoe UI" w:hAnsi="Arial" w:cs="Arial"/>
          <w:i/>
        </w:rPr>
        <w:t xml:space="preserve">“100% </w:t>
      </w:r>
      <w:r w:rsidR="00B3606B" w:rsidRPr="00D3118D">
        <w:rPr>
          <w:rFonts w:ascii="Arial" w:eastAsia="Segoe UI" w:hAnsi="Arial" w:cs="Arial"/>
          <w:i/>
        </w:rPr>
        <w:t>t</w:t>
      </w:r>
      <w:r w:rsidRPr="00D3118D">
        <w:rPr>
          <w:rFonts w:ascii="Arial" w:eastAsia="Segoe UI" w:hAnsi="Arial" w:cs="Arial"/>
          <w:i/>
        </w:rPr>
        <w:t>here is no tolerance to bullying or harassment, whether it's real or perceived</w:t>
      </w:r>
      <w:r w:rsidRPr="00D3118D">
        <w:rPr>
          <w:rFonts w:ascii="Arial" w:hAnsi="Arial" w:cs="Arial"/>
          <w:i/>
        </w:rPr>
        <w:t xml:space="preserve">. </w:t>
      </w:r>
      <w:r w:rsidRPr="00D3118D">
        <w:rPr>
          <w:rFonts w:ascii="Arial" w:eastAsia="Segoe UI" w:hAnsi="Arial" w:cs="Arial"/>
          <w:i/>
        </w:rPr>
        <w:t xml:space="preserve">There is no toleration of it, it just is not, and the conversation is hard so that the person that is having a chat, they can walk away with their dignity, but they walk away with </w:t>
      </w:r>
      <w:r w:rsidR="003B35FA" w:rsidRPr="00D3118D">
        <w:rPr>
          <w:rFonts w:ascii="Arial" w:eastAsia="Segoe UI" w:hAnsi="Arial" w:cs="Arial"/>
          <w:i/>
          <w:iCs/>
        </w:rPr>
        <w:t>a</w:t>
      </w:r>
      <w:r w:rsidRPr="00D3118D">
        <w:rPr>
          <w:rFonts w:ascii="Arial" w:eastAsia="Segoe UI" w:hAnsi="Arial" w:cs="Arial"/>
          <w:i/>
          <w:iCs/>
        </w:rPr>
        <w:t xml:space="preserve"> </w:t>
      </w:r>
      <w:r w:rsidRPr="00D3118D">
        <w:rPr>
          <w:rFonts w:ascii="Arial" w:eastAsia="Segoe UI" w:hAnsi="Arial" w:cs="Arial"/>
          <w:i/>
        </w:rPr>
        <w:t>very positive plan of how their behaviour needs to change.”</w:t>
      </w:r>
      <w:r w:rsidRPr="00D3118D">
        <w:rPr>
          <w:rFonts w:ascii="Arial" w:eastAsia="Segoe UI" w:hAnsi="Arial" w:cs="Arial"/>
        </w:rPr>
        <w:t xml:space="preserve"> </w:t>
      </w:r>
      <w:r w:rsidR="00B3606B" w:rsidRPr="00D3118D">
        <w:rPr>
          <w:rFonts w:ascii="Arial" w:eastAsia="Segoe UI" w:hAnsi="Arial" w:cs="Arial"/>
        </w:rPr>
        <w:t>(</w:t>
      </w:r>
      <w:r w:rsidRPr="00D3118D">
        <w:rPr>
          <w:rFonts w:ascii="Arial" w:eastAsia="Segoe UI" w:hAnsi="Arial" w:cs="Arial"/>
        </w:rPr>
        <w:t>Participant 1</w:t>
      </w:r>
      <w:r w:rsidR="00B3606B" w:rsidRPr="00D3118D">
        <w:rPr>
          <w:rFonts w:ascii="Arial" w:eastAsia="Segoe UI" w:hAnsi="Arial" w:cs="Arial"/>
        </w:rPr>
        <w:t>)</w:t>
      </w:r>
    </w:p>
    <w:p w14:paraId="3E8871E9" w14:textId="77777777" w:rsidR="008B22BC" w:rsidRPr="00D3118D" w:rsidRDefault="008B22BC" w:rsidP="0074278D">
      <w:pPr>
        <w:ind w:left="567" w:right="567"/>
        <w:rPr>
          <w:rFonts w:ascii="Arial" w:eastAsia="Segoe UI" w:hAnsi="Arial" w:cs="Arial"/>
        </w:rPr>
      </w:pPr>
    </w:p>
    <w:p w14:paraId="0241BBDD" w14:textId="212F618F" w:rsidR="00B334E9" w:rsidRPr="00D3118D" w:rsidRDefault="00B334E9" w:rsidP="0074278D">
      <w:pPr>
        <w:ind w:left="567" w:right="567"/>
        <w:rPr>
          <w:rFonts w:ascii="Arial" w:hAnsi="Arial" w:cs="Arial"/>
        </w:rPr>
      </w:pPr>
      <w:r w:rsidRPr="00D3118D">
        <w:rPr>
          <w:rFonts w:ascii="Arial" w:eastAsia="Segoe UI" w:hAnsi="Arial" w:cs="Arial"/>
          <w:i/>
        </w:rPr>
        <w:t>“One of the processes we do use in my organisation is a 360</w:t>
      </w:r>
      <w:r w:rsidR="008045F0">
        <w:rPr>
          <w:rFonts w:ascii="Arial" w:eastAsia="Segoe UI" w:hAnsi="Arial" w:cs="Arial"/>
          <w:i/>
        </w:rPr>
        <w:t>-</w:t>
      </w:r>
      <w:r w:rsidRPr="00D3118D">
        <w:rPr>
          <w:rFonts w:ascii="Arial" w:eastAsia="Segoe UI" w:hAnsi="Arial" w:cs="Arial"/>
          <w:i/>
        </w:rPr>
        <w:t>degree feedback</w:t>
      </w:r>
      <w:r w:rsidR="003B35FA" w:rsidRPr="00D3118D">
        <w:rPr>
          <w:rFonts w:ascii="Arial" w:eastAsia="Segoe UI" w:hAnsi="Arial" w:cs="Arial"/>
          <w:i/>
          <w:iCs/>
        </w:rPr>
        <w:t>.</w:t>
      </w:r>
      <w:r w:rsidRPr="00D3118D">
        <w:rPr>
          <w:rFonts w:ascii="Arial" w:eastAsia="Segoe UI" w:hAnsi="Arial" w:cs="Arial"/>
          <w:i/>
          <w:iCs/>
        </w:rPr>
        <w:t xml:space="preserve"> </w:t>
      </w:r>
      <w:r w:rsidR="003B35FA" w:rsidRPr="00D3118D">
        <w:rPr>
          <w:rFonts w:ascii="Arial" w:eastAsia="Segoe UI" w:hAnsi="Arial" w:cs="Arial"/>
          <w:i/>
          <w:iCs/>
        </w:rPr>
        <w:t>S</w:t>
      </w:r>
      <w:r w:rsidRPr="00D3118D">
        <w:rPr>
          <w:rFonts w:ascii="Arial" w:eastAsia="Segoe UI" w:hAnsi="Arial" w:cs="Arial"/>
          <w:i/>
          <w:iCs/>
        </w:rPr>
        <w:t>o</w:t>
      </w:r>
      <w:r w:rsidRPr="00D3118D">
        <w:rPr>
          <w:rFonts w:ascii="Arial" w:eastAsia="Segoe UI" w:hAnsi="Arial" w:cs="Arial"/>
          <w:i/>
        </w:rPr>
        <w:t xml:space="preserve"> when it comes up to review time, if you're a manager</w:t>
      </w:r>
      <w:r w:rsidR="008045F0">
        <w:rPr>
          <w:rFonts w:ascii="Arial" w:eastAsia="Segoe UI" w:hAnsi="Arial" w:cs="Arial"/>
          <w:i/>
        </w:rPr>
        <w:t>,</w:t>
      </w:r>
      <w:r w:rsidRPr="00D3118D">
        <w:rPr>
          <w:rFonts w:ascii="Arial" w:eastAsia="Segoe UI" w:hAnsi="Arial" w:cs="Arial"/>
          <w:i/>
        </w:rPr>
        <w:t xml:space="preserve"> your manager will get feedback from the people reporting to you to see how you're doing as a manager to them</w:t>
      </w:r>
      <w:r w:rsidR="131020EA" w:rsidRPr="00D3118D">
        <w:rPr>
          <w:rFonts w:ascii="Arial" w:eastAsia="Segoe UI" w:hAnsi="Arial" w:cs="Arial"/>
          <w:i/>
        </w:rPr>
        <w:t>...</w:t>
      </w:r>
      <w:r w:rsidRPr="00D3118D">
        <w:rPr>
          <w:rFonts w:ascii="Arial" w:eastAsia="Segoe UI" w:hAnsi="Arial" w:cs="Arial"/>
          <w:i/>
        </w:rPr>
        <w:t xml:space="preserve"> and everyone's pretty honest with their feedback to be fair.</w:t>
      </w:r>
      <w:r w:rsidRPr="00D3118D">
        <w:rPr>
          <w:rFonts w:ascii="Arial" w:hAnsi="Arial" w:cs="Arial"/>
          <w:i/>
        </w:rPr>
        <w:t>”</w:t>
      </w:r>
      <w:r w:rsidRPr="00D3118D">
        <w:rPr>
          <w:rFonts w:ascii="Arial" w:hAnsi="Arial" w:cs="Arial"/>
        </w:rPr>
        <w:t xml:space="preserve"> </w:t>
      </w:r>
      <w:r w:rsidR="001D4F8D" w:rsidRPr="00D3118D">
        <w:rPr>
          <w:rFonts w:ascii="Arial" w:hAnsi="Arial" w:cs="Arial"/>
        </w:rPr>
        <w:t>(</w:t>
      </w:r>
      <w:r w:rsidRPr="00D3118D">
        <w:rPr>
          <w:rFonts w:ascii="Arial" w:hAnsi="Arial" w:cs="Arial"/>
        </w:rPr>
        <w:t>Participant 8</w:t>
      </w:r>
      <w:r w:rsidR="001D4F8D" w:rsidRPr="00D3118D">
        <w:rPr>
          <w:rFonts w:ascii="Arial" w:hAnsi="Arial" w:cs="Arial"/>
        </w:rPr>
        <w:t>)</w:t>
      </w:r>
    </w:p>
    <w:p w14:paraId="1B713FEE" w14:textId="77777777" w:rsidR="00801629" w:rsidRPr="00D3118D" w:rsidRDefault="00801629" w:rsidP="00D91BF5">
      <w:pPr>
        <w:spacing w:line="300" w:lineRule="auto"/>
        <w:ind w:left="567" w:right="567"/>
        <w:rPr>
          <w:rFonts w:ascii="Arial" w:hAnsi="Arial" w:cs="Arial"/>
        </w:rPr>
      </w:pPr>
    </w:p>
    <w:p w14:paraId="2ED0B214" w14:textId="791D27B2" w:rsidR="00B334E9" w:rsidRPr="00C36D27" w:rsidRDefault="00B334E9" w:rsidP="00B334E9">
      <w:pPr>
        <w:rPr>
          <w:rFonts w:ascii="Arial" w:hAnsi="Arial" w:cs="Arial"/>
          <w:color w:val="2F5496" w:themeColor="accent1" w:themeShade="BF"/>
        </w:rPr>
      </w:pPr>
      <w:r w:rsidRPr="00C36D27">
        <w:rPr>
          <w:rFonts w:ascii="Arial" w:hAnsi="Arial" w:cs="Arial"/>
          <w:color w:val="2F5496" w:themeColor="accent1" w:themeShade="BF"/>
        </w:rPr>
        <w:t>Theme 2: Experience of negative organisational culture</w:t>
      </w:r>
    </w:p>
    <w:p w14:paraId="174C63DD" w14:textId="12968DE4" w:rsidR="00B334E9" w:rsidRPr="00D3118D" w:rsidRDefault="00B334E9" w:rsidP="00B334E9">
      <w:pPr>
        <w:rPr>
          <w:rFonts w:ascii="Arial" w:hAnsi="Arial" w:cs="Arial"/>
        </w:rPr>
      </w:pPr>
      <w:r w:rsidRPr="00D3118D">
        <w:rPr>
          <w:rFonts w:ascii="Arial" w:hAnsi="Arial" w:cs="Arial"/>
        </w:rPr>
        <w:t>Other participants conveyed their experience of negative organisation</w:t>
      </w:r>
      <w:r w:rsidR="00553481">
        <w:rPr>
          <w:rFonts w:ascii="Arial" w:hAnsi="Arial" w:cs="Arial"/>
        </w:rPr>
        <w:t>al</w:t>
      </w:r>
      <w:r w:rsidRPr="00D3118D">
        <w:rPr>
          <w:rFonts w:ascii="Arial" w:hAnsi="Arial" w:cs="Arial"/>
        </w:rPr>
        <w:t xml:space="preserve"> culture, discussing toxic work environments and the challenges they face.</w:t>
      </w:r>
    </w:p>
    <w:p w14:paraId="35F9F567" w14:textId="77777777" w:rsidR="008B22BC" w:rsidRPr="00D3118D" w:rsidRDefault="008B22BC" w:rsidP="00B334E9">
      <w:pPr>
        <w:rPr>
          <w:rFonts w:ascii="Arial" w:hAnsi="Arial" w:cs="Arial"/>
        </w:rPr>
      </w:pPr>
    </w:p>
    <w:p w14:paraId="689FE169" w14:textId="6CDAB1E4" w:rsidR="00B334E9" w:rsidRPr="00D3118D" w:rsidRDefault="00B334E9" w:rsidP="0074278D">
      <w:pPr>
        <w:ind w:left="567" w:right="567"/>
        <w:rPr>
          <w:rFonts w:ascii="Arial" w:eastAsia="Segoe UI" w:hAnsi="Arial" w:cs="Arial"/>
        </w:rPr>
      </w:pPr>
      <w:r w:rsidRPr="00D3118D">
        <w:rPr>
          <w:rFonts w:ascii="Arial" w:eastAsia="Segoe UI" w:hAnsi="Arial" w:cs="Arial"/>
          <w:i/>
        </w:rPr>
        <w:t>“I'm aware that the toxicity can be really strong in this profession. And I think it's when you get those groups who are very cli</w:t>
      </w:r>
      <w:r w:rsidR="007A3B47" w:rsidRPr="00D3118D">
        <w:rPr>
          <w:rFonts w:ascii="Arial" w:eastAsia="Segoe UI" w:hAnsi="Arial" w:cs="Arial"/>
          <w:i/>
        </w:rPr>
        <w:t>quey</w:t>
      </w:r>
      <w:r w:rsidRPr="00D3118D">
        <w:rPr>
          <w:rFonts w:ascii="Arial" w:eastAsia="Segoe UI" w:hAnsi="Arial" w:cs="Arial"/>
          <w:i/>
        </w:rPr>
        <w:t xml:space="preserve"> or management and senior management and you'll get that. But yeah, it's a shame, you know, because they're supposed to be professional social workers who care for those in the community. And when you get challenges within your own environment, it can be particularly hard.”</w:t>
      </w:r>
      <w:r w:rsidRPr="00D3118D">
        <w:rPr>
          <w:rFonts w:ascii="Arial" w:eastAsia="Segoe UI" w:hAnsi="Arial" w:cs="Arial"/>
        </w:rPr>
        <w:t xml:space="preserve"> </w:t>
      </w:r>
      <w:r w:rsidR="00DB313D" w:rsidRPr="00D3118D">
        <w:rPr>
          <w:rFonts w:ascii="Arial" w:eastAsia="Segoe UI" w:hAnsi="Arial" w:cs="Arial"/>
        </w:rPr>
        <w:t>(</w:t>
      </w:r>
      <w:r w:rsidRPr="00D3118D">
        <w:rPr>
          <w:rFonts w:ascii="Arial" w:eastAsia="Segoe UI" w:hAnsi="Arial" w:cs="Arial"/>
        </w:rPr>
        <w:t>Participant 5</w:t>
      </w:r>
      <w:r w:rsidR="00DB313D" w:rsidRPr="00D3118D">
        <w:rPr>
          <w:rFonts w:ascii="Arial" w:eastAsia="Segoe UI" w:hAnsi="Arial" w:cs="Arial"/>
        </w:rPr>
        <w:t>)</w:t>
      </w:r>
    </w:p>
    <w:p w14:paraId="59CC2063" w14:textId="77777777" w:rsidR="008B22BC" w:rsidRPr="00D3118D" w:rsidRDefault="008B22BC" w:rsidP="0074278D">
      <w:pPr>
        <w:ind w:left="567" w:right="567"/>
        <w:rPr>
          <w:rFonts w:ascii="Arial" w:hAnsi="Arial" w:cs="Arial"/>
        </w:rPr>
      </w:pPr>
    </w:p>
    <w:p w14:paraId="0FF0921F" w14:textId="02531B7B" w:rsidR="00B334E9" w:rsidRPr="00D3118D" w:rsidRDefault="00B334E9" w:rsidP="0074278D">
      <w:pPr>
        <w:ind w:left="567" w:right="567"/>
        <w:rPr>
          <w:rFonts w:ascii="Arial" w:eastAsia="Segoe UI" w:hAnsi="Arial" w:cs="Arial"/>
        </w:rPr>
      </w:pPr>
      <w:r w:rsidRPr="00D3118D">
        <w:rPr>
          <w:rFonts w:ascii="Arial" w:eastAsia="Segoe UI" w:hAnsi="Arial" w:cs="Arial"/>
          <w:i/>
        </w:rPr>
        <w:t xml:space="preserve">“I think if I had to scale it, if you asked us to do that as a scaling question, like zero really horrible to </w:t>
      </w:r>
      <w:r w:rsidR="00C36D27">
        <w:rPr>
          <w:rFonts w:ascii="Arial" w:eastAsia="Segoe UI" w:hAnsi="Arial" w:cs="Arial"/>
          <w:i/>
        </w:rPr>
        <w:t>ten</w:t>
      </w:r>
      <w:r w:rsidRPr="00D3118D">
        <w:rPr>
          <w:rFonts w:ascii="Arial" w:eastAsia="Segoe UI" w:hAnsi="Arial" w:cs="Arial"/>
          <w:i/>
        </w:rPr>
        <w:t xml:space="preserve"> amazing, I'd probably score about a six. I think overall there's a recognition that people need to be treated fairly and </w:t>
      </w:r>
      <w:r w:rsidRPr="00D3118D">
        <w:rPr>
          <w:rFonts w:ascii="Arial" w:eastAsia="Segoe UI" w:hAnsi="Arial" w:cs="Arial"/>
          <w:i/>
        </w:rPr>
        <w:lastRenderedPageBreak/>
        <w:t>with respect, but I don't think transparency happens very well sometimes</w:t>
      </w:r>
      <w:r w:rsidR="00E918F2" w:rsidRPr="00D3118D">
        <w:rPr>
          <w:rFonts w:ascii="Arial" w:eastAsia="Segoe UI" w:hAnsi="Arial" w:cs="Arial"/>
          <w:i/>
          <w:iCs/>
        </w:rPr>
        <w:t>.</w:t>
      </w:r>
      <w:r w:rsidRPr="00D3118D">
        <w:rPr>
          <w:rFonts w:ascii="Arial" w:eastAsia="Segoe UI" w:hAnsi="Arial" w:cs="Arial"/>
          <w:i/>
        </w:rPr>
        <w:t xml:space="preserve"> I think decisions get made by management without</w:t>
      </w:r>
      <w:r w:rsidR="00E918F2" w:rsidRPr="00D3118D">
        <w:rPr>
          <w:rFonts w:ascii="Arial" w:eastAsia="Segoe UI" w:hAnsi="Arial" w:cs="Arial"/>
          <w:i/>
          <w:iCs/>
        </w:rPr>
        <w:t>,</w:t>
      </w:r>
      <w:r w:rsidRPr="00D3118D">
        <w:rPr>
          <w:rFonts w:ascii="Arial" w:eastAsia="Segoe UI" w:hAnsi="Arial" w:cs="Arial"/>
          <w:i/>
        </w:rPr>
        <w:t xml:space="preserve"> say, feedback or input from</w:t>
      </w:r>
      <w:r w:rsidR="00E918F2" w:rsidRPr="00D3118D">
        <w:rPr>
          <w:rFonts w:ascii="Arial" w:eastAsia="Segoe UI" w:hAnsi="Arial" w:cs="Arial"/>
          <w:i/>
          <w:iCs/>
        </w:rPr>
        <w:t>,</w:t>
      </w:r>
      <w:r w:rsidRPr="00D3118D">
        <w:rPr>
          <w:rFonts w:ascii="Arial" w:eastAsia="Segoe UI" w:hAnsi="Arial" w:cs="Arial"/>
          <w:i/>
        </w:rPr>
        <w:t xml:space="preserve"> you know</w:t>
      </w:r>
      <w:r w:rsidR="00E918F2" w:rsidRPr="00D3118D">
        <w:rPr>
          <w:rFonts w:ascii="Arial" w:eastAsia="Segoe UI" w:hAnsi="Arial" w:cs="Arial"/>
          <w:i/>
          <w:iCs/>
        </w:rPr>
        <w:t>,</w:t>
      </w:r>
      <w:r w:rsidRPr="00D3118D">
        <w:rPr>
          <w:rFonts w:ascii="Arial" w:eastAsia="Segoe UI" w:hAnsi="Arial" w:cs="Arial"/>
          <w:i/>
        </w:rPr>
        <w:t xml:space="preserve"> the lower staff. Sometimes changes are just made with no consultation…that creates kind of an environment of fear, uncertainty.”</w:t>
      </w:r>
      <w:r w:rsidRPr="00D3118D">
        <w:rPr>
          <w:rFonts w:ascii="Arial" w:eastAsia="Segoe UI" w:hAnsi="Arial" w:cs="Arial"/>
        </w:rPr>
        <w:t xml:space="preserve"> </w:t>
      </w:r>
      <w:r w:rsidR="00DB313D" w:rsidRPr="00D3118D">
        <w:rPr>
          <w:rFonts w:ascii="Arial" w:eastAsia="Segoe UI" w:hAnsi="Arial" w:cs="Arial"/>
        </w:rPr>
        <w:t>(</w:t>
      </w:r>
      <w:r w:rsidRPr="00D3118D">
        <w:rPr>
          <w:rFonts w:ascii="Arial" w:eastAsia="Segoe UI" w:hAnsi="Arial" w:cs="Arial"/>
        </w:rPr>
        <w:t>Participant 7</w:t>
      </w:r>
      <w:r w:rsidR="00DB313D" w:rsidRPr="00D3118D">
        <w:rPr>
          <w:rFonts w:ascii="Arial" w:eastAsia="Segoe UI" w:hAnsi="Arial" w:cs="Arial"/>
        </w:rPr>
        <w:t>)</w:t>
      </w:r>
    </w:p>
    <w:p w14:paraId="539356A0" w14:textId="77777777" w:rsidR="00801629" w:rsidRPr="00D3118D" w:rsidRDefault="00801629" w:rsidP="00B334E9">
      <w:pPr>
        <w:spacing w:line="300" w:lineRule="auto"/>
        <w:ind w:left="567" w:right="567"/>
        <w:rPr>
          <w:rFonts w:ascii="Arial" w:hAnsi="Arial" w:cs="Arial"/>
        </w:rPr>
      </w:pPr>
    </w:p>
    <w:p w14:paraId="13AE01C1" w14:textId="71267635" w:rsidR="00B334E9" w:rsidRPr="00C36D27" w:rsidRDefault="00B334E9" w:rsidP="00B334E9">
      <w:pPr>
        <w:tabs>
          <w:tab w:val="right" w:pos="9026"/>
        </w:tabs>
        <w:rPr>
          <w:rFonts w:ascii="Arial" w:hAnsi="Arial" w:cs="Arial"/>
          <w:color w:val="2F5496" w:themeColor="accent1" w:themeShade="BF"/>
        </w:rPr>
      </w:pPr>
      <w:r w:rsidRPr="00C36D27">
        <w:rPr>
          <w:rFonts w:ascii="Arial" w:hAnsi="Arial" w:cs="Arial"/>
          <w:color w:val="2F5496" w:themeColor="accent1" w:themeShade="BF"/>
        </w:rPr>
        <w:t xml:space="preserve">Theme 3: Improvements </w:t>
      </w:r>
      <w:r w:rsidR="000129AD" w:rsidRPr="00C36D27">
        <w:rPr>
          <w:rFonts w:ascii="Arial" w:hAnsi="Arial" w:cs="Arial"/>
          <w:color w:val="2F5496" w:themeColor="accent1" w:themeShade="BF"/>
        </w:rPr>
        <w:t>to</w:t>
      </w:r>
      <w:r w:rsidRPr="00C36D27">
        <w:rPr>
          <w:rFonts w:ascii="Arial" w:hAnsi="Arial" w:cs="Arial"/>
          <w:color w:val="2F5496" w:themeColor="accent1" w:themeShade="BF"/>
        </w:rPr>
        <w:t xml:space="preserve"> organisational culture</w:t>
      </w:r>
    </w:p>
    <w:p w14:paraId="1586061C" w14:textId="34CE12A9" w:rsidR="00B334E9" w:rsidRPr="00D3118D" w:rsidRDefault="00B334E9" w:rsidP="00B334E9">
      <w:pPr>
        <w:tabs>
          <w:tab w:val="right" w:pos="9026"/>
        </w:tabs>
        <w:rPr>
          <w:rFonts w:ascii="Arial" w:hAnsi="Arial" w:cs="Arial"/>
        </w:rPr>
      </w:pPr>
      <w:r w:rsidRPr="00D3118D">
        <w:rPr>
          <w:rFonts w:ascii="Arial" w:hAnsi="Arial" w:cs="Arial"/>
        </w:rPr>
        <w:t>Participants also discussed some of the improvements they would like to see to improve organisational culture, including policies for bullying, and support for raising concerns.</w:t>
      </w:r>
    </w:p>
    <w:p w14:paraId="24198F05" w14:textId="77777777" w:rsidR="008B22BC" w:rsidRPr="00D3118D" w:rsidRDefault="008B22BC" w:rsidP="00B334E9">
      <w:pPr>
        <w:tabs>
          <w:tab w:val="right" w:pos="9026"/>
        </w:tabs>
        <w:rPr>
          <w:rFonts w:ascii="Arial" w:hAnsi="Arial" w:cs="Arial"/>
        </w:rPr>
      </w:pPr>
    </w:p>
    <w:p w14:paraId="51A50E1A" w14:textId="644F1FA4" w:rsidR="00B334E9" w:rsidRPr="00D3118D" w:rsidRDefault="00B334E9" w:rsidP="00B334E9">
      <w:pPr>
        <w:tabs>
          <w:tab w:val="right" w:pos="9026"/>
        </w:tabs>
        <w:ind w:left="567" w:right="567"/>
        <w:rPr>
          <w:rFonts w:ascii="Arial" w:eastAsia="Segoe UI" w:hAnsi="Arial" w:cs="Arial"/>
        </w:rPr>
      </w:pPr>
      <w:r w:rsidRPr="00D3118D">
        <w:rPr>
          <w:rFonts w:ascii="Arial" w:eastAsia="Segoe UI" w:hAnsi="Arial" w:cs="Arial"/>
          <w:i/>
        </w:rPr>
        <w:t>“I think people to be open to recognise what can be seen as bullying and harassment… You know, we're not just safeguarding the residents, we're safeguarding each other</w:t>
      </w:r>
      <w:r w:rsidR="00460012" w:rsidRPr="00D3118D">
        <w:rPr>
          <w:rFonts w:ascii="Arial" w:eastAsia="Segoe UI" w:hAnsi="Arial" w:cs="Arial"/>
          <w:i/>
          <w:iCs/>
        </w:rPr>
        <w:t>. W</w:t>
      </w:r>
      <w:r w:rsidRPr="00D3118D">
        <w:rPr>
          <w:rFonts w:ascii="Arial" w:eastAsia="Segoe UI" w:hAnsi="Arial" w:cs="Arial"/>
          <w:i/>
          <w:iCs/>
        </w:rPr>
        <w:t>e</w:t>
      </w:r>
      <w:r w:rsidRPr="00D3118D">
        <w:rPr>
          <w:rFonts w:ascii="Arial" w:eastAsia="Segoe UI" w:hAnsi="Arial" w:cs="Arial"/>
          <w:i/>
        </w:rPr>
        <w:t xml:space="preserve"> say we have to because we're not protected by the wider world.”</w:t>
      </w:r>
      <w:r w:rsidRPr="00D3118D">
        <w:rPr>
          <w:rFonts w:ascii="Arial" w:eastAsia="Segoe UI" w:hAnsi="Arial" w:cs="Arial"/>
        </w:rPr>
        <w:t xml:space="preserve"> </w:t>
      </w:r>
      <w:r w:rsidR="00DB313D" w:rsidRPr="00D3118D">
        <w:rPr>
          <w:rFonts w:ascii="Arial" w:eastAsia="Segoe UI" w:hAnsi="Arial" w:cs="Arial"/>
        </w:rPr>
        <w:t>(</w:t>
      </w:r>
      <w:r w:rsidRPr="00D3118D">
        <w:rPr>
          <w:rFonts w:ascii="Arial" w:eastAsia="Segoe UI" w:hAnsi="Arial" w:cs="Arial"/>
        </w:rPr>
        <w:t>Participant 1</w:t>
      </w:r>
      <w:r w:rsidR="00DB313D" w:rsidRPr="00D3118D">
        <w:rPr>
          <w:rFonts w:ascii="Arial" w:eastAsia="Segoe UI" w:hAnsi="Arial" w:cs="Arial"/>
        </w:rPr>
        <w:t>)</w:t>
      </w:r>
    </w:p>
    <w:p w14:paraId="58D8D894" w14:textId="77777777" w:rsidR="008B22BC" w:rsidRPr="00D3118D" w:rsidRDefault="008B22BC" w:rsidP="00B334E9">
      <w:pPr>
        <w:tabs>
          <w:tab w:val="right" w:pos="9026"/>
        </w:tabs>
        <w:ind w:left="567" w:right="567"/>
        <w:rPr>
          <w:rFonts w:ascii="Arial" w:eastAsia="Segoe UI" w:hAnsi="Arial" w:cs="Arial"/>
        </w:rPr>
      </w:pPr>
    </w:p>
    <w:p w14:paraId="5671EC4D" w14:textId="2E678D68" w:rsidR="00B334E9" w:rsidRPr="00D3118D" w:rsidRDefault="00B334E9" w:rsidP="00B334E9">
      <w:pPr>
        <w:tabs>
          <w:tab w:val="right" w:pos="9026"/>
        </w:tabs>
        <w:ind w:left="567" w:right="567"/>
        <w:rPr>
          <w:rFonts w:ascii="Arial" w:eastAsia="Segoe UI" w:hAnsi="Arial" w:cs="Arial"/>
        </w:rPr>
      </w:pPr>
      <w:r w:rsidRPr="00D3118D">
        <w:rPr>
          <w:rFonts w:ascii="Arial" w:eastAsia="Segoe UI" w:hAnsi="Arial" w:cs="Arial"/>
          <w:i/>
        </w:rPr>
        <w:t>“We do have obviously</w:t>
      </w:r>
      <w:r w:rsidR="00F552F1">
        <w:rPr>
          <w:rFonts w:ascii="Arial" w:eastAsia="Segoe UI" w:hAnsi="Arial" w:cs="Arial"/>
          <w:i/>
        </w:rPr>
        <w:t>,</w:t>
      </w:r>
      <w:r w:rsidRPr="00D3118D">
        <w:rPr>
          <w:rFonts w:ascii="Arial" w:eastAsia="Segoe UI" w:hAnsi="Arial" w:cs="Arial"/>
          <w:i/>
        </w:rPr>
        <w:t xml:space="preserve"> in most organisations I'm guessing</w:t>
      </w:r>
      <w:r w:rsidR="00F552F1">
        <w:rPr>
          <w:rFonts w:ascii="Arial" w:eastAsia="Segoe UI" w:hAnsi="Arial" w:cs="Arial"/>
          <w:i/>
        </w:rPr>
        <w:t>,</w:t>
      </w:r>
      <w:r w:rsidRPr="00D3118D">
        <w:rPr>
          <w:rFonts w:ascii="Arial" w:eastAsia="Segoe UI" w:hAnsi="Arial" w:cs="Arial"/>
          <w:i/>
        </w:rPr>
        <w:t xml:space="preserve"> we'll have some kind of whistle</w:t>
      </w:r>
      <w:r w:rsidR="00C36D27">
        <w:rPr>
          <w:rFonts w:ascii="Arial" w:eastAsia="Segoe UI" w:hAnsi="Arial" w:cs="Arial"/>
          <w:i/>
        </w:rPr>
        <w:t>-</w:t>
      </w:r>
      <w:r w:rsidRPr="00D3118D">
        <w:rPr>
          <w:rFonts w:ascii="Arial" w:eastAsia="Segoe UI" w:hAnsi="Arial" w:cs="Arial"/>
          <w:i/>
        </w:rPr>
        <w:t>blowing policy</w:t>
      </w:r>
      <w:r w:rsidR="00D40019" w:rsidRPr="00D3118D">
        <w:rPr>
          <w:rFonts w:ascii="Arial" w:eastAsia="Segoe UI" w:hAnsi="Arial" w:cs="Arial"/>
          <w:i/>
          <w:iCs/>
        </w:rPr>
        <w:t>, w</w:t>
      </w:r>
      <w:r w:rsidRPr="00D3118D">
        <w:rPr>
          <w:rFonts w:ascii="Arial" w:eastAsia="Segoe UI" w:hAnsi="Arial" w:cs="Arial"/>
          <w:i/>
          <w:iCs/>
        </w:rPr>
        <w:t>here</w:t>
      </w:r>
      <w:r w:rsidRPr="00D3118D">
        <w:rPr>
          <w:rFonts w:ascii="Arial" w:eastAsia="Segoe UI" w:hAnsi="Arial" w:cs="Arial"/>
          <w:i/>
        </w:rPr>
        <w:t xml:space="preserve"> they can raise concerns and it's the process to do so. I do think people are very reluctant to do that because they think potentially the job was going to be on the line and they're going to be identified as being a troublemaker.”</w:t>
      </w:r>
      <w:r w:rsidRPr="00D3118D">
        <w:rPr>
          <w:rFonts w:ascii="Arial" w:eastAsia="Segoe UI" w:hAnsi="Arial" w:cs="Arial"/>
        </w:rPr>
        <w:t xml:space="preserve"> </w:t>
      </w:r>
      <w:r w:rsidR="00DB313D" w:rsidRPr="00D3118D">
        <w:rPr>
          <w:rFonts w:ascii="Arial" w:eastAsia="Segoe UI" w:hAnsi="Arial" w:cs="Arial"/>
        </w:rPr>
        <w:t>(</w:t>
      </w:r>
      <w:r w:rsidRPr="00D3118D">
        <w:rPr>
          <w:rFonts w:ascii="Arial" w:eastAsia="Segoe UI" w:hAnsi="Arial" w:cs="Arial"/>
        </w:rPr>
        <w:t>Participant 5</w:t>
      </w:r>
      <w:r w:rsidR="00DB313D" w:rsidRPr="00D3118D">
        <w:rPr>
          <w:rFonts w:ascii="Arial" w:eastAsia="Segoe UI" w:hAnsi="Arial" w:cs="Arial"/>
        </w:rPr>
        <w:t>)</w:t>
      </w:r>
    </w:p>
    <w:p w14:paraId="7D282CE0" w14:textId="77777777" w:rsidR="00801629" w:rsidRPr="00D3118D" w:rsidRDefault="00801629" w:rsidP="00B334E9">
      <w:pPr>
        <w:tabs>
          <w:tab w:val="right" w:pos="9026"/>
        </w:tabs>
        <w:ind w:left="567" w:right="567"/>
        <w:rPr>
          <w:rFonts w:ascii="Arial" w:eastAsia="Segoe UI" w:hAnsi="Arial" w:cs="Arial"/>
        </w:rPr>
      </w:pPr>
    </w:p>
    <w:p w14:paraId="40E1B6AF" w14:textId="26FDC9E6" w:rsidR="00B334E9" w:rsidRDefault="00DF24B0" w:rsidP="000A2363">
      <w:pPr>
        <w:pStyle w:val="Heading2"/>
      </w:pPr>
      <w:bookmarkStart w:id="43" w:name="_Toc175086139"/>
      <w:r>
        <w:t xml:space="preserve">Question 6: </w:t>
      </w:r>
      <w:r w:rsidR="00B334E9" w:rsidRPr="00D3118D">
        <w:t xml:space="preserve">Improvements in </w:t>
      </w:r>
      <w:r w:rsidR="001B2380">
        <w:t>s</w:t>
      </w:r>
      <w:r w:rsidR="001B2380" w:rsidRPr="00D3118D">
        <w:t xml:space="preserve">ocial </w:t>
      </w:r>
      <w:r w:rsidR="001B2380">
        <w:t>c</w:t>
      </w:r>
      <w:r w:rsidR="001B2380" w:rsidRPr="00D3118D">
        <w:t>are</w:t>
      </w:r>
      <w:bookmarkEnd w:id="43"/>
    </w:p>
    <w:p w14:paraId="4E1B741F" w14:textId="77777777" w:rsidR="00DE381E" w:rsidRPr="00DE381E" w:rsidRDefault="00DE381E" w:rsidP="00DE381E"/>
    <w:p w14:paraId="2E2A27E6" w14:textId="2B7C31D6" w:rsidR="00B334E9" w:rsidRPr="00D3118D" w:rsidRDefault="00B334E9" w:rsidP="00B334E9">
      <w:pPr>
        <w:rPr>
          <w:rFonts w:ascii="Arial" w:hAnsi="Arial" w:cs="Arial"/>
        </w:rPr>
      </w:pPr>
      <w:r w:rsidRPr="00D3118D">
        <w:rPr>
          <w:rFonts w:ascii="Arial" w:hAnsi="Arial" w:cs="Arial"/>
        </w:rPr>
        <w:t>Participants highlighted some of the areas in which they felt social care could be improved. This included</w:t>
      </w:r>
      <w:r w:rsidR="00326B8F">
        <w:rPr>
          <w:rFonts w:ascii="Arial" w:hAnsi="Arial" w:cs="Arial"/>
        </w:rPr>
        <w:t xml:space="preserve"> the themes of</w:t>
      </w:r>
      <w:r w:rsidRPr="00D3118D">
        <w:rPr>
          <w:rFonts w:ascii="Arial" w:hAnsi="Arial" w:cs="Arial"/>
        </w:rPr>
        <w:t xml:space="preserve"> resources, </w:t>
      </w:r>
      <w:r w:rsidR="006052A8" w:rsidRPr="00D3118D">
        <w:rPr>
          <w:rFonts w:ascii="Arial" w:hAnsi="Arial" w:cs="Arial"/>
        </w:rPr>
        <w:t>pay, travel, and</w:t>
      </w:r>
      <w:r w:rsidR="3DC71891" w:rsidRPr="00D3118D">
        <w:rPr>
          <w:rFonts w:ascii="Arial" w:hAnsi="Arial" w:cs="Arial"/>
        </w:rPr>
        <w:t xml:space="preserve"> </w:t>
      </w:r>
      <w:r w:rsidR="006052A8" w:rsidRPr="00D3118D">
        <w:rPr>
          <w:rFonts w:ascii="Arial" w:hAnsi="Arial" w:cs="Arial"/>
        </w:rPr>
        <w:t>staffing and recruitment.</w:t>
      </w:r>
    </w:p>
    <w:p w14:paraId="5FCC659D" w14:textId="77777777" w:rsidR="008B22BC" w:rsidRPr="00D3118D" w:rsidRDefault="008B22BC" w:rsidP="00B334E9">
      <w:pPr>
        <w:rPr>
          <w:rFonts w:ascii="Arial" w:hAnsi="Arial" w:cs="Arial"/>
        </w:rPr>
      </w:pPr>
    </w:p>
    <w:p w14:paraId="2249719B" w14:textId="77777777" w:rsidR="00B334E9" w:rsidRPr="00A82650" w:rsidRDefault="00B334E9" w:rsidP="00B334E9">
      <w:pPr>
        <w:rPr>
          <w:rFonts w:ascii="Arial" w:hAnsi="Arial" w:cs="Arial"/>
          <w:color w:val="2F5496" w:themeColor="accent1" w:themeShade="BF"/>
        </w:rPr>
      </w:pPr>
      <w:r w:rsidRPr="00A82650">
        <w:rPr>
          <w:rFonts w:ascii="Arial" w:hAnsi="Arial" w:cs="Arial"/>
          <w:color w:val="2F5496" w:themeColor="accent1" w:themeShade="BF"/>
        </w:rPr>
        <w:t xml:space="preserve">Theme 1: Resources </w:t>
      </w:r>
    </w:p>
    <w:p w14:paraId="769812FC" w14:textId="79E9DB5C" w:rsidR="00B334E9" w:rsidRPr="00D3118D" w:rsidRDefault="00B334E9" w:rsidP="00B334E9">
      <w:pPr>
        <w:rPr>
          <w:rFonts w:ascii="Arial" w:hAnsi="Arial" w:cs="Arial"/>
        </w:rPr>
      </w:pPr>
      <w:r w:rsidRPr="00D3118D">
        <w:rPr>
          <w:rFonts w:ascii="Arial" w:hAnsi="Arial" w:cs="Arial"/>
        </w:rPr>
        <w:t>The principal them</w:t>
      </w:r>
      <w:r w:rsidR="577A7A71" w:rsidRPr="00D3118D">
        <w:rPr>
          <w:rFonts w:ascii="Arial" w:hAnsi="Arial" w:cs="Arial"/>
        </w:rPr>
        <w:t>e</w:t>
      </w:r>
      <w:r w:rsidRPr="00D3118D">
        <w:rPr>
          <w:rFonts w:ascii="Arial" w:hAnsi="Arial" w:cs="Arial"/>
        </w:rPr>
        <w:t xml:space="preserve"> highlighted was a need for improved access to resources. This included funding, reduced </w:t>
      </w:r>
      <w:r w:rsidR="6AD652D7" w:rsidRPr="00D3118D">
        <w:rPr>
          <w:rFonts w:ascii="Arial" w:hAnsi="Arial" w:cs="Arial"/>
        </w:rPr>
        <w:t>caseloads</w:t>
      </w:r>
      <w:r w:rsidRPr="00D3118D">
        <w:rPr>
          <w:rFonts w:ascii="Arial" w:hAnsi="Arial" w:cs="Arial"/>
        </w:rPr>
        <w:t xml:space="preserve"> and more ways to support the individuals they are working with.</w:t>
      </w:r>
    </w:p>
    <w:p w14:paraId="5AC7E0F9" w14:textId="77777777" w:rsidR="008B22BC" w:rsidRPr="00D3118D" w:rsidRDefault="008B22BC" w:rsidP="00B334E9">
      <w:pPr>
        <w:rPr>
          <w:rFonts w:ascii="Arial" w:hAnsi="Arial" w:cs="Arial"/>
        </w:rPr>
      </w:pPr>
    </w:p>
    <w:p w14:paraId="431D38EB" w14:textId="3CB2077E" w:rsidR="00B334E9" w:rsidRPr="00D3118D" w:rsidRDefault="00B334E9" w:rsidP="0074278D">
      <w:pPr>
        <w:ind w:left="567" w:right="567"/>
        <w:rPr>
          <w:rFonts w:ascii="Arial" w:eastAsia="Segoe UI" w:hAnsi="Arial" w:cs="Arial"/>
        </w:rPr>
      </w:pPr>
      <w:r w:rsidRPr="00D3118D">
        <w:rPr>
          <w:rFonts w:ascii="Arial" w:eastAsia="Segoe UI" w:hAnsi="Arial" w:cs="Arial"/>
          <w:i/>
        </w:rPr>
        <w:t>“Sometimes it does feel like a bit of a tick</w:t>
      </w:r>
      <w:r w:rsidR="00A95BE4" w:rsidRPr="00D3118D">
        <w:rPr>
          <w:rFonts w:ascii="Arial" w:eastAsia="Segoe UI" w:hAnsi="Arial" w:cs="Arial"/>
          <w:i/>
          <w:iCs/>
        </w:rPr>
        <w:t>-</w:t>
      </w:r>
      <w:r w:rsidRPr="00D3118D">
        <w:rPr>
          <w:rFonts w:ascii="Arial" w:eastAsia="Segoe UI" w:hAnsi="Arial" w:cs="Arial"/>
          <w:i/>
        </w:rPr>
        <w:t>box exercise and it shouldn't feel like that, you know</w:t>
      </w:r>
      <w:r w:rsidR="00A95BE4" w:rsidRPr="00D3118D">
        <w:rPr>
          <w:rFonts w:ascii="Arial" w:eastAsia="Segoe UI" w:hAnsi="Arial" w:cs="Arial"/>
          <w:i/>
          <w:iCs/>
        </w:rPr>
        <w:t>. L</w:t>
      </w:r>
      <w:r w:rsidRPr="00D3118D">
        <w:rPr>
          <w:rFonts w:ascii="Arial" w:eastAsia="Segoe UI" w:hAnsi="Arial" w:cs="Arial"/>
          <w:i/>
          <w:iCs/>
        </w:rPr>
        <w:t>ower</w:t>
      </w:r>
      <w:r w:rsidRPr="00D3118D">
        <w:rPr>
          <w:rFonts w:ascii="Arial" w:eastAsia="Segoe UI" w:hAnsi="Arial" w:cs="Arial"/>
          <w:i/>
        </w:rPr>
        <w:t xml:space="preserve"> caseloads and more staff in those jobs and more resources, we could actually make that work in practi</w:t>
      </w:r>
      <w:r w:rsidR="07CB4CD4" w:rsidRPr="00D3118D">
        <w:rPr>
          <w:rFonts w:ascii="Arial" w:eastAsia="Segoe UI" w:hAnsi="Arial" w:cs="Arial"/>
          <w:i/>
        </w:rPr>
        <w:t>c</w:t>
      </w:r>
      <w:r w:rsidRPr="00D3118D">
        <w:rPr>
          <w:rFonts w:ascii="Arial" w:eastAsia="Segoe UI" w:hAnsi="Arial" w:cs="Arial"/>
          <w:i/>
        </w:rPr>
        <w:t>e much better. And that would have a huge significant impact on families because they'll be able to solve their own crisis issues and look at their own resources within themselves as a family…</w:t>
      </w:r>
      <w:r w:rsidRPr="00D3118D">
        <w:rPr>
          <w:rFonts w:ascii="Arial" w:eastAsia="Segoe UI" w:hAnsi="Arial" w:cs="Arial"/>
          <w:i/>
          <w:color w:val="323130"/>
        </w:rPr>
        <w:t xml:space="preserve"> </w:t>
      </w:r>
      <w:r w:rsidRPr="00D3118D">
        <w:rPr>
          <w:rFonts w:ascii="Arial" w:eastAsia="Segoe UI" w:hAnsi="Arial" w:cs="Arial"/>
          <w:i/>
        </w:rPr>
        <w:t>we are facilitators.”</w:t>
      </w:r>
      <w:r w:rsidRPr="00D3118D">
        <w:rPr>
          <w:rFonts w:ascii="Arial" w:eastAsia="Segoe UI" w:hAnsi="Arial" w:cs="Arial"/>
        </w:rPr>
        <w:t xml:space="preserve"> </w:t>
      </w:r>
      <w:r w:rsidR="00524EA4" w:rsidRPr="00D3118D">
        <w:rPr>
          <w:rFonts w:ascii="Arial" w:eastAsia="Segoe UI" w:hAnsi="Arial" w:cs="Arial"/>
        </w:rPr>
        <w:t>(</w:t>
      </w:r>
      <w:r w:rsidRPr="00D3118D">
        <w:rPr>
          <w:rFonts w:ascii="Arial" w:eastAsia="Segoe UI" w:hAnsi="Arial" w:cs="Arial"/>
        </w:rPr>
        <w:t>Participant 5</w:t>
      </w:r>
      <w:r w:rsidR="00524EA4" w:rsidRPr="00D3118D">
        <w:rPr>
          <w:rFonts w:ascii="Arial" w:eastAsia="Segoe UI" w:hAnsi="Arial" w:cs="Arial"/>
        </w:rPr>
        <w:t>)</w:t>
      </w:r>
    </w:p>
    <w:p w14:paraId="65359EC8" w14:textId="77777777" w:rsidR="008B22BC" w:rsidRPr="00D3118D" w:rsidRDefault="008B22BC" w:rsidP="0074278D">
      <w:pPr>
        <w:ind w:left="567" w:right="567"/>
        <w:rPr>
          <w:rFonts w:ascii="Arial" w:hAnsi="Arial" w:cs="Arial"/>
        </w:rPr>
      </w:pPr>
    </w:p>
    <w:p w14:paraId="792511DE" w14:textId="5975F98B" w:rsidR="00B334E9" w:rsidRPr="00D3118D" w:rsidRDefault="00B334E9" w:rsidP="0074278D">
      <w:pPr>
        <w:ind w:left="567" w:right="567"/>
        <w:rPr>
          <w:rFonts w:ascii="Arial" w:eastAsia="Segoe UI" w:hAnsi="Arial" w:cs="Arial"/>
        </w:rPr>
      </w:pPr>
      <w:r w:rsidRPr="00D3118D">
        <w:rPr>
          <w:rFonts w:ascii="Arial" w:eastAsia="Segoe UI" w:hAnsi="Arial" w:cs="Arial"/>
          <w:i/>
        </w:rPr>
        <w:t>“If we put it in the way that our current government understands</w:t>
      </w:r>
      <w:r w:rsidR="00234154">
        <w:rPr>
          <w:rFonts w:ascii="Arial" w:eastAsia="Segoe UI" w:hAnsi="Arial" w:cs="Arial"/>
          <w:i/>
        </w:rPr>
        <w:t xml:space="preserve"> (quote from </w:t>
      </w:r>
      <w:r w:rsidR="009E1BCA">
        <w:rPr>
          <w:rFonts w:ascii="Arial" w:eastAsia="Segoe UI" w:hAnsi="Arial" w:cs="Arial"/>
          <w:i/>
        </w:rPr>
        <w:t>March 2024, after which changes have occurred in UK and Welsh governments)</w:t>
      </w:r>
      <w:r w:rsidRPr="00D3118D">
        <w:rPr>
          <w:rFonts w:ascii="Arial" w:eastAsia="Segoe UI" w:hAnsi="Arial" w:cs="Arial"/>
          <w:i/>
        </w:rPr>
        <w:t xml:space="preserve">, you </w:t>
      </w:r>
      <w:proofErr w:type="spellStart"/>
      <w:r w:rsidRPr="00D3118D">
        <w:rPr>
          <w:rFonts w:ascii="Arial" w:eastAsia="Segoe UI" w:hAnsi="Arial" w:cs="Arial"/>
          <w:i/>
        </w:rPr>
        <w:t>gotta</w:t>
      </w:r>
      <w:proofErr w:type="spellEnd"/>
      <w:r w:rsidRPr="00D3118D">
        <w:rPr>
          <w:rFonts w:ascii="Arial" w:eastAsia="Segoe UI" w:hAnsi="Arial" w:cs="Arial"/>
          <w:i/>
        </w:rPr>
        <w:t xml:space="preserve"> spend money to make money, you've </w:t>
      </w:r>
      <w:proofErr w:type="spellStart"/>
      <w:r w:rsidRPr="00D3118D">
        <w:rPr>
          <w:rFonts w:ascii="Arial" w:eastAsia="Segoe UI" w:hAnsi="Arial" w:cs="Arial"/>
          <w:i/>
        </w:rPr>
        <w:t>gotta</w:t>
      </w:r>
      <w:proofErr w:type="spellEnd"/>
      <w:r w:rsidRPr="00D3118D">
        <w:rPr>
          <w:rFonts w:ascii="Arial" w:eastAsia="Segoe UI" w:hAnsi="Arial" w:cs="Arial"/>
          <w:i/>
        </w:rPr>
        <w:t xml:space="preserve"> invest in people and invest in communities and families to get the best out of communities. And at the moment we are depriving our communities of support and the ability to help themselves.”</w:t>
      </w:r>
      <w:r w:rsidRPr="00D3118D">
        <w:rPr>
          <w:rFonts w:ascii="Arial" w:eastAsia="Segoe UI" w:hAnsi="Arial" w:cs="Arial"/>
        </w:rPr>
        <w:t xml:space="preserve"> </w:t>
      </w:r>
      <w:r w:rsidR="00524EA4" w:rsidRPr="00D3118D">
        <w:rPr>
          <w:rFonts w:ascii="Arial" w:eastAsia="Segoe UI" w:hAnsi="Arial" w:cs="Arial"/>
        </w:rPr>
        <w:t>(</w:t>
      </w:r>
      <w:r w:rsidRPr="00D3118D">
        <w:rPr>
          <w:rFonts w:ascii="Arial" w:eastAsia="Segoe UI" w:hAnsi="Arial" w:cs="Arial"/>
        </w:rPr>
        <w:t>Participant 7</w:t>
      </w:r>
      <w:r w:rsidR="00524EA4" w:rsidRPr="00D3118D">
        <w:rPr>
          <w:rFonts w:ascii="Arial" w:eastAsia="Segoe UI" w:hAnsi="Arial" w:cs="Arial"/>
        </w:rPr>
        <w:t>)</w:t>
      </w:r>
    </w:p>
    <w:p w14:paraId="022228E6" w14:textId="77777777" w:rsidR="00801629" w:rsidRPr="00D3118D" w:rsidRDefault="00801629" w:rsidP="00DF24B0">
      <w:pPr>
        <w:spacing w:line="300" w:lineRule="auto"/>
        <w:ind w:left="567" w:right="567"/>
        <w:rPr>
          <w:rFonts w:ascii="Arial" w:eastAsia="Segoe UI" w:hAnsi="Arial" w:cs="Arial"/>
        </w:rPr>
      </w:pPr>
    </w:p>
    <w:p w14:paraId="1D88AE16" w14:textId="77777777" w:rsidR="00B37393" w:rsidRDefault="00B37393" w:rsidP="00081139">
      <w:pPr>
        <w:rPr>
          <w:rFonts w:asciiTheme="majorHAnsi" w:hAnsiTheme="majorHAnsi" w:cstheme="majorHAnsi"/>
          <w:color w:val="2F5496" w:themeColor="accent1" w:themeShade="BF"/>
        </w:rPr>
      </w:pPr>
    </w:p>
    <w:p w14:paraId="68BABAC6" w14:textId="1A9692C1" w:rsidR="00B334E9" w:rsidRPr="00B37393" w:rsidRDefault="00B334E9" w:rsidP="00081139">
      <w:pPr>
        <w:rPr>
          <w:rFonts w:ascii="Arial" w:hAnsi="Arial" w:cs="Arial"/>
          <w:color w:val="2F5496" w:themeColor="accent1" w:themeShade="BF"/>
        </w:rPr>
      </w:pPr>
      <w:r w:rsidRPr="00B37393">
        <w:rPr>
          <w:rFonts w:ascii="Arial" w:hAnsi="Arial" w:cs="Arial"/>
          <w:color w:val="2F5496" w:themeColor="accent1" w:themeShade="BF"/>
        </w:rPr>
        <w:t>Theme</w:t>
      </w:r>
      <w:r w:rsidR="00DF24B0" w:rsidRPr="00B37393">
        <w:rPr>
          <w:rFonts w:ascii="Arial" w:hAnsi="Arial" w:cs="Arial"/>
          <w:color w:val="2F5496" w:themeColor="accent1" w:themeShade="BF"/>
        </w:rPr>
        <w:t xml:space="preserve"> 2</w:t>
      </w:r>
      <w:r w:rsidRPr="00B37393">
        <w:rPr>
          <w:rFonts w:ascii="Arial" w:hAnsi="Arial" w:cs="Arial"/>
          <w:color w:val="2F5496" w:themeColor="accent1" w:themeShade="BF"/>
        </w:rPr>
        <w:t xml:space="preserve">: </w:t>
      </w:r>
      <w:r w:rsidR="00081139" w:rsidRPr="00B37393">
        <w:rPr>
          <w:rFonts w:ascii="Arial" w:hAnsi="Arial" w:cs="Arial"/>
          <w:color w:val="2F5496" w:themeColor="accent1" w:themeShade="BF"/>
        </w:rPr>
        <w:t>Pay</w:t>
      </w:r>
    </w:p>
    <w:p w14:paraId="5E9C39A2" w14:textId="25E6FF58" w:rsidR="00B334E9" w:rsidRPr="00D3118D" w:rsidRDefault="00B334E9" w:rsidP="009D72F6">
      <w:pPr>
        <w:rPr>
          <w:rFonts w:ascii="Arial" w:hAnsi="Arial" w:cs="Arial"/>
        </w:rPr>
      </w:pPr>
      <w:r w:rsidRPr="00D3118D">
        <w:rPr>
          <w:rFonts w:ascii="Arial" w:hAnsi="Arial" w:cs="Arial"/>
        </w:rPr>
        <w:lastRenderedPageBreak/>
        <w:t xml:space="preserve">Participants </w:t>
      </w:r>
      <w:r w:rsidR="009D72F6" w:rsidRPr="00D3118D">
        <w:rPr>
          <w:rFonts w:ascii="Arial" w:hAnsi="Arial" w:cs="Arial"/>
        </w:rPr>
        <w:t>again</w:t>
      </w:r>
      <w:r w:rsidRPr="00D3118D">
        <w:rPr>
          <w:rFonts w:ascii="Arial" w:hAnsi="Arial" w:cs="Arial"/>
        </w:rPr>
        <w:t xml:space="preserve"> highlighted the need for better pay</w:t>
      </w:r>
      <w:r w:rsidR="009D72F6" w:rsidRPr="00D3118D">
        <w:rPr>
          <w:rFonts w:ascii="Arial" w:hAnsi="Arial" w:cs="Arial"/>
        </w:rPr>
        <w:t xml:space="preserve"> while working in social care.</w:t>
      </w:r>
    </w:p>
    <w:p w14:paraId="5D64C0B5" w14:textId="77777777" w:rsidR="008B22BC" w:rsidRPr="00D3118D" w:rsidRDefault="008B22BC" w:rsidP="009D72F6">
      <w:pPr>
        <w:rPr>
          <w:rFonts w:ascii="Arial" w:hAnsi="Arial" w:cs="Arial"/>
        </w:rPr>
      </w:pPr>
    </w:p>
    <w:p w14:paraId="2A5BF7C9" w14:textId="32900396" w:rsidR="00B334E9" w:rsidRPr="00D3118D" w:rsidRDefault="00B334E9" w:rsidP="0074278D">
      <w:pPr>
        <w:ind w:left="567" w:right="567"/>
        <w:rPr>
          <w:rFonts w:ascii="Arial" w:eastAsia="Segoe UI" w:hAnsi="Arial" w:cs="Arial"/>
        </w:rPr>
      </w:pPr>
      <w:r w:rsidRPr="00D3118D">
        <w:rPr>
          <w:rFonts w:ascii="Arial" w:eastAsia="Segoe UI" w:hAnsi="Arial" w:cs="Arial"/>
          <w:i/>
        </w:rPr>
        <w:t>“Care workers will pay the same as a band 3 level</w:t>
      </w:r>
      <w:r w:rsidR="007A3B47" w:rsidRPr="00D3118D">
        <w:rPr>
          <w:rFonts w:ascii="Arial" w:eastAsia="Segoe UI" w:hAnsi="Arial" w:cs="Arial"/>
          <w:i/>
        </w:rPr>
        <w:t>…</w:t>
      </w:r>
      <w:r w:rsidRPr="00D3118D">
        <w:rPr>
          <w:rFonts w:ascii="Arial" w:eastAsia="Segoe UI" w:hAnsi="Arial" w:cs="Arial"/>
          <w:i/>
        </w:rPr>
        <w:t xml:space="preserve"> NHS staff I think.</w:t>
      </w:r>
      <w:r>
        <w:br/>
      </w:r>
      <w:r w:rsidRPr="00D3118D">
        <w:rPr>
          <w:rFonts w:ascii="Arial" w:eastAsia="Segoe UI" w:hAnsi="Arial" w:cs="Arial"/>
          <w:i/>
        </w:rPr>
        <w:t>That would be one improvement.”</w:t>
      </w:r>
      <w:r w:rsidRPr="00D3118D">
        <w:rPr>
          <w:rFonts w:ascii="Arial" w:eastAsia="Segoe UI" w:hAnsi="Arial" w:cs="Arial"/>
        </w:rPr>
        <w:t xml:space="preserve"> </w:t>
      </w:r>
      <w:r w:rsidR="006F78F2" w:rsidRPr="00D3118D">
        <w:rPr>
          <w:rFonts w:ascii="Arial" w:eastAsia="Segoe UI" w:hAnsi="Arial" w:cs="Arial"/>
        </w:rPr>
        <w:t>(</w:t>
      </w:r>
      <w:r w:rsidRPr="00D3118D">
        <w:rPr>
          <w:rFonts w:ascii="Arial" w:eastAsia="Segoe UI" w:hAnsi="Arial" w:cs="Arial"/>
        </w:rPr>
        <w:t>Participant 2</w:t>
      </w:r>
      <w:r w:rsidR="006F78F2" w:rsidRPr="00D3118D">
        <w:rPr>
          <w:rFonts w:ascii="Arial" w:eastAsia="Segoe UI" w:hAnsi="Arial" w:cs="Arial"/>
        </w:rPr>
        <w:t>)</w:t>
      </w:r>
    </w:p>
    <w:p w14:paraId="79A25801" w14:textId="77777777" w:rsidR="00801629" w:rsidRPr="00D3118D" w:rsidRDefault="00801629" w:rsidP="0074278D">
      <w:pPr>
        <w:ind w:left="567" w:right="567"/>
        <w:rPr>
          <w:rFonts w:ascii="Arial" w:eastAsia="Segoe UI" w:hAnsi="Arial" w:cs="Arial"/>
        </w:rPr>
      </w:pPr>
    </w:p>
    <w:p w14:paraId="47E83619" w14:textId="37559C70" w:rsidR="00B334E9" w:rsidRPr="00D3118D" w:rsidRDefault="00B334E9" w:rsidP="0074278D">
      <w:pPr>
        <w:ind w:left="567" w:right="567"/>
        <w:rPr>
          <w:rFonts w:ascii="Arial" w:eastAsia="Segoe UI" w:hAnsi="Arial" w:cs="Arial"/>
        </w:rPr>
      </w:pPr>
      <w:r w:rsidRPr="00D3118D">
        <w:rPr>
          <w:rFonts w:ascii="Arial" w:eastAsia="Segoe UI" w:hAnsi="Arial" w:cs="Arial"/>
          <w:i/>
        </w:rPr>
        <w:t>“We don't get paid</w:t>
      </w:r>
      <w:r w:rsidR="009C20A1" w:rsidRPr="00D3118D">
        <w:rPr>
          <w:rFonts w:ascii="Arial" w:eastAsia="Segoe UI" w:hAnsi="Arial" w:cs="Arial"/>
          <w:i/>
        </w:rPr>
        <w:t xml:space="preserve"> [for]</w:t>
      </w:r>
      <w:r w:rsidRPr="00D3118D">
        <w:rPr>
          <w:rFonts w:ascii="Arial" w:eastAsia="Segoe UI" w:hAnsi="Arial" w:cs="Arial"/>
          <w:i/>
        </w:rPr>
        <w:t xml:space="preserve"> the hour</w:t>
      </w:r>
      <w:r w:rsidR="009C20A1" w:rsidRPr="00D3118D">
        <w:rPr>
          <w:rFonts w:ascii="Arial" w:eastAsia="Segoe UI" w:hAnsi="Arial" w:cs="Arial"/>
          <w:i/>
        </w:rPr>
        <w:t>[s</w:t>
      </w:r>
      <w:r w:rsidR="009C20A1" w:rsidRPr="00D3118D">
        <w:rPr>
          <w:rFonts w:ascii="Arial" w:eastAsia="Segoe UI" w:hAnsi="Arial" w:cs="Arial"/>
          <w:i/>
          <w:iCs/>
        </w:rPr>
        <w:t>]</w:t>
      </w:r>
      <w:r w:rsidR="00C936C0" w:rsidRPr="00D3118D">
        <w:rPr>
          <w:rFonts w:ascii="Arial" w:eastAsia="Segoe UI" w:hAnsi="Arial" w:cs="Arial"/>
          <w:i/>
          <w:iCs/>
        </w:rPr>
        <w:t>.</w:t>
      </w:r>
      <w:r w:rsidRPr="00D3118D">
        <w:rPr>
          <w:rFonts w:ascii="Arial" w:eastAsia="Segoe UI" w:hAnsi="Arial" w:cs="Arial"/>
          <w:i/>
        </w:rPr>
        <w:t xml:space="preserve"> It's so wrong. It's absolutely so wrong. Well, say you're doing a 15 hour day</w:t>
      </w:r>
      <w:r w:rsidR="00C936C0" w:rsidRPr="00D3118D">
        <w:rPr>
          <w:rFonts w:ascii="Arial" w:eastAsia="Segoe UI" w:hAnsi="Arial" w:cs="Arial"/>
          <w:i/>
          <w:iCs/>
        </w:rPr>
        <w:t>, y</w:t>
      </w:r>
      <w:r w:rsidRPr="00D3118D">
        <w:rPr>
          <w:rFonts w:ascii="Arial" w:eastAsia="Segoe UI" w:hAnsi="Arial" w:cs="Arial"/>
          <w:i/>
          <w:iCs/>
        </w:rPr>
        <w:t>ou're</w:t>
      </w:r>
      <w:r w:rsidRPr="00D3118D">
        <w:rPr>
          <w:rFonts w:ascii="Arial" w:eastAsia="Segoe UI" w:hAnsi="Arial" w:cs="Arial"/>
          <w:i/>
        </w:rPr>
        <w:t xml:space="preserve"> lucky if you get paid </w:t>
      </w:r>
      <w:r w:rsidR="003B7DCA">
        <w:rPr>
          <w:rFonts w:ascii="Arial" w:eastAsia="Segoe UI" w:hAnsi="Arial" w:cs="Arial"/>
          <w:i/>
        </w:rPr>
        <w:t>ten</w:t>
      </w:r>
      <w:r w:rsidRPr="00D3118D">
        <w:rPr>
          <w:rFonts w:ascii="Arial" w:eastAsia="Segoe UI" w:hAnsi="Arial" w:cs="Arial"/>
          <w:i/>
        </w:rPr>
        <w:t>.”</w:t>
      </w:r>
      <w:r w:rsidRPr="00D3118D">
        <w:rPr>
          <w:rFonts w:ascii="Arial" w:eastAsia="Segoe UI" w:hAnsi="Arial" w:cs="Arial"/>
        </w:rPr>
        <w:t xml:space="preserve"> </w:t>
      </w:r>
      <w:r w:rsidR="006F78F2" w:rsidRPr="00D3118D">
        <w:rPr>
          <w:rFonts w:ascii="Arial" w:eastAsia="Segoe UI" w:hAnsi="Arial" w:cs="Arial"/>
        </w:rPr>
        <w:t>(</w:t>
      </w:r>
      <w:r w:rsidRPr="00D3118D">
        <w:rPr>
          <w:rFonts w:ascii="Arial" w:eastAsia="Segoe UI" w:hAnsi="Arial" w:cs="Arial"/>
        </w:rPr>
        <w:t>Participant 6</w:t>
      </w:r>
      <w:r w:rsidR="006F78F2" w:rsidRPr="00D3118D">
        <w:rPr>
          <w:rFonts w:ascii="Arial" w:eastAsia="Segoe UI" w:hAnsi="Arial" w:cs="Arial"/>
        </w:rPr>
        <w:t>)</w:t>
      </w:r>
    </w:p>
    <w:p w14:paraId="3A560FC7" w14:textId="77777777" w:rsidR="00801629" w:rsidRPr="00D3118D" w:rsidRDefault="00801629" w:rsidP="006F78F2">
      <w:pPr>
        <w:spacing w:line="300" w:lineRule="auto"/>
        <w:ind w:left="567" w:right="567"/>
        <w:rPr>
          <w:rFonts w:ascii="Arial" w:eastAsia="Segoe UI" w:hAnsi="Arial" w:cs="Arial"/>
        </w:rPr>
      </w:pPr>
    </w:p>
    <w:p w14:paraId="32703C51" w14:textId="39748FB7" w:rsidR="00B334E9" w:rsidRPr="003B7DCA" w:rsidRDefault="001A6EC5" w:rsidP="001A6EC5">
      <w:pPr>
        <w:rPr>
          <w:rFonts w:ascii="Arial" w:eastAsia="Segoe UI" w:hAnsi="Arial" w:cs="Arial"/>
          <w:color w:val="2F5496" w:themeColor="accent1" w:themeShade="BF"/>
        </w:rPr>
      </w:pPr>
      <w:r w:rsidRPr="003B7DCA">
        <w:rPr>
          <w:rFonts w:ascii="Arial" w:eastAsia="Segoe UI" w:hAnsi="Arial" w:cs="Arial"/>
          <w:color w:val="2F5496" w:themeColor="accent1" w:themeShade="BF"/>
        </w:rPr>
        <w:t>Theme</w:t>
      </w:r>
      <w:r w:rsidR="00DF24B0" w:rsidRPr="003B7DCA">
        <w:rPr>
          <w:rFonts w:ascii="Arial" w:eastAsia="Segoe UI" w:hAnsi="Arial" w:cs="Arial"/>
          <w:color w:val="2F5496" w:themeColor="accent1" w:themeShade="BF"/>
        </w:rPr>
        <w:t xml:space="preserve"> 3</w:t>
      </w:r>
      <w:r w:rsidR="00B334E9" w:rsidRPr="003B7DCA">
        <w:rPr>
          <w:rFonts w:ascii="Arial" w:eastAsia="Segoe UI" w:hAnsi="Arial" w:cs="Arial"/>
          <w:color w:val="2F5496" w:themeColor="accent1" w:themeShade="BF"/>
        </w:rPr>
        <w:t>: Travel</w:t>
      </w:r>
    </w:p>
    <w:p w14:paraId="16C6C419" w14:textId="63FE5D05" w:rsidR="00B334E9" w:rsidRPr="00D3118D" w:rsidRDefault="001A6EC5" w:rsidP="001A6EC5">
      <w:pPr>
        <w:rPr>
          <w:rFonts w:ascii="Arial" w:eastAsia="Segoe UI" w:hAnsi="Arial" w:cs="Arial"/>
        </w:rPr>
      </w:pPr>
      <w:r w:rsidRPr="00D3118D">
        <w:rPr>
          <w:rFonts w:ascii="Arial" w:eastAsia="Segoe UI" w:hAnsi="Arial" w:cs="Arial"/>
        </w:rPr>
        <w:t>P</w:t>
      </w:r>
      <w:r w:rsidR="00B334E9" w:rsidRPr="00D3118D">
        <w:rPr>
          <w:rFonts w:ascii="Arial" w:eastAsia="Segoe UI" w:hAnsi="Arial" w:cs="Arial"/>
        </w:rPr>
        <w:t>articipants also highlighted the pressures of travel and not having sufficient time allocated for this.</w:t>
      </w:r>
      <w:r w:rsidRPr="00D3118D">
        <w:rPr>
          <w:rFonts w:ascii="Arial" w:eastAsia="Segoe UI" w:hAnsi="Arial" w:cs="Arial"/>
        </w:rPr>
        <w:t xml:space="preserve"> This was particularly pronounced when there was either not enough time built into the day for travel, </w:t>
      </w:r>
      <w:r w:rsidR="408DCDC3" w:rsidRPr="00D3118D">
        <w:rPr>
          <w:rFonts w:ascii="Arial" w:eastAsia="Segoe UI" w:hAnsi="Arial" w:cs="Arial"/>
        </w:rPr>
        <w:t xml:space="preserve">or they were </w:t>
      </w:r>
      <w:r w:rsidRPr="00D3118D">
        <w:rPr>
          <w:rFonts w:ascii="Arial" w:eastAsia="Segoe UI" w:hAnsi="Arial" w:cs="Arial"/>
        </w:rPr>
        <w:t>not paid appropriately for that travel.</w:t>
      </w:r>
    </w:p>
    <w:p w14:paraId="603FCDF2" w14:textId="77777777" w:rsidR="008B22BC" w:rsidRPr="00D3118D" w:rsidRDefault="008B22BC" w:rsidP="001A6EC5">
      <w:pPr>
        <w:rPr>
          <w:rFonts w:ascii="Arial" w:eastAsia="Segoe UI" w:hAnsi="Arial" w:cs="Arial"/>
        </w:rPr>
      </w:pPr>
    </w:p>
    <w:p w14:paraId="625DB04C" w14:textId="222229AE" w:rsidR="00B334E9" w:rsidRPr="00D3118D" w:rsidRDefault="00B334E9" w:rsidP="00B334E9">
      <w:pPr>
        <w:ind w:left="567" w:right="567"/>
        <w:rPr>
          <w:rFonts w:ascii="Arial" w:eastAsia="Segoe UI" w:hAnsi="Arial" w:cs="Arial"/>
        </w:rPr>
      </w:pPr>
      <w:r w:rsidRPr="00D3118D">
        <w:rPr>
          <w:rFonts w:ascii="Arial" w:eastAsia="Segoe UI" w:hAnsi="Arial" w:cs="Arial"/>
          <w:i/>
        </w:rPr>
        <w:t xml:space="preserve">“You'll see you've got 20 people to go to </w:t>
      </w:r>
      <w:r w:rsidR="0C71CFE6" w:rsidRPr="00D3118D">
        <w:rPr>
          <w:rFonts w:ascii="Arial" w:eastAsia="Segoe UI" w:hAnsi="Arial" w:cs="Arial"/>
          <w:i/>
        </w:rPr>
        <w:t xml:space="preserve">[in] </w:t>
      </w:r>
      <w:r w:rsidRPr="00D3118D">
        <w:rPr>
          <w:rFonts w:ascii="Arial" w:eastAsia="Segoe UI" w:hAnsi="Arial" w:cs="Arial"/>
          <w:i/>
        </w:rPr>
        <w:t xml:space="preserve">a day and some of them can live </w:t>
      </w:r>
      <w:r w:rsidR="00370F39">
        <w:rPr>
          <w:rFonts w:ascii="Arial" w:eastAsia="Segoe UI" w:hAnsi="Arial" w:cs="Arial"/>
          <w:i/>
        </w:rPr>
        <w:t>ten</w:t>
      </w:r>
      <w:r w:rsidRPr="00D3118D">
        <w:rPr>
          <w:rFonts w:ascii="Arial" w:eastAsia="Segoe UI" w:hAnsi="Arial" w:cs="Arial"/>
          <w:i/>
        </w:rPr>
        <w:t xml:space="preserve"> </w:t>
      </w:r>
      <w:r w:rsidR="006052A8" w:rsidRPr="00D3118D">
        <w:rPr>
          <w:rFonts w:ascii="Arial" w:eastAsia="Segoe UI" w:hAnsi="Arial" w:cs="Arial"/>
          <w:i/>
        </w:rPr>
        <w:t>minutes</w:t>
      </w:r>
      <w:r w:rsidRPr="00D3118D">
        <w:rPr>
          <w:rFonts w:ascii="Arial" w:eastAsia="Segoe UI" w:hAnsi="Arial" w:cs="Arial"/>
          <w:i/>
        </w:rPr>
        <w:t xml:space="preserve"> apart. You've only got </w:t>
      </w:r>
      <w:r w:rsidR="00370F39">
        <w:rPr>
          <w:rFonts w:ascii="Arial" w:eastAsia="Segoe UI" w:hAnsi="Arial" w:cs="Arial"/>
          <w:i/>
        </w:rPr>
        <w:t>five</w:t>
      </w:r>
      <w:r w:rsidRPr="00D3118D">
        <w:rPr>
          <w:rFonts w:ascii="Arial" w:eastAsia="Segoe UI" w:hAnsi="Arial" w:cs="Arial"/>
          <w:i/>
        </w:rPr>
        <w:t xml:space="preserve"> minutes to get there… you're putting your own life at risk as well by driving and rushing. And you know your mind's just </w:t>
      </w:r>
      <w:r w:rsidR="003D6BD4" w:rsidRPr="00D3118D">
        <w:rPr>
          <w:rFonts w:ascii="Arial" w:eastAsia="Segoe UI" w:hAnsi="Arial" w:cs="Arial"/>
          <w:i/>
          <w:iCs/>
        </w:rPr>
        <w:t>r</w:t>
      </w:r>
      <w:r w:rsidRPr="00D3118D">
        <w:rPr>
          <w:rFonts w:ascii="Arial" w:eastAsia="Segoe UI" w:hAnsi="Arial" w:cs="Arial"/>
          <w:i/>
          <w:iCs/>
        </w:rPr>
        <w:t>acing</w:t>
      </w:r>
      <w:r w:rsidRPr="00D3118D">
        <w:rPr>
          <w:rFonts w:ascii="Arial" w:eastAsia="Segoe UI" w:hAnsi="Arial" w:cs="Arial"/>
          <w:i/>
        </w:rPr>
        <w:t xml:space="preserve"> trying to get to the next call. So I don't think it's fair on service users in that respect either because we're not giving them the 100% sometimes.”</w:t>
      </w:r>
      <w:r w:rsidRPr="00D3118D">
        <w:rPr>
          <w:rFonts w:ascii="Arial" w:eastAsia="Segoe UI" w:hAnsi="Arial" w:cs="Arial"/>
        </w:rPr>
        <w:t xml:space="preserve"> </w:t>
      </w:r>
      <w:r w:rsidR="006052A8" w:rsidRPr="00D3118D">
        <w:rPr>
          <w:rFonts w:ascii="Arial" w:eastAsia="Segoe UI" w:hAnsi="Arial" w:cs="Arial"/>
        </w:rPr>
        <w:t>(</w:t>
      </w:r>
      <w:r w:rsidRPr="00D3118D">
        <w:rPr>
          <w:rFonts w:ascii="Arial" w:eastAsia="Segoe UI" w:hAnsi="Arial" w:cs="Arial"/>
        </w:rPr>
        <w:t>Participant 6</w:t>
      </w:r>
      <w:r w:rsidR="006052A8" w:rsidRPr="00D3118D">
        <w:rPr>
          <w:rFonts w:ascii="Arial" w:eastAsia="Segoe UI" w:hAnsi="Arial" w:cs="Arial"/>
        </w:rPr>
        <w:t>)</w:t>
      </w:r>
    </w:p>
    <w:p w14:paraId="53D3CEA6" w14:textId="77777777" w:rsidR="00801629" w:rsidRPr="00D3118D" w:rsidRDefault="00801629" w:rsidP="00B334E9">
      <w:pPr>
        <w:ind w:left="567" w:right="567"/>
        <w:rPr>
          <w:rFonts w:ascii="Arial" w:eastAsia="Segoe UI" w:hAnsi="Arial" w:cs="Arial"/>
          <w:color w:val="323130"/>
        </w:rPr>
      </w:pPr>
    </w:p>
    <w:p w14:paraId="3F413CCF" w14:textId="77705AE9" w:rsidR="00B334E9" w:rsidRPr="00370F39" w:rsidRDefault="00B334E9" w:rsidP="00B334E9">
      <w:pPr>
        <w:spacing w:line="300" w:lineRule="auto"/>
        <w:rPr>
          <w:rFonts w:ascii="Arial" w:eastAsia="Segoe UI" w:hAnsi="Arial" w:cs="Arial"/>
          <w:color w:val="2F5496" w:themeColor="accent1" w:themeShade="BF"/>
        </w:rPr>
      </w:pPr>
      <w:r w:rsidRPr="00370F39">
        <w:rPr>
          <w:rFonts w:ascii="Arial" w:hAnsi="Arial" w:cs="Arial"/>
          <w:color w:val="2F5496" w:themeColor="accent1" w:themeShade="BF"/>
        </w:rPr>
        <w:t xml:space="preserve">Theme </w:t>
      </w:r>
      <w:r w:rsidR="00FB3C3E" w:rsidRPr="00370F39">
        <w:rPr>
          <w:rFonts w:ascii="Arial" w:hAnsi="Arial" w:cs="Arial"/>
          <w:color w:val="2F5496" w:themeColor="accent1" w:themeShade="BF"/>
        </w:rPr>
        <w:t>4</w:t>
      </w:r>
      <w:r w:rsidRPr="00370F39">
        <w:rPr>
          <w:rFonts w:ascii="Arial" w:hAnsi="Arial" w:cs="Arial"/>
          <w:color w:val="2F5496" w:themeColor="accent1" w:themeShade="BF"/>
        </w:rPr>
        <w:t xml:space="preserve">: </w:t>
      </w:r>
      <w:r w:rsidRPr="00370F39">
        <w:rPr>
          <w:rFonts w:ascii="Arial" w:eastAsia="Segoe UI" w:hAnsi="Arial" w:cs="Arial"/>
          <w:color w:val="2F5496" w:themeColor="accent1" w:themeShade="BF"/>
        </w:rPr>
        <w:t>Staffing and recruitment</w:t>
      </w:r>
    </w:p>
    <w:p w14:paraId="44C6ABF0" w14:textId="7F3B62FE" w:rsidR="00B334E9" w:rsidRPr="00D3118D" w:rsidRDefault="00B334E9" w:rsidP="0074278D">
      <w:pPr>
        <w:rPr>
          <w:rFonts w:ascii="Arial" w:eastAsia="Segoe UI" w:hAnsi="Arial" w:cs="Arial"/>
        </w:rPr>
      </w:pPr>
      <w:r w:rsidRPr="00D3118D">
        <w:rPr>
          <w:rFonts w:ascii="Arial" w:eastAsia="Segoe UI" w:hAnsi="Arial" w:cs="Arial"/>
        </w:rPr>
        <w:t>The final theme is that participants felt the need for improvements to recruitment</w:t>
      </w:r>
      <w:r w:rsidR="003D6BD4" w:rsidRPr="00D3118D">
        <w:rPr>
          <w:rFonts w:ascii="Arial" w:eastAsia="Segoe UI" w:hAnsi="Arial" w:cs="Arial"/>
        </w:rPr>
        <w:t xml:space="preserve"> and attracting</w:t>
      </w:r>
      <w:r w:rsidRPr="00D3118D">
        <w:rPr>
          <w:rFonts w:ascii="Arial" w:eastAsia="Segoe UI" w:hAnsi="Arial" w:cs="Arial"/>
        </w:rPr>
        <w:t xml:space="preserve"> quality staff. They discussed the impact of turnover on </w:t>
      </w:r>
      <w:r w:rsidR="00F442AD">
        <w:rPr>
          <w:rFonts w:ascii="Arial" w:eastAsia="Segoe UI" w:hAnsi="Arial" w:cs="Arial"/>
        </w:rPr>
        <w:t>people accessing care and support</w:t>
      </w:r>
      <w:r w:rsidRPr="00D3118D">
        <w:rPr>
          <w:rFonts w:ascii="Arial" w:eastAsia="Segoe UI" w:hAnsi="Arial" w:cs="Arial"/>
        </w:rPr>
        <w:t>, as well as the need for all staff to remind themselves of why they do their job in the first place, to ensure good practice.</w:t>
      </w:r>
    </w:p>
    <w:p w14:paraId="6860DD85" w14:textId="77777777" w:rsidR="008B22BC" w:rsidRPr="00D3118D" w:rsidRDefault="008B22BC" w:rsidP="00B334E9">
      <w:pPr>
        <w:spacing w:line="300" w:lineRule="auto"/>
        <w:rPr>
          <w:rFonts w:ascii="Arial" w:eastAsia="Segoe UI" w:hAnsi="Arial" w:cs="Arial"/>
        </w:rPr>
      </w:pPr>
    </w:p>
    <w:p w14:paraId="14BEEEC1" w14:textId="25C7DF27" w:rsidR="00B334E9" w:rsidRPr="0074278D" w:rsidRDefault="00B334E9" w:rsidP="0074278D">
      <w:pPr>
        <w:ind w:left="567" w:right="567"/>
        <w:rPr>
          <w:rFonts w:ascii="Arial" w:eastAsia="Segoe UI" w:hAnsi="Arial" w:cs="Arial"/>
          <w:i/>
        </w:rPr>
      </w:pPr>
      <w:r w:rsidRPr="00D3118D">
        <w:rPr>
          <w:rFonts w:ascii="Arial" w:eastAsia="Segoe UI" w:hAnsi="Arial" w:cs="Arial"/>
          <w:i/>
        </w:rPr>
        <w:t>“It's to do with recruitment. So you not only want to retain your staff, but you want to be able to recruit quality individuals. People that have pride in what they want to do, not thinking it's the only job they can do… sometimes we've got to look at a different way of people learning</w:t>
      </w:r>
      <w:r w:rsidR="00EF673D" w:rsidRPr="00F442AD">
        <w:rPr>
          <w:rFonts w:ascii="Arial" w:eastAsia="Segoe UI" w:hAnsi="Arial" w:cs="Arial"/>
          <w:i/>
        </w:rPr>
        <w:t>. Y</w:t>
      </w:r>
      <w:r w:rsidRPr="00F442AD">
        <w:rPr>
          <w:rFonts w:ascii="Arial" w:eastAsia="Segoe UI" w:hAnsi="Arial" w:cs="Arial"/>
          <w:i/>
        </w:rPr>
        <w:t>oungsters</w:t>
      </w:r>
      <w:r w:rsidRPr="00D3118D">
        <w:rPr>
          <w:rFonts w:ascii="Arial" w:eastAsia="Segoe UI" w:hAnsi="Arial" w:cs="Arial"/>
          <w:i/>
        </w:rPr>
        <w:t xml:space="preserve"> don't seem to </w:t>
      </w:r>
      <w:proofErr w:type="spellStart"/>
      <w:r w:rsidRPr="00D3118D">
        <w:rPr>
          <w:rFonts w:ascii="Arial" w:eastAsia="Segoe UI" w:hAnsi="Arial" w:cs="Arial"/>
          <w:i/>
        </w:rPr>
        <w:t>wanna</w:t>
      </w:r>
      <w:proofErr w:type="spellEnd"/>
      <w:r w:rsidRPr="00D3118D">
        <w:rPr>
          <w:rFonts w:ascii="Arial" w:eastAsia="Segoe UI" w:hAnsi="Arial" w:cs="Arial"/>
          <w:i/>
        </w:rPr>
        <w:t xml:space="preserve"> come into the role anymore… You have to invest a tremendous amount of yourself. You know, I had 26 years when </w:t>
      </w:r>
      <w:r w:rsidR="009C20A1" w:rsidRPr="00D3118D">
        <w:rPr>
          <w:rFonts w:ascii="Arial" w:eastAsia="Segoe UI" w:hAnsi="Arial" w:cs="Arial"/>
          <w:i/>
        </w:rPr>
        <w:t>I</w:t>
      </w:r>
      <w:r w:rsidRPr="00D3118D">
        <w:rPr>
          <w:rFonts w:ascii="Arial" w:eastAsia="Segoe UI" w:hAnsi="Arial" w:cs="Arial"/>
          <w:i/>
        </w:rPr>
        <w:t xml:space="preserve"> was not home on Christmas Day.”</w:t>
      </w:r>
      <w:r w:rsidRPr="0074278D">
        <w:rPr>
          <w:rFonts w:ascii="Arial" w:eastAsia="Segoe UI" w:hAnsi="Arial" w:cs="Arial"/>
          <w:i/>
        </w:rPr>
        <w:t xml:space="preserve"> </w:t>
      </w:r>
      <w:r w:rsidR="00FB3C3E" w:rsidRPr="0074278D">
        <w:rPr>
          <w:rFonts w:ascii="Arial" w:eastAsia="Segoe UI" w:hAnsi="Arial" w:cs="Arial"/>
          <w:i/>
        </w:rPr>
        <w:t>(</w:t>
      </w:r>
      <w:r w:rsidRPr="0074278D">
        <w:rPr>
          <w:rFonts w:ascii="Arial" w:eastAsia="Segoe UI" w:hAnsi="Arial" w:cs="Arial"/>
          <w:i/>
        </w:rPr>
        <w:t>Participant 1</w:t>
      </w:r>
      <w:r w:rsidR="00FB3C3E" w:rsidRPr="0074278D">
        <w:rPr>
          <w:rFonts w:ascii="Arial" w:eastAsia="Segoe UI" w:hAnsi="Arial" w:cs="Arial"/>
          <w:i/>
        </w:rPr>
        <w:t>)</w:t>
      </w:r>
    </w:p>
    <w:p w14:paraId="2EB34A57" w14:textId="0698044F" w:rsidR="00E209C0" w:rsidRDefault="00E209C0">
      <w:pPr>
        <w:rPr>
          <w:rFonts w:asciiTheme="majorHAnsi" w:eastAsiaTheme="majorEastAsia" w:hAnsiTheme="majorHAnsi" w:cstheme="majorBidi"/>
          <w:color w:val="2F5496" w:themeColor="accent1" w:themeShade="BF"/>
          <w:sz w:val="32"/>
          <w:szCs w:val="32"/>
        </w:rPr>
      </w:pPr>
      <w:r>
        <w:br w:type="page"/>
      </w:r>
    </w:p>
    <w:p w14:paraId="76E03589" w14:textId="5E59CD5D" w:rsidR="1685B8C7" w:rsidRDefault="002C44E3" w:rsidP="002674DC">
      <w:pPr>
        <w:pStyle w:val="Heading1"/>
      </w:pPr>
      <w:bookmarkStart w:id="44" w:name="_Toc175086140"/>
      <w:r w:rsidRPr="009D0A3A">
        <w:lastRenderedPageBreak/>
        <w:t>Conclusions</w:t>
      </w:r>
      <w:bookmarkEnd w:id="44"/>
    </w:p>
    <w:p w14:paraId="6B2EC5BD" w14:textId="77777777" w:rsidR="00801629" w:rsidRPr="00D3118D" w:rsidRDefault="00801629" w:rsidP="003B08FA">
      <w:pPr>
        <w:rPr>
          <w:rFonts w:ascii="Arial" w:hAnsi="Arial" w:cs="Arial"/>
        </w:rPr>
      </w:pPr>
    </w:p>
    <w:p w14:paraId="5DC9B5CC" w14:textId="69A7F354" w:rsidR="003B08FA" w:rsidRPr="00D3118D" w:rsidRDefault="003B08FA" w:rsidP="003B08FA">
      <w:pPr>
        <w:rPr>
          <w:rFonts w:ascii="Arial" w:hAnsi="Arial" w:cs="Arial"/>
        </w:rPr>
      </w:pPr>
      <w:r w:rsidRPr="00D3118D">
        <w:rPr>
          <w:rFonts w:ascii="Arial" w:hAnsi="Arial" w:cs="Arial"/>
        </w:rPr>
        <w:t>This is a wide-ranging, in-depth investigation into what it is like working in social care in Wales. We had a large number of responses from across the employment sphere and included a mixed qualitative and quantitative survey, individual interviews, and focus group discussions.</w:t>
      </w:r>
    </w:p>
    <w:p w14:paraId="43951D55" w14:textId="77777777" w:rsidR="00801629" w:rsidRPr="00196423" w:rsidRDefault="00801629" w:rsidP="003B08FA">
      <w:pPr>
        <w:rPr>
          <w:rFonts w:ascii="Arial" w:hAnsi="Arial" w:cs="Arial"/>
        </w:rPr>
      </w:pPr>
    </w:p>
    <w:p w14:paraId="1E503844" w14:textId="69AD172B" w:rsidR="003B08FA" w:rsidRPr="00196423" w:rsidRDefault="003B08FA" w:rsidP="003B08FA">
      <w:pPr>
        <w:rPr>
          <w:rFonts w:ascii="Arial" w:hAnsi="Arial" w:cs="Arial"/>
        </w:rPr>
      </w:pPr>
      <w:r w:rsidRPr="00196423">
        <w:rPr>
          <w:rFonts w:ascii="Arial" w:hAnsi="Arial" w:cs="Arial"/>
        </w:rPr>
        <w:t xml:space="preserve">People are attracted </w:t>
      </w:r>
      <w:r w:rsidR="00B71940" w:rsidRPr="00196423">
        <w:rPr>
          <w:rFonts w:ascii="Arial" w:hAnsi="Arial" w:cs="Arial"/>
        </w:rPr>
        <w:t xml:space="preserve">to </w:t>
      </w:r>
      <w:r w:rsidRPr="00196423">
        <w:rPr>
          <w:rFonts w:ascii="Arial" w:hAnsi="Arial" w:cs="Arial"/>
        </w:rPr>
        <w:t xml:space="preserve">the role through others they know who have had contact with </w:t>
      </w:r>
      <w:r w:rsidR="00B71940" w:rsidRPr="00196423">
        <w:rPr>
          <w:rFonts w:ascii="Arial" w:hAnsi="Arial" w:cs="Arial"/>
        </w:rPr>
        <w:t xml:space="preserve">the sector </w:t>
      </w:r>
      <w:r w:rsidR="0068321B">
        <w:rPr>
          <w:rFonts w:ascii="Arial" w:hAnsi="Arial" w:cs="Arial"/>
        </w:rPr>
        <w:t>–</w:t>
      </w:r>
      <w:r w:rsidRPr="00196423">
        <w:rPr>
          <w:rFonts w:ascii="Arial" w:hAnsi="Arial" w:cs="Arial"/>
        </w:rPr>
        <w:t xml:space="preserve"> either </w:t>
      </w:r>
      <w:r w:rsidR="00B71940" w:rsidRPr="00196423">
        <w:rPr>
          <w:rFonts w:ascii="Arial" w:hAnsi="Arial" w:cs="Arial"/>
        </w:rPr>
        <w:t xml:space="preserve">by </w:t>
      </w:r>
      <w:r w:rsidR="7F32B2F4" w:rsidRPr="00196423">
        <w:rPr>
          <w:rFonts w:ascii="Arial" w:hAnsi="Arial" w:cs="Arial"/>
        </w:rPr>
        <w:t>accessing</w:t>
      </w:r>
      <w:r w:rsidRPr="00196423">
        <w:rPr>
          <w:rFonts w:ascii="Arial" w:hAnsi="Arial" w:cs="Arial"/>
        </w:rPr>
        <w:t xml:space="preserve"> care or providing </w:t>
      </w:r>
      <w:r w:rsidR="00B71940" w:rsidRPr="00196423">
        <w:rPr>
          <w:rFonts w:ascii="Arial" w:hAnsi="Arial" w:cs="Arial"/>
        </w:rPr>
        <w:t>it. They</w:t>
      </w:r>
      <w:r w:rsidRPr="00196423">
        <w:rPr>
          <w:rFonts w:ascii="Arial" w:hAnsi="Arial" w:cs="Arial"/>
        </w:rPr>
        <w:t xml:space="preserve"> stay in the role because they make a difference every day in the lives of individuals</w:t>
      </w:r>
      <w:r w:rsidR="009C20A1" w:rsidRPr="00196423">
        <w:rPr>
          <w:rFonts w:ascii="Arial" w:hAnsi="Arial" w:cs="Arial"/>
        </w:rPr>
        <w:t xml:space="preserve"> and their families</w:t>
      </w:r>
      <w:r w:rsidRPr="00196423">
        <w:rPr>
          <w:rFonts w:ascii="Arial" w:hAnsi="Arial" w:cs="Arial"/>
        </w:rPr>
        <w:t xml:space="preserve">. Despite this, we found that many (about a quarter) are aiming to leave their current role </w:t>
      </w:r>
      <w:r w:rsidR="0068321B">
        <w:rPr>
          <w:rFonts w:ascii="Arial" w:hAnsi="Arial" w:cs="Arial"/>
        </w:rPr>
        <w:t>owing</w:t>
      </w:r>
      <w:r w:rsidR="0068321B" w:rsidRPr="00196423">
        <w:rPr>
          <w:rFonts w:ascii="Arial" w:hAnsi="Arial" w:cs="Arial"/>
        </w:rPr>
        <w:t xml:space="preserve"> </w:t>
      </w:r>
      <w:r w:rsidRPr="00196423">
        <w:rPr>
          <w:rFonts w:ascii="Arial" w:hAnsi="Arial" w:cs="Arial"/>
        </w:rPr>
        <w:t>to low pay, a lack of respect and recognition, poor working conditions, and a lack of developmental opportunities.</w:t>
      </w:r>
    </w:p>
    <w:p w14:paraId="4C97007C" w14:textId="77777777" w:rsidR="005D79FD" w:rsidRPr="00196423" w:rsidRDefault="005D79FD" w:rsidP="003B08FA">
      <w:pPr>
        <w:rPr>
          <w:rFonts w:ascii="Arial" w:hAnsi="Arial" w:cs="Arial"/>
        </w:rPr>
      </w:pPr>
    </w:p>
    <w:p w14:paraId="5273672D" w14:textId="1E03D001" w:rsidR="00492004" w:rsidRPr="00196423" w:rsidRDefault="004721F3" w:rsidP="008C7D81">
      <w:pPr>
        <w:rPr>
          <w:rFonts w:ascii="Arial" w:hAnsi="Arial" w:cs="Arial"/>
        </w:rPr>
      </w:pPr>
      <w:r w:rsidRPr="00196423">
        <w:rPr>
          <w:rFonts w:ascii="Arial" w:hAnsi="Arial" w:cs="Arial"/>
        </w:rPr>
        <w:t xml:space="preserve">Recruitment into the sector </w:t>
      </w:r>
      <w:r w:rsidR="005D79FD" w:rsidRPr="00196423">
        <w:rPr>
          <w:rFonts w:ascii="Arial" w:hAnsi="Arial" w:cs="Arial"/>
        </w:rPr>
        <w:t>continues to be a challenge,</w:t>
      </w:r>
      <w:r w:rsidR="00255F0C" w:rsidRPr="00196423">
        <w:rPr>
          <w:rFonts w:ascii="Arial" w:hAnsi="Arial" w:cs="Arial"/>
        </w:rPr>
        <w:t xml:space="preserve"> so we asked why </w:t>
      </w:r>
      <w:r w:rsidR="005D79FD" w:rsidRPr="00196423">
        <w:rPr>
          <w:rFonts w:ascii="Arial" w:hAnsi="Arial" w:cs="Arial"/>
        </w:rPr>
        <w:t>this</w:t>
      </w:r>
      <w:r w:rsidR="00255F0C" w:rsidRPr="00196423">
        <w:rPr>
          <w:rFonts w:ascii="Arial" w:hAnsi="Arial" w:cs="Arial"/>
        </w:rPr>
        <w:t xml:space="preserve"> was the </w:t>
      </w:r>
      <w:r w:rsidR="005D79FD" w:rsidRPr="00196423">
        <w:rPr>
          <w:rFonts w:ascii="Arial" w:hAnsi="Arial" w:cs="Arial"/>
        </w:rPr>
        <w:t>case</w:t>
      </w:r>
      <w:r w:rsidR="00255F0C" w:rsidRPr="00196423">
        <w:rPr>
          <w:rFonts w:ascii="Arial" w:hAnsi="Arial" w:cs="Arial"/>
        </w:rPr>
        <w:t xml:space="preserve"> and how </w:t>
      </w:r>
      <w:r w:rsidR="005D79FD" w:rsidRPr="00196423">
        <w:rPr>
          <w:rFonts w:ascii="Arial" w:hAnsi="Arial" w:cs="Arial"/>
        </w:rPr>
        <w:t xml:space="preserve">working in social care could be made </w:t>
      </w:r>
      <w:r w:rsidR="00255F0C" w:rsidRPr="00196423">
        <w:rPr>
          <w:rFonts w:ascii="Arial" w:hAnsi="Arial" w:cs="Arial"/>
        </w:rPr>
        <w:t xml:space="preserve">more attractive. </w:t>
      </w:r>
      <w:r w:rsidR="008C7D81" w:rsidRPr="00196423">
        <w:rPr>
          <w:rFonts w:ascii="Arial" w:hAnsi="Arial" w:cs="Arial"/>
        </w:rPr>
        <w:t>Respondents</w:t>
      </w:r>
      <w:r w:rsidR="00255F0C" w:rsidRPr="00196423">
        <w:rPr>
          <w:rFonts w:ascii="Arial" w:hAnsi="Arial" w:cs="Arial"/>
        </w:rPr>
        <w:t xml:space="preserve"> </w:t>
      </w:r>
      <w:r w:rsidR="008C7D81" w:rsidRPr="00196423">
        <w:rPr>
          <w:rFonts w:ascii="Arial" w:hAnsi="Arial" w:cs="Arial"/>
        </w:rPr>
        <w:t xml:space="preserve">suggested low pay, lack of staffing, and long/unsociable hours made it difficult to recruit, </w:t>
      </w:r>
      <w:r w:rsidR="00E411EB" w:rsidRPr="00196423">
        <w:rPr>
          <w:rFonts w:ascii="Arial" w:hAnsi="Arial" w:cs="Arial"/>
        </w:rPr>
        <w:t>while improved</w:t>
      </w:r>
      <w:r w:rsidR="008C7D81" w:rsidRPr="00196423">
        <w:rPr>
          <w:rFonts w:ascii="Arial" w:hAnsi="Arial" w:cs="Arial"/>
        </w:rPr>
        <w:t xml:space="preserve"> pay, better support, greater progression opportunities, greater respect</w:t>
      </w:r>
      <w:r w:rsidR="00300E4A" w:rsidRPr="00196423">
        <w:rPr>
          <w:rFonts w:ascii="Arial" w:hAnsi="Arial" w:cs="Arial"/>
        </w:rPr>
        <w:t>,</w:t>
      </w:r>
      <w:r w:rsidR="008C7D81" w:rsidRPr="00196423">
        <w:rPr>
          <w:rFonts w:ascii="Arial" w:hAnsi="Arial" w:cs="Arial"/>
        </w:rPr>
        <w:t xml:space="preserve"> and </w:t>
      </w:r>
      <w:r w:rsidR="00300E4A" w:rsidRPr="00196423">
        <w:rPr>
          <w:rFonts w:ascii="Arial" w:hAnsi="Arial" w:cs="Arial"/>
        </w:rPr>
        <w:t>more</w:t>
      </w:r>
      <w:r w:rsidR="008C7D81" w:rsidRPr="00196423">
        <w:rPr>
          <w:rFonts w:ascii="Arial" w:hAnsi="Arial" w:cs="Arial"/>
        </w:rPr>
        <w:t xml:space="preserve"> provision of resources would make it more attractive. </w:t>
      </w:r>
    </w:p>
    <w:p w14:paraId="06C203B6" w14:textId="77777777" w:rsidR="00801629" w:rsidRPr="00196423" w:rsidRDefault="00801629" w:rsidP="008C7D81">
      <w:pPr>
        <w:rPr>
          <w:rFonts w:ascii="Arial" w:hAnsi="Arial" w:cs="Arial"/>
          <w:b/>
          <w:bCs/>
        </w:rPr>
      </w:pPr>
    </w:p>
    <w:p w14:paraId="5DA9334C" w14:textId="5F555672" w:rsidR="003B08FA" w:rsidRPr="00196423" w:rsidRDefault="003B08FA" w:rsidP="003B08FA">
      <w:pPr>
        <w:rPr>
          <w:rFonts w:ascii="Arial" w:hAnsi="Arial" w:cs="Arial"/>
        </w:rPr>
      </w:pPr>
      <w:r w:rsidRPr="00196423">
        <w:rPr>
          <w:rFonts w:ascii="Arial" w:hAnsi="Arial" w:cs="Arial"/>
        </w:rPr>
        <w:t xml:space="preserve">Between </w:t>
      </w:r>
      <w:r w:rsidR="00B37440" w:rsidRPr="00196423">
        <w:rPr>
          <w:rFonts w:ascii="Arial" w:hAnsi="Arial" w:cs="Arial"/>
        </w:rPr>
        <w:t>5</w:t>
      </w:r>
      <w:r w:rsidRPr="00196423">
        <w:rPr>
          <w:rFonts w:ascii="Arial" w:hAnsi="Arial" w:cs="Arial"/>
        </w:rPr>
        <w:t xml:space="preserve">% and 8% of respondents suggested they had experienced bullying, harassment, and/or discrimination in the </w:t>
      </w:r>
      <w:r w:rsidR="00D63792">
        <w:rPr>
          <w:rFonts w:ascii="Arial" w:hAnsi="Arial" w:cs="Arial"/>
        </w:rPr>
        <w:t>p</w:t>
      </w:r>
      <w:r w:rsidRPr="00196423">
        <w:rPr>
          <w:rFonts w:ascii="Arial" w:hAnsi="Arial" w:cs="Arial"/>
        </w:rPr>
        <w:t>ast year, and those with disabilities were more likely to experience this.</w:t>
      </w:r>
    </w:p>
    <w:p w14:paraId="31804DFE" w14:textId="77777777" w:rsidR="00801629" w:rsidRPr="00196423" w:rsidRDefault="00801629" w:rsidP="003B08FA">
      <w:pPr>
        <w:rPr>
          <w:rFonts w:ascii="Arial" w:hAnsi="Arial" w:cs="Arial"/>
        </w:rPr>
      </w:pPr>
    </w:p>
    <w:p w14:paraId="6D618C17" w14:textId="77777777" w:rsidR="00D63792" w:rsidRDefault="003B08FA">
      <w:pPr>
        <w:rPr>
          <w:rFonts w:ascii="Arial" w:hAnsi="Arial" w:cs="Arial"/>
        </w:rPr>
      </w:pPr>
      <w:r w:rsidRPr="00196423">
        <w:rPr>
          <w:rFonts w:ascii="Arial" w:hAnsi="Arial" w:cs="Arial"/>
        </w:rPr>
        <w:t xml:space="preserve">We used well-known measures of wellbeing </w:t>
      </w:r>
      <w:r w:rsidR="00A82C07" w:rsidRPr="00196423">
        <w:rPr>
          <w:rFonts w:ascii="Arial" w:hAnsi="Arial" w:cs="Arial"/>
        </w:rPr>
        <w:t>and</w:t>
      </w:r>
      <w:r w:rsidRPr="00196423">
        <w:rPr>
          <w:rFonts w:ascii="Arial" w:hAnsi="Arial" w:cs="Arial"/>
        </w:rPr>
        <w:t xml:space="preserve"> working conditions in order to be able to compare scoring against UK averages. We found that across all wellbeing measures, respondents scored worse than the UK</w:t>
      </w:r>
      <w:r w:rsidR="008C7D81" w:rsidRPr="00196423">
        <w:rPr>
          <w:rFonts w:ascii="Arial" w:hAnsi="Arial" w:cs="Arial"/>
        </w:rPr>
        <w:t xml:space="preserve"> average</w:t>
      </w:r>
      <w:r w:rsidRPr="00196423">
        <w:rPr>
          <w:rFonts w:ascii="Arial" w:hAnsi="Arial" w:cs="Arial"/>
        </w:rPr>
        <w:t xml:space="preserve">. Similarly, over half of our respondents attended work at least twice in the past 12 months when they were so ill they should have taken time off (known as presenteeism). </w:t>
      </w:r>
    </w:p>
    <w:p w14:paraId="38823226" w14:textId="77777777" w:rsidR="00D63792" w:rsidRDefault="00D63792">
      <w:pPr>
        <w:rPr>
          <w:rFonts w:ascii="Arial" w:hAnsi="Arial" w:cs="Arial"/>
        </w:rPr>
      </w:pPr>
    </w:p>
    <w:p w14:paraId="2F398B44" w14:textId="52483E13" w:rsidR="00D43A65" w:rsidRPr="00196423" w:rsidRDefault="003B08FA">
      <w:pPr>
        <w:rPr>
          <w:rFonts w:ascii="Arial" w:hAnsi="Arial" w:cs="Arial"/>
        </w:rPr>
      </w:pPr>
      <w:r w:rsidRPr="00196423">
        <w:rPr>
          <w:rFonts w:ascii="Arial" w:hAnsi="Arial" w:cs="Arial"/>
        </w:rPr>
        <w:t xml:space="preserve">When asked </w:t>
      </w:r>
      <w:r w:rsidR="00A82C07" w:rsidRPr="00196423">
        <w:rPr>
          <w:rFonts w:ascii="Arial" w:hAnsi="Arial" w:cs="Arial"/>
        </w:rPr>
        <w:t>about</w:t>
      </w:r>
      <w:r w:rsidRPr="00196423">
        <w:rPr>
          <w:rFonts w:ascii="Arial" w:hAnsi="Arial" w:cs="Arial"/>
        </w:rPr>
        <w:t xml:space="preserve"> the main causes of stress</w:t>
      </w:r>
      <w:r w:rsidR="00A82C07" w:rsidRPr="00196423">
        <w:rPr>
          <w:rFonts w:ascii="Arial" w:hAnsi="Arial" w:cs="Arial"/>
        </w:rPr>
        <w:t>,</w:t>
      </w:r>
      <w:r w:rsidRPr="00196423">
        <w:rPr>
          <w:rFonts w:ascii="Arial" w:hAnsi="Arial" w:cs="Arial"/>
        </w:rPr>
        <w:t xml:space="preserve"> respondent</w:t>
      </w:r>
      <w:r w:rsidR="4A2092CC" w:rsidRPr="00196423">
        <w:rPr>
          <w:rFonts w:ascii="Arial" w:hAnsi="Arial" w:cs="Arial"/>
        </w:rPr>
        <w:t>s</w:t>
      </w:r>
      <w:r w:rsidRPr="00196423">
        <w:rPr>
          <w:rFonts w:ascii="Arial" w:hAnsi="Arial" w:cs="Arial"/>
        </w:rPr>
        <w:t xml:space="preserve"> suggested workload and administrative duties were the main issues, and that wellbeing in the sector could be improved with better staffing, management support, pay, and flexible working. It was also found that having high levels of demand and strained relationships at work were the two biggest influences on wellbeing.</w:t>
      </w:r>
    </w:p>
    <w:p w14:paraId="12D678BF" w14:textId="77777777" w:rsidR="00801629" w:rsidRPr="00196423" w:rsidRDefault="00801629">
      <w:pPr>
        <w:rPr>
          <w:rFonts w:ascii="Arial" w:hAnsi="Arial" w:cs="Arial"/>
        </w:rPr>
      </w:pPr>
    </w:p>
    <w:p w14:paraId="4E0D25ED" w14:textId="3DAC2F9B" w:rsidR="00492004" w:rsidRPr="00537906" w:rsidRDefault="00070259">
      <w:pPr>
        <w:rPr>
          <w:rFonts w:ascii="Arial" w:hAnsi="Arial" w:cs="Arial"/>
        </w:rPr>
      </w:pPr>
      <w:r w:rsidRPr="00196423">
        <w:rPr>
          <w:rFonts w:ascii="Arial" w:hAnsi="Arial" w:cs="Arial"/>
        </w:rPr>
        <w:t>Respondents therefore do the job they do in order to make a difference in people’s lives, but poor pay and staffing</w:t>
      </w:r>
      <w:r w:rsidR="00DA620B" w:rsidRPr="00196423">
        <w:rPr>
          <w:rFonts w:ascii="Arial" w:hAnsi="Arial" w:cs="Arial"/>
        </w:rPr>
        <w:t xml:space="preserve">, a lack of </w:t>
      </w:r>
      <w:r w:rsidR="001B2E19" w:rsidRPr="00196423">
        <w:rPr>
          <w:rFonts w:ascii="Arial" w:hAnsi="Arial" w:cs="Arial"/>
        </w:rPr>
        <w:t>respect</w:t>
      </w:r>
      <w:r w:rsidR="00DA620B" w:rsidRPr="00196423">
        <w:rPr>
          <w:rFonts w:ascii="Arial" w:hAnsi="Arial" w:cs="Arial"/>
        </w:rPr>
        <w:t xml:space="preserve"> and recognition</w:t>
      </w:r>
      <w:r w:rsidR="001B2E19" w:rsidRPr="00196423">
        <w:rPr>
          <w:rFonts w:ascii="Arial" w:hAnsi="Arial" w:cs="Arial"/>
        </w:rPr>
        <w:t>, and lack of developmental opportunities</w:t>
      </w:r>
      <w:r w:rsidR="00DA620B" w:rsidRPr="00196423">
        <w:rPr>
          <w:rFonts w:ascii="Arial" w:hAnsi="Arial" w:cs="Arial"/>
        </w:rPr>
        <w:t xml:space="preserve">, are all </w:t>
      </w:r>
      <w:r w:rsidR="00CE09CB" w:rsidRPr="00196423">
        <w:rPr>
          <w:rFonts w:ascii="Arial" w:hAnsi="Arial" w:cs="Arial"/>
        </w:rPr>
        <w:t>negatively impacting those who work in the sector.</w:t>
      </w:r>
    </w:p>
    <w:p w14:paraId="3846BE4D" w14:textId="7D2EC9C6" w:rsidR="0C9FA6D9" w:rsidRDefault="0C9FA6D9">
      <w:r>
        <w:br w:type="page"/>
      </w:r>
    </w:p>
    <w:p w14:paraId="302343EC" w14:textId="40F2D9C2" w:rsidR="736A21EF" w:rsidRDefault="736A21EF" w:rsidP="002674DC">
      <w:pPr>
        <w:pStyle w:val="Heading1"/>
      </w:pPr>
      <w:bookmarkStart w:id="45" w:name="_Toc175086141"/>
      <w:r>
        <w:lastRenderedPageBreak/>
        <w:t>References</w:t>
      </w:r>
      <w:bookmarkEnd w:id="45"/>
    </w:p>
    <w:p w14:paraId="206120C8" w14:textId="77777777" w:rsidR="00341D07" w:rsidRPr="00341D07" w:rsidRDefault="00341D07" w:rsidP="00341D07"/>
    <w:p w14:paraId="691A7C36" w14:textId="678B51C7" w:rsidR="004918B7" w:rsidRPr="00537906" w:rsidRDefault="67E8E376" w:rsidP="004918B7">
      <w:pPr>
        <w:pStyle w:val="Bibliography"/>
        <w:rPr>
          <w:rFonts w:ascii="Arial" w:hAnsi="Arial" w:cs="Arial"/>
        </w:rPr>
      </w:pPr>
      <w:r w:rsidRPr="00537906">
        <w:rPr>
          <w:rFonts w:ascii="Arial" w:hAnsi="Arial" w:cs="Arial"/>
        </w:rPr>
        <w:t>Braun, V. and Clarke</w:t>
      </w:r>
      <w:r w:rsidR="367834E5" w:rsidRPr="00537906">
        <w:rPr>
          <w:rFonts w:ascii="Arial" w:hAnsi="Arial" w:cs="Arial"/>
        </w:rPr>
        <w:t>, V. (</w:t>
      </w:r>
      <w:r w:rsidRPr="00537906">
        <w:rPr>
          <w:rFonts w:ascii="Arial" w:hAnsi="Arial" w:cs="Arial"/>
        </w:rPr>
        <w:t>2006</w:t>
      </w:r>
      <w:r w:rsidR="146E2DE9" w:rsidRPr="00537906">
        <w:rPr>
          <w:rFonts w:ascii="Arial" w:hAnsi="Arial" w:cs="Arial"/>
        </w:rPr>
        <w:t>)</w:t>
      </w:r>
      <w:r w:rsidRPr="00537906">
        <w:rPr>
          <w:rFonts w:ascii="Arial" w:hAnsi="Arial" w:cs="Arial"/>
        </w:rPr>
        <w:t xml:space="preserve"> </w:t>
      </w:r>
      <w:r w:rsidR="41312C7F" w:rsidRPr="00537906">
        <w:rPr>
          <w:rFonts w:ascii="Arial" w:hAnsi="Arial" w:cs="Arial"/>
        </w:rPr>
        <w:t>‘</w:t>
      </w:r>
      <w:r w:rsidRPr="00537906">
        <w:rPr>
          <w:rFonts w:ascii="Arial" w:hAnsi="Arial" w:cs="Arial"/>
        </w:rPr>
        <w:t>Using Thematic Analysis in Psychology.</w:t>
      </w:r>
      <w:r w:rsidR="24B95C01" w:rsidRPr="00537906">
        <w:rPr>
          <w:rFonts w:ascii="Arial" w:hAnsi="Arial" w:cs="Arial"/>
        </w:rPr>
        <w:t>’,</w:t>
      </w:r>
      <w:r w:rsidRPr="00537906">
        <w:rPr>
          <w:rFonts w:ascii="Arial" w:hAnsi="Arial" w:cs="Arial"/>
        </w:rPr>
        <w:t xml:space="preserve"> </w:t>
      </w:r>
      <w:r w:rsidRPr="00537906">
        <w:rPr>
          <w:rFonts w:ascii="Arial" w:hAnsi="Arial" w:cs="Arial"/>
          <w:i/>
        </w:rPr>
        <w:t xml:space="preserve">Qualitative Research in Psychology, </w:t>
      </w:r>
      <w:r w:rsidRPr="00537906">
        <w:rPr>
          <w:rFonts w:ascii="Arial" w:hAnsi="Arial" w:cs="Arial"/>
        </w:rPr>
        <w:t xml:space="preserve">3 (2), pp. 77–101. doi:10.1191/1478088706qp063oa. </w:t>
      </w:r>
    </w:p>
    <w:p w14:paraId="24E13809" w14:textId="26124808" w:rsidR="004918B7" w:rsidRPr="00537906" w:rsidRDefault="67E8E376" w:rsidP="512EF235">
      <w:pPr>
        <w:pStyle w:val="Bibliography"/>
        <w:rPr>
          <w:rFonts w:ascii="Arial" w:eastAsiaTheme="minorEastAsia" w:hAnsi="Arial" w:cs="Arial"/>
        </w:rPr>
      </w:pPr>
      <w:r w:rsidRPr="00537906">
        <w:rPr>
          <w:rFonts w:ascii="Arial" w:eastAsiaTheme="minorEastAsia" w:hAnsi="Arial" w:cs="Arial"/>
          <w:color w:val="222222"/>
        </w:rPr>
        <w:t>Braun, V. and Clarke, V. (2019) ‘Reflecting on reflexive thematic analysis’</w:t>
      </w:r>
      <w:r w:rsidR="3B746EB1" w:rsidRPr="00537906">
        <w:rPr>
          <w:rFonts w:ascii="Arial" w:eastAsiaTheme="minorEastAsia" w:hAnsi="Arial" w:cs="Arial"/>
          <w:color w:val="222222"/>
        </w:rPr>
        <w:t>,</w:t>
      </w:r>
      <w:r w:rsidRPr="00537906">
        <w:rPr>
          <w:rFonts w:ascii="Arial" w:eastAsiaTheme="minorEastAsia" w:hAnsi="Arial" w:cs="Arial"/>
          <w:color w:val="222222"/>
        </w:rPr>
        <w:t xml:space="preserve"> </w:t>
      </w:r>
      <w:r w:rsidRPr="00537906">
        <w:rPr>
          <w:rFonts w:ascii="Arial" w:eastAsiaTheme="minorEastAsia" w:hAnsi="Arial" w:cs="Arial"/>
          <w:i/>
          <w:color w:val="222222"/>
        </w:rPr>
        <w:t>Qualitative research in sport, exercise and health</w:t>
      </w:r>
      <w:r w:rsidRPr="00537906">
        <w:rPr>
          <w:rFonts w:ascii="Arial" w:eastAsiaTheme="minorEastAsia" w:hAnsi="Arial" w:cs="Arial"/>
          <w:color w:val="222222"/>
        </w:rPr>
        <w:t xml:space="preserve">, </w:t>
      </w:r>
      <w:r w:rsidRPr="00537906">
        <w:rPr>
          <w:rFonts w:ascii="Arial" w:eastAsiaTheme="minorEastAsia" w:hAnsi="Arial" w:cs="Arial"/>
          <w:i/>
          <w:color w:val="222222"/>
        </w:rPr>
        <w:t>11</w:t>
      </w:r>
      <w:r w:rsidRPr="00537906">
        <w:rPr>
          <w:rFonts w:ascii="Arial" w:eastAsiaTheme="minorEastAsia" w:hAnsi="Arial" w:cs="Arial"/>
          <w:color w:val="222222"/>
        </w:rPr>
        <w:t>(4), pp. 589-597.</w:t>
      </w:r>
      <w:r w:rsidRPr="00537906">
        <w:rPr>
          <w:rFonts w:ascii="Arial" w:eastAsiaTheme="minorEastAsia" w:hAnsi="Arial" w:cs="Arial"/>
        </w:rPr>
        <w:t xml:space="preserve"> </w:t>
      </w:r>
    </w:p>
    <w:p w14:paraId="7FFEBC52" w14:textId="5C33E886" w:rsidR="5D452A9C" w:rsidRDefault="5D452A9C" w:rsidP="6347240D">
      <w:pPr>
        <w:rPr>
          <w:rFonts w:ascii="Arial" w:eastAsia="Calibri" w:hAnsi="Arial" w:cs="Arial"/>
        </w:rPr>
      </w:pPr>
      <w:r w:rsidRPr="00537906">
        <w:rPr>
          <w:rFonts w:ascii="Arial" w:eastAsia="Calibri" w:hAnsi="Arial" w:cs="Arial"/>
        </w:rPr>
        <w:t xml:space="preserve">Braun, V. and Clarke, V. (2020) ‘One size fits all? What counts as quality practice in (reflexive) thematic analysis?’, </w:t>
      </w:r>
      <w:r w:rsidRPr="00537906">
        <w:rPr>
          <w:rFonts w:ascii="Arial" w:eastAsia="Calibri" w:hAnsi="Arial" w:cs="Arial"/>
          <w:i/>
        </w:rPr>
        <w:t>Qualitative Research in Psychology</w:t>
      </w:r>
      <w:r w:rsidRPr="00537906">
        <w:rPr>
          <w:rFonts w:ascii="Arial" w:eastAsia="Calibri" w:hAnsi="Arial" w:cs="Arial"/>
        </w:rPr>
        <w:t>, DOI: 10.1080/14780887.2020.1769238</w:t>
      </w:r>
    </w:p>
    <w:p w14:paraId="7F8A43E0" w14:textId="77777777" w:rsidR="00D920EA" w:rsidRPr="00537906" w:rsidRDefault="00D920EA" w:rsidP="6347240D">
      <w:pPr>
        <w:rPr>
          <w:rFonts w:ascii="Arial" w:eastAsia="Calibri" w:hAnsi="Arial" w:cs="Arial"/>
        </w:rPr>
      </w:pPr>
    </w:p>
    <w:p w14:paraId="667A16A5" w14:textId="77777777" w:rsidR="0017458E" w:rsidRPr="00537906" w:rsidRDefault="005654BF" w:rsidP="0017458E">
      <w:pPr>
        <w:pStyle w:val="Bibliography"/>
        <w:rPr>
          <w:rFonts w:ascii="Arial" w:hAnsi="Arial" w:cs="Arial"/>
        </w:rPr>
      </w:pPr>
      <w:r w:rsidRPr="00537906">
        <w:rPr>
          <w:rFonts w:ascii="Arial" w:hAnsi="Arial" w:cs="Arial"/>
        </w:rPr>
        <w:fldChar w:fldCharType="begin"/>
      </w:r>
      <w:r w:rsidRPr="00537906">
        <w:rPr>
          <w:rFonts w:ascii="Arial" w:hAnsi="Arial" w:cs="Arial"/>
        </w:rPr>
        <w:instrText xml:space="preserve"> ADDIN ZOTERO_BIBL {"uncited":[],"omitted":[],"custom":[]} CSL_BIBLIOGRAPHY </w:instrText>
      </w:r>
      <w:r w:rsidRPr="00537906">
        <w:rPr>
          <w:rFonts w:ascii="Arial" w:hAnsi="Arial" w:cs="Arial"/>
        </w:rPr>
        <w:fldChar w:fldCharType="separate"/>
      </w:r>
      <w:r w:rsidR="0017458E" w:rsidRPr="00537906">
        <w:rPr>
          <w:rFonts w:ascii="Arial" w:hAnsi="Arial" w:cs="Arial"/>
        </w:rPr>
        <w:t xml:space="preserve">Braun, V. and Clarke, V. (2006) ‘Using thematic analysis in psychology’, </w:t>
      </w:r>
      <w:r w:rsidR="0017458E" w:rsidRPr="00537906">
        <w:rPr>
          <w:rFonts w:ascii="Arial" w:hAnsi="Arial" w:cs="Arial"/>
          <w:i/>
          <w:iCs/>
        </w:rPr>
        <w:t>Qualitative Research in Psychology</w:t>
      </w:r>
      <w:r w:rsidR="0017458E" w:rsidRPr="00537906">
        <w:rPr>
          <w:rFonts w:ascii="Arial" w:hAnsi="Arial" w:cs="Arial"/>
        </w:rPr>
        <w:t>, 3(2), pp. 77–101. Available at: https://doi.org/10.1191/1478088706qp063oa.</w:t>
      </w:r>
    </w:p>
    <w:p w14:paraId="74C3A376" w14:textId="77777777" w:rsidR="0017458E" w:rsidRPr="00537906" w:rsidRDefault="0017458E" w:rsidP="0017458E">
      <w:pPr>
        <w:pStyle w:val="Bibliography"/>
        <w:rPr>
          <w:rFonts w:ascii="Arial" w:hAnsi="Arial" w:cs="Arial"/>
        </w:rPr>
      </w:pPr>
      <w:r w:rsidRPr="00537906">
        <w:rPr>
          <w:rFonts w:ascii="Arial" w:hAnsi="Arial" w:cs="Arial"/>
        </w:rPr>
        <w:t xml:space="preserve">Braun, V. and Clarke, V. (2019) ‘Reflecting on reflexive thematic analysis’, </w:t>
      </w:r>
      <w:r w:rsidRPr="00537906">
        <w:rPr>
          <w:rFonts w:ascii="Arial" w:hAnsi="Arial" w:cs="Arial"/>
          <w:i/>
          <w:iCs/>
        </w:rPr>
        <w:t>Qualitative Research in Sport, Exercise and Health</w:t>
      </w:r>
      <w:r w:rsidRPr="00537906">
        <w:rPr>
          <w:rFonts w:ascii="Arial" w:hAnsi="Arial" w:cs="Arial"/>
        </w:rPr>
        <w:t>, 11(4), pp. 589–597. Available at: https://doi.org/10.1080/2159676X.2019.1628806.</w:t>
      </w:r>
    </w:p>
    <w:p w14:paraId="1062D8CF" w14:textId="77777777" w:rsidR="0017458E" w:rsidRPr="00537906" w:rsidRDefault="0017458E" w:rsidP="0017458E">
      <w:pPr>
        <w:pStyle w:val="Bibliography"/>
        <w:rPr>
          <w:rFonts w:ascii="Arial" w:hAnsi="Arial" w:cs="Arial"/>
        </w:rPr>
      </w:pPr>
      <w:r w:rsidRPr="00537906">
        <w:rPr>
          <w:rFonts w:ascii="Arial" w:hAnsi="Arial" w:cs="Arial"/>
        </w:rPr>
        <w:t xml:space="preserve">Edwards, J.A. and Webster, S. (2012) ‘Psychosocial risk assessment: Measurement invariance of the UK Health and Safety Executive’s Management Standards Indicator Tool across public and private sector organizations’, </w:t>
      </w:r>
      <w:r w:rsidRPr="00537906">
        <w:rPr>
          <w:rFonts w:ascii="Arial" w:hAnsi="Arial" w:cs="Arial"/>
          <w:i/>
          <w:iCs/>
        </w:rPr>
        <w:t>Work &amp; Stress</w:t>
      </w:r>
      <w:r w:rsidRPr="00537906">
        <w:rPr>
          <w:rFonts w:ascii="Arial" w:hAnsi="Arial" w:cs="Arial"/>
        </w:rPr>
        <w:t>, 26(2), pp. 130–142. Available at: https://doi.org/10.1080/02678373.2012.688554.</w:t>
      </w:r>
    </w:p>
    <w:p w14:paraId="3B24491A" w14:textId="77777777" w:rsidR="0017458E" w:rsidRPr="005B38AD" w:rsidRDefault="0017458E" w:rsidP="0017458E">
      <w:pPr>
        <w:pStyle w:val="Bibliography"/>
        <w:rPr>
          <w:rFonts w:ascii="Arial" w:hAnsi="Arial" w:cs="Arial"/>
        </w:rPr>
      </w:pPr>
      <w:r w:rsidRPr="005B38AD">
        <w:rPr>
          <w:rFonts w:ascii="Arial" w:hAnsi="Arial" w:cs="Arial"/>
        </w:rPr>
        <w:t xml:space="preserve">Gao, L., Moodie, M. and Chen, G. (2019) ‘Measuring subjective wellbeing in patients with heart disease: relationship and comparison between health-related quality of life instruments’, </w:t>
      </w:r>
      <w:r w:rsidRPr="005B38AD">
        <w:rPr>
          <w:rFonts w:ascii="Arial" w:hAnsi="Arial" w:cs="Arial"/>
          <w:i/>
          <w:iCs/>
        </w:rPr>
        <w:t>Quality of Life Research</w:t>
      </w:r>
      <w:r w:rsidRPr="005B38AD">
        <w:rPr>
          <w:rFonts w:ascii="Arial" w:hAnsi="Arial" w:cs="Arial"/>
        </w:rPr>
        <w:t>, 28(4), pp. 1017–1028. Available at: https://doi.org/10.1007/s11136-018-2094-y.</w:t>
      </w:r>
    </w:p>
    <w:p w14:paraId="30294111" w14:textId="5BD6FDFF" w:rsidR="005B38AD" w:rsidRPr="000A2363" w:rsidRDefault="005B38AD" w:rsidP="005B38AD">
      <w:pPr>
        <w:rPr>
          <w:rFonts w:ascii="Arial" w:hAnsi="Arial" w:cs="Arial"/>
        </w:rPr>
      </w:pPr>
      <w:r w:rsidRPr="000A2363">
        <w:rPr>
          <w:rFonts w:ascii="Arial" w:hAnsi="Arial" w:cs="Arial"/>
        </w:rPr>
        <w:t>Health</w:t>
      </w:r>
      <w:r>
        <w:rPr>
          <w:rFonts w:ascii="Arial" w:hAnsi="Arial" w:cs="Arial"/>
        </w:rPr>
        <w:t xml:space="preserve"> Foundation (</w:t>
      </w:r>
      <w:r w:rsidR="00B96481">
        <w:rPr>
          <w:rFonts w:ascii="Arial" w:hAnsi="Arial" w:cs="Arial"/>
        </w:rPr>
        <w:t>2023</w:t>
      </w:r>
      <w:r>
        <w:rPr>
          <w:rFonts w:ascii="Arial" w:hAnsi="Arial" w:cs="Arial"/>
        </w:rPr>
        <w:t>)</w:t>
      </w:r>
      <w:r w:rsidR="00B96481">
        <w:rPr>
          <w:rFonts w:ascii="Arial" w:hAnsi="Arial" w:cs="Arial"/>
        </w:rPr>
        <w:t xml:space="preserve">, </w:t>
      </w:r>
      <w:r w:rsidR="00B96481">
        <w:rPr>
          <w:rFonts w:ascii="Arial" w:hAnsi="Arial" w:cs="Arial"/>
          <w:i/>
          <w:iCs/>
        </w:rPr>
        <w:t>Understanding unpaid carers and their access to support</w:t>
      </w:r>
      <w:r w:rsidR="00B96481">
        <w:rPr>
          <w:rFonts w:ascii="Arial" w:hAnsi="Arial" w:cs="Arial"/>
        </w:rPr>
        <w:t xml:space="preserve"> (online). Available: </w:t>
      </w:r>
      <w:r w:rsidR="00B745A7" w:rsidRPr="00B745A7">
        <w:rPr>
          <w:rFonts w:ascii="Arial" w:hAnsi="Arial" w:cs="Arial"/>
        </w:rPr>
        <w:t>https://www.health.org.uk/publications/long-reads/understanding-unpaid-carers-and-their-access-to-support</w:t>
      </w:r>
      <w:r w:rsidR="00B745A7">
        <w:rPr>
          <w:rFonts w:ascii="Arial" w:hAnsi="Arial" w:cs="Arial"/>
        </w:rPr>
        <w:t xml:space="preserve"> [accessed 02.09.24]</w:t>
      </w:r>
    </w:p>
    <w:p w14:paraId="10BCAF8F" w14:textId="77777777" w:rsidR="005B38AD" w:rsidRPr="005B38AD" w:rsidRDefault="005B38AD" w:rsidP="000A2363">
      <w:pPr>
        <w:rPr>
          <w:rFonts w:ascii="Arial" w:hAnsi="Arial" w:cs="Arial"/>
        </w:rPr>
      </w:pPr>
    </w:p>
    <w:p w14:paraId="7A15445B" w14:textId="77777777" w:rsidR="0017458E" w:rsidRPr="005B38AD" w:rsidRDefault="0017458E" w:rsidP="0017458E">
      <w:pPr>
        <w:pStyle w:val="Bibliography"/>
        <w:rPr>
          <w:rFonts w:ascii="Arial" w:hAnsi="Arial" w:cs="Arial"/>
        </w:rPr>
      </w:pPr>
      <w:r w:rsidRPr="005B38AD">
        <w:rPr>
          <w:rFonts w:ascii="Arial" w:hAnsi="Arial" w:cs="Arial"/>
        </w:rPr>
        <w:t xml:space="preserve">Hsieh, H.-F. and Shannon, S.E. (2005) ‘Three Approaches to Qualitative Content Analysis’, </w:t>
      </w:r>
      <w:r w:rsidRPr="005B38AD">
        <w:rPr>
          <w:rFonts w:ascii="Arial" w:hAnsi="Arial" w:cs="Arial"/>
          <w:i/>
          <w:iCs/>
        </w:rPr>
        <w:t>Qualitative Health Research</w:t>
      </w:r>
      <w:r w:rsidRPr="005B38AD">
        <w:rPr>
          <w:rFonts w:ascii="Arial" w:hAnsi="Arial" w:cs="Arial"/>
        </w:rPr>
        <w:t>, 15(9), pp. 1277–1288. Available at: https://doi.org/10.1177/1049732305276687.</w:t>
      </w:r>
    </w:p>
    <w:p w14:paraId="1CEC5611" w14:textId="77777777" w:rsidR="0017458E" w:rsidRPr="00537906" w:rsidRDefault="0017458E" w:rsidP="0017458E">
      <w:pPr>
        <w:pStyle w:val="Bibliography"/>
        <w:rPr>
          <w:rFonts w:ascii="Arial" w:hAnsi="Arial" w:cs="Arial"/>
        </w:rPr>
      </w:pPr>
      <w:r w:rsidRPr="00537906">
        <w:rPr>
          <w:rFonts w:ascii="Arial" w:hAnsi="Arial" w:cs="Arial"/>
        </w:rPr>
        <w:t xml:space="preserve">MacKay *, C.J. </w:t>
      </w:r>
      <w:r w:rsidRPr="00537906">
        <w:rPr>
          <w:rFonts w:ascii="Arial" w:hAnsi="Arial" w:cs="Arial"/>
          <w:i/>
          <w:iCs/>
        </w:rPr>
        <w:t>et al.</w:t>
      </w:r>
      <w:r w:rsidRPr="00537906">
        <w:rPr>
          <w:rFonts w:ascii="Arial" w:hAnsi="Arial" w:cs="Arial"/>
        </w:rPr>
        <w:t xml:space="preserve"> (2004) ‘“Management Standards” and work-related stress in the UK: policy background and science’, </w:t>
      </w:r>
      <w:r w:rsidRPr="00537906">
        <w:rPr>
          <w:rFonts w:ascii="Arial" w:hAnsi="Arial" w:cs="Arial"/>
          <w:i/>
          <w:iCs/>
        </w:rPr>
        <w:t>Work &amp; Stress</w:t>
      </w:r>
      <w:r w:rsidRPr="00537906">
        <w:rPr>
          <w:rFonts w:ascii="Arial" w:hAnsi="Arial" w:cs="Arial"/>
        </w:rPr>
        <w:t>, 18(2), pp. 91–112. Available at: https://doi.org/10.1080/02678370410001727474.</w:t>
      </w:r>
    </w:p>
    <w:p w14:paraId="243EE46B" w14:textId="1987B18A" w:rsidR="003D6B24" w:rsidRDefault="00FE30CB" w:rsidP="003D6B24">
      <w:pPr>
        <w:rPr>
          <w:rFonts w:ascii="Arial" w:hAnsi="Arial" w:cs="Arial"/>
        </w:rPr>
      </w:pPr>
      <w:r w:rsidRPr="00537906">
        <w:rPr>
          <w:rFonts w:ascii="Arial" w:hAnsi="Arial" w:cs="Arial"/>
        </w:rPr>
        <w:t>NIHR (n.d.) About health statistics [online]. available: https://www.nlm.nih.gov/oet/ed/stats/01-000.html (accessed 05.06.24)</w:t>
      </w:r>
    </w:p>
    <w:p w14:paraId="19DE18D4" w14:textId="77777777" w:rsidR="00D920EA" w:rsidRDefault="00D920EA" w:rsidP="003D6B24">
      <w:pPr>
        <w:rPr>
          <w:rFonts w:ascii="Arial" w:hAnsi="Arial" w:cs="Arial"/>
        </w:rPr>
      </w:pPr>
    </w:p>
    <w:p w14:paraId="54D831F5" w14:textId="5899762C" w:rsidR="00C908C4" w:rsidRPr="00C908C4" w:rsidRDefault="00C908C4" w:rsidP="003D6B24">
      <w:pPr>
        <w:rPr>
          <w:rFonts w:ascii="Arial" w:hAnsi="Arial" w:cs="Arial"/>
        </w:rPr>
      </w:pPr>
      <w:r>
        <w:rPr>
          <w:rFonts w:ascii="Arial" w:hAnsi="Arial" w:cs="Arial"/>
        </w:rPr>
        <w:t xml:space="preserve">Office for National Statistics (2018). </w:t>
      </w:r>
      <w:r>
        <w:rPr>
          <w:rFonts w:ascii="Arial" w:hAnsi="Arial" w:cs="Arial"/>
          <w:i/>
          <w:iCs/>
        </w:rPr>
        <w:t>Personal well-being in the UK QMI</w:t>
      </w:r>
      <w:r>
        <w:rPr>
          <w:rFonts w:ascii="Arial" w:hAnsi="Arial" w:cs="Arial"/>
        </w:rPr>
        <w:t xml:space="preserve"> (online). </w:t>
      </w:r>
      <w:r w:rsidR="00C51F08">
        <w:rPr>
          <w:rFonts w:ascii="Arial" w:hAnsi="Arial" w:cs="Arial"/>
        </w:rPr>
        <w:t>A</w:t>
      </w:r>
      <w:r>
        <w:rPr>
          <w:rFonts w:ascii="Arial" w:hAnsi="Arial" w:cs="Arial"/>
        </w:rPr>
        <w:t xml:space="preserve">vailable: </w:t>
      </w:r>
      <w:r w:rsidR="00C51F08" w:rsidRPr="00C51F08">
        <w:rPr>
          <w:rFonts w:ascii="Arial" w:hAnsi="Arial" w:cs="Arial"/>
        </w:rPr>
        <w:t>https://www.ons.gov.uk/peoplepopulationandcommunity/wellbeing/methodologies/personalwellbeingintheukqmi</w:t>
      </w:r>
      <w:r w:rsidR="00C51F08">
        <w:rPr>
          <w:rFonts w:ascii="Arial" w:hAnsi="Arial" w:cs="Arial"/>
        </w:rPr>
        <w:t xml:space="preserve"> [accessed: 20.08.24]</w:t>
      </w:r>
    </w:p>
    <w:p w14:paraId="20C795A7" w14:textId="77777777" w:rsidR="00C908C4" w:rsidRDefault="00C908C4" w:rsidP="003D6B24">
      <w:pPr>
        <w:rPr>
          <w:rFonts w:ascii="Arial" w:hAnsi="Arial" w:cs="Arial"/>
        </w:rPr>
      </w:pPr>
    </w:p>
    <w:p w14:paraId="7A0A2236" w14:textId="0B2FD4B7" w:rsidR="00801FC1" w:rsidRDefault="00101B9C" w:rsidP="00801FC1">
      <w:pPr>
        <w:rPr>
          <w:rFonts w:ascii="Arial" w:hAnsi="Arial" w:cs="Arial"/>
        </w:rPr>
      </w:pPr>
      <w:r>
        <w:rPr>
          <w:rFonts w:ascii="Arial" w:hAnsi="Arial" w:cs="Arial"/>
        </w:rPr>
        <w:lastRenderedPageBreak/>
        <w:t>Office for National Statistics (2023</w:t>
      </w:r>
      <w:r w:rsidR="00801FC1">
        <w:rPr>
          <w:rFonts w:ascii="Arial" w:hAnsi="Arial" w:cs="Arial"/>
        </w:rPr>
        <w:t>a</w:t>
      </w:r>
      <w:r>
        <w:rPr>
          <w:rFonts w:ascii="Arial" w:hAnsi="Arial" w:cs="Arial"/>
        </w:rPr>
        <w:t xml:space="preserve">). </w:t>
      </w:r>
      <w:r w:rsidR="00E76193">
        <w:rPr>
          <w:rFonts w:ascii="Arial" w:hAnsi="Arial" w:cs="Arial"/>
          <w:i/>
          <w:iCs/>
        </w:rPr>
        <w:t>Unpaid care by age, sex and deprivation, England and Wales: Census 2021</w:t>
      </w:r>
      <w:r w:rsidR="00E76193">
        <w:rPr>
          <w:rFonts w:ascii="Arial" w:hAnsi="Arial" w:cs="Arial"/>
        </w:rPr>
        <w:t xml:space="preserve"> (online). Available: </w:t>
      </w:r>
      <w:r w:rsidR="00A53F6D" w:rsidRPr="00A53F6D">
        <w:rPr>
          <w:rFonts w:ascii="Arial" w:hAnsi="Arial" w:cs="Arial"/>
        </w:rPr>
        <w:t>https://www.ons.gov.uk/peoplepopulationandcommunity/healthandsocialcare/socialcare/articles/unpaidcarebyagesexanddeprivationenglandandwales/census2021#:~:text=1.-,Main%20points,over%2C%20in%20each%20country%20respectively.</w:t>
      </w:r>
      <w:r w:rsidR="00A53F6D">
        <w:rPr>
          <w:rFonts w:ascii="Arial" w:hAnsi="Arial" w:cs="Arial"/>
        </w:rPr>
        <w:t xml:space="preserve"> [accessed 12.06.24]</w:t>
      </w:r>
    </w:p>
    <w:p w14:paraId="32563555" w14:textId="77777777" w:rsidR="00801FC1" w:rsidRDefault="00801FC1" w:rsidP="00801FC1">
      <w:pPr>
        <w:rPr>
          <w:rFonts w:ascii="Arial" w:hAnsi="Arial" w:cs="Arial"/>
        </w:rPr>
      </w:pPr>
    </w:p>
    <w:p w14:paraId="66D58766" w14:textId="3DCB4AEF" w:rsidR="00801FC1" w:rsidRPr="00801FC1" w:rsidRDefault="00801FC1" w:rsidP="00801FC1">
      <w:pPr>
        <w:rPr>
          <w:rFonts w:ascii="Arial" w:hAnsi="Arial" w:cs="Arial"/>
        </w:rPr>
      </w:pPr>
      <w:r>
        <w:rPr>
          <w:rFonts w:ascii="Arial" w:hAnsi="Arial" w:cs="Arial"/>
        </w:rPr>
        <w:t xml:space="preserve">Office for National Statistics (2023b). </w:t>
      </w:r>
      <w:r>
        <w:rPr>
          <w:rFonts w:ascii="Arial" w:hAnsi="Arial" w:cs="Arial"/>
          <w:i/>
          <w:iCs/>
        </w:rPr>
        <w:t>Personal well-being in the UK: April 2022 to March 2023</w:t>
      </w:r>
      <w:r>
        <w:rPr>
          <w:rFonts w:ascii="Arial" w:hAnsi="Arial" w:cs="Arial"/>
        </w:rPr>
        <w:t xml:space="preserve"> (online). Available: </w:t>
      </w:r>
      <w:r w:rsidR="00F06817" w:rsidRPr="00F06817">
        <w:rPr>
          <w:rFonts w:ascii="Arial" w:hAnsi="Arial" w:cs="Arial"/>
        </w:rPr>
        <w:t>https://www.ons.gov.uk/peoplepopulationandcommunity/wellbeing/bulletins/measuringnationalwellbeing/april2022tomarch2023</w:t>
      </w:r>
      <w:r w:rsidR="00F06817">
        <w:rPr>
          <w:rFonts w:ascii="Arial" w:hAnsi="Arial" w:cs="Arial"/>
        </w:rPr>
        <w:t xml:space="preserve"> [accessed 20.08.24]</w:t>
      </w:r>
    </w:p>
    <w:p w14:paraId="3CF93989" w14:textId="77777777" w:rsidR="00801FC1" w:rsidRPr="00801FC1" w:rsidRDefault="00801FC1" w:rsidP="00801FC1">
      <w:pPr>
        <w:rPr>
          <w:rFonts w:ascii="Arial" w:hAnsi="Arial" w:cs="Arial"/>
        </w:rPr>
      </w:pPr>
    </w:p>
    <w:p w14:paraId="31AE7928" w14:textId="786B2ACB" w:rsidR="0017458E" w:rsidRPr="00537906" w:rsidRDefault="0017458E" w:rsidP="0017458E">
      <w:pPr>
        <w:pStyle w:val="Bibliography"/>
        <w:rPr>
          <w:rFonts w:ascii="Arial" w:hAnsi="Arial" w:cs="Arial"/>
        </w:rPr>
      </w:pPr>
      <w:r w:rsidRPr="00537906">
        <w:rPr>
          <w:rFonts w:ascii="Arial" w:hAnsi="Arial" w:cs="Arial"/>
        </w:rPr>
        <w:t xml:space="preserve">Ravalier, J. </w:t>
      </w:r>
      <w:r w:rsidRPr="00537906">
        <w:rPr>
          <w:rFonts w:ascii="Arial" w:hAnsi="Arial" w:cs="Arial"/>
          <w:i/>
          <w:iCs/>
        </w:rPr>
        <w:t>et al.</w:t>
      </w:r>
      <w:r w:rsidRPr="00537906">
        <w:rPr>
          <w:rFonts w:ascii="Arial" w:hAnsi="Arial" w:cs="Arial"/>
        </w:rPr>
        <w:t xml:space="preserve"> (2019) ‘Zero-hour contracts and stress in UK domiciliary care workers’, </w:t>
      </w:r>
      <w:r w:rsidRPr="00537906">
        <w:rPr>
          <w:rFonts w:ascii="Arial" w:hAnsi="Arial" w:cs="Arial"/>
          <w:i/>
          <w:iCs/>
        </w:rPr>
        <w:t>Health &amp; Social Care in the Community</w:t>
      </w:r>
      <w:r w:rsidRPr="00537906">
        <w:rPr>
          <w:rFonts w:ascii="Arial" w:hAnsi="Arial" w:cs="Arial"/>
        </w:rPr>
        <w:t>, 27(2), pp. 348–355. Available at: https://doi.org/10.1111/hsc.12652.</w:t>
      </w:r>
    </w:p>
    <w:p w14:paraId="0D6AC91A" w14:textId="77777777" w:rsidR="0017458E" w:rsidRPr="00537906" w:rsidRDefault="0017458E" w:rsidP="0017458E">
      <w:pPr>
        <w:pStyle w:val="Bibliography"/>
        <w:rPr>
          <w:rFonts w:ascii="Arial" w:hAnsi="Arial" w:cs="Arial"/>
        </w:rPr>
      </w:pPr>
      <w:r w:rsidRPr="00537906">
        <w:rPr>
          <w:rFonts w:ascii="Arial" w:hAnsi="Arial" w:cs="Arial"/>
        </w:rPr>
        <w:t xml:space="preserve">Ravalier, J.M. </w:t>
      </w:r>
      <w:r w:rsidRPr="00537906">
        <w:rPr>
          <w:rFonts w:ascii="Arial" w:hAnsi="Arial" w:cs="Arial"/>
          <w:i/>
          <w:iCs/>
        </w:rPr>
        <w:t>et al.</w:t>
      </w:r>
      <w:r w:rsidRPr="00537906">
        <w:rPr>
          <w:rFonts w:ascii="Arial" w:hAnsi="Arial" w:cs="Arial"/>
        </w:rPr>
        <w:t xml:space="preserve"> (2021) ‘Social Worker Well-being: A Large Mixed-Methods Study’, </w:t>
      </w:r>
      <w:r w:rsidRPr="00537906">
        <w:rPr>
          <w:rFonts w:ascii="Arial" w:hAnsi="Arial" w:cs="Arial"/>
          <w:i/>
          <w:iCs/>
        </w:rPr>
        <w:t>The British Journal of Social Work</w:t>
      </w:r>
      <w:r w:rsidRPr="00537906">
        <w:rPr>
          <w:rFonts w:ascii="Arial" w:hAnsi="Arial" w:cs="Arial"/>
        </w:rPr>
        <w:t>, 51(1), pp. 297–317. Available at: https://doi.org/10.1093/bjsw/bcaa078.</w:t>
      </w:r>
    </w:p>
    <w:p w14:paraId="54B1AE8E" w14:textId="77777777" w:rsidR="0017458E" w:rsidRPr="00537906" w:rsidRDefault="0017458E" w:rsidP="0017458E">
      <w:pPr>
        <w:pStyle w:val="Bibliography"/>
        <w:rPr>
          <w:rFonts w:ascii="Arial" w:hAnsi="Arial" w:cs="Arial"/>
        </w:rPr>
      </w:pPr>
      <w:r w:rsidRPr="00537906">
        <w:rPr>
          <w:rFonts w:ascii="Arial" w:hAnsi="Arial" w:cs="Arial"/>
        </w:rPr>
        <w:t xml:space="preserve">Ravalier, J.M., Allen, R. and McGowan, J. (2023) ‘Social Worker Working Conditions and Psychological Health: A Longitudinal Study’, </w:t>
      </w:r>
      <w:r w:rsidRPr="00537906">
        <w:rPr>
          <w:rFonts w:ascii="Arial" w:hAnsi="Arial" w:cs="Arial"/>
          <w:i/>
          <w:iCs/>
        </w:rPr>
        <w:t>The British Journal of Social Work</w:t>
      </w:r>
      <w:r w:rsidRPr="00537906">
        <w:rPr>
          <w:rFonts w:ascii="Arial" w:hAnsi="Arial" w:cs="Arial"/>
        </w:rPr>
        <w:t>, 53(8), pp. 3818–3837. Available at: https://doi.org/10.1093/bjsw/bcad144.</w:t>
      </w:r>
    </w:p>
    <w:p w14:paraId="2B9013B7" w14:textId="3BDC9446" w:rsidR="1685B8C7" w:rsidRDefault="005654BF">
      <w:r w:rsidRPr="00537906">
        <w:rPr>
          <w:rFonts w:ascii="Arial" w:hAnsi="Arial" w:cs="Arial"/>
        </w:rPr>
        <w:fldChar w:fldCharType="end"/>
      </w:r>
      <w:r w:rsidR="1685B8C7">
        <w:br w:type="page"/>
      </w:r>
    </w:p>
    <w:p w14:paraId="2E18AA64" w14:textId="10F9A363" w:rsidR="2CFC33C6" w:rsidRDefault="2CFC33C6" w:rsidP="002674DC">
      <w:pPr>
        <w:pStyle w:val="Heading1"/>
      </w:pPr>
      <w:bookmarkStart w:id="46" w:name="_Toc175086142"/>
      <w:r>
        <w:lastRenderedPageBreak/>
        <w:t>Appendix 1: Interview schedule</w:t>
      </w:r>
      <w:bookmarkEnd w:id="46"/>
    </w:p>
    <w:p w14:paraId="0E16E772" w14:textId="77777777" w:rsidR="00164033" w:rsidRDefault="00164033" w:rsidP="00224FC9">
      <w:pPr>
        <w:rPr>
          <w:rFonts w:ascii="Arial" w:hAnsi="Arial" w:cs="Arial"/>
          <w:b/>
          <w:bCs/>
        </w:rPr>
      </w:pPr>
    </w:p>
    <w:p w14:paraId="5166C237" w14:textId="708D73B0" w:rsidR="00224FC9" w:rsidRPr="00537906" w:rsidRDefault="00224FC9" w:rsidP="00224FC9">
      <w:pPr>
        <w:rPr>
          <w:rFonts w:ascii="Arial" w:hAnsi="Arial" w:cs="Arial"/>
          <w:b/>
        </w:rPr>
      </w:pPr>
      <w:r w:rsidRPr="00537906">
        <w:rPr>
          <w:rFonts w:ascii="Arial" w:hAnsi="Arial" w:cs="Arial"/>
          <w:b/>
        </w:rPr>
        <w:t>Role/</w:t>
      </w:r>
      <w:r w:rsidR="00F81299">
        <w:rPr>
          <w:rFonts w:ascii="Arial" w:hAnsi="Arial" w:cs="Arial"/>
          <w:b/>
        </w:rPr>
        <w:t>c</w:t>
      </w:r>
      <w:r w:rsidR="00F81299" w:rsidRPr="00537906">
        <w:rPr>
          <w:rFonts w:ascii="Arial" w:hAnsi="Arial" w:cs="Arial"/>
          <w:b/>
        </w:rPr>
        <w:t>ontract</w:t>
      </w:r>
      <w:r w:rsidRPr="00537906">
        <w:rPr>
          <w:rFonts w:ascii="Arial" w:hAnsi="Arial" w:cs="Arial"/>
          <w:b/>
        </w:rPr>
        <w:t>-</w:t>
      </w:r>
      <w:r w:rsidR="00F81299">
        <w:rPr>
          <w:rFonts w:ascii="Arial" w:hAnsi="Arial" w:cs="Arial"/>
          <w:b/>
        </w:rPr>
        <w:t>s</w:t>
      </w:r>
      <w:r w:rsidR="00F81299" w:rsidRPr="00537906">
        <w:rPr>
          <w:rFonts w:ascii="Arial" w:hAnsi="Arial" w:cs="Arial"/>
          <w:b/>
        </w:rPr>
        <w:t xml:space="preserve">pecific </w:t>
      </w:r>
      <w:r w:rsidR="00F81299">
        <w:rPr>
          <w:rFonts w:ascii="Arial" w:hAnsi="Arial" w:cs="Arial"/>
          <w:b/>
        </w:rPr>
        <w:t>q</w:t>
      </w:r>
      <w:r w:rsidR="00F81299" w:rsidRPr="00537906">
        <w:rPr>
          <w:rFonts w:ascii="Arial" w:hAnsi="Arial" w:cs="Arial"/>
          <w:b/>
        </w:rPr>
        <w:t>uestions</w:t>
      </w:r>
    </w:p>
    <w:p w14:paraId="6E359111" w14:textId="77777777" w:rsidR="00224FC9" w:rsidRPr="00537906" w:rsidRDefault="00224FC9" w:rsidP="00224FC9">
      <w:pPr>
        <w:rPr>
          <w:rFonts w:ascii="Arial" w:hAnsi="Arial" w:cs="Arial"/>
        </w:rPr>
      </w:pPr>
      <w:r w:rsidRPr="00537906">
        <w:rPr>
          <w:rFonts w:ascii="Arial" w:hAnsi="Arial" w:cs="Arial"/>
        </w:rPr>
        <w:t>Zero-hours contracts:</w:t>
      </w:r>
    </w:p>
    <w:p w14:paraId="180B3842" w14:textId="77777777" w:rsidR="00224FC9" w:rsidRPr="00537906" w:rsidRDefault="00224FC9" w:rsidP="00224FC9">
      <w:pPr>
        <w:pStyle w:val="ListParagraph"/>
        <w:numPr>
          <w:ilvl w:val="0"/>
          <w:numId w:val="19"/>
        </w:numPr>
        <w:rPr>
          <w:rFonts w:ascii="Arial" w:hAnsi="Arial" w:cs="Arial"/>
        </w:rPr>
      </w:pPr>
      <w:r w:rsidRPr="00537906">
        <w:rPr>
          <w:rFonts w:ascii="Arial" w:hAnsi="Arial" w:cs="Arial"/>
        </w:rPr>
        <w:t>What is your experience of being on a zero-hours contract? Is it supportive of your work and family life?</w:t>
      </w:r>
    </w:p>
    <w:p w14:paraId="0179F1DB" w14:textId="77777777" w:rsidR="00224FC9" w:rsidRPr="00537906" w:rsidRDefault="00224FC9" w:rsidP="00224FC9">
      <w:pPr>
        <w:pStyle w:val="ListParagraph"/>
        <w:numPr>
          <w:ilvl w:val="0"/>
          <w:numId w:val="19"/>
        </w:numPr>
        <w:rPr>
          <w:rFonts w:ascii="Arial" w:hAnsi="Arial" w:cs="Arial"/>
        </w:rPr>
      </w:pPr>
      <w:r w:rsidRPr="00537906">
        <w:rPr>
          <w:rFonts w:ascii="Arial" w:hAnsi="Arial" w:cs="Arial"/>
        </w:rPr>
        <w:t>Being on a zero-hours contract, you don’t have access to sick pay and other benefits. How does this impact your work and home lives?</w:t>
      </w:r>
    </w:p>
    <w:p w14:paraId="3E4002AD" w14:textId="77777777" w:rsidR="00224FC9" w:rsidRPr="00537906" w:rsidRDefault="00224FC9" w:rsidP="00224FC9">
      <w:pPr>
        <w:rPr>
          <w:rFonts w:ascii="Arial" w:hAnsi="Arial" w:cs="Arial"/>
        </w:rPr>
      </w:pPr>
      <w:r w:rsidRPr="00537906">
        <w:rPr>
          <w:rFonts w:ascii="Arial" w:hAnsi="Arial" w:cs="Arial"/>
        </w:rPr>
        <w:t>If left social care in last 3 years</w:t>
      </w:r>
    </w:p>
    <w:p w14:paraId="38B36F75" w14:textId="77777777" w:rsidR="00224FC9" w:rsidRPr="00537906" w:rsidRDefault="00224FC9" w:rsidP="00224FC9">
      <w:pPr>
        <w:pStyle w:val="ListParagraph"/>
        <w:numPr>
          <w:ilvl w:val="0"/>
          <w:numId w:val="18"/>
        </w:numPr>
        <w:rPr>
          <w:rFonts w:ascii="Arial" w:hAnsi="Arial" w:cs="Arial"/>
        </w:rPr>
      </w:pPr>
      <w:r w:rsidRPr="00537906">
        <w:rPr>
          <w:rFonts w:ascii="Arial" w:hAnsi="Arial" w:cs="Arial"/>
        </w:rPr>
        <w:t>Why did you leave your role? And social care more specifically?</w:t>
      </w:r>
    </w:p>
    <w:p w14:paraId="56C79AD1" w14:textId="77777777" w:rsidR="00224FC9" w:rsidRPr="00537906" w:rsidRDefault="00224FC9" w:rsidP="00224FC9">
      <w:pPr>
        <w:pStyle w:val="ListParagraph"/>
        <w:numPr>
          <w:ilvl w:val="0"/>
          <w:numId w:val="18"/>
        </w:numPr>
        <w:rPr>
          <w:rFonts w:ascii="Arial" w:hAnsi="Arial" w:cs="Arial"/>
        </w:rPr>
      </w:pPr>
      <w:r w:rsidRPr="00537906">
        <w:rPr>
          <w:rFonts w:ascii="Arial" w:hAnsi="Arial" w:cs="Arial"/>
        </w:rPr>
        <w:t>What could have been done to keep you working either in your role or in the sector more widely?</w:t>
      </w:r>
    </w:p>
    <w:p w14:paraId="63593C50" w14:textId="77777777" w:rsidR="006F3773" w:rsidRPr="00537906" w:rsidRDefault="006F3773" w:rsidP="0074278D">
      <w:pPr>
        <w:pStyle w:val="ListParagraph"/>
        <w:rPr>
          <w:rFonts w:ascii="Arial" w:hAnsi="Arial" w:cs="Arial"/>
        </w:rPr>
      </w:pPr>
    </w:p>
    <w:p w14:paraId="428B306C" w14:textId="2A3FBE6E" w:rsidR="00224FC9" w:rsidRPr="00537906" w:rsidRDefault="00224FC9" w:rsidP="00224FC9">
      <w:pPr>
        <w:rPr>
          <w:rFonts w:ascii="Arial" w:hAnsi="Arial" w:cs="Arial"/>
          <w:b/>
        </w:rPr>
      </w:pPr>
      <w:r w:rsidRPr="00537906">
        <w:rPr>
          <w:rFonts w:ascii="Arial" w:hAnsi="Arial" w:cs="Arial"/>
          <w:b/>
        </w:rPr>
        <w:t xml:space="preserve">Working in </w:t>
      </w:r>
      <w:r w:rsidR="00F81299">
        <w:rPr>
          <w:rFonts w:ascii="Arial" w:hAnsi="Arial" w:cs="Arial"/>
          <w:b/>
        </w:rPr>
        <w:t>s</w:t>
      </w:r>
      <w:r w:rsidR="00F81299" w:rsidRPr="00537906">
        <w:rPr>
          <w:rFonts w:ascii="Arial" w:hAnsi="Arial" w:cs="Arial"/>
          <w:b/>
        </w:rPr>
        <w:t xml:space="preserve">ocial </w:t>
      </w:r>
      <w:r w:rsidR="00F81299">
        <w:rPr>
          <w:rFonts w:ascii="Arial" w:hAnsi="Arial" w:cs="Arial"/>
          <w:b/>
        </w:rPr>
        <w:t>c</w:t>
      </w:r>
      <w:r w:rsidR="00F81299" w:rsidRPr="00537906">
        <w:rPr>
          <w:rFonts w:ascii="Arial" w:hAnsi="Arial" w:cs="Arial"/>
          <w:b/>
        </w:rPr>
        <w:t>are</w:t>
      </w:r>
    </w:p>
    <w:p w14:paraId="70CD79AC" w14:textId="77777777" w:rsidR="00224FC9" w:rsidRPr="00537906" w:rsidRDefault="00224FC9" w:rsidP="00224FC9">
      <w:pPr>
        <w:pStyle w:val="ListParagraph"/>
        <w:numPr>
          <w:ilvl w:val="0"/>
          <w:numId w:val="24"/>
        </w:numPr>
        <w:rPr>
          <w:rFonts w:ascii="Arial" w:hAnsi="Arial" w:cs="Arial"/>
        </w:rPr>
      </w:pPr>
      <w:r w:rsidRPr="00537906">
        <w:rPr>
          <w:rFonts w:ascii="Arial" w:hAnsi="Arial" w:cs="Arial"/>
        </w:rPr>
        <w:t>Why do you work in social care?</w:t>
      </w:r>
    </w:p>
    <w:p w14:paraId="15C19E8B" w14:textId="77777777" w:rsidR="00224FC9" w:rsidRPr="00537906" w:rsidRDefault="00224FC9" w:rsidP="00224FC9">
      <w:pPr>
        <w:pStyle w:val="ListParagraph"/>
        <w:numPr>
          <w:ilvl w:val="0"/>
          <w:numId w:val="24"/>
        </w:numPr>
        <w:rPr>
          <w:rFonts w:ascii="Arial" w:hAnsi="Arial" w:cs="Arial"/>
        </w:rPr>
      </w:pPr>
      <w:r w:rsidRPr="00537906">
        <w:rPr>
          <w:rFonts w:ascii="Arial" w:hAnsi="Arial" w:cs="Arial"/>
        </w:rPr>
        <w:t>Why did you first decide to start working in social care?</w:t>
      </w:r>
    </w:p>
    <w:p w14:paraId="1266DB6D" w14:textId="77777777" w:rsidR="006F3773" w:rsidRPr="00537906" w:rsidRDefault="006F3773" w:rsidP="0074278D">
      <w:pPr>
        <w:pStyle w:val="ListParagraph"/>
        <w:rPr>
          <w:rFonts w:ascii="Arial" w:hAnsi="Arial" w:cs="Arial"/>
        </w:rPr>
      </w:pPr>
    </w:p>
    <w:p w14:paraId="3FEBF2EB" w14:textId="4831ADC8" w:rsidR="00224FC9" w:rsidRPr="00537906" w:rsidRDefault="00224FC9" w:rsidP="00224FC9">
      <w:pPr>
        <w:rPr>
          <w:rFonts w:ascii="Arial" w:hAnsi="Arial" w:cs="Arial"/>
          <w:b/>
        </w:rPr>
      </w:pPr>
      <w:r w:rsidRPr="00537906">
        <w:rPr>
          <w:rFonts w:ascii="Arial" w:hAnsi="Arial" w:cs="Arial"/>
          <w:b/>
        </w:rPr>
        <w:t xml:space="preserve">Working </w:t>
      </w:r>
      <w:r w:rsidR="00F81299">
        <w:rPr>
          <w:rFonts w:ascii="Arial" w:hAnsi="Arial" w:cs="Arial"/>
          <w:b/>
        </w:rPr>
        <w:t>c</w:t>
      </w:r>
      <w:r w:rsidR="00F81299" w:rsidRPr="00537906">
        <w:rPr>
          <w:rFonts w:ascii="Arial" w:hAnsi="Arial" w:cs="Arial"/>
          <w:b/>
        </w:rPr>
        <w:t>onditions</w:t>
      </w:r>
    </w:p>
    <w:p w14:paraId="59D2F298" w14:textId="77777777" w:rsidR="00224FC9" w:rsidRPr="00537906" w:rsidRDefault="00224FC9" w:rsidP="00224FC9">
      <w:pPr>
        <w:pStyle w:val="ListParagraph"/>
        <w:numPr>
          <w:ilvl w:val="0"/>
          <w:numId w:val="23"/>
        </w:numPr>
        <w:rPr>
          <w:rFonts w:ascii="Arial" w:hAnsi="Arial" w:cs="Arial"/>
        </w:rPr>
      </w:pPr>
      <w:r w:rsidRPr="00537906">
        <w:rPr>
          <w:rFonts w:ascii="Arial" w:hAnsi="Arial" w:cs="Arial"/>
        </w:rPr>
        <w:t>Do you feel physically safe while doing your role? I.e. ever had times when threatened/harmed while working?</w:t>
      </w:r>
    </w:p>
    <w:p w14:paraId="0CB1872A" w14:textId="77777777" w:rsidR="00224FC9" w:rsidRPr="00537906" w:rsidRDefault="00224FC9" w:rsidP="00224FC9">
      <w:pPr>
        <w:pStyle w:val="ListParagraph"/>
        <w:numPr>
          <w:ilvl w:val="0"/>
          <w:numId w:val="23"/>
        </w:numPr>
        <w:rPr>
          <w:rFonts w:ascii="Arial" w:hAnsi="Arial" w:cs="Arial"/>
        </w:rPr>
      </w:pPr>
      <w:r w:rsidRPr="00537906">
        <w:rPr>
          <w:rFonts w:ascii="Arial" w:hAnsi="Arial" w:cs="Arial"/>
        </w:rPr>
        <w:t>Do you feel safe and secure in your role? E.g. job security.</w:t>
      </w:r>
    </w:p>
    <w:p w14:paraId="119B16D9" w14:textId="77777777" w:rsidR="00224FC9" w:rsidRPr="00537906" w:rsidRDefault="00224FC9" w:rsidP="00224FC9">
      <w:pPr>
        <w:pStyle w:val="ListParagraph"/>
        <w:numPr>
          <w:ilvl w:val="0"/>
          <w:numId w:val="23"/>
        </w:numPr>
        <w:rPr>
          <w:rFonts w:ascii="Arial" w:hAnsi="Arial" w:cs="Arial"/>
        </w:rPr>
      </w:pPr>
      <w:r w:rsidRPr="00537906">
        <w:rPr>
          <w:rFonts w:ascii="Arial" w:hAnsi="Arial" w:cs="Arial"/>
        </w:rPr>
        <w:t>What are the difficulties associated with working in [name of role]?</w:t>
      </w:r>
    </w:p>
    <w:p w14:paraId="05C84C57" w14:textId="77777777" w:rsidR="00224FC9" w:rsidRPr="00537906" w:rsidRDefault="00224FC9" w:rsidP="00224FC9">
      <w:pPr>
        <w:pStyle w:val="ListParagraph"/>
        <w:numPr>
          <w:ilvl w:val="0"/>
          <w:numId w:val="23"/>
        </w:numPr>
        <w:rPr>
          <w:rFonts w:ascii="Arial" w:hAnsi="Arial" w:cs="Arial"/>
        </w:rPr>
      </w:pPr>
      <w:r w:rsidRPr="00537906">
        <w:rPr>
          <w:rFonts w:ascii="Arial" w:hAnsi="Arial" w:cs="Arial"/>
        </w:rPr>
        <w:t>How does [reason for working in SC] offset the difficulties you face in terms of workload and lack of resources?</w:t>
      </w:r>
    </w:p>
    <w:p w14:paraId="70256059" w14:textId="77777777" w:rsidR="00224FC9" w:rsidRPr="00537906" w:rsidRDefault="00224FC9" w:rsidP="00224FC9">
      <w:pPr>
        <w:pStyle w:val="ListParagraph"/>
        <w:numPr>
          <w:ilvl w:val="0"/>
          <w:numId w:val="23"/>
        </w:numPr>
        <w:rPr>
          <w:rFonts w:ascii="Arial" w:hAnsi="Arial" w:cs="Arial"/>
        </w:rPr>
      </w:pPr>
      <w:r w:rsidRPr="00537906">
        <w:rPr>
          <w:rFonts w:ascii="Arial" w:hAnsi="Arial" w:cs="Arial"/>
        </w:rPr>
        <w:t>How are you supported by your organisation, professional organisation (Social Care Wales) and politically in your role?</w:t>
      </w:r>
    </w:p>
    <w:p w14:paraId="64EE1FC1" w14:textId="77777777" w:rsidR="00224FC9" w:rsidRPr="00537906" w:rsidRDefault="00224FC9" w:rsidP="00224FC9">
      <w:pPr>
        <w:pStyle w:val="ListParagraph"/>
        <w:numPr>
          <w:ilvl w:val="0"/>
          <w:numId w:val="23"/>
        </w:numPr>
        <w:rPr>
          <w:rFonts w:ascii="Arial" w:hAnsi="Arial" w:cs="Arial"/>
        </w:rPr>
      </w:pPr>
      <w:r w:rsidRPr="00537906">
        <w:rPr>
          <w:rFonts w:ascii="Arial" w:hAnsi="Arial" w:cs="Arial"/>
        </w:rPr>
        <w:t>What support would you like to see within social care to make the role more sustainable?</w:t>
      </w:r>
    </w:p>
    <w:p w14:paraId="7D916C59" w14:textId="77777777" w:rsidR="006F3773" w:rsidRPr="00537906" w:rsidRDefault="006F3773" w:rsidP="0074278D">
      <w:pPr>
        <w:pStyle w:val="ListParagraph"/>
        <w:rPr>
          <w:rFonts w:ascii="Arial" w:hAnsi="Arial" w:cs="Arial"/>
        </w:rPr>
      </w:pPr>
    </w:p>
    <w:p w14:paraId="1E451ED5" w14:textId="41E7AC14" w:rsidR="00224FC9" w:rsidRPr="00537906" w:rsidRDefault="00224FC9" w:rsidP="00224FC9">
      <w:pPr>
        <w:rPr>
          <w:rFonts w:ascii="Arial" w:hAnsi="Arial" w:cs="Arial"/>
          <w:b/>
        </w:rPr>
      </w:pPr>
      <w:r w:rsidRPr="00537906">
        <w:rPr>
          <w:rFonts w:ascii="Arial" w:hAnsi="Arial" w:cs="Arial"/>
          <w:b/>
        </w:rPr>
        <w:t xml:space="preserve">Pay and </w:t>
      </w:r>
      <w:r w:rsidR="00F81299">
        <w:rPr>
          <w:rFonts w:ascii="Arial" w:hAnsi="Arial" w:cs="Arial"/>
          <w:b/>
        </w:rPr>
        <w:t>b</w:t>
      </w:r>
      <w:r w:rsidR="00F81299" w:rsidRPr="00537906">
        <w:rPr>
          <w:rFonts w:ascii="Arial" w:hAnsi="Arial" w:cs="Arial"/>
          <w:b/>
        </w:rPr>
        <w:t>enefits</w:t>
      </w:r>
    </w:p>
    <w:p w14:paraId="5CBCA48C" w14:textId="77777777" w:rsidR="00224FC9" w:rsidRPr="00537906" w:rsidRDefault="00224FC9" w:rsidP="00224FC9">
      <w:pPr>
        <w:pStyle w:val="ListParagraph"/>
        <w:numPr>
          <w:ilvl w:val="0"/>
          <w:numId w:val="22"/>
        </w:numPr>
        <w:rPr>
          <w:rFonts w:ascii="Arial" w:hAnsi="Arial" w:cs="Arial"/>
        </w:rPr>
      </w:pPr>
      <w:r w:rsidRPr="00537906">
        <w:rPr>
          <w:rFonts w:ascii="Arial" w:hAnsi="Arial" w:cs="Arial"/>
        </w:rPr>
        <w:t>Do you feel you are paid appropriately for your role? Elaborate as per below.</w:t>
      </w:r>
    </w:p>
    <w:p w14:paraId="4C018086" w14:textId="77777777" w:rsidR="00224FC9" w:rsidRPr="00537906" w:rsidRDefault="00224FC9" w:rsidP="00224FC9">
      <w:pPr>
        <w:pStyle w:val="ListParagraph"/>
        <w:numPr>
          <w:ilvl w:val="0"/>
          <w:numId w:val="22"/>
        </w:numPr>
        <w:rPr>
          <w:rFonts w:ascii="Arial" w:hAnsi="Arial" w:cs="Arial"/>
        </w:rPr>
      </w:pPr>
      <w:r w:rsidRPr="00537906">
        <w:rPr>
          <w:rFonts w:ascii="Arial" w:hAnsi="Arial" w:cs="Arial"/>
        </w:rPr>
        <w:t>What other benefits are available as part of your work? (e.g. flexible working etc).</w:t>
      </w:r>
    </w:p>
    <w:p w14:paraId="70AC8392" w14:textId="77777777" w:rsidR="00224FC9" w:rsidRPr="00537906" w:rsidRDefault="00224FC9" w:rsidP="00224FC9">
      <w:pPr>
        <w:pStyle w:val="ListParagraph"/>
        <w:numPr>
          <w:ilvl w:val="0"/>
          <w:numId w:val="22"/>
        </w:numPr>
        <w:rPr>
          <w:rFonts w:ascii="Arial" w:hAnsi="Arial" w:cs="Arial"/>
        </w:rPr>
      </w:pPr>
      <w:r w:rsidRPr="00537906">
        <w:rPr>
          <w:rFonts w:ascii="Arial" w:hAnsi="Arial" w:cs="Arial"/>
        </w:rPr>
        <w:t>Are you on a zero-hour contract? If yes, how does this affect your work and personal life?</w:t>
      </w:r>
    </w:p>
    <w:p w14:paraId="254071A6" w14:textId="77777777" w:rsidR="00224FC9" w:rsidRPr="00537906" w:rsidRDefault="00224FC9" w:rsidP="00224FC9">
      <w:pPr>
        <w:pStyle w:val="ListParagraph"/>
        <w:numPr>
          <w:ilvl w:val="0"/>
          <w:numId w:val="22"/>
        </w:numPr>
        <w:rPr>
          <w:rFonts w:ascii="Arial" w:hAnsi="Arial" w:cs="Arial"/>
        </w:rPr>
      </w:pPr>
      <w:r w:rsidRPr="00537906">
        <w:rPr>
          <w:rFonts w:ascii="Arial" w:hAnsi="Arial" w:cs="Arial"/>
        </w:rPr>
        <w:t>What training and development opportunities are available for you? And what support for development would you like within the role?</w:t>
      </w:r>
    </w:p>
    <w:p w14:paraId="0A11EEE8" w14:textId="77777777" w:rsidR="006F3773" w:rsidRPr="00537906" w:rsidRDefault="006F3773" w:rsidP="0074278D">
      <w:pPr>
        <w:pStyle w:val="ListParagraph"/>
        <w:rPr>
          <w:rFonts w:ascii="Arial" w:hAnsi="Arial" w:cs="Arial"/>
        </w:rPr>
      </w:pPr>
    </w:p>
    <w:p w14:paraId="3454BFA7" w14:textId="0BC7107B" w:rsidR="00224FC9" w:rsidRPr="00537906" w:rsidRDefault="00224FC9" w:rsidP="00224FC9">
      <w:pPr>
        <w:rPr>
          <w:rFonts w:ascii="Arial" w:hAnsi="Arial" w:cs="Arial"/>
          <w:b/>
        </w:rPr>
      </w:pPr>
      <w:r w:rsidRPr="00537906">
        <w:rPr>
          <w:rFonts w:ascii="Arial" w:hAnsi="Arial" w:cs="Arial"/>
          <w:b/>
        </w:rPr>
        <w:t>Organisation-</w:t>
      </w:r>
      <w:r w:rsidR="00F81299">
        <w:rPr>
          <w:rFonts w:ascii="Arial" w:hAnsi="Arial" w:cs="Arial"/>
          <w:b/>
        </w:rPr>
        <w:t>r</w:t>
      </w:r>
      <w:r w:rsidR="00F81299" w:rsidRPr="00537906">
        <w:rPr>
          <w:rFonts w:ascii="Arial" w:hAnsi="Arial" w:cs="Arial"/>
          <w:b/>
        </w:rPr>
        <w:t xml:space="preserve">elated </w:t>
      </w:r>
      <w:r w:rsidR="00F81299">
        <w:rPr>
          <w:rFonts w:ascii="Arial" w:hAnsi="Arial" w:cs="Arial"/>
          <w:b/>
        </w:rPr>
        <w:t>o</w:t>
      </w:r>
      <w:r w:rsidR="00F81299" w:rsidRPr="00537906">
        <w:rPr>
          <w:rFonts w:ascii="Arial" w:hAnsi="Arial" w:cs="Arial"/>
          <w:b/>
        </w:rPr>
        <w:t>utcomes</w:t>
      </w:r>
    </w:p>
    <w:p w14:paraId="3249350C" w14:textId="77777777" w:rsidR="00224FC9" w:rsidRPr="00537906" w:rsidRDefault="00224FC9" w:rsidP="00224FC9">
      <w:pPr>
        <w:pStyle w:val="ListParagraph"/>
        <w:numPr>
          <w:ilvl w:val="0"/>
          <w:numId w:val="21"/>
        </w:numPr>
        <w:rPr>
          <w:rFonts w:ascii="Arial" w:hAnsi="Arial" w:cs="Arial"/>
        </w:rPr>
      </w:pPr>
      <w:r w:rsidRPr="00537906">
        <w:rPr>
          <w:rFonts w:ascii="Arial" w:hAnsi="Arial" w:cs="Arial"/>
        </w:rPr>
        <w:t>Are you intending to leave your role/social care more widely? If no, what keeps you in the role? If yes, why? What would stop you wanting to leave the role/profession?</w:t>
      </w:r>
    </w:p>
    <w:p w14:paraId="3D84DCDC" w14:textId="77777777" w:rsidR="00224FC9" w:rsidRPr="00537906" w:rsidRDefault="00224FC9" w:rsidP="00224FC9">
      <w:pPr>
        <w:pStyle w:val="ListParagraph"/>
        <w:numPr>
          <w:ilvl w:val="0"/>
          <w:numId w:val="21"/>
        </w:numPr>
        <w:rPr>
          <w:rFonts w:ascii="Arial" w:hAnsi="Arial" w:cs="Arial"/>
        </w:rPr>
      </w:pPr>
      <w:r w:rsidRPr="00537906">
        <w:rPr>
          <w:rFonts w:ascii="Arial" w:hAnsi="Arial" w:cs="Arial"/>
        </w:rPr>
        <w:t>Are you satisfied in your role? If yes/no, why not? How could this be improved upon?</w:t>
      </w:r>
    </w:p>
    <w:p w14:paraId="5D6F450A" w14:textId="77777777" w:rsidR="006F3773" w:rsidRPr="00537906" w:rsidRDefault="006F3773" w:rsidP="0074278D">
      <w:pPr>
        <w:pStyle w:val="ListParagraph"/>
        <w:rPr>
          <w:rFonts w:ascii="Arial" w:hAnsi="Arial" w:cs="Arial"/>
        </w:rPr>
      </w:pPr>
    </w:p>
    <w:p w14:paraId="2D19B30C" w14:textId="7B46BEA8" w:rsidR="00224FC9" w:rsidRPr="00537906" w:rsidRDefault="00224FC9" w:rsidP="00224FC9">
      <w:pPr>
        <w:rPr>
          <w:rFonts w:ascii="Arial" w:hAnsi="Arial" w:cs="Arial"/>
          <w:b/>
        </w:rPr>
      </w:pPr>
      <w:r w:rsidRPr="00537906">
        <w:rPr>
          <w:rFonts w:ascii="Arial" w:hAnsi="Arial" w:cs="Arial"/>
          <w:b/>
        </w:rPr>
        <w:t xml:space="preserve">Making </w:t>
      </w:r>
      <w:r w:rsidR="00F81299">
        <w:rPr>
          <w:rFonts w:ascii="Arial" w:hAnsi="Arial" w:cs="Arial"/>
          <w:b/>
        </w:rPr>
        <w:t>i</w:t>
      </w:r>
      <w:r w:rsidR="00F81299" w:rsidRPr="00537906">
        <w:rPr>
          <w:rFonts w:ascii="Arial" w:hAnsi="Arial" w:cs="Arial"/>
          <w:b/>
        </w:rPr>
        <w:t xml:space="preserve">mprovements </w:t>
      </w:r>
      <w:r w:rsidRPr="00537906">
        <w:rPr>
          <w:rFonts w:ascii="Arial" w:hAnsi="Arial" w:cs="Arial"/>
          <w:b/>
        </w:rPr>
        <w:t xml:space="preserve">to </w:t>
      </w:r>
      <w:r w:rsidR="00F81299">
        <w:rPr>
          <w:rFonts w:ascii="Arial" w:hAnsi="Arial" w:cs="Arial"/>
          <w:b/>
        </w:rPr>
        <w:t>s</w:t>
      </w:r>
      <w:r w:rsidR="00F81299" w:rsidRPr="00537906">
        <w:rPr>
          <w:rFonts w:ascii="Arial" w:hAnsi="Arial" w:cs="Arial"/>
          <w:b/>
        </w:rPr>
        <w:t xml:space="preserve">ocial </w:t>
      </w:r>
      <w:r w:rsidR="00F81299">
        <w:rPr>
          <w:rFonts w:ascii="Arial" w:hAnsi="Arial" w:cs="Arial"/>
          <w:b/>
        </w:rPr>
        <w:t>c</w:t>
      </w:r>
      <w:r w:rsidR="00F81299" w:rsidRPr="00537906">
        <w:rPr>
          <w:rFonts w:ascii="Arial" w:hAnsi="Arial" w:cs="Arial"/>
          <w:b/>
        </w:rPr>
        <w:t xml:space="preserve">are </w:t>
      </w:r>
      <w:r w:rsidRPr="00537906">
        <w:rPr>
          <w:rFonts w:ascii="Arial" w:hAnsi="Arial" w:cs="Arial"/>
          <w:b/>
        </w:rPr>
        <w:t>in Wales</w:t>
      </w:r>
    </w:p>
    <w:p w14:paraId="4DF6A601" w14:textId="77777777" w:rsidR="00224FC9" w:rsidRPr="00537906" w:rsidRDefault="00224FC9" w:rsidP="00224FC9">
      <w:pPr>
        <w:pStyle w:val="ListParagraph"/>
        <w:numPr>
          <w:ilvl w:val="0"/>
          <w:numId w:val="20"/>
        </w:numPr>
        <w:rPr>
          <w:rFonts w:ascii="Arial" w:hAnsi="Arial" w:cs="Arial"/>
        </w:rPr>
      </w:pPr>
      <w:r w:rsidRPr="00537906">
        <w:rPr>
          <w:rFonts w:ascii="Arial" w:hAnsi="Arial" w:cs="Arial"/>
        </w:rPr>
        <w:t>What improvements would you like to see in social care in Wales?</w:t>
      </w:r>
    </w:p>
    <w:p w14:paraId="43ED8E2A" w14:textId="5F149AD2" w:rsidR="1685B8C7" w:rsidRDefault="00224FC9" w:rsidP="00224FC9">
      <w:pPr>
        <w:pStyle w:val="ListParagraph"/>
        <w:numPr>
          <w:ilvl w:val="0"/>
          <w:numId w:val="20"/>
        </w:numPr>
      </w:pPr>
      <w:r w:rsidRPr="00537906">
        <w:rPr>
          <w:rFonts w:ascii="Arial" w:hAnsi="Arial" w:cs="Arial"/>
        </w:rPr>
        <w:t>How could the level of resources available for social care workers (and the individuals they provide care for) be improved?</w:t>
      </w:r>
      <w:r w:rsidR="1685B8C7" w:rsidRPr="009D0A3A">
        <w:br w:type="page"/>
      </w:r>
    </w:p>
    <w:p w14:paraId="19C05681" w14:textId="671D7171" w:rsidR="2CFC33C6" w:rsidRDefault="2CFC33C6" w:rsidP="002674DC">
      <w:pPr>
        <w:pStyle w:val="Heading1"/>
      </w:pPr>
      <w:bookmarkStart w:id="47" w:name="_Toc175086143"/>
      <w:r>
        <w:lastRenderedPageBreak/>
        <w:t xml:space="preserve">Appendix </w:t>
      </w:r>
      <w:r w:rsidR="005657EF">
        <w:t>2</w:t>
      </w:r>
      <w:r>
        <w:t xml:space="preserve">: Focus </w:t>
      </w:r>
      <w:r w:rsidR="00F81299">
        <w:t>group schedule</w:t>
      </w:r>
      <w:bookmarkEnd w:id="47"/>
    </w:p>
    <w:p w14:paraId="1AC05B83" w14:textId="77777777" w:rsidR="001C2C35" w:rsidRDefault="001C2C35" w:rsidP="001C2C35"/>
    <w:p w14:paraId="60835EE5" w14:textId="681B97E9" w:rsidR="001C2C35" w:rsidRPr="00537906" w:rsidRDefault="001C2C35" w:rsidP="001C2C35">
      <w:pPr>
        <w:rPr>
          <w:rFonts w:ascii="Arial" w:hAnsi="Arial" w:cs="Arial"/>
        </w:rPr>
      </w:pPr>
      <w:r w:rsidRPr="00537906">
        <w:rPr>
          <w:rFonts w:ascii="Arial" w:hAnsi="Arial" w:cs="Arial"/>
          <w:b/>
        </w:rPr>
        <w:t>Working in social care</w:t>
      </w:r>
    </w:p>
    <w:p w14:paraId="2ADC5AC6" w14:textId="77777777" w:rsidR="001C2C35" w:rsidRPr="0074278D" w:rsidRDefault="001C2C35" w:rsidP="0074278D">
      <w:pPr>
        <w:pStyle w:val="ListParagraph"/>
        <w:numPr>
          <w:ilvl w:val="0"/>
          <w:numId w:val="51"/>
        </w:numPr>
        <w:rPr>
          <w:rFonts w:ascii="Arial" w:hAnsi="Arial" w:cs="Arial"/>
        </w:rPr>
      </w:pPr>
      <w:r w:rsidRPr="0074278D">
        <w:rPr>
          <w:rFonts w:ascii="Arial" w:hAnsi="Arial" w:cs="Arial"/>
        </w:rPr>
        <w:t>Why do people work in social care? What are the good points?</w:t>
      </w:r>
    </w:p>
    <w:p w14:paraId="629320C4" w14:textId="77777777" w:rsidR="001C2C35" w:rsidRPr="0074278D" w:rsidRDefault="001C2C35" w:rsidP="0074278D">
      <w:pPr>
        <w:pStyle w:val="ListParagraph"/>
        <w:numPr>
          <w:ilvl w:val="0"/>
          <w:numId w:val="51"/>
        </w:numPr>
        <w:rPr>
          <w:rFonts w:ascii="Arial" w:hAnsi="Arial" w:cs="Arial"/>
        </w:rPr>
      </w:pPr>
      <w:r w:rsidRPr="0074278D">
        <w:rPr>
          <w:rFonts w:ascii="Arial" w:hAnsi="Arial" w:cs="Arial"/>
        </w:rPr>
        <w:t>What are the difficulties associated with working in social care?</w:t>
      </w:r>
    </w:p>
    <w:p w14:paraId="415CD9F1" w14:textId="77777777" w:rsidR="001C2C35" w:rsidRPr="0074278D" w:rsidRDefault="001C2C35" w:rsidP="0074278D">
      <w:pPr>
        <w:pStyle w:val="ListParagraph"/>
        <w:numPr>
          <w:ilvl w:val="0"/>
          <w:numId w:val="51"/>
        </w:numPr>
        <w:rPr>
          <w:rFonts w:ascii="Arial" w:hAnsi="Arial" w:cs="Arial"/>
        </w:rPr>
      </w:pPr>
      <w:r w:rsidRPr="0074278D">
        <w:rPr>
          <w:rFonts w:ascii="Arial" w:hAnsi="Arial" w:cs="Arial"/>
        </w:rPr>
        <w:t>What support do you get for your working conditions and wellbeing organisationally, from your professional organisation, and politically?</w:t>
      </w:r>
    </w:p>
    <w:p w14:paraId="2221CB1E" w14:textId="77777777" w:rsidR="001C2C35" w:rsidRDefault="001C2C35">
      <w:pPr>
        <w:pStyle w:val="ListParagraph"/>
        <w:numPr>
          <w:ilvl w:val="0"/>
          <w:numId w:val="51"/>
        </w:numPr>
        <w:rPr>
          <w:rFonts w:ascii="Arial" w:hAnsi="Arial" w:cs="Arial"/>
        </w:rPr>
      </w:pPr>
      <w:r w:rsidRPr="0074278D">
        <w:rPr>
          <w:rFonts w:ascii="Arial" w:hAnsi="Arial" w:cs="Arial"/>
        </w:rPr>
        <w:t>What support is needed to make working in social care more sustainable?</w:t>
      </w:r>
    </w:p>
    <w:p w14:paraId="2D48105C" w14:textId="77777777" w:rsidR="006F3773" w:rsidRPr="0074278D" w:rsidRDefault="006F3773" w:rsidP="0074278D">
      <w:pPr>
        <w:pStyle w:val="ListParagraph"/>
        <w:rPr>
          <w:rFonts w:ascii="Arial" w:hAnsi="Arial" w:cs="Arial"/>
        </w:rPr>
      </w:pPr>
    </w:p>
    <w:p w14:paraId="057A0C34" w14:textId="2D0056A6" w:rsidR="001C2C35" w:rsidRPr="00537906" w:rsidRDefault="001C2C35" w:rsidP="001C2C35">
      <w:pPr>
        <w:rPr>
          <w:rFonts w:ascii="Arial" w:hAnsi="Arial" w:cs="Arial"/>
          <w:b/>
        </w:rPr>
      </w:pPr>
      <w:r w:rsidRPr="00537906">
        <w:rPr>
          <w:rFonts w:ascii="Arial" w:hAnsi="Arial" w:cs="Arial"/>
          <w:b/>
        </w:rPr>
        <w:t xml:space="preserve">Pay and </w:t>
      </w:r>
      <w:r w:rsidR="00F81299">
        <w:rPr>
          <w:rFonts w:ascii="Arial" w:hAnsi="Arial" w:cs="Arial"/>
          <w:b/>
        </w:rPr>
        <w:t>b</w:t>
      </w:r>
      <w:r w:rsidR="00F81299" w:rsidRPr="00537906">
        <w:rPr>
          <w:rFonts w:ascii="Arial" w:hAnsi="Arial" w:cs="Arial"/>
          <w:b/>
        </w:rPr>
        <w:t>enefits</w:t>
      </w:r>
    </w:p>
    <w:p w14:paraId="3632D340" w14:textId="77777777" w:rsidR="001C2C35" w:rsidRPr="0074278D" w:rsidRDefault="001C2C35" w:rsidP="0074278D">
      <w:pPr>
        <w:pStyle w:val="ListParagraph"/>
        <w:numPr>
          <w:ilvl w:val="0"/>
          <w:numId w:val="52"/>
        </w:numPr>
        <w:rPr>
          <w:rFonts w:ascii="Arial" w:hAnsi="Arial" w:cs="Arial"/>
        </w:rPr>
      </w:pPr>
      <w:r w:rsidRPr="0074278D">
        <w:rPr>
          <w:rFonts w:ascii="Arial" w:hAnsi="Arial" w:cs="Arial"/>
        </w:rPr>
        <w:t>Are social care workers appropriately paid for their work?</w:t>
      </w:r>
    </w:p>
    <w:p w14:paraId="56DF061B" w14:textId="77777777" w:rsidR="001C2C35" w:rsidRPr="0074278D" w:rsidRDefault="001C2C35" w:rsidP="0074278D">
      <w:pPr>
        <w:pStyle w:val="ListParagraph"/>
        <w:numPr>
          <w:ilvl w:val="0"/>
          <w:numId w:val="52"/>
        </w:numPr>
        <w:rPr>
          <w:rFonts w:ascii="Arial" w:hAnsi="Arial" w:cs="Arial"/>
        </w:rPr>
      </w:pPr>
      <w:r w:rsidRPr="0074278D">
        <w:rPr>
          <w:rFonts w:ascii="Arial" w:hAnsi="Arial" w:cs="Arial"/>
        </w:rPr>
        <w:t>What additional benefits and resources are needed to reduce turnover intentions and/or improve job satisfaction?</w:t>
      </w:r>
    </w:p>
    <w:p w14:paraId="44FA1B11" w14:textId="77777777" w:rsidR="001C2C35" w:rsidRDefault="001C2C35">
      <w:pPr>
        <w:pStyle w:val="ListParagraph"/>
        <w:numPr>
          <w:ilvl w:val="0"/>
          <w:numId w:val="52"/>
        </w:numPr>
        <w:rPr>
          <w:rFonts w:ascii="Arial" w:hAnsi="Arial" w:cs="Arial"/>
        </w:rPr>
      </w:pPr>
      <w:r w:rsidRPr="0074278D">
        <w:rPr>
          <w:rFonts w:ascii="Arial" w:hAnsi="Arial" w:cs="Arial"/>
        </w:rPr>
        <w:t>How does working on a zero-hour contract impact the home/work lives of social care workers?</w:t>
      </w:r>
    </w:p>
    <w:p w14:paraId="7FA8746B" w14:textId="77777777" w:rsidR="006F3773" w:rsidRPr="0074278D" w:rsidRDefault="006F3773" w:rsidP="0074278D">
      <w:pPr>
        <w:pStyle w:val="ListParagraph"/>
        <w:rPr>
          <w:rFonts w:ascii="Arial" w:hAnsi="Arial" w:cs="Arial"/>
        </w:rPr>
      </w:pPr>
    </w:p>
    <w:p w14:paraId="49ED2C2C" w14:textId="50389435" w:rsidR="001C2C35" w:rsidRPr="00537906" w:rsidRDefault="001C2C35" w:rsidP="001C2C35">
      <w:pPr>
        <w:rPr>
          <w:rFonts w:ascii="Arial" w:hAnsi="Arial" w:cs="Arial"/>
          <w:b/>
        </w:rPr>
      </w:pPr>
      <w:r w:rsidRPr="00537906">
        <w:rPr>
          <w:rFonts w:ascii="Arial" w:hAnsi="Arial" w:cs="Arial"/>
          <w:b/>
        </w:rPr>
        <w:t xml:space="preserve">Bullying, </w:t>
      </w:r>
      <w:r w:rsidR="00F81299">
        <w:rPr>
          <w:rFonts w:ascii="Arial" w:hAnsi="Arial" w:cs="Arial"/>
          <w:b/>
        </w:rPr>
        <w:t>h</w:t>
      </w:r>
      <w:r w:rsidR="00F81299" w:rsidRPr="00537906">
        <w:rPr>
          <w:rFonts w:ascii="Arial" w:hAnsi="Arial" w:cs="Arial"/>
          <w:b/>
        </w:rPr>
        <w:t>arassment</w:t>
      </w:r>
      <w:r w:rsidRPr="00537906">
        <w:rPr>
          <w:rFonts w:ascii="Arial" w:hAnsi="Arial" w:cs="Arial"/>
          <w:b/>
        </w:rPr>
        <w:t xml:space="preserve">, and </w:t>
      </w:r>
      <w:r w:rsidR="00F81299">
        <w:rPr>
          <w:rFonts w:ascii="Arial" w:hAnsi="Arial" w:cs="Arial"/>
          <w:b/>
        </w:rPr>
        <w:t>d</w:t>
      </w:r>
      <w:r w:rsidR="00F81299" w:rsidRPr="00537906">
        <w:rPr>
          <w:rFonts w:ascii="Arial" w:hAnsi="Arial" w:cs="Arial"/>
          <w:b/>
        </w:rPr>
        <w:t>iscrimination</w:t>
      </w:r>
    </w:p>
    <w:p w14:paraId="2AC47B63" w14:textId="060DD16B" w:rsidR="001C2C35" w:rsidRPr="00537906" w:rsidRDefault="001C2C35" w:rsidP="001C2C35">
      <w:pPr>
        <w:rPr>
          <w:rFonts w:ascii="Arial" w:hAnsi="Arial" w:cs="Arial"/>
        </w:rPr>
      </w:pPr>
      <w:r w:rsidRPr="00537906">
        <w:rPr>
          <w:rFonts w:ascii="Arial" w:hAnsi="Arial" w:cs="Arial"/>
        </w:rPr>
        <w:t>The last S</w:t>
      </w:r>
      <w:r w:rsidR="00FF30AD">
        <w:rPr>
          <w:rFonts w:ascii="Arial" w:hAnsi="Arial" w:cs="Arial"/>
        </w:rPr>
        <w:t xml:space="preserve">ocial </w:t>
      </w:r>
      <w:r w:rsidRPr="00537906">
        <w:rPr>
          <w:rFonts w:ascii="Arial" w:hAnsi="Arial" w:cs="Arial"/>
        </w:rPr>
        <w:t>C</w:t>
      </w:r>
      <w:r w:rsidR="00FF30AD">
        <w:rPr>
          <w:rFonts w:ascii="Arial" w:hAnsi="Arial" w:cs="Arial"/>
        </w:rPr>
        <w:t xml:space="preserve">are </w:t>
      </w:r>
      <w:r w:rsidRPr="00537906">
        <w:rPr>
          <w:rFonts w:ascii="Arial" w:hAnsi="Arial" w:cs="Arial"/>
        </w:rPr>
        <w:t>W</w:t>
      </w:r>
      <w:r w:rsidR="00FF30AD">
        <w:rPr>
          <w:rFonts w:ascii="Arial" w:hAnsi="Arial" w:cs="Arial"/>
        </w:rPr>
        <w:t>ales</w:t>
      </w:r>
      <w:r w:rsidRPr="00537906">
        <w:rPr>
          <w:rFonts w:ascii="Arial" w:hAnsi="Arial" w:cs="Arial"/>
        </w:rPr>
        <w:t xml:space="preserve"> survey showed up a relatively high level of bullying, harassment, and discrimination. However, while we won’t ask directly about this we will ask about positive work cultures which prevent this.</w:t>
      </w:r>
    </w:p>
    <w:p w14:paraId="5E42346B" w14:textId="195AF8BA" w:rsidR="001C2C35" w:rsidRDefault="001C2C35" w:rsidP="0074278D">
      <w:pPr>
        <w:pStyle w:val="ListParagraph"/>
        <w:numPr>
          <w:ilvl w:val="0"/>
          <w:numId w:val="53"/>
        </w:numPr>
        <w:rPr>
          <w:rFonts w:ascii="Arial" w:hAnsi="Arial" w:cs="Arial"/>
        </w:rPr>
      </w:pPr>
      <w:r w:rsidRPr="0074278D">
        <w:rPr>
          <w:rFonts w:ascii="Arial" w:hAnsi="Arial" w:cs="Arial"/>
        </w:rPr>
        <w:t xml:space="preserve">Would you say that your organisation has a positive culture with respect to the way that colleagues and managers treat each other? </w:t>
      </w:r>
      <w:r>
        <w:rPr>
          <w:rFonts w:ascii="Arial" w:hAnsi="Arial" w:cs="Arial"/>
        </w:rPr>
        <w:t>What does this culture look like?</w:t>
      </w:r>
    </w:p>
    <w:p w14:paraId="4E0EAF2A" w14:textId="77777777" w:rsidR="006F3773" w:rsidRDefault="006F3773" w:rsidP="001C2C35">
      <w:pPr>
        <w:rPr>
          <w:rFonts w:ascii="Arial" w:hAnsi="Arial" w:cs="Arial"/>
          <w:b/>
        </w:rPr>
      </w:pPr>
    </w:p>
    <w:p w14:paraId="76596CC0" w14:textId="3786EBBE" w:rsidR="001C2C35" w:rsidRPr="00537906" w:rsidRDefault="001C2C35" w:rsidP="001C2C35">
      <w:pPr>
        <w:rPr>
          <w:rFonts w:ascii="Arial" w:hAnsi="Arial" w:cs="Arial"/>
          <w:b/>
        </w:rPr>
      </w:pPr>
      <w:r w:rsidRPr="00537906">
        <w:rPr>
          <w:rFonts w:ascii="Arial" w:hAnsi="Arial" w:cs="Arial"/>
          <w:b/>
        </w:rPr>
        <w:t>How can a positive culture be implemented across social care in Wales?</w:t>
      </w:r>
    </w:p>
    <w:p w14:paraId="082D278D" w14:textId="374E655C" w:rsidR="006F3773" w:rsidRPr="0074278D" w:rsidRDefault="001C2C35" w:rsidP="0074278D">
      <w:pPr>
        <w:pStyle w:val="ListParagraph"/>
        <w:numPr>
          <w:ilvl w:val="0"/>
          <w:numId w:val="53"/>
        </w:numPr>
        <w:rPr>
          <w:rFonts w:ascii="Arial" w:hAnsi="Arial" w:cs="Arial"/>
        </w:rPr>
      </w:pPr>
      <w:r w:rsidRPr="0074278D">
        <w:rPr>
          <w:rFonts w:ascii="Arial" w:hAnsi="Arial" w:cs="Arial"/>
        </w:rPr>
        <w:t>What processes are (or should be) in place to prevent bullying, harassment and/or discrimination?</w:t>
      </w:r>
    </w:p>
    <w:p w14:paraId="7FBFEBB9" w14:textId="77777777" w:rsidR="006F3773" w:rsidRDefault="006F3773" w:rsidP="006F3773">
      <w:pPr>
        <w:rPr>
          <w:rFonts w:ascii="Arial" w:hAnsi="Arial" w:cs="Arial"/>
          <w:b/>
        </w:rPr>
      </w:pPr>
    </w:p>
    <w:p w14:paraId="2E7A22D3" w14:textId="0F95E5B5" w:rsidR="001C2C35" w:rsidRPr="0074278D" w:rsidRDefault="001C2C35" w:rsidP="001C2C35">
      <w:pPr>
        <w:rPr>
          <w:rFonts w:ascii="Arial" w:hAnsi="Arial" w:cs="Arial"/>
          <w:b/>
        </w:rPr>
      </w:pPr>
      <w:r w:rsidRPr="0074278D">
        <w:rPr>
          <w:rFonts w:ascii="Arial" w:hAnsi="Arial" w:cs="Arial"/>
          <w:b/>
        </w:rPr>
        <w:t xml:space="preserve">Improvements in </w:t>
      </w:r>
      <w:r w:rsidR="00C36658" w:rsidRPr="0074278D">
        <w:rPr>
          <w:rFonts w:ascii="Arial" w:hAnsi="Arial" w:cs="Arial"/>
          <w:b/>
        </w:rPr>
        <w:t>social care</w:t>
      </w:r>
    </w:p>
    <w:p w14:paraId="1E96C349" w14:textId="77777777" w:rsidR="001C2C35" w:rsidRPr="0074278D" w:rsidRDefault="001C2C35" w:rsidP="0074278D">
      <w:pPr>
        <w:pStyle w:val="ListParagraph"/>
        <w:numPr>
          <w:ilvl w:val="0"/>
          <w:numId w:val="53"/>
        </w:numPr>
        <w:rPr>
          <w:rFonts w:ascii="Arial" w:hAnsi="Arial" w:cs="Arial"/>
        </w:rPr>
      </w:pPr>
      <w:r w:rsidRPr="0074278D">
        <w:rPr>
          <w:rFonts w:ascii="Arial" w:hAnsi="Arial" w:cs="Arial"/>
        </w:rPr>
        <w:t>How can working in social care be improved?</w:t>
      </w:r>
    </w:p>
    <w:p w14:paraId="18CE77B3" w14:textId="77777777" w:rsidR="001C2C35" w:rsidRPr="0074278D" w:rsidRDefault="001C2C35" w:rsidP="0074278D">
      <w:pPr>
        <w:pStyle w:val="ListParagraph"/>
        <w:numPr>
          <w:ilvl w:val="0"/>
          <w:numId w:val="53"/>
        </w:numPr>
        <w:rPr>
          <w:rFonts w:ascii="Arial" w:hAnsi="Arial" w:cs="Arial"/>
        </w:rPr>
      </w:pPr>
      <w:r w:rsidRPr="0074278D">
        <w:rPr>
          <w:rFonts w:ascii="Arial" w:hAnsi="Arial" w:cs="Arial"/>
        </w:rPr>
        <w:t>What needs to be done to improve working conditions in social care in Wales?</w:t>
      </w:r>
    </w:p>
    <w:p w14:paraId="0BF3EED5" w14:textId="30EF58E2" w:rsidR="001C2C35" w:rsidRPr="0074278D" w:rsidRDefault="001C2C35" w:rsidP="0074278D">
      <w:pPr>
        <w:pStyle w:val="ListParagraph"/>
        <w:numPr>
          <w:ilvl w:val="0"/>
          <w:numId w:val="53"/>
        </w:numPr>
        <w:rPr>
          <w:rFonts w:ascii="Arial" w:hAnsi="Arial" w:cs="Arial"/>
        </w:rPr>
      </w:pPr>
      <w:r w:rsidRPr="0074278D">
        <w:rPr>
          <w:rFonts w:ascii="Arial" w:hAnsi="Arial" w:cs="Arial"/>
        </w:rPr>
        <w:t>How would making these changes make improvements for the individuals that social care workers work with?</w:t>
      </w:r>
    </w:p>
    <w:p w14:paraId="586E2970" w14:textId="15389072" w:rsidR="005657EF" w:rsidRDefault="005657EF">
      <w:r>
        <w:br w:type="page"/>
      </w:r>
    </w:p>
    <w:p w14:paraId="1B93B840" w14:textId="32FBC9DD" w:rsidR="009121B0" w:rsidRDefault="009121B0" w:rsidP="002674DC">
      <w:pPr>
        <w:pStyle w:val="Heading1"/>
      </w:pPr>
      <w:bookmarkStart w:id="48" w:name="_Toc175086144"/>
      <w:r>
        <w:lastRenderedPageBreak/>
        <w:t>Appendix 3: Linear regression table</w:t>
      </w:r>
      <w:bookmarkEnd w:id="48"/>
    </w:p>
    <w:p w14:paraId="636E198F" w14:textId="47F3E440" w:rsidR="009121B0" w:rsidRDefault="009121B0" w:rsidP="009121B0">
      <w:pPr>
        <w:rPr>
          <w:rFonts w:ascii="Arial" w:hAnsi="Arial" w:cs="Arial"/>
        </w:rPr>
      </w:pPr>
    </w:p>
    <w:p w14:paraId="62B5982B" w14:textId="5B969798" w:rsidR="0076390B" w:rsidRPr="00FE1861" w:rsidRDefault="00C774A0" w:rsidP="009121B0">
      <w:pPr>
        <w:rPr>
          <w:rFonts w:ascii="Arial" w:hAnsi="Arial" w:cs="Arial"/>
        </w:rPr>
      </w:pPr>
      <w:r w:rsidRPr="00C774A0">
        <w:rPr>
          <w:rFonts w:ascii="Arial" w:hAnsi="Arial" w:cs="Arial"/>
          <w:b/>
          <w:bCs/>
        </w:rPr>
        <w:t xml:space="preserve">Appendix 3, Table 1: </w:t>
      </w:r>
      <w:r w:rsidR="0003266A">
        <w:rPr>
          <w:rFonts w:ascii="Arial" w:hAnsi="Arial" w:cs="Arial"/>
        </w:rPr>
        <w:t>Linear regression findings for all respondents</w:t>
      </w:r>
    </w:p>
    <w:tbl>
      <w:tblPr>
        <w:tblStyle w:val="TableGrid"/>
        <w:tblW w:w="7088" w:type="dxa"/>
        <w:jc w:val="center"/>
        <w:tblLook w:val="04A0" w:firstRow="1" w:lastRow="0" w:firstColumn="1" w:lastColumn="0" w:noHBand="0" w:noVBand="1"/>
      </w:tblPr>
      <w:tblGrid>
        <w:gridCol w:w="2835"/>
        <w:gridCol w:w="2552"/>
        <w:gridCol w:w="850"/>
        <w:gridCol w:w="851"/>
      </w:tblGrid>
      <w:tr w:rsidR="009379E2" w:rsidRPr="00410E0F" w14:paraId="3B2E1050" w14:textId="77777777" w:rsidTr="009379E2">
        <w:trPr>
          <w:jc w:val="center"/>
        </w:trPr>
        <w:tc>
          <w:tcPr>
            <w:tcW w:w="2835" w:type="dxa"/>
          </w:tcPr>
          <w:p w14:paraId="106C97DF" w14:textId="21FD6FFD" w:rsidR="009379E2" w:rsidRPr="00801629" w:rsidRDefault="009379E2">
            <w:pPr>
              <w:rPr>
                <w:rFonts w:ascii="Calibri" w:hAnsi="Calibri" w:cs="Calibri"/>
                <w:b/>
                <w:sz w:val="22"/>
                <w:szCs w:val="22"/>
              </w:rPr>
            </w:pPr>
            <w:r w:rsidRPr="00801629">
              <w:rPr>
                <w:rFonts w:ascii="Calibri" w:hAnsi="Calibri" w:cs="Calibri"/>
                <w:b/>
                <w:sz w:val="22"/>
                <w:szCs w:val="22"/>
              </w:rPr>
              <w:t xml:space="preserve">Significantly </w:t>
            </w:r>
            <w:r>
              <w:rPr>
                <w:rFonts w:ascii="Calibri" w:hAnsi="Calibri" w:cs="Calibri"/>
                <w:b/>
                <w:sz w:val="22"/>
                <w:szCs w:val="22"/>
              </w:rPr>
              <w:t>r</w:t>
            </w:r>
            <w:r w:rsidRPr="00801629">
              <w:rPr>
                <w:rFonts w:ascii="Calibri" w:hAnsi="Calibri" w:cs="Calibri"/>
                <w:b/>
                <w:sz w:val="22"/>
                <w:szCs w:val="22"/>
              </w:rPr>
              <w:t xml:space="preserve">elated </w:t>
            </w:r>
            <w:r>
              <w:rPr>
                <w:rFonts w:ascii="Calibri" w:hAnsi="Calibri" w:cs="Calibri"/>
                <w:b/>
                <w:sz w:val="22"/>
                <w:szCs w:val="22"/>
              </w:rPr>
              <w:t>f</w:t>
            </w:r>
            <w:r w:rsidRPr="00801629">
              <w:rPr>
                <w:rFonts w:ascii="Calibri" w:hAnsi="Calibri" w:cs="Calibri"/>
                <w:b/>
                <w:sz w:val="22"/>
                <w:szCs w:val="22"/>
              </w:rPr>
              <w:t>actors</w:t>
            </w:r>
          </w:p>
        </w:tc>
        <w:tc>
          <w:tcPr>
            <w:tcW w:w="2552" w:type="dxa"/>
          </w:tcPr>
          <w:p w14:paraId="310B0B66" w14:textId="77777777" w:rsidR="009379E2" w:rsidRPr="00801629" w:rsidRDefault="009379E2">
            <w:pPr>
              <w:rPr>
                <w:rFonts w:ascii="Calibri" w:hAnsi="Calibri" w:cs="Calibri"/>
                <w:b/>
                <w:sz w:val="22"/>
                <w:szCs w:val="22"/>
              </w:rPr>
            </w:pPr>
            <w:r w:rsidRPr="00801629">
              <w:rPr>
                <w:rFonts w:ascii="Calibri" w:hAnsi="Calibri" w:cs="Calibri"/>
                <w:b/>
                <w:sz w:val="22"/>
                <w:szCs w:val="22"/>
              </w:rPr>
              <w:t>Coefficient Estimates</w:t>
            </w:r>
          </w:p>
        </w:tc>
        <w:tc>
          <w:tcPr>
            <w:tcW w:w="850" w:type="dxa"/>
          </w:tcPr>
          <w:p w14:paraId="0FC1032D" w14:textId="77777777" w:rsidR="009379E2" w:rsidRPr="00801629" w:rsidRDefault="009379E2">
            <w:pPr>
              <w:rPr>
                <w:rFonts w:ascii="Calibri" w:hAnsi="Calibri" w:cs="Calibri"/>
                <w:b/>
                <w:i/>
                <w:sz w:val="22"/>
                <w:szCs w:val="22"/>
              </w:rPr>
            </w:pPr>
            <w:r w:rsidRPr="00801629">
              <w:rPr>
                <w:rFonts w:ascii="Calibri" w:hAnsi="Calibri" w:cs="Calibri"/>
                <w:b/>
                <w:i/>
                <w:sz w:val="22"/>
                <w:szCs w:val="22"/>
              </w:rPr>
              <w:t>t</w:t>
            </w:r>
          </w:p>
        </w:tc>
        <w:tc>
          <w:tcPr>
            <w:tcW w:w="851" w:type="dxa"/>
          </w:tcPr>
          <w:p w14:paraId="7AA394E2" w14:textId="77777777" w:rsidR="009379E2" w:rsidRPr="00801629" w:rsidRDefault="009379E2">
            <w:pPr>
              <w:rPr>
                <w:rFonts w:ascii="Calibri" w:hAnsi="Calibri" w:cs="Calibri"/>
                <w:b/>
                <w:sz w:val="22"/>
                <w:szCs w:val="22"/>
              </w:rPr>
            </w:pPr>
            <w:r w:rsidRPr="00801629">
              <w:rPr>
                <w:rFonts w:ascii="Calibri" w:hAnsi="Calibri" w:cs="Calibri"/>
                <w:b/>
                <w:sz w:val="22"/>
                <w:szCs w:val="22"/>
              </w:rPr>
              <w:t>P</w:t>
            </w:r>
          </w:p>
        </w:tc>
      </w:tr>
      <w:tr w:rsidR="009379E2" w14:paraId="470ED620" w14:textId="77777777" w:rsidTr="009379E2">
        <w:trPr>
          <w:jc w:val="center"/>
        </w:trPr>
        <w:tc>
          <w:tcPr>
            <w:tcW w:w="2835" w:type="dxa"/>
          </w:tcPr>
          <w:p w14:paraId="0B8C4240" w14:textId="77777777" w:rsidR="009379E2" w:rsidRPr="00801629" w:rsidRDefault="009379E2">
            <w:pPr>
              <w:rPr>
                <w:rFonts w:ascii="Calibri" w:hAnsi="Calibri" w:cs="Calibri"/>
                <w:sz w:val="22"/>
                <w:szCs w:val="22"/>
              </w:rPr>
            </w:pPr>
            <w:r w:rsidRPr="00801629">
              <w:rPr>
                <w:rFonts w:ascii="Calibri" w:hAnsi="Calibri" w:cs="Calibri"/>
                <w:sz w:val="22"/>
                <w:szCs w:val="22"/>
              </w:rPr>
              <w:t>Demands</w:t>
            </w:r>
          </w:p>
        </w:tc>
        <w:tc>
          <w:tcPr>
            <w:tcW w:w="2552" w:type="dxa"/>
          </w:tcPr>
          <w:p w14:paraId="1ED63F2F" w14:textId="77777777" w:rsidR="009379E2" w:rsidRPr="00801629" w:rsidRDefault="009379E2">
            <w:pPr>
              <w:rPr>
                <w:rFonts w:ascii="Calibri" w:hAnsi="Calibri" w:cs="Calibri"/>
                <w:sz w:val="22"/>
                <w:szCs w:val="22"/>
              </w:rPr>
            </w:pPr>
            <w:r w:rsidRPr="00801629">
              <w:rPr>
                <w:rFonts w:ascii="Calibri" w:hAnsi="Calibri" w:cs="Calibri"/>
                <w:sz w:val="22"/>
                <w:szCs w:val="22"/>
              </w:rPr>
              <w:t>-.20</w:t>
            </w:r>
          </w:p>
        </w:tc>
        <w:tc>
          <w:tcPr>
            <w:tcW w:w="850" w:type="dxa"/>
          </w:tcPr>
          <w:p w14:paraId="1C42AED1" w14:textId="77777777" w:rsidR="009379E2" w:rsidRPr="00801629" w:rsidRDefault="009379E2">
            <w:pPr>
              <w:rPr>
                <w:rFonts w:ascii="Calibri" w:hAnsi="Calibri" w:cs="Calibri"/>
                <w:sz w:val="22"/>
                <w:szCs w:val="22"/>
              </w:rPr>
            </w:pPr>
            <w:r w:rsidRPr="00801629">
              <w:rPr>
                <w:rFonts w:ascii="Calibri" w:hAnsi="Calibri" w:cs="Calibri"/>
                <w:sz w:val="22"/>
                <w:szCs w:val="22"/>
              </w:rPr>
              <w:t>-6.23</w:t>
            </w:r>
          </w:p>
        </w:tc>
        <w:tc>
          <w:tcPr>
            <w:tcW w:w="851" w:type="dxa"/>
          </w:tcPr>
          <w:p w14:paraId="45393901" w14:textId="77777777" w:rsidR="009379E2" w:rsidRPr="00801629" w:rsidRDefault="009379E2">
            <w:pPr>
              <w:rPr>
                <w:rFonts w:ascii="Calibri" w:hAnsi="Calibri" w:cs="Calibri"/>
                <w:sz w:val="22"/>
                <w:szCs w:val="22"/>
              </w:rPr>
            </w:pPr>
            <w:r w:rsidRPr="00801629">
              <w:rPr>
                <w:rFonts w:ascii="Calibri" w:hAnsi="Calibri" w:cs="Calibri"/>
                <w:sz w:val="22"/>
                <w:szCs w:val="22"/>
              </w:rPr>
              <w:t>&lt;.001</w:t>
            </w:r>
          </w:p>
        </w:tc>
      </w:tr>
      <w:tr w:rsidR="009379E2" w14:paraId="740367DE" w14:textId="77777777" w:rsidTr="009379E2">
        <w:trPr>
          <w:jc w:val="center"/>
        </w:trPr>
        <w:tc>
          <w:tcPr>
            <w:tcW w:w="2835" w:type="dxa"/>
          </w:tcPr>
          <w:p w14:paraId="75313A5A" w14:textId="77777777" w:rsidR="009379E2" w:rsidRPr="00801629" w:rsidRDefault="009379E2">
            <w:pPr>
              <w:rPr>
                <w:rFonts w:ascii="Calibri" w:hAnsi="Calibri" w:cs="Calibri"/>
                <w:sz w:val="22"/>
                <w:szCs w:val="22"/>
              </w:rPr>
            </w:pPr>
            <w:r w:rsidRPr="00801629">
              <w:rPr>
                <w:rFonts w:ascii="Calibri" w:hAnsi="Calibri" w:cs="Calibri"/>
                <w:sz w:val="22"/>
                <w:szCs w:val="22"/>
              </w:rPr>
              <w:t>Control</w:t>
            </w:r>
          </w:p>
        </w:tc>
        <w:tc>
          <w:tcPr>
            <w:tcW w:w="2552" w:type="dxa"/>
          </w:tcPr>
          <w:p w14:paraId="7C98805C" w14:textId="77777777" w:rsidR="009379E2" w:rsidRPr="00801629" w:rsidRDefault="009379E2">
            <w:pPr>
              <w:rPr>
                <w:rFonts w:ascii="Calibri" w:hAnsi="Calibri" w:cs="Calibri"/>
                <w:sz w:val="22"/>
                <w:szCs w:val="22"/>
              </w:rPr>
            </w:pPr>
            <w:r w:rsidRPr="00801629">
              <w:rPr>
                <w:rFonts w:ascii="Calibri" w:hAnsi="Calibri" w:cs="Calibri"/>
                <w:sz w:val="22"/>
                <w:szCs w:val="22"/>
              </w:rPr>
              <w:t>.12</w:t>
            </w:r>
          </w:p>
        </w:tc>
        <w:tc>
          <w:tcPr>
            <w:tcW w:w="850" w:type="dxa"/>
          </w:tcPr>
          <w:p w14:paraId="01813865" w14:textId="77777777" w:rsidR="009379E2" w:rsidRPr="00801629" w:rsidRDefault="009379E2">
            <w:pPr>
              <w:rPr>
                <w:rFonts w:ascii="Calibri" w:hAnsi="Calibri" w:cs="Calibri"/>
                <w:sz w:val="22"/>
                <w:szCs w:val="22"/>
              </w:rPr>
            </w:pPr>
            <w:r w:rsidRPr="00801629">
              <w:rPr>
                <w:rFonts w:ascii="Calibri" w:hAnsi="Calibri" w:cs="Calibri"/>
                <w:sz w:val="22"/>
                <w:szCs w:val="22"/>
              </w:rPr>
              <w:t>3.98</w:t>
            </w:r>
          </w:p>
        </w:tc>
        <w:tc>
          <w:tcPr>
            <w:tcW w:w="851" w:type="dxa"/>
          </w:tcPr>
          <w:p w14:paraId="555D2E9E" w14:textId="77777777" w:rsidR="009379E2" w:rsidRPr="00801629" w:rsidRDefault="009379E2">
            <w:pPr>
              <w:rPr>
                <w:rFonts w:ascii="Calibri" w:hAnsi="Calibri" w:cs="Calibri"/>
                <w:sz w:val="22"/>
                <w:szCs w:val="22"/>
              </w:rPr>
            </w:pPr>
            <w:r w:rsidRPr="00801629">
              <w:rPr>
                <w:rFonts w:ascii="Calibri" w:hAnsi="Calibri" w:cs="Calibri"/>
                <w:sz w:val="22"/>
                <w:szCs w:val="22"/>
              </w:rPr>
              <w:t>&lt;.001</w:t>
            </w:r>
          </w:p>
        </w:tc>
      </w:tr>
      <w:tr w:rsidR="009379E2" w14:paraId="44F19D35" w14:textId="77777777" w:rsidTr="009379E2">
        <w:trPr>
          <w:jc w:val="center"/>
        </w:trPr>
        <w:tc>
          <w:tcPr>
            <w:tcW w:w="2835" w:type="dxa"/>
          </w:tcPr>
          <w:p w14:paraId="49C2C746" w14:textId="1F98AB27" w:rsidR="009379E2" w:rsidRPr="00801629" w:rsidRDefault="009379E2">
            <w:pPr>
              <w:rPr>
                <w:rFonts w:ascii="Calibri" w:hAnsi="Calibri" w:cs="Calibri"/>
                <w:sz w:val="22"/>
                <w:szCs w:val="22"/>
              </w:rPr>
            </w:pPr>
            <w:r w:rsidRPr="00801629">
              <w:rPr>
                <w:rFonts w:ascii="Calibri" w:hAnsi="Calibri" w:cs="Calibri"/>
                <w:sz w:val="22"/>
                <w:szCs w:val="22"/>
              </w:rPr>
              <w:t xml:space="preserve">Managerial </w:t>
            </w:r>
            <w:r>
              <w:rPr>
                <w:rFonts w:ascii="Calibri" w:hAnsi="Calibri" w:cs="Calibri"/>
                <w:sz w:val="22"/>
                <w:szCs w:val="22"/>
              </w:rPr>
              <w:t>s</w:t>
            </w:r>
            <w:r w:rsidRPr="00801629">
              <w:rPr>
                <w:rFonts w:ascii="Calibri" w:hAnsi="Calibri" w:cs="Calibri"/>
                <w:sz w:val="22"/>
                <w:szCs w:val="22"/>
              </w:rPr>
              <w:t>upport</w:t>
            </w:r>
          </w:p>
        </w:tc>
        <w:tc>
          <w:tcPr>
            <w:tcW w:w="2552" w:type="dxa"/>
          </w:tcPr>
          <w:p w14:paraId="5063B2D4" w14:textId="77777777" w:rsidR="009379E2" w:rsidRPr="00801629" w:rsidRDefault="009379E2">
            <w:pPr>
              <w:rPr>
                <w:rFonts w:ascii="Calibri" w:hAnsi="Calibri" w:cs="Calibri"/>
                <w:sz w:val="22"/>
                <w:szCs w:val="22"/>
              </w:rPr>
            </w:pPr>
            <w:r w:rsidRPr="00801629">
              <w:rPr>
                <w:rFonts w:ascii="Calibri" w:hAnsi="Calibri" w:cs="Calibri"/>
                <w:sz w:val="22"/>
                <w:szCs w:val="22"/>
              </w:rPr>
              <w:t>.13</w:t>
            </w:r>
          </w:p>
        </w:tc>
        <w:tc>
          <w:tcPr>
            <w:tcW w:w="850" w:type="dxa"/>
          </w:tcPr>
          <w:p w14:paraId="1BD04629" w14:textId="77777777" w:rsidR="009379E2" w:rsidRPr="00801629" w:rsidRDefault="009379E2">
            <w:pPr>
              <w:rPr>
                <w:rFonts w:ascii="Calibri" w:hAnsi="Calibri" w:cs="Calibri"/>
                <w:sz w:val="22"/>
                <w:szCs w:val="22"/>
              </w:rPr>
            </w:pPr>
            <w:r w:rsidRPr="00801629">
              <w:rPr>
                <w:rFonts w:ascii="Calibri" w:hAnsi="Calibri" w:cs="Calibri"/>
                <w:sz w:val="22"/>
                <w:szCs w:val="22"/>
              </w:rPr>
              <w:t>3.92</w:t>
            </w:r>
          </w:p>
        </w:tc>
        <w:tc>
          <w:tcPr>
            <w:tcW w:w="851" w:type="dxa"/>
          </w:tcPr>
          <w:p w14:paraId="20204FE3" w14:textId="77777777" w:rsidR="009379E2" w:rsidRPr="00801629" w:rsidRDefault="009379E2">
            <w:pPr>
              <w:rPr>
                <w:rFonts w:ascii="Calibri" w:hAnsi="Calibri" w:cs="Calibri"/>
                <w:sz w:val="22"/>
                <w:szCs w:val="22"/>
              </w:rPr>
            </w:pPr>
            <w:r w:rsidRPr="00801629">
              <w:rPr>
                <w:rFonts w:ascii="Calibri" w:hAnsi="Calibri" w:cs="Calibri"/>
                <w:sz w:val="22"/>
                <w:szCs w:val="22"/>
              </w:rPr>
              <w:t>&lt;.001</w:t>
            </w:r>
          </w:p>
        </w:tc>
      </w:tr>
      <w:tr w:rsidR="009379E2" w14:paraId="2A00E04D" w14:textId="77777777" w:rsidTr="009379E2">
        <w:trPr>
          <w:jc w:val="center"/>
        </w:trPr>
        <w:tc>
          <w:tcPr>
            <w:tcW w:w="2835" w:type="dxa"/>
          </w:tcPr>
          <w:p w14:paraId="2D3AEFF2" w14:textId="3EEAABFE" w:rsidR="009379E2" w:rsidRPr="00801629" w:rsidRDefault="009379E2">
            <w:pPr>
              <w:rPr>
                <w:rFonts w:ascii="Calibri" w:hAnsi="Calibri" w:cs="Calibri"/>
                <w:sz w:val="22"/>
                <w:szCs w:val="22"/>
              </w:rPr>
            </w:pPr>
            <w:r w:rsidRPr="00801629">
              <w:rPr>
                <w:rFonts w:ascii="Calibri" w:hAnsi="Calibri" w:cs="Calibri"/>
                <w:sz w:val="22"/>
                <w:szCs w:val="22"/>
              </w:rPr>
              <w:t xml:space="preserve">Peer </w:t>
            </w:r>
            <w:r>
              <w:rPr>
                <w:rFonts w:ascii="Calibri" w:hAnsi="Calibri" w:cs="Calibri"/>
                <w:sz w:val="22"/>
                <w:szCs w:val="22"/>
              </w:rPr>
              <w:t>s</w:t>
            </w:r>
            <w:r w:rsidRPr="00801629">
              <w:rPr>
                <w:rFonts w:ascii="Calibri" w:hAnsi="Calibri" w:cs="Calibri"/>
                <w:sz w:val="22"/>
                <w:szCs w:val="22"/>
              </w:rPr>
              <w:t>upport</w:t>
            </w:r>
          </w:p>
        </w:tc>
        <w:tc>
          <w:tcPr>
            <w:tcW w:w="2552" w:type="dxa"/>
          </w:tcPr>
          <w:p w14:paraId="4913D508" w14:textId="77777777" w:rsidR="009379E2" w:rsidRPr="00801629" w:rsidRDefault="009379E2">
            <w:pPr>
              <w:rPr>
                <w:rFonts w:ascii="Calibri" w:hAnsi="Calibri" w:cs="Calibri"/>
                <w:sz w:val="22"/>
                <w:szCs w:val="22"/>
              </w:rPr>
            </w:pPr>
            <w:r w:rsidRPr="00801629">
              <w:rPr>
                <w:rFonts w:ascii="Calibri" w:hAnsi="Calibri" w:cs="Calibri"/>
                <w:sz w:val="22"/>
                <w:szCs w:val="22"/>
              </w:rPr>
              <w:t>.20</w:t>
            </w:r>
          </w:p>
        </w:tc>
        <w:tc>
          <w:tcPr>
            <w:tcW w:w="850" w:type="dxa"/>
          </w:tcPr>
          <w:p w14:paraId="18E05DA3" w14:textId="77777777" w:rsidR="009379E2" w:rsidRPr="00801629" w:rsidRDefault="009379E2">
            <w:pPr>
              <w:rPr>
                <w:rFonts w:ascii="Calibri" w:hAnsi="Calibri" w:cs="Calibri"/>
                <w:sz w:val="22"/>
                <w:szCs w:val="22"/>
              </w:rPr>
            </w:pPr>
            <w:r w:rsidRPr="00801629">
              <w:rPr>
                <w:rFonts w:ascii="Calibri" w:hAnsi="Calibri" w:cs="Calibri"/>
                <w:sz w:val="22"/>
                <w:szCs w:val="22"/>
              </w:rPr>
              <w:t>5.04</w:t>
            </w:r>
          </w:p>
        </w:tc>
        <w:tc>
          <w:tcPr>
            <w:tcW w:w="851" w:type="dxa"/>
          </w:tcPr>
          <w:p w14:paraId="727505DC" w14:textId="77777777" w:rsidR="009379E2" w:rsidRPr="00801629" w:rsidRDefault="009379E2">
            <w:pPr>
              <w:rPr>
                <w:rFonts w:ascii="Calibri" w:hAnsi="Calibri" w:cs="Calibri"/>
                <w:sz w:val="22"/>
                <w:szCs w:val="22"/>
              </w:rPr>
            </w:pPr>
            <w:r w:rsidRPr="00801629">
              <w:rPr>
                <w:rFonts w:ascii="Calibri" w:hAnsi="Calibri" w:cs="Calibri"/>
                <w:sz w:val="22"/>
                <w:szCs w:val="22"/>
              </w:rPr>
              <w:t>&lt;.001</w:t>
            </w:r>
          </w:p>
        </w:tc>
      </w:tr>
      <w:tr w:rsidR="009379E2" w14:paraId="519D1C3A" w14:textId="77777777" w:rsidTr="009379E2">
        <w:trPr>
          <w:jc w:val="center"/>
        </w:trPr>
        <w:tc>
          <w:tcPr>
            <w:tcW w:w="2835" w:type="dxa"/>
          </w:tcPr>
          <w:p w14:paraId="4CB68EB0" w14:textId="77777777" w:rsidR="009379E2" w:rsidRPr="00801629" w:rsidRDefault="009379E2">
            <w:pPr>
              <w:rPr>
                <w:rFonts w:ascii="Calibri" w:hAnsi="Calibri" w:cs="Calibri"/>
                <w:sz w:val="22"/>
                <w:szCs w:val="22"/>
              </w:rPr>
            </w:pPr>
            <w:r w:rsidRPr="00801629">
              <w:rPr>
                <w:rFonts w:ascii="Calibri" w:hAnsi="Calibri" w:cs="Calibri"/>
                <w:sz w:val="22"/>
                <w:szCs w:val="22"/>
              </w:rPr>
              <w:t>Relationships</w:t>
            </w:r>
          </w:p>
        </w:tc>
        <w:tc>
          <w:tcPr>
            <w:tcW w:w="2552" w:type="dxa"/>
          </w:tcPr>
          <w:p w14:paraId="128CE49C" w14:textId="77777777" w:rsidR="009379E2" w:rsidRPr="00801629" w:rsidRDefault="009379E2">
            <w:pPr>
              <w:rPr>
                <w:rFonts w:ascii="Calibri" w:hAnsi="Calibri" w:cs="Calibri"/>
                <w:sz w:val="22"/>
                <w:szCs w:val="22"/>
              </w:rPr>
            </w:pPr>
            <w:r w:rsidRPr="00801629">
              <w:rPr>
                <w:rFonts w:ascii="Calibri" w:hAnsi="Calibri" w:cs="Calibri"/>
                <w:sz w:val="22"/>
                <w:szCs w:val="22"/>
              </w:rPr>
              <w:t>-.22</w:t>
            </w:r>
          </w:p>
        </w:tc>
        <w:tc>
          <w:tcPr>
            <w:tcW w:w="850" w:type="dxa"/>
          </w:tcPr>
          <w:p w14:paraId="422AF303" w14:textId="77777777" w:rsidR="009379E2" w:rsidRPr="00801629" w:rsidRDefault="009379E2">
            <w:pPr>
              <w:rPr>
                <w:rFonts w:ascii="Calibri" w:hAnsi="Calibri" w:cs="Calibri"/>
                <w:sz w:val="22"/>
                <w:szCs w:val="22"/>
              </w:rPr>
            </w:pPr>
            <w:r w:rsidRPr="00801629">
              <w:rPr>
                <w:rFonts w:ascii="Calibri" w:hAnsi="Calibri" w:cs="Calibri"/>
                <w:sz w:val="22"/>
                <w:szCs w:val="22"/>
              </w:rPr>
              <w:t>-3.00</w:t>
            </w:r>
          </w:p>
        </w:tc>
        <w:tc>
          <w:tcPr>
            <w:tcW w:w="851" w:type="dxa"/>
          </w:tcPr>
          <w:p w14:paraId="04B998BA" w14:textId="77777777" w:rsidR="009379E2" w:rsidRPr="00801629" w:rsidRDefault="009379E2">
            <w:pPr>
              <w:rPr>
                <w:rFonts w:ascii="Calibri" w:hAnsi="Calibri" w:cs="Calibri"/>
                <w:sz w:val="22"/>
                <w:szCs w:val="22"/>
              </w:rPr>
            </w:pPr>
            <w:r w:rsidRPr="00801629">
              <w:rPr>
                <w:rFonts w:ascii="Calibri" w:hAnsi="Calibri" w:cs="Calibri"/>
                <w:sz w:val="22"/>
                <w:szCs w:val="22"/>
              </w:rPr>
              <w:t>&lt;.001</w:t>
            </w:r>
          </w:p>
        </w:tc>
      </w:tr>
    </w:tbl>
    <w:p w14:paraId="114B74A4" w14:textId="24DB049C" w:rsidR="0003266A" w:rsidRDefault="009379E2">
      <w:pPr>
        <w:rPr>
          <w:rFonts w:ascii="Arial" w:hAnsi="Arial" w:cs="Arial"/>
        </w:rPr>
      </w:pPr>
      <w:r>
        <w:rPr>
          <w:rFonts w:ascii="Arial" w:hAnsi="Arial" w:cs="Arial"/>
        </w:rPr>
        <w:t>R2 value is .11</w:t>
      </w:r>
    </w:p>
    <w:p w14:paraId="7B840BBC" w14:textId="6CAF8700" w:rsidR="009379E2" w:rsidRDefault="009379E2">
      <w:pPr>
        <w:rPr>
          <w:rFonts w:ascii="Arial" w:hAnsi="Arial" w:cs="Arial"/>
        </w:rPr>
      </w:pPr>
      <w:r>
        <w:rPr>
          <w:rFonts w:ascii="Arial" w:hAnsi="Arial" w:cs="Arial"/>
        </w:rPr>
        <w:t>Adjusted R2 value is .11</w:t>
      </w:r>
    </w:p>
    <w:p w14:paraId="1B80796E" w14:textId="77777777" w:rsidR="009379E2" w:rsidRDefault="009379E2">
      <w:pPr>
        <w:rPr>
          <w:rFonts w:ascii="Arial" w:hAnsi="Arial" w:cs="Arial"/>
        </w:rPr>
      </w:pPr>
    </w:p>
    <w:p w14:paraId="5513E46B" w14:textId="75E7F306" w:rsidR="0003266A" w:rsidRPr="0003266A" w:rsidRDefault="00C774A0">
      <w:pPr>
        <w:rPr>
          <w:rFonts w:ascii="Arial" w:hAnsi="Arial" w:cs="Arial"/>
        </w:rPr>
      </w:pPr>
      <w:r w:rsidRPr="00C774A0">
        <w:rPr>
          <w:rFonts w:ascii="Arial" w:hAnsi="Arial" w:cs="Arial"/>
          <w:b/>
          <w:bCs/>
        </w:rPr>
        <w:t xml:space="preserve">Appendix 3, Table </w:t>
      </w:r>
      <w:r>
        <w:rPr>
          <w:rFonts w:ascii="Arial" w:hAnsi="Arial" w:cs="Arial"/>
          <w:b/>
          <w:bCs/>
        </w:rPr>
        <w:t>2</w:t>
      </w:r>
      <w:r w:rsidRPr="00C774A0">
        <w:rPr>
          <w:rFonts w:ascii="Arial" w:hAnsi="Arial" w:cs="Arial"/>
          <w:b/>
          <w:bCs/>
        </w:rPr>
        <w:t xml:space="preserve">: </w:t>
      </w:r>
      <w:r w:rsidR="0003266A">
        <w:rPr>
          <w:rFonts w:ascii="Arial" w:hAnsi="Arial" w:cs="Arial"/>
        </w:rPr>
        <w:t>Linear regression findings for care workers</w:t>
      </w:r>
    </w:p>
    <w:tbl>
      <w:tblPr>
        <w:tblStyle w:val="TableGrid"/>
        <w:tblW w:w="7088" w:type="dxa"/>
        <w:jc w:val="center"/>
        <w:tblLook w:val="04A0" w:firstRow="1" w:lastRow="0" w:firstColumn="1" w:lastColumn="0" w:noHBand="0" w:noVBand="1"/>
      </w:tblPr>
      <w:tblGrid>
        <w:gridCol w:w="2835"/>
        <w:gridCol w:w="2552"/>
        <w:gridCol w:w="850"/>
        <w:gridCol w:w="851"/>
      </w:tblGrid>
      <w:tr w:rsidR="00C774A0" w14:paraId="39FFDA84" w14:textId="77777777" w:rsidTr="00C774A0">
        <w:trPr>
          <w:jc w:val="center"/>
        </w:trPr>
        <w:tc>
          <w:tcPr>
            <w:tcW w:w="2835" w:type="dxa"/>
          </w:tcPr>
          <w:p w14:paraId="728DBE6B" w14:textId="77777777" w:rsidR="00C774A0" w:rsidRPr="00801629" w:rsidRDefault="00C774A0">
            <w:pPr>
              <w:rPr>
                <w:rFonts w:ascii="Calibri" w:hAnsi="Calibri" w:cs="Calibri"/>
                <w:sz w:val="22"/>
                <w:szCs w:val="22"/>
              </w:rPr>
            </w:pPr>
            <w:r w:rsidRPr="00801629">
              <w:rPr>
                <w:rFonts w:ascii="Calibri" w:hAnsi="Calibri" w:cs="Calibri"/>
                <w:sz w:val="22"/>
                <w:szCs w:val="22"/>
              </w:rPr>
              <w:t>Demands</w:t>
            </w:r>
          </w:p>
        </w:tc>
        <w:tc>
          <w:tcPr>
            <w:tcW w:w="2552" w:type="dxa"/>
          </w:tcPr>
          <w:p w14:paraId="42CF13F2" w14:textId="77777777" w:rsidR="00C774A0" w:rsidRPr="00801629" w:rsidRDefault="00C774A0">
            <w:pPr>
              <w:rPr>
                <w:rFonts w:ascii="Calibri" w:hAnsi="Calibri" w:cs="Calibri"/>
                <w:sz w:val="22"/>
                <w:szCs w:val="22"/>
              </w:rPr>
            </w:pPr>
            <w:r w:rsidRPr="00801629">
              <w:rPr>
                <w:rFonts w:ascii="Calibri" w:hAnsi="Calibri" w:cs="Calibri"/>
                <w:sz w:val="22"/>
                <w:szCs w:val="22"/>
              </w:rPr>
              <w:t>-.24</w:t>
            </w:r>
          </w:p>
        </w:tc>
        <w:tc>
          <w:tcPr>
            <w:tcW w:w="850" w:type="dxa"/>
          </w:tcPr>
          <w:p w14:paraId="1D3CF52C" w14:textId="77777777" w:rsidR="00C774A0" w:rsidRPr="00801629" w:rsidRDefault="00C774A0">
            <w:pPr>
              <w:rPr>
                <w:rFonts w:ascii="Calibri" w:hAnsi="Calibri" w:cs="Calibri"/>
                <w:sz w:val="22"/>
                <w:szCs w:val="22"/>
              </w:rPr>
            </w:pPr>
            <w:r w:rsidRPr="00801629">
              <w:rPr>
                <w:rFonts w:ascii="Calibri" w:hAnsi="Calibri" w:cs="Calibri"/>
                <w:sz w:val="22"/>
                <w:szCs w:val="22"/>
              </w:rPr>
              <w:t>-5.21</w:t>
            </w:r>
          </w:p>
        </w:tc>
        <w:tc>
          <w:tcPr>
            <w:tcW w:w="851" w:type="dxa"/>
          </w:tcPr>
          <w:p w14:paraId="46964CAF" w14:textId="77777777" w:rsidR="00C774A0" w:rsidRPr="00801629" w:rsidRDefault="00C774A0">
            <w:pPr>
              <w:rPr>
                <w:rFonts w:ascii="Calibri" w:hAnsi="Calibri" w:cs="Calibri"/>
                <w:sz w:val="22"/>
                <w:szCs w:val="22"/>
              </w:rPr>
            </w:pPr>
            <w:r w:rsidRPr="00801629">
              <w:rPr>
                <w:rFonts w:ascii="Calibri" w:hAnsi="Calibri" w:cs="Calibri"/>
                <w:sz w:val="22"/>
                <w:szCs w:val="22"/>
              </w:rPr>
              <w:t>&lt;.001</w:t>
            </w:r>
          </w:p>
        </w:tc>
      </w:tr>
      <w:tr w:rsidR="00C774A0" w14:paraId="3ABDF65C" w14:textId="77777777" w:rsidTr="00C774A0">
        <w:trPr>
          <w:jc w:val="center"/>
        </w:trPr>
        <w:tc>
          <w:tcPr>
            <w:tcW w:w="2835" w:type="dxa"/>
          </w:tcPr>
          <w:p w14:paraId="5E0E2EF7" w14:textId="77777777" w:rsidR="00C774A0" w:rsidRPr="00801629" w:rsidRDefault="00C774A0">
            <w:pPr>
              <w:rPr>
                <w:rFonts w:ascii="Calibri" w:hAnsi="Calibri" w:cs="Calibri"/>
                <w:sz w:val="22"/>
                <w:szCs w:val="22"/>
              </w:rPr>
            </w:pPr>
            <w:r w:rsidRPr="00801629">
              <w:rPr>
                <w:rFonts w:ascii="Calibri" w:hAnsi="Calibri" w:cs="Calibri"/>
                <w:sz w:val="22"/>
                <w:szCs w:val="22"/>
              </w:rPr>
              <w:t xml:space="preserve">Managerial </w:t>
            </w:r>
            <w:r>
              <w:rPr>
                <w:rFonts w:ascii="Calibri" w:hAnsi="Calibri" w:cs="Calibri"/>
                <w:sz w:val="22"/>
                <w:szCs w:val="22"/>
              </w:rPr>
              <w:t>s</w:t>
            </w:r>
            <w:r w:rsidRPr="00801629">
              <w:rPr>
                <w:rFonts w:ascii="Calibri" w:hAnsi="Calibri" w:cs="Calibri"/>
                <w:sz w:val="22"/>
                <w:szCs w:val="22"/>
              </w:rPr>
              <w:t>upport</w:t>
            </w:r>
          </w:p>
        </w:tc>
        <w:tc>
          <w:tcPr>
            <w:tcW w:w="2552" w:type="dxa"/>
          </w:tcPr>
          <w:p w14:paraId="612CA03B" w14:textId="77777777" w:rsidR="00C774A0" w:rsidRPr="00801629" w:rsidRDefault="00C774A0">
            <w:pPr>
              <w:rPr>
                <w:rFonts w:ascii="Calibri" w:hAnsi="Calibri" w:cs="Calibri"/>
                <w:sz w:val="22"/>
                <w:szCs w:val="22"/>
              </w:rPr>
            </w:pPr>
            <w:r w:rsidRPr="00801629">
              <w:rPr>
                <w:rFonts w:ascii="Calibri" w:hAnsi="Calibri" w:cs="Calibri"/>
                <w:sz w:val="22"/>
                <w:szCs w:val="22"/>
              </w:rPr>
              <w:t>.20</w:t>
            </w:r>
          </w:p>
        </w:tc>
        <w:tc>
          <w:tcPr>
            <w:tcW w:w="850" w:type="dxa"/>
          </w:tcPr>
          <w:p w14:paraId="080BE3DC" w14:textId="77777777" w:rsidR="00C774A0" w:rsidRPr="00801629" w:rsidRDefault="00C774A0">
            <w:pPr>
              <w:rPr>
                <w:rFonts w:ascii="Calibri" w:hAnsi="Calibri" w:cs="Calibri"/>
                <w:sz w:val="22"/>
                <w:szCs w:val="22"/>
              </w:rPr>
            </w:pPr>
            <w:r w:rsidRPr="00801629">
              <w:rPr>
                <w:rFonts w:ascii="Calibri" w:hAnsi="Calibri" w:cs="Calibri"/>
                <w:sz w:val="22"/>
                <w:szCs w:val="22"/>
              </w:rPr>
              <w:t>3.77</w:t>
            </w:r>
          </w:p>
        </w:tc>
        <w:tc>
          <w:tcPr>
            <w:tcW w:w="851" w:type="dxa"/>
          </w:tcPr>
          <w:p w14:paraId="4B311C07" w14:textId="77777777" w:rsidR="00C774A0" w:rsidRPr="00801629" w:rsidRDefault="00C774A0">
            <w:pPr>
              <w:rPr>
                <w:rFonts w:ascii="Calibri" w:hAnsi="Calibri" w:cs="Calibri"/>
                <w:sz w:val="22"/>
                <w:szCs w:val="22"/>
              </w:rPr>
            </w:pPr>
            <w:r w:rsidRPr="00801629">
              <w:rPr>
                <w:rFonts w:ascii="Calibri" w:hAnsi="Calibri" w:cs="Calibri"/>
                <w:sz w:val="22"/>
                <w:szCs w:val="22"/>
              </w:rPr>
              <w:t>&lt;.001</w:t>
            </w:r>
          </w:p>
        </w:tc>
      </w:tr>
      <w:tr w:rsidR="00C774A0" w14:paraId="2A56BE20" w14:textId="77777777" w:rsidTr="00C774A0">
        <w:trPr>
          <w:jc w:val="center"/>
        </w:trPr>
        <w:tc>
          <w:tcPr>
            <w:tcW w:w="2835" w:type="dxa"/>
          </w:tcPr>
          <w:p w14:paraId="4C7B7E63" w14:textId="77777777" w:rsidR="00C774A0" w:rsidRPr="00801629" w:rsidRDefault="00C774A0">
            <w:pPr>
              <w:rPr>
                <w:rFonts w:ascii="Calibri" w:hAnsi="Calibri" w:cs="Calibri"/>
                <w:sz w:val="22"/>
                <w:szCs w:val="22"/>
              </w:rPr>
            </w:pPr>
            <w:r w:rsidRPr="00801629">
              <w:rPr>
                <w:rFonts w:ascii="Calibri" w:hAnsi="Calibri" w:cs="Calibri"/>
                <w:sz w:val="22"/>
                <w:szCs w:val="22"/>
              </w:rPr>
              <w:t xml:space="preserve">Peer </w:t>
            </w:r>
            <w:r>
              <w:rPr>
                <w:rFonts w:ascii="Calibri" w:hAnsi="Calibri" w:cs="Calibri"/>
                <w:sz w:val="22"/>
                <w:szCs w:val="22"/>
              </w:rPr>
              <w:t>s</w:t>
            </w:r>
            <w:r w:rsidRPr="00801629">
              <w:rPr>
                <w:rFonts w:ascii="Calibri" w:hAnsi="Calibri" w:cs="Calibri"/>
                <w:sz w:val="22"/>
                <w:szCs w:val="22"/>
              </w:rPr>
              <w:t>upport</w:t>
            </w:r>
          </w:p>
        </w:tc>
        <w:tc>
          <w:tcPr>
            <w:tcW w:w="2552" w:type="dxa"/>
          </w:tcPr>
          <w:p w14:paraId="38AC7714" w14:textId="77777777" w:rsidR="00C774A0" w:rsidRPr="00801629" w:rsidRDefault="00C774A0">
            <w:pPr>
              <w:rPr>
                <w:rFonts w:ascii="Calibri" w:hAnsi="Calibri" w:cs="Calibri"/>
                <w:sz w:val="22"/>
                <w:szCs w:val="22"/>
              </w:rPr>
            </w:pPr>
            <w:r w:rsidRPr="00801629">
              <w:rPr>
                <w:rFonts w:ascii="Calibri" w:hAnsi="Calibri" w:cs="Calibri"/>
                <w:sz w:val="22"/>
                <w:szCs w:val="22"/>
              </w:rPr>
              <w:t>.21</w:t>
            </w:r>
          </w:p>
        </w:tc>
        <w:tc>
          <w:tcPr>
            <w:tcW w:w="850" w:type="dxa"/>
          </w:tcPr>
          <w:p w14:paraId="4B610F4F" w14:textId="77777777" w:rsidR="00C774A0" w:rsidRPr="00801629" w:rsidRDefault="00C774A0">
            <w:pPr>
              <w:rPr>
                <w:rFonts w:ascii="Calibri" w:hAnsi="Calibri" w:cs="Calibri"/>
                <w:sz w:val="22"/>
                <w:szCs w:val="22"/>
              </w:rPr>
            </w:pPr>
            <w:r w:rsidRPr="00801629">
              <w:rPr>
                <w:rFonts w:ascii="Calibri" w:hAnsi="Calibri" w:cs="Calibri"/>
                <w:sz w:val="22"/>
                <w:szCs w:val="22"/>
              </w:rPr>
              <w:t>4.19</w:t>
            </w:r>
          </w:p>
        </w:tc>
        <w:tc>
          <w:tcPr>
            <w:tcW w:w="851" w:type="dxa"/>
          </w:tcPr>
          <w:p w14:paraId="659529C1" w14:textId="77777777" w:rsidR="00C774A0" w:rsidRPr="00801629" w:rsidRDefault="00C774A0">
            <w:pPr>
              <w:rPr>
                <w:rFonts w:ascii="Calibri" w:hAnsi="Calibri" w:cs="Calibri"/>
                <w:sz w:val="22"/>
                <w:szCs w:val="22"/>
              </w:rPr>
            </w:pPr>
            <w:r w:rsidRPr="00801629">
              <w:rPr>
                <w:rFonts w:ascii="Calibri" w:hAnsi="Calibri" w:cs="Calibri"/>
                <w:sz w:val="22"/>
                <w:szCs w:val="22"/>
              </w:rPr>
              <w:t>&lt;.001</w:t>
            </w:r>
          </w:p>
        </w:tc>
      </w:tr>
      <w:tr w:rsidR="00C774A0" w14:paraId="3B3DB1A1" w14:textId="77777777" w:rsidTr="00C774A0">
        <w:trPr>
          <w:jc w:val="center"/>
        </w:trPr>
        <w:tc>
          <w:tcPr>
            <w:tcW w:w="2835" w:type="dxa"/>
          </w:tcPr>
          <w:p w14:paraId="197AE500" w14:textId="77777777" w:rsidR="00C774A0" w:rsidRPr="00801629" w:rsidRDefault="00C774A0">
            <w:pPr>
              <w:rPr>
                <w:rFonts w:ascii="Calibri" w:hAnsi="Calibri" w:cs="Calibri"/>
                <w:sz w:val="22"/>
                <w:szCs w:val="22"/>
              </w:rPr>
            </w:pPr>
            <w:r w:rsidRPr="00801629">
              <w:rPr>
                <w:rFonts w:ascii="Calibri" w:hAnsi="Calibri" w:cs="Calibri"/>
                <w:sz w:val="22"/>
                <w:szCs w:val="22"/>
              </w:rPr>
              <w:t>Relationships</w:t>
            </w:r>
          </w:p>
        </w:tc>
        <w:tc>
          <w:tcPr>
            <w:tcW w:w="2552" w:type="dxa"/>
          </w:tcPr>
          <w:p w14:paraId="1AAFED8B" w14:textId="77777777" w:rsidR="00C774A0" w:rsidRPr="00801629" w:rsidRDefault="00C774A0">
            <w:pPr>
              <w:rPr>
                <w:rFonts w:ascii="Calibri" w:hAnsi="Calibri" w:cs="Calibri"/>
                <w:sz w:val="22"/>
                <w:szCs w:val="22"/>
              </w:rPr>
            </w:pPr>
            <w:r w:rsidRPr="00801629">
              <w:rPr>
                <w:rFonts w:ascii="Calibri" w:hAnsi="Calibri" w:cs="Calibri"/>
                <w:sz w:val="22"/>
                <w:szCs w:val="22"/>
              </w:rPr>
              <w:t>-.12</w:t>
            </w:r>
          </w:p>
        </w:tc>
        <w:tc>
          <w:tcPr>
            <w:tcW w:w="850" w:type="dxa"/>
          </w:tcPr>
          <w:p w14:paraId="6A38BE57" w14:textId="77777777" w:rsidR="00C774A0" w:rsidRPr="00801629" w:rsidRDefault="00C774A0">
            <w:pPr>
              <w:rPr>
                <w:rFonts w:ascii="Calibri" w:hAnsi="Calibri" w:cs="Calibri"/>
                <w:sz w:val="22"/>
                <w:szCs w:val="22"/>
              </w:rPr>
            </w:pPr>
            <w:r w:rsidRPr="00801629">
              <w:rPr>
                <w:rFonts w:ascii="Calibri" w:hAnsi="Calibri" w:cs="Calibri"/>
                <w:sz w:val="22"/>
                <w:szCs w:val="22"/>
              </w:rPr>
              <w:t>-2.50</w:t>
            </w:r>
          </w:p>
        </w:tc>
        <w:tc>
          <w:tcPr>
            <w:tcW w:w="851" w:type="dxa"/>
          </w:tcPr>
          <w:p w14:paraId="1DEB0F6F" w14:textId="77777777" w:rsidR="00C774A0" w:rsidRPr="00801629" w:rsidRDefault="00C774A0">
            <w:pPr>
              <w:rPr>
                <w:rFonts w:ascii="Calibri" w:hAnsi="Calibri" w:cs="Calibri"/>
                <w:sz w:val="22"/>
                <w:szCs w:val="22"/>
              </w:rPr>
            </w:pPr>
            <w:r w:rsidRPr="00801629">
              <w:rPr>
                <w:rFonts w:ascii="Calibri" w:hAnsi="Calibri" w:cs="Calibri"/>
                <w:sz w:val="22"/>
                <w:szCs w:val="22"/>
              </w:rPr>
              <w:t>&lt;.05</w:t>
            </w:r>
          </w:p>
        </w:tc>
      </w:tr>
    </w:tbl>
    <w:p w14:paraId="134F7D04" w14:textId="3EDD89C7" w:rsidR="009379E2" w:rsidRDefault="009379E2" w:rsidP="009379E2">
      <w:pPr>
        <w:rPr>
          <w:rFonts w:ascii="Arial" w:hAnsi="Arial" w:cs="Arial"/>
        </w:rPr>
      </w:pPr>
      <w:r>
        <w:rPr>
          <w:rFonts w:ascii="Arial" w:hAnsi="Arial" w:cs="Arial"/>
        </w:rPr>
        <w:t>R2 value is .1</w:t>
      </w:r>
      <w:r w:rsidR="00C774A0">
        <w:rPr>
          <w:rFonts w:ascii="Arial" w:hAnsi="Arial" w:cs="Arial"/>
        </w:rPr>
        <w:t>2</w:t>
      </w:r>
    </w:p>
    <w:p w14:paraId="6B7BC31D" w14:textId="77777777" w:rsidR="009379E2" w:rsidRDefault="009379E2" w:rsidP="009379E2">
      <w:pPr>
        <w:rPr>
          <w:rFonts w:ascii="Arial" w:hAnsi="Arial" w:cs="Arial"/>
        </w:rPr>
      </w:pPr>
      <w:r>
        <w:rPr>
          <w:rFonts w:ascii="Arial" w:hAnsi="Arial" w:cs="Arial"/>
        </w:rPr>
        <w:t>Adjusted R2 value is .11</w:t>
      </w:r>
    </w:p>
    <w:p w14:paraId="28B26C7B" w14:textId="77777777" w:rsidR="0003266A" w:rsidRDefault="0003266A" w:rsidP="0076390B">
      <w:pPr>
        <w:rPr>
          <w:rFonts w:ascii="Arial" w:hAnsi="Arial" w:cs="Arial"/>
        </w:rPr>
      </w:pPr>
    </w:p>
    <w:p w14:paraId="44EBBDFE" w14:textId="7A2500D6" w:rsidR="0076390B" w:rsidRPr="0003266A" w:rsidRDefault="00C774A0" w:rsidP="0076390B">
      <w:pPr>
        <w:rPr>
          <w:rFonts w:ascii="Arial" w:hAnsi="Arial" w:cs="Arial"/>
        </w:rPr>
      </w:pPr>
      <w:r w:rsidRPr="00C774A0">
        <w:rPr>
          <w:rFonts w:ascii="Arial" w:hAnsi="Arial" w:cs="Arial"/>
          <w:b/>
          <w:bCs/>
        </w:rPr>
        <w:t xml:space="preserve">Appendix 3, Table </w:t>
      </w:r>
      <w:r>
        <w:rPr>
          <w:rFonts w:ascii="Arial" w:hAnsi="Arial" w:cs="Arial"/>
          <w:b/>
          <w:bCs/>
        </w:rPr>
        <w:t>3</w:t>
      </w:r>
      <w:r w:rsidRPr="00C774A0">
        <w:rPr>
          <w:rFonts w:ascii="Arial" w:hAnsi="Arial" w:cs="Arial"/>
          <w:b/>
          <w:bCs/>
        </w:rPr>
        <w:t xml:space="preserve">: </w:t>
      </w:r>
      <w:r w:rsidR="0003266A">
        <w:rPr>
          <w:rFonts w:ascii="Arial" w:hAnsi="Arial" w:cs="Arial"/>
        </w:rPr>
        <w:t>Linear regression findings for social workers</w:t>
      </w:r>
    </w:p>
    <w:tbl>
      <w:tblPr>
        <w:tblStyle w:val="TableGrid"/>
        <w:tblW w:w="7088" w:type="dxa"/>
        <w:jc w:val="center"/>
        <w:tblLook w:val="04A0" w:firstRow="1" w:lastRow="0" w:firstColumn="1" w:lastColumn="0" w:noHBand="0" w:noVBand="1"/>
      </w:tblPr>
      <w:tblGrid>
        <w:gridCol w:w="2835"/>
        <w:gridCol w:w="2552"/>
        <w:gridCol w:w="850"/>
        <w:gridCol w:w="851"/>
      </w:tblGrid>
      <w:tr w:rsidR="00C774A0" w14:paraId="283D2113" w14:textId="77777777" w:rsidTr="00C774A0">
        <w:trPr>
          <w:jc w:val="center"/>
        </w:trPr>
        <w:tc>
          <w:tcPr>
            <w:tcW w:w="2835" w:type="dxa"/>
          </w:tcPr>
          <w:p w14:paraId="53033859" w14:textId="77777777" w:rsidR="00C774A0" w:rsidRPr="00801629" w:rsidRDefault="00C774A0">
            <w:pPr>
              <w:rPr>
                <w:rFonts w:ascii="Calibri" w:hAnsi="Calibri" w:cs="Calibri"/>
                <w:sz w:val="22"/>
                <w:szCs w:val="22"/>
              </w:rPr>
            </w:pPr>
            <w:r w:rsidRPr="00801629">
              <w:rPr>
                <w:rFonts w:ascii="Calibri" w:hAnsi="Calibri" w:cs="Calibri"/>
                <w:sz w:val="22"/>
                <w:szCs w:val="22"/>
              </w:rPr>
              <w:t>Demands</w:t>
            </w:r>
          </w:p>
        </w:tc>
        <w:tc>
          <w:tcPr>
            <w:tcW w:w="2552" w:type="dxa"/>
          </w:tcPr>
          <w:p w14:paraId="3D9590B7" w14:textId="77777777" w:rsidR="00C774A0" w:rsidRPr="00801629" w:rsidRDefault="00C774A0">
            <w:pPr>
              <w:rPr>
                <w:rFonts w:ascii="Calibri" w:hAnsi="Calibri" w:cs="Calibri"/>
                <w:sz w:val="22"/>
                <w:szCs w:val="22"/>
              </w:rPr>
            </w:pPr>
            <w:r w:rsidRPr="00801629">
              <w:rPr>
                <w:rFonts w:ascii="Calibri" w:hAnsi="Calibri" w:cs="Calibri"/>
                <w:sz w:val="22"/>
                <w:szCs w:val="22"/>
              </w:rPr>
              <w:t>-.35</w:t>
            </w:r>
          </w:p>
        </w:tc>
        <w:tc>
          <w:tcPr>
            <w:tcW w:w="850" w:type="dxa"/>
          </w:tcPr>
          <w:p w14:paraId="2DDD82EA" w14:textId="77777777" w:rsidR="00C774A0" w:rsidRPr="00801629" w:rsidRDefault="00C774A0">
            <w:pPr>
              <w:rPr>
                <w:rFonts w:ascii="Calibri" w:hAnsi="Calibri" w:cs="Calibri"/>
                <w:sz w:val="22"/>
                <w:szCs w:val="22"/>
              </w:rPr>
            </w:pPr>
            <w:r w:rsidRPr="00801629">
              <w:rPr>
                <w:rFonts w:ascii="Calibri" w:hAnsi="Calibri" w:cs="Calibri"/>
                <w:sz w:val="22"/>
                <w:szCs w:val="22"/>
              </w:rPr>
              <w:t>-5.55</w:t>
            </w:r>
          </w:p>
        </w:tc>
        <w:tc>
          <w:tcPr>
            <w:tcW w:w="851" w:type="dxa"/>
          </w:tcPr>
          <w:p w14:paraId="25F41AF5" w14:textId="77777777" w:rsidR="00C774A0" w:rsidRPr="00801629" w:rsidRDefault="00C774A0">
            <w:pPr>
              <w:rPr>
                <w:rFonts w:ascii="Calibri" w:hAnsi="Calibri" w:cs="Calibri"/>
                <w:sz w:val="22"/>
                <w:szCs w:val="22"/>
              </w:rPr>
            </w:pPr>
            <w:r w:rsidRPr="00801629">
              <w:rPr>
                <w:rFonts w:ascii="Calibri" w:hAnsi="Calibri" w:cs="Calibri"/>
                <w:sz w:val="22"/>
                <w:szCs w:val="22"/>
              </w:rPr>
              <w:t>&lt;.001</w:t>
            </w:r>
          </w:p>
        </w:tc>
      </w:tr>
      <w:tr w:rsidR="00C774A0" w14:paraId="0AD5C3D7" w14:textId="77777777" w:rsidTr="00C774A0">
        <w:trPr>
          <w:jc w:val="center"/>
        </w:trPr>
        <w:tc>
          <w:tcPr>
            <w:tcW w:w="2835" w:type="dxa"/>
          </w:tcPr>
          <w:p w14:paraId="1B34EE40" w14:textId="77777777" w:rsidR="00C774A0" w:rsidRPr="00801629" w:rsidRDefault="00C774A0">
            <w:pPr>
              <w:rPr>
                <w:rFonts w:ascii="Calibri" w:hAnsi="Calibri" w:cs="Calibri"/>
                <w:sz w:val="22"/>
                <w:szCs w:val="22"/>
              </w:rPr>
            </w:pPr>
            <w:r w:rsidRPr="00801629">
              <w:rPr>
                <w:rFonts w:ascii="Calibri" w:hAnsi="Calibri" w:cs="Calibri"/>
                <w:sz w:val="22"/>
                <w:szCs w:val="22"/>
              </w:rPr>
              <w:t>Control</w:t>
            </w:r>
          </w:p>
        </w:tc>
        <w:tc>
          <w:tcPr>
            <w:tcW w:w="2552" w:type="dxa"/>
          </w:tcPr>
          <w:p w14:paraId="58A4DD0C" w14:textId="77777777" w:rsidR="00C774A0" w:rsidRPr="00801629" w:rsidRDefault="00C774A0">
            <w:pPr>
              <w:rPr>
                <w:rFonts w:ascii="Calibri" w:hAnsi="Calibri" w:cs="Calibri"/>
                <w:sz w:val="22"/>
                <w:szCs w:val="22"/>
              </w:rPr>
            </w:pPr>
            <w:r w:rsidRPr="00801629">
              <w:rPr>
                <w:rFonts w:ascii="Calibri" w:hAnsi="Calibri" w:cs="Calibri"/>
                <w:sz w:val="22"/>
                <w:szCs w:val="22"/>
              </w:rPr>
              <w:t>.18</w:t>
            </w:r>
          </w:p>
        </w:tc>
        <w:tc>
          <w:tcPr>
            <w:tcW w:w="850" w:type="dxa"/>
          </w:tcPr>
          <w:p w14:paraId="47C1005B" w14:textId="77777777" w:rsidR="00C774A0" w:rsidRPr="00801629" w:rsidRDefault="00C774A0">
            <w:pPr>
              <w:rPr>
                <w:rFonts w:ascii="Calibri" w:hAnsi="Calibri" w:cs="Calibri"/>
                <w:sz w:val="22"/>
                <w:szCs w:val="22"/>
              </w:rPr>
            </w:pPr>
            <w:r w:rsidRPr="00801629">
              <w:rPr>
                <w:rFonts w:ascii="Calibri" w:hAnsi="Calibri" w:cs="Calibri"/>
                <w:sz w:val="22"/>
                <w:szCs w:val="22"/>
              </w:rPr>
              <w:t>2.49</w:t>
            </w:r>
          </w:p>
        </w:tc>
        <w:tc>
          <w:tcPr>
            <w:tcW w:w="851" w:type="dxa"/>
          </w:tcPr>
          <w:p w14:paraId="52378B95" w14:textId="77777777" w:rsidR="00C774A0" w:rsidRPr="00801629" w:rsidRDefault="00C774A0">
            <w:pPr>
              <w:rPr>
                <w:rFonts w:ascii="Calibri" w:hAnsi="Calibri" w:cs="Calibri"/>
                <w:sz w:val="22"/>
                <w:szCs w:val="22"/>
              </w:rPr>
            </w:pPr>
            <w:r w:rsidRPr="00801629">
              <w:rPr>
                <w:rFonts w:ascii="Calibri" w:hAnsi="Calibri" w:cs="Calibri"/>
                <w:sz w:val="22"/>
                <w:szCs w:val="22"/>
              </w:rPr>
              <w:t>&lt;.05</w:t>
            </w:r>
          </w:p>
        </w:tc>
      </w:tr>
    </w:tbl>
    <w:p w14:paraId="16677CBB" w14:textId="1DF4DC9A" w:rsidR="009379E2" w:rsidRDefault="009379E2" w:rsidP="009379E2">
      <w:pPr>
        <w:rPr>
          <w:rFonts w:ascii="Arial" w:hAnsi="Arial" w:cs="Arial"/>
        </w:rPr>
      </w:pPr>
      <w:r>
        <w:rPr>
          <w:rFonts w:ascii="Arial" w:hAnsi="Arial" w:cs="Arial"/>
        </w:rPr>
        <w:t>R2 value is .14</w:t>
      </w:r>
    </w:p>
    <w:p w14:paraId="1B28CA5B" w14:textId="783422B2" w:rsidR="009379E2" w:rsidRDefault="009379E2" w:rsidP="009379E2">
      <w:pPr>
        <w:rPr>
          <w:rFonts w:ascii="Arial" w:hAnsi="Arial" w:cs="Arial"/>
        </w:rPr>
      </w:pPr>
      <w:r>
        <w:rPr>
          <w:rFonts w:ascii="Arial" w:hAnsi="Arial" w:cs="Arial"/>
        </w:rPr>
        <w:t>Adjusted R2 value is .1</w:t>
      </w:r>
      <w:r w:rsidR="00C774A0">
        <w:rPr>
          <w:rFonts w:ascii="Arial" w:hAnsi="Arial" w:cs="Arial"/>
        </w:rPr>
        <w:t>3</w:t>
      </w:r>
    </w:p>
    <w:p w14:paraId="624DF356" w14:textId="77777777" w:rsidR="0003266A" w:rsidRDefault="0003266A" w:rsidP="0076390B">
      <w:pPr>
        <w:rPr>
          <w:rFonts w:ascii="Arial" w:hAnsi="Arial" w:cs="Arial"/>
        </w:rPr>
      </w:pPr>
    </w:p>
    <w:p w14:paraId="4B083D6E" w14:textId="04CBD513" w:rsidR="0076390B" w:rsidRPr="0003266A" w:rsidRDefault="00C774A0" w:rsidP="0076390B">
      <w:pPr>
        <w:rPr>
          <w:rFonts w:ascii="Arial" w:hAnsi="Arial" w:cs="Arial"/>
        </w:rPr>
      </w:pPr>
      <w:r w:rsidRPr="00C774A0">
        <w:rPr>
          <w:rFonts w:ascii="Arial" w:hAnsi="Arial" w:cs="Arial"/>
          <w:b/>
          <w:bCs/>
        </w:rPr>
        <w:t xml:space="preserve">Appendix 3, Table </w:t>
      </w:r>
      <w:r>
        <w:rPr>
          <w:rFonts w:ascii="Arial" w:hAnsi="Arial" w:cs="Arial"/>
          <w:b/>
          <w:bCs/>
        </w:rPr>
        <w:t>4</w:t>
      </w:r>
      <w:r w:rsidRPr="00C774A0">
        <w:rPr>
          <w:rFonts w:ascii="Arial" w:hAnsi="Arial" w:cs="Arial"/>
          <w:b/>
          <w:bCs/>
        </w:rPr>
        <w:t xml:space="preserve">: </w:t>
      </w:r>
      <w:r w:rsidR="0003266A">
        <w:rPr>
          <w:rFonts w:ascii="Arial" w:hAnsi="Arial" w:cs="Arial"/>
        </w:rPr>
        <w:t>Linear regression findings for managers</w:t>
      </w:r>
    </w:p>
    <w:tbl>
      <w:tblPr>
        <w:tblStyle w:val="TableGrid"/>
        <w:tblW w:w="7088" w:type="dxa"/>
        <w:jc w:val="center"/>
        <w:tblLook w:val="04A0" w:firstRow="1" w:lastRow="0" w:firstColumn="1" w:lastColumn="0" w:noHBand="0" w:noVBand="1"/>
      </w:tblPr>
      <w:tblGrid>
        <w:gridCol w:w="2835"/>
        <w:gridCol w:w="2552"/>
        <w:gridCol w:w="850"/>
        <w:gridCol w:w="851"/>
      </w:tblGrid>
      <w:tr w:rsidR="00C774A0" w14:paraId="252404CB" w14:textId="77777777" w:rsidTr="00C774A0">
        <w:trPr>
          <w:jc w:val="center"/>
        </w:trPr>
        <w:tc>
          <w:tcPr>
            <w:tcW w:w="2835" w:type="dxa"/>
          </w:tcPr>
          <w:p w14:paraId="5A2C6C17" w14:textId="77777777" w:rsidR="00C774A0" w:rsidRPr="00801629" w:rsidRDefault="00C774A0">
            <w:pPr>
              <w:rPr>
                <w:rFonts w:ascii="Calibri" w:hAnsi="Calibri" w:cs="Calibri"/>
                <w:sz w:val="22"/>
                <w:szCs w:val="22"/>
              </w:rPr>
            </w:pPr>
            <w:r w:rsidRPr="00801629">
              <w:rPr>
                <w:rFonts w:ascii="Calibri" w:hAnsi="Calibri" w:cs="Calibri"/>
                <w:sz w:val="22"/>
                <w:szCs w:val="22"/>
              </w:rPr>
              <w:t>Demands</w:t>
            </w:r>
          </w:p>
        </w:tc>
        <w:tc>
          <w:tcPr>
            <w:tcW w:w="2552" w:type="dxa"/>
          </w:tcPr>
          <w:p w14:paraId="753B8CC3" w14:textId="77777777" w:rsidR="00C774A0" w:rsidRPr="00801629" w:rsidRDefault="00C774A0">
            <w:pPr>
              <w:rPr>
                <w:rFonts w:ascii="Calibri" w:hAnsi="Calibri" w:cs="Calibri"/>
                <w:sz w:val="22"/>
                <w:szCs w:val="22"/>
              </w:rPr>
            </w:pPr>
            <w:r w:rsidRPr="00801629">
              <w:rPr>
                <w:rFonts w:ascii="Calibri" w:hAnsi="Calibri" w:cs="Calibri"/>
                <w:sz w:val="22"/>
                <w:szCs w:val="22"/>
              </w:rPr>
              <w:t>-.20</w:t>
            </w:r>
          </w:p>
        </w:tc>
        <w:tc>
          <w:tcPr>
            <w:tcW w:w="850" w:type="dxa"/>
          </w:tcPr>
          <w:p w14:paraId="08940FF3" w14:textId="77777777" w:rsidR="00C774A0" w:rsidRPr="00801629" w:rsidRDefault="00C774A0">
            <w:pPr>
              <w:rPr>
                <w:rFonts w:ascii="Calibri" w:hAnsi="Calibri" w:cs="Calibri"/>
                <w:sz w:val="22"/>
                <w:szCs w:val="22"/>
              </w:rPr>
            </w:pPr>
            <w:r w:rsidRPr="00801629">
              <w:rPr>
                <w:rFonts w:ascii="Calibri" w:hAnsi="Calibri" w:cs="Calibri"/>
                <w:sz w:val="22"/>
                <w:szCs w:val="22"/>
              </w:rPr>
              <w:t>-2.04</w:t>
            </w:r>
          </w:p>
        </w:tc>
        <w:tc>
          <w:tcPr>
            <w:tcW w:w="851" w:type="dxa"/>
          </w:tcPr>
          <w:p w14:paraId="3334A18A" w14:textId="77777777" w:rsidR="00C774A0" w:rsidRPr="00801629" w:rsidRDefault="00C774A0">
            <w:pPr>
              <w:rPr>
                <w:rFonts w:ascii="Calibri" w:hAnsi="Calibri" w:cs="Calibri"/>
                <w:sz w:val="22"/>
                <w:szCs w:val="22"/>
              </w:rPr>
            </w:pPr>
            <w:r w:rsidRPr="00801629">
              <w:rPr>
                <w:rFonts w:ascii="Calibri" w:hAnsi="Calibri" w:cs="Calibri"/>
                <w:sz w:val="22"/>
                <w:szCs w:val="22"/>
              </w:rPr>
              <w:t>&lt;.05</w:t>
            </w:r>
          </w:p>
        </w:tc>
      </w:tr>
      <w:tr w:rsidR="00C774A0" w14:paraId="62A3AF20" w14:textId="77777777" w:rsidTr="00C774A0">
        <w:trPr>
          <w:jc w:val="center"/>
        </w:trPr>
        <w:tc>
          <w:tcPr>
            <w:tcW w:w="2835" w:type="dxa"/>
          </w:tcPr>
          <w:p w14:paraId="1CFC3EBA" w14:textId="77777777" w:rsidR="00C774A0" w:rsidRPr="00801629" w:rsidRDefault="00C774A0">
            <w:pPr>
              <w:rPr>
                <w:rFonts w:ascii="Calibri" w:hAnsi="Calibri" w:cs="Calibri"/>
                <w:sz w:val="22"/>
                <w:szCs w:val="22"/>
              </w:rPr>
            </w:pPr>
            <w:r w:rsidRPr="00801629">
              <w:rPr>
                <w:rFonts w:ascii="Calibri" w:hAnsi="Calibri" w:cs="Calibri"/>
                <w:sz w:val="22"/>
                <w:szCs w:val="22"/>
              </w:rPr>
              <w:t>Control</w:t>
            </w:r>
          </w:p>
        </w:tc>
        <w:tc>
          <w:tcPr>
            <w:tcW w:w="2552" w:type="dxa"/>
          </w:tcPr>
          <w:p w14:paraId="13FF1DD8" w14:textId="77777777" w:rsidR="00C774A0" w:rsidRPr="00801629" w:rsidRDefault="00C774A0">
            <w:pPr>
              <w:rPr>
                <w:rFonts w:ascii="Calibri" w:hAnsi="Calibri" w:cs="Calibri"/>
                <w:sz w:val="22"/>
                <w:szCs w:val="22"/>
              </w:rPr>
            </w:pPr>
            <w:r w:rsidRPr="00801629">
              <w:rPr>
                <w:rFonts w:ascii="Calibri" w:hAnsi="Calibri" w:cs="Calibri"/>
                <w:sz w:val="22"/>
                <w:szCs w:val="22"/>
              </w:rPr>
              <w:t>.24</w:t>
            </w:r>
          </w:p>
        </w:tc>
        <w:tc>
          <w:tcPr>
            <w:tcW w:w="850" w:type="dxa"/>
          </w:tcPr>
          <w:p w14:paraId="3D28AAC1" w14:textId="77777777" w:rsidR="00C774A0" w:rsidRPr="00801629" w:rsidRDefault="00C774A0">
            <w:pPr>
              <w:rPr>
                <w:rFonts w:ascii="Calibri" w:hAnsi="Calibri" w:cs="Calibri"/>
                <w:sz w:val="22"/>
                <w:szCs w:val="22"/>
              </w:rPr>
            </w:pPr>
            <w:r w:rsidRPr="00801629">
              <w:rPr>
                <w:rFonts w:ascii="Calibri" w:hAnsi="Calibri" w:cs="Calibri"/>
                <w:sz w:val="22"/>
                <w:szCs w:val="22"/>
              </w:rPr>
              <w:t>2.14</w:t>
            </w:r>
          </w:p>
        </w:tc>
        <w:tc>
          <w:tcPr>
            <w:tcW w:w="851" w:type="dxa"/>
          </w:tcPr>
          <w:p w14:paraId="5C2B8C4C" w14:textId="77777777" w:rsidR="00C774A0" w:rsidRPr="00801629" w:rsidRDefault="00C774A0">
            <w:pPr>
              <w:rPr>
                <w:rFonts w:ascii="Calibri" w:hAnsi="Calibri" w:cs="Calibri"/>
                <w:sz w:val="22"/>
                <w:szCs w:val="22"/>
              </w:rPr>
            </w:pPr>
            <w:r w:rsidRPr="00801629">
              <w:rPr>
                <w:rFonts w:ascii="Calibri" w:hAnsi="Calibri" w:cs="Calibri"/>
                <w:sz w:val="22"/>
                <w:szCs w:val="22"/>
              </w:rPr>
              <w:t>&lt;.05</w:t>
            </w:r>
          </w:p>
        </w:tc>
      </w:tr>
      <w:tr w:rsidR="00C774A0" w14:paraId="282B2955" w14:textId="77777777" w:rsidTr="00C774A0">
        <w:trPr>
          <w:jc w:val="center"/>
        </w:trPr>
        <w:tc>
          <w:tcPr>
            <w:tcW w:w="2835" w:type="dxa"/>
          </w:tcPr>
          <w:p w14:paraId="6C832A77" w14:textId="77777777" w:rsidR="00C774A0" w:rsidRPr="00801629" w:rsidRDefault="00C774A0">
            <w:pPr>
              <w:rPr>
                <w:rFonts w:ascii="Calibri" w:hAnsi="Calibri" w:cs="Calibri"/>
                <w:sz w:val="22"/>
                <w:szCs w:val="22"/>
              </w:rPr>
            </w:pPr>
            <w:r w:rsidRPr="00801629">
              <w:rPr>
                <w:rFonts w:ascii="Calibri" w:hAnsi="Calibri" w:cs="Calibri"/>
                <w:sz w:val="22"/>
                <w:szCs w:val="22"/>
              </w:rPr>
              <w:t xml:space="preserve">Peer </w:t>
            </w:r>
            <w:r>
              <w:rPr>
                <w:rFonts w:ascii="Calibri" w:hAnsi="Calibri" w:cs="Calibri"/>
                <w:sz w:val="22"/>
                <w:szCs w:val="22"/>
              </w:rPr>
              <w:t>s</w:t>
            </w:r>
            <w:r w:rsidRPr="00801629">
              <w:rPr>
                <w:rFonts w:ascii="Calibri" w:hAnsi="Calibri" w:cs="Calibri"/>
                <w:sz w:val="22"/>
                <w:szCs w:val="22"/>
              </w:rPr>
              <w:t>upport</w:t>
            </w:r>
          </w:p>
        </w:tc>
        <w:tc>
          <w:tcPr>
            <w:tcW w:w="2552" w:type="dxa"/>
          </w:tcPr>
          <w:p w14:paraId="7F011807" w14:textId="77777777" w:rsidR="00C774A0" w:rsidRPr="00801629" w:rsidRDefault="00C774A0">
            <w:pPr>
              <w:rPr>
                <w:rFonts w:ascii="Calibri" w:hAnsi="Calibri" w:cs="Calibri"/>
                <w:sz w:val="22"/>
                <w:szCs w:val="22"/>
              </w:rPr>
            </w:pPr>
            <w:r w:rsidRPr="00801629">
              <w:rPr>
                <w:rFonts w:ascii="Calibri" w:hAnsi="Calibri" w:cs="Calibri"/>
                <w:sz w:val="22"/>
                <w:szCs w:val="22"/>
              </w:rPr>
              <w:t>.29</w:t>
            </w:r>
          </w:p>
        </w:tc>
        <w:tc>
          <w:tcPr>
            <w:tcW w:w="850" w:type="dxa"/>
          </w:tcPr>
          <w:p w14:paraId="6803CE09" w14:textId="77777777" w:rsidR="00C774A0" w:rsidRPr="00801629" w:rsidRDefault="00C774A0">
            <w:pPr>
              <w:rPr>
                <w:rFonts w:ascii="Calibri" w:hAnsi="Calibri" w:cs="Calibri"/>
                <w:sz w:val="22"/>
                <w:szCs w:val="22"/>
              </w:rPr>
            </w:pPr>
            <w:r w:rsidRPr="00801629">
              <w:rPr>
                <w:rFonts w:ascii="Calibri" w:hAnsi="Calibri" w:cs="Calibri"/>
                <w:sz w:val="22"/>
                <w:szCs w:val="22"/>
              </w:rPr>
              <w:t>2.02</w:t>
            </w:r>
          </w:p>
        </w:tc>
        <w:tc>
          <w:tcPr>
            <w:tcW w:w="851" w:type="dxa"/>
          </w:tcPr>
          <w:p w14:paraId="75041518" w14:textId="77777777" w:rsidR="00C774A0" w:rsidRPr="00801629" w:rsidRDefault="00C774A0">
            <w:pPr>
              <w:rPr>
                <w:rFonts w:ascii="Calibri" w:hAnsi="Calibri" w:cs="Calibri"/>
                <w:sz w:val="22"/>
                <w:szCs w:val="22"/>
              </w:rPr>
            </w:pPr>
            <w:r w:rsidRPr="00801629">
              <w:rPr>
                <w:rFonts w:ascii="Calibri" w:hAnsi="Calibri" w:cs="Calibri"/>
                <w:sz w:val="22"/>
                <w:szCs w:val="22"/>
              </w:rPr>
              <w:t>&lt;.05</w:t>
            </w:r>
          </w:p>
        </w:tc>
      </w:tr>
    </w:tbl>
    <w:p w14:paraId="23223EC7" w14:textId="2DE9E94D" w:rsidR="009379E2" w:rsidRDefault="009379E2" w:rsidP="009379E2">
      <w:pPr>
        <w:rPr>
          <w:rFonts w:ascii="Arial" w:hAnsi="Arial" w:cs="Arial"/>
        </w:rPr>
      </w:pPr>
      <w:r>
        <w:rPr>
          <w:rFonts w:ascii="Arial" w:hAnsi="Arial" w:cs="Arial"/>
        </w:rPr>
        <w:t>R2 value is .07</w:t>
      </w:r>
    </w:p>
    <w:p w14:paraId="73CF1309" w14:textId="30F774B7" w:rsidR="009379E2" w:rsidRDefault="009379E2" w:rsidP="009379E2">
      <w:pPr>
        <w:rPr>
          <w:rFonts w:ascii="Arial" w:hAnsi="Arial" w:cs="Arial"/>
        </w:rPr>
      </w:pPr>
      <w:r>
        <w:rPr>
          <w:rFonts w:ascii="Arial" w:hAnsi="Arial" w:cs="Arial"/>
        </w:rPr>
        <w:t>Adjusted R2 value is .05</w:t>
      </w:r>
    </w:p>
    <w:p w14:paraId="17A03084" w14:textId="77777777" w:rsidR="0076390B" w:rsidRDefault="0076390B" w:rsidP="0076390B"/>
    <w:p w14:paraId="521D80F6" w14:textId="77777777" w:rsidR="00CD1A5F" w:rsidRDefault="00CD1A5F" w:rsidP="0076390B"/>
    <w:p w14:paraId="3026BBE0" w14:textId="77777777" w:rsidR="00776415" w:rsidRPr="00F122F8" w:rsidRDefault="00776415" w:rsidP="00776415">
      <w:pPr>
        <w:rPr>
          <w:rFonts w:ascii="Arial" w:hAnsi="Arial" w:cs="Arial"/>
        </w:rPr>
      </w:pPr>
      <w:r w:rsidRPr="00F122F8">
        <w:rPr>
          <w:rFonts w:ascii="Arial" w:hAnsi="Arial" w:cs="Arial"/>
        </w:rPr>
        <w:t>In linear regression, the coefficient estimate indicates the relationship between two variables. In this case, the variables are the significantly related factors and the wellbeing scores.</w:t>
      </w:r>
    </w:p>
    <w:p w14:paraId="59024A41" w14:textId="77777777" w:rsidR="00776415" w:rsidRPr="00F122F8" w:rsidRDefault="00776415" w:rsidP="00776415">
      <w:pPr>
        <w:rPr>
          <w:rFonts w:ascii="Arial" w:hAnsi="Arial" w:cs="Arial"/>
        </w:rPr>
      </w:pPr>
    </w:p>
    <w:p w14:paraId="47E77D33" w14:textId="1E08FF9A" w:rsidR="00776415" w:rsidRPr="00F122F8" w:rsidRDefault="00776415" w:rsidP="00776415">
      <w:pPr>
        <w:rPr>
          <w:rFonts w:ascii="Arial" w:hAnsi="Arial" w:cs="Arial"/>
        </w:rPr>
      </w:pPr>
      <w:r w:rsidRPr="00F122F8">
        <w:rPr>
          <w:rFonts w:ascii="Arial" w:hAnsi="Arial" w:cs="Arial"/>
        </w:rPr>
        <w:t xml:space="preserve">The t value tells </w:t>
      </w:r>
      <w:r w:rsidR="008D4AB7">
        <w:rPr>
          <w:rFonts w:ascii="Arial" w:hAnsi="Arial" w:cs="Arial"/>
        </w:rPr>
        <w:t xml:space="preserve">us </w:t>
      </w:r>
      <w:r w:rsidRPr="00F122F8">
        <w:rPr>
          <w:rFonts w:ascii="Arial" w:hAnsi="Arial" w:cs="Arial"/>
        </w:rPr>
        <w:t>whether there are differences between the averages of two groups, and whether those differences are statistically significant (i.e. the results aren’t only down to chance).</w:t>
      </w:r>
    </w:p>
    <w:p w14:paraId="16BAE259" w14:textId="77777777" w:rsidR="00776415" w:rsidRPr="00F122F8" w:rsidRDefault="00776415" w:rsidP="00776415">
      <w:pPr>
        <w:rPr>
          <w:rFonts w:ascii="Arial" w:hAnsi="Arial" w:cs="Arial"/>
        </w:rPr>
      </w:pPr>
    </w:p>
    <w:p w14:paraId="1A8A3B7D" w14:textId="77777777" w:rsidR="00776415" w:rsidRPr="00F122F8" w:rsidRDefault="00776415" w:rsidP="00776415">
      <w:pPr>
        <w:rPr>
          <w:rFonts w:ascii="Arial" w:hAnsi="Arial" w:cs="Arial"/>
        </w:rPr>
      </w:pPr>
      <w:r w:rsidRPr="00F122F8">
        <w:rPr>
          <w:rFonts w:ascii="Arial" w:hAnsi="Arial" w:cs="Arial"/>
        </w:rPr>
        <w:t>The p-value indicates how likely it is that the results are down to chance. The lower the p-value, the more likely the results are to be statistically significant.</w:t>
      </w:r>
    </w:p>
    <w:p w14:paraId="4418E501" w14:textId="77777777" w:rsidR="00776415" w:rsidRPr="00F122F8" w:rsidRDefault="00776415" w:rsidP="00776415">
      <w:pPr>
        <w:rPr>
          <w:rFonts w:ascii="Arial" w:hAnsi="Arial" w:cs="Arial"/>
        </w:rPr>
      </w:pPr>
    </w:p>
    <w:p w14:paraId="0A1632DB" w14:textId="6350397A" w:rsidR="00776415" w:rsidRPr="004E55DC" w:rsidRDefault="00776415" w:rsidP="00776415">
      <w:pPr>
        <w:rPr>
          <w:rFonts w:ascii="Arial" w:hAnsi="Arial" w:cs="Arial"/>
        </w:rPr>
      </w:pPr>
      <w:r w:rsidRPr="00F122F8">
        <w:rPr>
          <w:rFonts w:ascii="Arial" w:hAnsi="Arial" w:cs="Arial"/>
        </w:rPr>
        <w:t>R2 values</w:t>
      </w:r>
      <w:r w:rsidR="00516BB4">
        <w:rPr>
          <w:rFonts w:ascii="Arial" w:hAnsi="Arial" w:cs="Arial"/>
        </w:rPr>
        <w:t xml:space="preserve"> </w:t>
      </w:r>
      <w:r w:rsidRPr="004E55DC">
        <w:rPr>
          <w:rFonts w:ascii="Arial" w:hAnsi="Arial" w:cs="Arial"/>
        </w:rPr>
        <w:t>tell us how well the model explains the variability in the outcome. The adjusted value accounts for the number of variables to give a more accurate measure of how the model is performing. The closer the value is to one, the better the model is performing.</w:t>
      </w:r>
    </w:p>
    <w:p w14:paraId="54FB5542" w14:textId="3E713237" w:rsidR="00CD1A5F" w:rsidRPr="0076390B" w:rsidRDefault="00CD1A5F" w:rsidP="0076390B">
      <w:pPr>
        <w:sectPr w:rsidR="00CD1A5F" w:rsidRPr="0076390B" w:rsidSect="007E5F2F">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20" w:footer="720" w:gutter="0"/>
          <w:cols w:space="720"/>
          <w:titlePg/>
          <w:docGrid w:linePitch="360"/>
        </w:sectPr>
      </w:pPr>
    </w:p>
    <w:p w14:paraId="24AD1F91" w14:textId="39D47273" w:rsidR="00E65E33" w:rsidRDefault="005657EF" w:rsidP="00B65657">
      <w:pPr>
        <w:pStyle w:val="Heading1"/>
      </w:pPr>
      <w:bookmarkStart w:id="49" w:name="_Toc175086145"/>
      <w:r>
        <w:lastRenderedPageBreak/>
        <w:t xml:space="preserve">Appendix </w:t>
      </w:r>
      <w:r w:rsidR="006B600E">
        <w:t>4</w:t>
      </w:r>
      <w:r>
        <w:t xml:space="preserve">: Survey </w:t>
      </w:r>
      <w:r w:rsidR="00F54CC0">
        <w:t>questions</w:t>
      </w:r>
      <w:bookmarkEnd w:id="49"/>
    </w:p>
    <w:p w14:paraId="0CE78316" w14:textId="77777777" w:rsidR="005D4DF2" w:rsidRDefault="005D4DF2" w:rsidP="005D4DF2"/>
    <w:p w14:paraId="3007E19C" w14:textId="77777777" w:rsidR="005D4DF2" w:rsidRPr="00E03BA8" w:rsidRDefault="005D4DF2" w:rsidP="005D4DF2">
      <w:pPr>
        <w:rPr>
          <w:rFonts w:ascii="Arial" w:hAnsi="Arial" w:cs="Arial"/>
        </w:rPr>
      </w:pPr>
      <w:r w:rsidRPr="00E03BA8">
        <w:rPr>
          <w:rFonts w:ascii="Arial" w:hAnsi="Arial" w:cs="Arial"/>
          <w:w w:val="105"/>
        </w:rPr>
        <w:t>There</w:t>
      </w:r>
      <w:r w:rsidRPr="00E03BA8">
        <w:rPr>
          <w:rFonts w:ascii="Arial" w:hAnsi="Arial" w:cs="Arial"/>
          <w:spacing w:val="-9"/>
          <w:w w:val="105"/>
        </w:rPr>
        <w:t xml:space="preserve"> </w:t>
      </w:r>
      <w:r w:rsidRPr="00E03BA8">
        <w:rPr>
          <w:rFonts w:ascii="Arial" w:hAnsi="Arial" w:cs="Arial"/>
          <w:w w:val="105"/>
        </w:rPr>
        <w:t>are</w:t>
      </w:r>
      <w:r w:rsidRPr="00E03BA8">
        <w:rPr>
          <w:rFonts w:ascii="Arial" w:hAnsi="Arial" w:cs="Arial"/>
          <w:spacing w:val="-8"/>
          <w:w w:val="105"/>
        </w:rPr>
        <w:t xml:space="preserve"> </w:t>
      </w:r>
      <w:r w:rsidRPr="00E03BA8">
        <w:rPr>
          <w:rFonts w:ascii="Arial" w:hAnsi="Arial" w:cs="Arial"/>
          <w:w w:val="105"/>
        </w:rPr>
        <w:t>four</w:t>
      </w:r>
      <w:r w:rsidRPr="00E03BA8">
        <w:rPr>
          <w:rFonts w:ascii="Arial" w:hAnsi="Arial" w:cs="Arial"/>
          <w:spacing w:val="-12"/>
          <w:w w:val="105"/>
        </w:rPr>
        <w:t xml:space="preserve"> </w:t>
      </w:r>
      <w:r w:rsidRPr="00E03BA8">
        <w:rPr>
          <w:rFonts w:ascii="Arial" w:hAnsi="Arial" w:cs="Arial"/>
          <w:w w:val="105"/>
        </w:rPr>
        <w:t>questions</w:t>
      </w:r>
      <w:r w:rsidRPr="00E03BA8">
        <w:rPr>
          <w:rFonts w:ascii="Arial" w:hAnsi="Arial" w:cs="Arial"/>
          <w:spacing w:val="-9"/>
          <w:w w:val="105"/>
        </w:rPr>
        <w:t xml:space="preserve"> </w:t>
      </w:r>
      <w:r w:rsidRPr="00E03BA8">
        <w:rPr>
          <w:rFonts w:ascii="Arial" w:hAnsi="Arial" w:cs="Arial"/>
          <w:w w:val="105"/>
        </w:rPr>
        <w:t>(plus</w:t>
      </w:r>
      <w:r w:rsidRPr="00E03BA8">
        <w:rPr>
          <w:rFonts w:ascii="Arial" w:hAnsi="Arial" w:cs="Arial"/>
          <w:spacing w:val="-9"/>
          <w:w w:val="105"/>
        </w:rPr>
        <w:t xml:space="preserve"> </w:t>
      </w:r>
      <w:r w:rsidRPr="00E03BA8">
        <w:rPr>
          <w:rFonts w:ascii="Arial" w:hAnsi="Arial" w:cs="Arial"/>
          <w:w w:val="105"/>
        </w:rPr>
        <w:t>some</w:t>
      </w:r>
      <w:r w:rsidRPr="00E03BA8">
        <w:rPr>
          <w:rFonts w:ascii="Arial" w:hAnsi="Arial" w:cs="Arial"/>
          <w:spacing w:val="-8"/>
          <w:w w:val="105"/>
        </w:rPr>
        <w:t xml:space="preserve"> </w:t>
      </w:r>
      <w:r w:rsidRPr="00E03BA8">
        <w:rPr>
          <w:rFonts w:ascii="Arial" w:hAnsi="Arial" w:cs="Arial"/>
          <w:w w:val="105"/>
        </w:rPr>
        <w:t>sub-questions,</w:t>
      </w:r>
      <w:r w:rsidRPr="00E03BA8">
        <w:rPr>
          <w:rFonts w:ascii="Arial" w:hAnsi="Arial" w:cs="Arial"/>
          <w:spacing w:val="-13"/>
          <w:w w:val="105"/>
        </w:rPr>
        <w:t xml:space="preserve"> </w:t>
      </w:r>
      <w:r w:rsidRPr="00E03BA8">
        <w:rPr>
          <w:rFonts w:ascii="Arial" w:hAnsi="Arial" w:cs="Arial"/>
          <w:w w:val="105"/>
        </w:rPr>
        <w:t>depending</w:t>
      </w:r>
      <w:r w:rsidRPr="00E03BA8">
        <w:rPr>
          <w:rFonts w:ascii="Arial" w:hAnsi="Arial" w:cs="Arial"/>
          <w:spacing w:val="-7"/>
          <w:w w:val="105"/>
        </w:rPr>
        <w:t xml:space="preserve"> </w:t>
      </w:r>
      <w:r w:rsidRPr="00E03BA8">
        <w:rPr>
          <w:rFonts w:ascii="Arial" w:hAnsi="Arial" w:cs="Arial"/>
          <w:w w:val="105"/>
        </w:rPr>
        <w:t>on</w:t>
      </w:r>
      <w:r w:rsidRPr="00E03BA8">
        <w:rPr>
          <w:rFonts w:ascii="Arial" w:hAnsi="Arial" w:cs="Arial"/>
          <w:spacing w:val="-8"/>
          <w:w w:val="105"/>
        </w:rPr>
        <w:t xml:space="preserve"> </w:t>
      </w:r>
      <w:r w:rsidRPr="00E03BA8">
        <w:rPr>
          <w:rFonts w:ascii="Arial" w:hAnsi="Arial" w:cs="Arial"/>
          <w:w w:val="105"/>
        </w:rPr>
        <w:t>how</w:t>
      </w:r>
      <w:r w:rsidRPr="00E03BA8">
        <w:rPr>
          <w:rFonts w:ascii="Arial" w:hAnsi="Arial" w:cs="Arial"/>
          <w:spacing w:val="-5"/>
          <w:w w:val="105"/>
        </w:rPr>
        <w:t xml:space="preserve"> </w:t>
      </w:r>
      <w:r w:rsidRPr="00E03BA8">
        <w:rPr>
          <w:rFonts w:ascii="Arial" w:hAnsi="Arial" w:cs="Arial"/>
          <w:w w:val="105"/>
        </w:rPr>
        <w:t>you</w:t>
      </w:r>
      <w:r w:rsidRPr="00E03BA8">
        <w:rPr>
          <w:rFonts w:ascii="Arial" w:hAnsi="Arial" w:cs="Arial"/>
          <w:spacing w:val="-8"/>
          <w:w w:val="105"/>
        </w:rPr>
        <w:t xml:space="preserve"> </w:t>
      </w:r>
      <w:r w:rsidRPr="00E03BA8">
        <w:rPr>
          <w:rFonts w:ascii="Arial" w:hAnsi="Arial" w:cs="Arial"/>
          <w:w w:val="105"/>
        </w:rPr>
        <w:t>answer)</w:t>
      </w:r>
      <w:r w:rsidRPr="00E03BA8">
        <w:rPr>
          <w:rFonts w:ascii="Arial" w:hAnsi="Arial" w:cs="Arial"/>
          <w:spacing w:val="-12"/>
          <w:w w:val="105"/>
        </w:rPr>
        <w:t xml:space="preserve"> </w:t>
      </w:r>
      <w:r w:rsidRPr="00E03BA8">
        <w:rPr>
          <w:rFonts w:ascii="Arial" w:hAnsi="Arial" w:cs="Arial"/>
          <w:w w:val="105"/>
        </w:rPr>
        <w:t>in</w:t>
      </w:r>
      <w:r w:rsidRPr="00E03BA8">
        <w:rPr>
          <w:rFonts w:ascii="Arial" w:hAnsi="Arial" w:cs="Arial"/>
          <w:spacing w:val="-8"/>
          <w:w w:val="105"/>
        </w:rPr>
        <w:t xml:space="preserve"> </w:t>
      </w:r>
      <w:r w:rsidRPr="00E03BA8">
        <w:rPr>
          <w:rFonts w:ascii="Arial" w:hAnsi="Arial" w:cs="Arial"/>
          <w:w w:val="105"/>
        </w:rPr>
        <w:t>this</w:t>
      </w:r>
      <w:r w:rsidRPr="00E03BA8">
        <w:rPr>
          <w:rFonts w:ascii="Arial" w:hAnsi="Arial" w:cs="Arial"/>
          <w:spacing w:val="-9"/>
          <w:w w:val="105"/>
        </w:rPr>
        <w:t xml:space="preserve"> </w:t>
      </w:r>
      <w:r w:rsidRPr="00E03BA8">
        <w:rPr>
          <w:rFonts w:ascii="Arial" w:hAnsi="Arial" w:cs="Arial"/>
          <w:w w:val="105"/>
        </w:rPr>
        <w:t>section,</w:t>
      </w:r>
      <w:r w:rsidRPr="00E03BA8">
        <w:rPr>
          <w:rFonts w:ascii="Arial" w:hAnsi="Arial" w:cs="Arial"/>
          <w:spacing w:val="-13"/>
          <w:w w:val="105"/>
        </w:rPr>
        <w:t xml:space="preserve"> </w:t>
      </w:r>
      <w:r w:rsidRPr="00E03BA8">
        <w:rPr>
          <w:rFonts w:ascii="Arial" w:hAnsi="Arial" w:cs="Arial"/>
          <w:w w:val="105"/>
        </w:rPr>
        <w:t>and</w:t>
      </w:r>
      <w:r w:rsidRPr="00E03BA8">
        <w:rPr>
          <w:rFonts w:ascii="Arial" w:hAnsi="Arial" w:cs="Arial"/>
          <w:spacing w:val="-7"/>
          <w:w w:val="105"/>
        </w:rPr>
        <w:t xml:space="preserve"> </w:t>
      </w:r>
      <w:r w:rsidRPr="00E03BA8">
        <w:rPr>
          <w:rFonts w:ascii="Arial" w:hAnsi="Arial" w:cs="Arial"/>
          <w:w w:val="105"/>
        </w:rPr>
        <w:t>they</w:t>
      </w:r>
      <w:r w:rsidRPr="00E03BA8">
        <w:rPr>
          <w:rFonts w:ascii="Arial" w:hAnsi="Arial" w:cs="Arial"/>
          <w:spacing w:val="-9"/>
          <w:w w:val="105"/>
        </w:rPr>
        <w:t xml:space="preserve"> </w:t>
      </w:r>
      <w:r w:rsidRPr="00E03BA8">
        <w:rPr>
          <w:rFonts w:ascii="Arial" w:hAnsi="Arial" w:cs="Arial"/>
          <w:w w:val="105"/>
        </w:rPr>
        <w:t>ask</w:t>
      </w:r>
      <w:r w:rsidRPr="00E03BA8">
        <w:rPr>
          <w:rFonts w:ascii="Arial" w:hAnsi="Arial" w:cs="Arial"/>
          <w:spacing w:val="-9"/>
          <w:w w:val="105"/>
        </w:rPr>
        <w:t xml:space="preserve"> </w:t>
      </w:r>
      <w:r w:rsidRPr="00E03BA8">
        <w:rPr>
          <w:rFonts w:ascii="Arial" w:hAnsi="Arial" w:cs="Arial"/>
          <w:w w:val="105"/>
        </w:rPr>
        <w:t>about</w:t>
      </w:r>
      <w:r w:rsidRPr="00E03BA8">
        <w:rPr>
          <w:rFonts w:ascii="Arial" w:hAnsi="Arial" w:cs="Arial"/>
          <w:spacing w:val="-13"/>
          <w:w w:val="105"/>
        </w:rPr>
        <w:t xml:space="preserve"> </w:t>
      </w:r>
      <w:r w:rsidRPr="00E03BA8">
        <w:rPr>
          <w:rFonts w:ascii="Arial" w:hAnsi="Arial" w:cs="Arial"/>
          <w:w w:val="105"/>
        </w:rPr>
        <w:t>you</w:t>
      </w:r>
      <w:r w:rsidRPr="00E03BA8">
        <w:rPr>
          <w:rFonts w:ascii="Arial" w:hAnsi="Arial" w:cs="Arial"/>
          <w:spacing w:val="-7"/>
          <w:w w:val="105"/>
        </w:rPr>
        <w:t xml:space="preserve"> </w:t>
      </w:r>
      <w:r w:rsidRPr="00E03BA8">
        <w:rPr>
          <w:rFonts w:ascii="Arial" w:hAnsi="Arial" w:cs="Arial"/>
          <w:w w:val="105"/>
        </w:rPr>
        <w:t>and</w:t>
      </w:r>
      <w:r w:rsidRPr="00E03BA8">
        <w:rPr>
          <w:rFonts w:ascii="Arial" w:hAnsi="Arial" w:cs="Arial"/>
          <w:spacing w:val="-8"/>
          <w:w w:val="105"/>
        </w:rPr>
        <w:t xml:space="preserve"> </w:t>
      </w:r>
      <w:r w:rsidRPr="00E03BA8">
        <w:rPr>
          <w:rFonts w:ascii="Arial" w:hAnsi="Arial" w:cs="Arial"/>
          <w:w w:val="105"/>
        </w:rPr>
        <w:t>your role in social care.</w:t>
      </w:r>
    </w:p>
    <w:p w14:paraId="3966EA40" w14:textId="77777777" w:rsidR="005D4DF2" w:rsidRPr="00F122F8" w:rsidRDefault="005D4DF2" w:rsidP="005D4DF2">
      <w:pPr>
        <w:pStyle w:val="ListParagraph"/>
        <w:numPr>
          <w:ilvl w:val="0"/>
          <w:numId w:val="55"/>
        </w:numPr>
        <w:rPr>
          <w:rFonts w:ascii="Arial" w:hAnsi="Arial" w:cs="Arial"/>
          <w:b/>
          <w:bCs/>
          <w:w w:val="105"/>
        </w:rPr>
      </w:pPr>
      <w:r w:rsidRPr="00F122F8">
        <w:rPr>
          <w:rFonts w:ascii="Arial" w:hAnsi="Arial" w:cs="Arial"/>
          <w:b/>
          <w:bCs/>
          <w:w w:val="105"/>
        </w:rPr>
        <w:t>Please tick the button below if you agree to take part in the project</w:t>
      </w:r>
    </w:p>
    <w:p w14:paraId="3C356527" w14:textId="77777777" w:rsidR="005D4DF2" w:rsidRPr="00223884" w:rsidRDefault="005D4DF2" w:rsidP="005D4DF2">
      <w:pPr>
        <w:pStyle w:val="ListParagraph"/>
        <w:numPr>
          <w:ilvl w:val="0"/>
          <w:numId w:val="56"/>
        </w:numPr>
        <w:rPr>
          <w:rFonts w:ascii="Arial" w:hAnsi="Arial" w:cs="Arial"/>
          <w:w w:val="105"/>
        </w:rPr>
      </w:pPr>
      <w:r w:rsidRPr="00223884">
        <w:rPr>
          <w:rFonts w:ascii="Arial" w:hAnsi="Arial" w:cs="Arial"/>
          <w:w w:val="105"/>
        </w:rPr>
        <w:t>Tick here</w:t>
      </w:r>
    </w:p>
    <w:p w14:paraId="67766314" w14:textId="77777777" w:rsidR="005D4DF2" w:rsidRDefault="005D4DF2" w:rsidP="005D4DF2">
      <w:pPr>
        <w:rPr>
          <w:rFonts w:ascii="Arial" w:hAnsi="Arial" w:cs="Arial"/>
          <w:b/>
          <w:spacing w:val="-2"/>
          <w:w w:val="105"/>
        </w:rPr>
      </w:pPr>
    </w:p>
    <w:p w14:paraId="43C3F545" w14:textId="77777777" w:rsidR="005D4DF2" w:rsidRPr="00E03BA8" w:rsidRDefault="005D4DF2" w:rsidP="005D4DF2">
      <w:pPr>
        <w:rPr>
          <w:rFonts w:ascii="Arial" w:hAnsi="Arial" w:cs="Arial"/>
          <w:b/>
          <w:i/>
        </w:rPr>
      </w:pPr>
      <w:r w:rsidRPr="00E03BA8">
        <w:rPr>
          <w:rFonts w:ascii="Arial" w:hAnsi="Arial" w:cs="Arial"/>
          <w:b/>
          <w:spacing w:val="-2"/>
          <w:w w:val="105"/>
        </w:rPr>
        <w:t>2. Which</w:t>
      </w:r>
      <w:r w:rsidRPr="00E03BA8">
        <w:rPr>
          <w:rFonts w:ascii="Arial" w:hAnsi="Arial" w:cs="Arial"/>
          <w:b/>
          <w:spacing w:val="-10"/>
          <w:w w:val="105"/>
        </w:rPr>
        <w:t xml:space="preserve"> </w:t>
      </w:r>
      <w:r w:rsidRPr="00E03BA8">
        <w:rPr>
          <w:rFonts w:ascii="Arial" w:hAnsi="Arial" w:cs="Arial"/>
          <w:b/>
          <w:spacing w:val="-2"/>
          <w:w w:val="105"/>
        </w:rPr>
        <w:t>of</w:t>
      </w:r>
      <w:r w:rsidRPr="00E03BA8">
        <w:rPr>
          <w:rFonts w:ascii="Arial" w:hAnsi="Arial" w:cs="Arial"/>
          <w:b/>
          <w:spacing w:val="-10"/>
          <w:w w:val="105"/>
        </w:rPr>
        <w:t xml:space="preserve"> </w:t>
      </w:r>
      <w:r w:rsidRPr="00E03BA8">
        <w:rPr>
          <w:rFonts w:ascii="Arial" w:hAnsi="Arial" w:cs="Arial"/>
          <w:b/>
          <w:spacing w:val="-2"/>
          <w:w w:val="105"/>
        </w:rPr>
        <w:t>the</w:t>
      </w:r>
      <w:r w:rsidRPr="00E03BA8">
        <w:rPr>
          <w:rFonts w:ascii="Arial" w:hAnsi="Arial" w:cs="Arial"/>
          <w:b/>
          <w:spacing w:val="-9"/>
          <w:w w:val="105"/>
        </w:rPr>
        <w:t xml:space="preserve"> </w:t>
      </w:r>
      <w:r w:rsidRPr="00E03BA8">
        <w:rPr>
          <w:rFonts w:ascii="Arial" w:hAnsi="Arial" w:cs="Arial"/>
          <w:b/>
          <w:spacing w:val="-2"/>
          <w:w w:val="105"/>
        </w:rPr>
        <w:t>following</w:t>
      </w:r>
      <w:r w:rsidRPr="00E03BA8">
        <w:rPr>
          <w:rFonts w:ascii="Arial" w:hAnsi="Arial" w:cs="Arial"/>
          <w:b/>
          <w:spacing w:val="-10"/>
          <w:w w:val="105"/>
        </w:rPr>
        <w:t xml:space="preserve"> </w:t>
      </w:r>
      <w:r w:rsidRPr="00E03BA8">
        <w:rPr>
          <w:rFonts w:ascii="Arial" w:hAnsi="Arial" w:cs="Arial"/>
          <w:b/>
          <w:spacing w:val="-2"/>
          <w:w w:val="105"/>
        </w:rPr>
        <w:t>best</w:t>
      </w:r>
      <w:r w:rsidRPr="00E03BA8">
        <w:rPr>
          <w:rFonts w:ascii="Arial" w:hAnsi="Arial" w:cs="Arial"/>
          <w:b/>
          <w:spacing w:val="-10"/>
          <w:w w:val="105"/>
        </w:rPr>
        <w:t xml:space="preserve"> </w:t>
      </w:r>
      <w:r w:rsidRPr="00E03BA8">
        <w:rPr>
          <w:rFonts w:ascii="Arial" w:hAnsi="Arial" w:cs="Arial"/>
          <w:b/>
          <w:spacing w:val="-2"/>
          <w:w w:val="105"/>
        </w:rPr>
        <w:t>describes</w:t>
      </w:r>
      <w:r w:rsidRPr="00E03BA8">
        <w:rPr>
          <w:rFonts w:ascii="Arial" w:hAnsi="Arial" w:cs="Arial"/>
          <w:b/>
          <w:spacing w:val="-9"/>
          <w:w w:val="105"/>
        </w:rPr>
        <w:t xml:space="preserve"> </w:t>
      </w:r>
      <w:r w:rsidRPr="00E03BA8">
        <w:rPr>
          <w:rFonts w:ascii="Arial" w:hAnsi="Arial" w:cs="Arial"/>
          <w:b/>
          <w:spacing w:val="-2"/>
          <w:w w:val="105"/>
        </w:rPr>
        <w:t>your</w:t>
      </w:r>
      <w:r w:rsidRPr="00E03BA8">
        <w:rPr>
          <w:rFonts w:ascii="Arial" w:hAnsi="Arial" w:cs="Arial"/>
          <w:b/>
          <w:spacing w:val="-8"/>
          <w:w w:val="105"/>
        </w:rPr>
        <w:t xml:space="preserve"> </w:t>
      </w:r>
      <w:r w:rsidRPr="00E03BA8">
        <w:rPr>
          <w:rFonts w:ascii="Arial" w:hAnsi="Arial" w:cs="Arial"/>
          <w:b/>
          <w:spacing w:val="-2"/>
          <w:w w:val="105"/>
        </w:rPr>
        <w:t>current</w:t>
      </w:r>
      <w:r w:rsidRPr="00E03BA8">
        <w:rPr>
          <w:rFonts w:ascii="Arial" w:hAnsi="Arial" w:cs="Arial"/>
          <w:b/>
          <w:spacing w:val="-9"/>
          <w:w w:val="105"/>
        </w:rPr>
        <w:t xml:space="preserve"> </w:t>
      </w:r>
      <w:r w:rsidRPr="00E03BA8">
        <w:rPr>
          <w:rFonts w:ascii="Arial" w:hAnsi="Arial" w:cs="Arial"/>
          <w:b/>
          <w:spacing w:val="-2"/>
          <w:w w:val="105"/>
        </w:rPr>
        <w:t>role?</w:t>
      </w:r>
      <w:r w:rsidRPr="00E03BA8">
        <w:rPr>
          <w:rFonts w:ascii="Arial" w:hAnsi="Arial" w:cs="Arial"/>
          <w:b/>
          <w:spacing w:val="-10"/>
          <w:w w:val="105"/>
        </w:rPr>
        <w:t xml:space="preserve"> </w:t>
      </w:r>
      <w:r w:rsidRPr="00E03BA8">
        <w:rPr>
          <w:rFonts w:ascii="Arial" w:hAnsi="Arial" w:cs="Arial"/>
          <w:b/>
          <w:spacing w:val="-2"/>
          <w:w w:val="105"/>
        </w:rPr>
        <w:t>If</w:t>
      </w:r>
      <w:r w:rsidRPr="00E03BA8">
        <w:rPr>
          <w:rFonts w:ascii="Arial" w:hAnsi="Arial" w:cs="Arial"/>
          <w:b/>
          <w:spacing w:val="-9"/>
          <w:w w:val="105"/>
        </w:rPr>
        <w:t xml:space="preserve"> </w:t>
      </w:r>
      <w:r w:rsidRPr="00E03BA8">
        <w:rPr>
          <w:rFonts w:ascii="Arial" w:hAnsi="Arial" w:cs="Arial"/>
          <w:b/>
          <w:spacing w:val="-2"/>
          <w:w w:val="105"/>
        </w:rPr>
        <w:t>you</w:t>
      </w:r>
      <w:r w:rsidRPr="00E03BA8">
        <w:rPr>
          <w:rFonts w:ascii="Arial" w:hAnsi="Arial" w:cs="Arial"/>
          <w:b/>
          <w:spacing w:val="-10"/>
          <w:w w:val="105"/>
        </w:rPr>
        <w:t xml:space="preserve"> </w:t>
      </w:r>
      <w:r w:rsidRPr="00E03BA8">
        <w:rPr>
          <w:rFonts w:ascii="Arial" w:hAnsi="Arial" w:cs="Arial"/>
          <w:b/>
          <w:spacing w:val="-2"/>
          <w:w w:val="105"/>
        </w:rPr>
        <w:t>have</w:t>
      </w:r>
      <w:r w:rsidRPr="00E03BA8">
        <w:rPr>
          <w:rFonts w:ascii="Arial" w:hAnsi="Arial" w:cs="Arial"/>
          <w:b/>
          <w:spacing w:val="-10"/>
          <w:w w:val="105"/>
        </w:rPr>
        <w:t xml:space="preserve"> </w:t>
      </w:r>
      <w:r w:rsidRPr="00E03BA8">
        <w:rPr>
          <w:rFonts w:ascii="Arial" w:hAnsi="Arial" w:cs="Arial"/>
          <w:b/>
          <w:spacing w:val="-2"/>
          <w:w w:val="105"/>
        </w:rPr>
        <w:t>more</w:t>
      </w:r>
      <w:r w:rsidRPr="00E03BA8">
        <w:rPr>
          <w:rFonts w:ascii="Arial" w:hAnsi="Arial" w:cs="Arial"/>
          <w:b/>
          <w:spacing w:val="-9"/>
          <w:w w:val="105"/>
        </w:rPr>
        <w:t xml:space="preserve"> </w:t>
      </w:r>
      <w:r w:rsidRPr="00E03BA8">
        <w:rPr>
          <w:rFonts w:ascii="Arial" w:hAnsi="Arial" w:cs="Arial"/>
          <w:b/>
          <w:spacing w:val="-2"/>
          <w:w w:val="105"/>
        </w:rPr>
        <w:t>than</w:t>
      </w:r>
      <w:r w:rsidRPr="00E03BA8">
        <w:rPr>
          <w:rFonts w:ascii="Arial" w:hAnsi="Arial" w:cs="Arial"/>
          <w:b/>
          <w:spacing w:val="-10"/>
          <w:w w:val="105"/>
        </w:rPr>
        <w:t xml:space="preserve"> </w:t>
      </w:r>
      <w:r w:rsidRPr="00E03BA8">
        <w:rPr>
          <w:rFonts w:ascii="Arial" w:hAnsi="Arial" w:cs="Arial"/>
          <w:b/>
          <w:spacing w:val="-2"/>
          <w:w w:val="105"/>
        </w:rPr>
        <w:t>one</w:t>
      </w:r>
      <w:r w:rsidRPr="00E03BA8">
        <w:rPr>
          <w:rFonts w:ascii="Arial" w:hAnsi="Arial" w:cs="Arial"/>
          <w:b/>
          <w:spacing w:val="-10"/>
          <w:w w:val="105"/>
        </w:rPr>
        <w:t xml:space="preserve"> </w:t>
      </w:r>
      <w:r w:rsidRPr="00E03BA8">
        <w:rPr>
          <w:rFonts w:ascii="Arial" w:hAnsi="Arial" w:cs="Arial"/>
          <w:b/>
          <w:spacing w:val="-2"/>
          <w:w w:val="105"/>
        </w:rPr>
        <w:t>role,</w:t>
      </w:r>
      <w:r w:rsidRPr="00E03BA8">
        <w:rPr>
          <w:rFonts w:ascii="Arial" w:hAnsi="Arial" w:cs="Arial"/>
          <w:b/>
          <w:spacing w:val="-9"/>
          <w:w w:val="105"/>
        </w:rPr>
        <w:t xml:space="preserve"> </w:t>
      </w:r>
      <w:r w:rsidRPr="00E03BA8">
        <w:rPr>
          <w:rFonts w:ascii="Arial" w:hAnsi="Arial" w:cs="Arial"/>
          <w:b/>
          <w:spacing w:val="-2"/>
          <w:w w:val="105"/>
        </w:rPr>
        <w:t>please</w:t>
      </w:r>
      <w:r w:rsidRPr="00E03BA8">
        <w:rPr>
          <w:rFonts w:ascii="Arial" w:hAnsi="Arial" w:cs="Arial"/>
          <w:b/>
          <w:spacing w:val="-10"/>
          <w:w w:val="105"/>
        </w:rPr>
        <w:t xml:space="preserve"> </w:t>
      </w:r>
      <w:r w:rsidRPr="00E03BA8">
        <w:rPr>
          <w:rFonts w:ascii="Arial" w:hAnsi="Arial" w:cs="Arial"/>
          <w:b/>
          <w:spacing w:val="-2"/>
          <w:w w:val="105"/>
        </w:rPr>
        <w:t>think about</w:t>
      </w:r>
      <w:r w:rsidRPr="00E03BA8">
        <w:rPr>
          <w:rFonts w:ascii="Arial" w:hAnsi="Arial" w:cs="Arial"/>
          <w:b/>
          <w:spacing w:val="-9"/>
          <w:w w:val="105"/>
        </w:rPr>
        <w:t xml:space="preserve"> </w:t>
      </w:r>
      <w:r w:rsidRPr="00E03BA8">
        <w:rPr>
          <w:rFonts w:ascii="Arial" w:hAnsi="Arial" w:cs="Arial"/>
          <w:b/>
          <w:spacing w:val="-2"/>
          <w:w w:val="105"/>
        </w:rPr>
        <w:t>your</w:t>
      </w:r>
      <w:r w:rsidRPr="00E03BA8">
        <w:rPr>
          <w:rFonts w:ascii="Arial" w:hAnsi="Arial" w:cs="Arial"/>
          <w:b/>
          <w:spacing w:val="-8"/>
          <w:w w:val="105"/>
        </w:rPr>
        <w:t xml:space="preserve"> </w:t>
      </w:r>
      <w:r w:rsidRPr="00E03BA8">
        <w:rPr>
          <w:rFonts w:ascii="Arial" w:hAnsi="Arial" w:cs="Arial"/>
          <w:b/>
          <w:spacing w:val="-2"/>
          <w:w w:val="105"/>
        </w:rPr>
        <w:t>main</w:t>
      </w:r>
      <w:r w:rsidRPr="00E03BA8">
        <w:rPr>
          <w:rFonts w:ascii="Arial" w:hAnsi="Arial" w:cs="Arial"/>
          <w:b/>
          <w:spacing w:val="-10"/>
          <w:w w:val="105"/>
        </w:rPr>
        <w:t xml:space="preserve"> </w:t>
      </w:r>
      <w:r w:rsidRPr="00E03BA8">
        <w:rPr>
          <w:rFonts w:ascii="Arial" w:hAnsi="Arial" w:cs="Arial"/>
          <w:b/>
          <w:spacing w:val="-2"/>
          <w:w w:val="105"/>
        </w:rPr>
        <w:t>job</w:t>
      </w:r>
    </w:p>
    <w:p w14:paraId="4FA52D56" w14:textId="77777777" w:rsidR="005D4DF2" w:rsidRPr="00B31EFA" w:rsidRDefault="005D4DF2" w:rsidP="005D4DF2">
      <w:pPr>
        <w:pStyle w:val="ListParagraph"/>
        <w:numPr>
          <w:ilvl w:val="0"/>
          <w:numId w:val="56"/>
        </w:numPr>
        <w:rPr>
          <w:rFonts w:ascii="Arial" w:hAnsi="Arial" w:cs="Arial"/>
        </w:rPr>
      </w:pPr>
      <w:r w:rsidRPr="00B31EFA">
        <w:rPr>
          <w:rFonts w:ascii="Arial" w:hAnsi="Arial" w:cs="Arial"/>
        </w:rPr>
        <w:t>Adult care home manager</w:t>
      </w:r>
    </w:p>
    <w:p w14:paraId="0EC90AD8" w14:textId="77777777" w:rsidR="005D4DF2" w:rsidRPr="00B31EFA" w:rsidRDefault="005D4DF2" w:rsidP="005D4DF2">
      <w:pPr>
        <w:pStyle w:val="ListParagraph"/>
        <w:numPr>
          <w:ilvl w:val="0"/>
          <w:numId w:val="56"/>
        </w:numPr>
        <w:rPr>
          <w:rFonts w:ascii="Arial" w:hAnsi="Arial" w:cs="Arial"/>
        </w:rPr>
      </w:pPr>
      <w:r w:rsidRPr="00B31EFA">
        <w:rPr>
          <w:rFonts w:ascii="Arial" w:hAnsi="Arial" w:cs="Arial"/>
        </w:rPr>
        <w:t>Adult care home worker</w:t>
      </w:r>
    </w:p>
    <w:p w14:paraId="51B1C8B3" w14:textId="77777777" w:rsidR="005D4DF2" w:rsidRPr="00B31EFA" w:rsidRDefault="005D4DF2" w:rsidP="005D4DF2">
      <w:pPr>
        <w:pStyle w:val="ListParagraph"/>
        <w:numPr>
          <w:ilvl w:val="0"/>
          <w:numId w:val="56"/>
        </w:numPr>
        <w:rPr>
          <w:rFonts w:ascii="Arial" w:hAnsi="Arial" w:cs="Arial"/>
        </w:rPr>
      </w:pPr>
      <w:r w:rsidRPr="00B31EFA">
        <w:rPr>
          <w:rFonts w:ascii="Arial" w:hAnsi="Arial" w:cs="Arial"/>
        </w:rPr>
        <w:t>Domiciliary care manager</w:t>
      </w:r>
    </w:p>
    <w:p w14:paraId="2C6D58C4" w14:textId="77777777" w:rsidR="005D4DF2" w:rsidRPr="00B31EFA" w:rsidRDefault="005D4DF2" w:rsidP="005D4DF2">
      <w:pPr>
        <w:pStyle w:val="ListParagraph"/>
        <w:numPr>
          <w:ilvl w:val="0"/>
          <w:numId w:val="56"/>
        </w:numPr>
        <w:rPr>
          <w:rFonts w:ascii="Arial" w:hAnsi="Arial" w:cs="Arial"/>
        </w:rPr>
      </w:pPr>
      <w:r w:rsidRPr="00B31EFA">
        <w:rPr>
          <w:rFonts w:ascii="Arial" w:hAnsi="Arial" w:cs="Arial"/>
        </w:rPr>
        <w:t>Domiciliary care worker</w:t>
      </w:r>
    </w:p>
    <w:p w14:paraId="79F31398" w14:textId="77777777" w:rsidR="005D4DF2" w:rsidRPr="00B31EFA" w:rsidRDefault="005D4DF2" w:rsidP="005D4DF2">
      <w:pPr>
        <w:pStyle w:val="ListParagraph"/>
        <w:numPr>
          <w:ilvl w:val="0"/>
          <w:numId w:val="56"/>
        </w:numPr>
        <w:rPr>
          <w:rFonts w:ascii="Arial" w:hAnsi="Arial" w:cs="Arial"/>
        </w:rPr>
      </w:pPr>
      <w:r w:rsidRPr="00B31EFA">
        <w:rPr>
          <w:rFonts w:ascii="Arial" w:hAnsi="Arial" w:cs="Arial"/>
        </w:rPr>
        <w:t>Unpaid carer</w:t>
      </w:r>
    </w:p>
    <w:p w14:paraId="7D43977D" w14:textId="77777777" w:rsidR="005D4DF2" w:rsidRPr="00B31EFA" w:rsidRDefault="005D4DF2" w:rsidP="005D4DF2">
      <w:pPr>
        <w:pStyle w:val="ListParagraph"/>
        <w:numPr>
          <w:ilvl w:val="0"/>
          <w:numId w:val="56"/>
        </w:numPr>
        <w:rPr>
          <w:rFonts w:ascii="Arial" w:hAnsi="Arial" w:cs="Arial"/>
        </w:rPr>
      </w:pPr>
      <w:r w:rsidRPr="00B31EFA">
        <w:rPr>
          <w:rFonts w:ascii="Arial" w:hAnsi="Arial" w:cs="Arial"/>
        </w:rPr>
        <w:t>Residential child care manager</w:t>
      </w:r>
    </w:p>
    <w:p w14:paraId="25179E8F" w14:textId="77777777" w:rsidR="005D4DF2" w:rsidRPr="00B31EFA" w:rsidRDefault="005D4DF2" w:rsidP="005D4DF2">
      <w:pPr>
        <w:pStyle w:val="ListParagraph"/>
        <w:numPr>
          <w:ilvl w:val="0"/>
          <w:numId w:val="56"/>
        </w:numPr>
        <w:rPr>
          <w:rFonts w:ascii="Arial" w:hAnsi="Arial" w:cs="Arial"/>
        </w:rPr>
      </w:pPr>
      <w:r w:rsidRPr="00B31EFA">
        <w:rPr>
          <w:rFonts w:ascii="Arial" w:hAnsi="Arial" w:cs="Arial"/>
        </w:rPr>
        <w:t>Residential child care worker</w:t>
      </w:r>
    </w:p>
    <w:p w14:paraId="162A8914" w14:textId="77777777" w:rsidR="005D4DF2" w:rsidRPr="00B31EFA" w:rsidRDefault="005D4DF2" w:rsidP="005D4DF2">
      <w:pPr>
        <w:pStyle w:val="ListParagraph"/>
        <w:numPr>
          <w:ilvl w:val="0"/>
          <w:numId w:val="56"/>
        </w:numPr>
        <w:rPr>
          <w:rFonts w:ascii="Arial" w:hAnsi="Arial" w:cs="Arial"/>
        </w:rPr>
      </w:pPr>
      <w:r w:rsidRPr="00B31EFA">
        <w:rPr>
          <w:rFonts w:ascii="Arial" w:hAnsi="Arial" w:cs="Arial"/>
        </w:rPr>
        <w:t>Social worker - children and families social worker</w:t>
      </w:r>
    </w:p>
    <w:p w14:paraId="78D96F6C" w14:textId="77777777" w:rsidR="005D4DF2" w:rsidRPr="00B31EFA" w:rsidRDefault="005D4DF2" w:rsidP="005D4DF2">
      <w:pPr>
        <w:pStyle w:val="ListParagraph"/>
        <w:numPr>
          <w:ilvl w:val="0"/>
          <w:numId w:val="56"/>
        </w:numPr>
        <w:rPr>
          <w:rFonts w:ascii="Arial" w:hAnsi="Arial" w:cs="Arial"/>
        </w:rPr>
      </w:pPr>
      <w:r w:rsidRPr="00B31EFA">
        <w:rPr>
          <w:rFonts w:ascii="Arial" w:hAnsi="Arial" w:cs="Arial"/>
        </w:rPr>
        <w:t>Social worker - adult's social worker</w:t>
      </w:r>
    </w:p>
    <w:p w14:paraId="4894740D" w14:textId="77777777" w:rsidR="005D4DF2" w:rsidRPr="00B31EFA" w:rsidRDefault="005D4DF2" w:rsidP="005D4DF2">
      <w:pPr>
        <w:pStyle w:val="ListParagraph"/>
        <w:numPr>
          <w:ilvl w:val="0"/>
          <w:numId w:val="56"/>
        </w:numPr>
        <w:rPr>
          <w:rFonts w:ascii="Arial" w:hAnsi="Arial" w:cs="Arial"/>
        </w:rPr>
      </w:pPr>
      <w:r w:rsidRPr="00B31EFA">
        <w:rPr>
          <w:rFonts w:ascii="Arial" w:hAnsi="Arial" w:cs="Arial"/>
        </w:rPr>
        <w:t>Social worker - children and adult's social worker</w:t>
      </w:r>
    </w:p>
    <w:p w14:paraId="0234ED45" w14:textId="77777777" w:rsidR="005D4DF2" w:rsidRPr="00B31EFA" w:rsidRDefault="005D4DF2" w:rsidP="005D4DF2">
      <w:pPr>
        <w:pStyle w:val="ListParagraph"/>
        <w:numPr>
          <w:ilvl w:val="0"/>
          <w:numId w:val="56"/>
        </w:numPr>
        <w:rPr>
          <w:rFonts w:ascii="Arial" w:hAnsi="Arial" w:cs="Arial"/>
        </w:rPr>
      </w:pPr>
      <w:r w:rsidRPr="00B31EFA">
        <w:rPr>
          <w:rFonts w:ascii="Arial" w:hAnsi="Arial" w:cs="Arial"/>
        </w:rPr>
        <w:t>Social work student</w:t>
      </w:r>
    </w:p>
    <w:p w14:paraId="437F1BAD" w14:textId="77777777" w:rsidR="005D4DF2" w:rsidRPr="00B31EFA" w:rsidRDefault="005D4DF2" w:rsidP="005D4DF2">
      <w:pPr>
        <w:pStyle w:val="ListParagraph"/>
        <w:numPr>
          <w:ilvl w:val="0"/>
          <w:numId w:val="56"/>
        </w:numPr>
        <w:rPr>
          <w:rFonts w:ascii="Arial" w:hAnsi="Arial" w:cs="Arial"/>
        </w:rPr>
      </w:pPr>
      <w:r w:rsidRPr="00B31EFA">
        <w:rPr>
          <w:rFonts w:ascii="Arial" w:hAnsi="Arial" w:cs="Arial"/>
        </w:rPr>
        <w:t>Other social worker</w:t>
      </w:r>
    </w:p>
    <w:p w14:paraId="7E558ABF" w14:textId="77777777" w:rsidR="005D4DF2" w:rsidRPr="00B31EFA" w:rsidRDefault="005D4DF2" w:rsidP="005D4DF2">
      <w:pPr>
        <w:pStyle w:val="ListParagraph"/>
        <w:numPr>
          <w:ilvl w:val="0"/>
          <w:numId w:val="56"/>
        </w:numPr>
        <w:rPr>
          <w:rFonts w:ascii="Arial" w:hAnsi="Arial" w:cs="Arial"/>
        </w:rPr>
      </w:pPr>
      <w:r w:rsidRPr="00B31EFA">
        <w:rPr>
          <w:rFonts w:ascii="Arial" w:hAnsi="Arial" w:cs="Arial"/>
        </w:rPr>
        <w:t>Responsible individual</w:t>
      </w:r>
    </w:p>
    <w:p w14:paraId="32B8BC7F" w14:textId="77777777" w:rsidR="005D4DF2" w:rsidRPr="00B31EFA" w:rsidRDefault="005D4DF2" w:rsidP="005D4DF2">
      <w:pPr>
        <w:pStyle w:val="ListParagraph"/>
        <w:numPr>
          <w:ilvl w:val="0"/>
          <w:numId w:val="56"/>
        </w:numPr>
        <w:rPr>
          <w:rFonts w:ascii="Arial" w:hAnsi="Arial" w:cs="Arial"/>
        </w:rPr>
      </w:pPr>
      <w:r w:rsidRPr="00B31EFA">
        <w:rPr>
          <w:rFonts w:ascii="Arial" w:hAnsi="Arial" w:cs="Arial"/>
        </w:rPr>
        <w:t>Personal assistant</w:t>
      </w:r>
    </w:p>
    <w:p w14:paraId="74241865" w14:textId="77777777" w:rsidR="005D4DF2" w:rsidRPr="00B31EFA" w:rsidRDefault="005D4DF2" w:rsidP="005D4DF2">
      <w:pPr>
        <w:pStyle w:val="ListParagraph"/>
        <w:numPr>
          <w:ilvl w:val="0"/>
          <w:numId w:val="56"/>
        </w:numPr>
        <w:rPr>
          <w:rFonts w:ascii="Arial" w:hAnsi="Arial" w:cs="Arial"/>
        </w:rPr>
      </w:pPr>
      <w:r w:rsidRPr="00B31EFA">
        <w:rPr>
          <w:rFonts w:ascii="Arial" w:hAnsi="Arial" w:cs="Arial"/>
        </w:rPr>
        <w:t>Occupational Therapist in social care</w:t>
      </w:r>
    </w:p>
    <w:p w14:paraId="27C8C6BD" w14:textId="77777777" w:rsidR="005D4DF2" w:rsidRPr="00B31EFA" w:rsidRDefault="005D4DF2" w:rsidP="005D4DF2">
      <w:pPr>
        <w:pStyle w:val="ListParagraph"/>
        <w:numPr>
          <w:ilvl w:val="0"/>
          <w:numId w:val="56"/>
        </w:numPr>
        <w:rPr>
          <w:rFonts w:ascii="Arial" w:hAnsi="Arial" w:cs="Arial"/>
        </w:rPr>
      </w:pPr>
      <w:r w:rsidRPr="00B31EFA">
        <w:rPr>
          <w:rFonts w:ascii="Arial" w:hAnsi="Arial" w:cs="Arial"/>
        </w:rPr>
        <w:t>Registered Nurse in social care</w:t>
      </w:r>
    </w:p>
    <w:p w14:paraId="5C7D17CD" w14:textId="77777777" w:rsidR="005D4DF2" w:rsidRDefault="005D4DF2" w:rsidP="005D4DF2">
      <w:pPr>
        <w:pStyle w:val="ListParagraph"/>
        <w:numPr>
          <w:ilvl w:val="0"/>
          <w:numId w:val="56"/>
        </w:numPr>
        <w:rPr>
          <w:rFonts w:ascii="Arial" w:hAnsi="Arial" w:cs="Arial"/>
        </w:rPr>
      </w:pPr>
      <w:r w:rsidRPr="00B31EFA">
        <w:rPr>
          <w:rFonts w:ascii="Arial" w:hAnsi="Arial" w:cs="Arial"/>
        </w:rPr>
        <w:t>Other social work manager</w:t>
      </w:r>
    </w:p>
    <w:p w14:paraId="4606F6D4" w14:textId="77777777" w:rsidR="008B35EE" w:rsidRDefault="005D4DF2" w:rsidP="008B35EE">
      <w:pPr>
        <w:pStyle w:val="ListParagraph"/>
        <w:numPr>
          <w:ilvl w:val="0"/>
          <w:numId w:val="56"/>
        </w:numPr>
        <w:rPr>
          <w:rFonts w:ascii="Arial" w:hAnsi="Arial" w:cs="Arial"/>
        </w:rPr>
      </w:pPr>
      <w:r w:rsidRPr="00B31EFA">
        <w:rPr>
          <w:rFonts w:ascii="Arial" w:hAnsi="Arial" w:cs="Arial"/>
        </w:rPr>
        <w:t>Other social care role</w:t>
      </w:r>
    </w:p>
    <w:p w14:paraId="1437F750" w14:textId="77777777" w:rsidR="005D4DF2" w:rsidRPr="008B35EE" w:rsidRDefault="005D4DF2" w:rsidP="008B35EE">
      <w:pPr>
        <w:pStyle w:val="ListParagraph"/>
        <w:numPr>
          <w:ilvl w:val="0"/>
          <w:numId w:val="56"/>
        </w:numPr>
        <w:rPr>
          <w:rFonts w:ascii="Arial" w:hAnsi="Arial" w:cs="Arial"/>
        </w:rPr>
      </w:pPr>
      <w:r w:rsidRPr="008B35EE">
        <w:rPr>
          <w:rFonts w:ascii="Arial" w:hAnsi="Arial" w:cs="Arial"/>
        </w:rPr>
        <w:t>Other social care manager</w:t>
      </w:r>
    </w:p>
    <w:p w14:paraId="421778CD" w14:textId="77777777" w:rsidR="005D4DF2" w:rsidRPr="00E03BA8" w:rsidRDefault="005D4DF2" w:rsidP="005D4DF2">
      <w:pPr>
        <w:rPr>
          <w:rFonts w:ascii="Arial" w:hAnsi="Arial" w:cs="Arial"/>
          <w:b/>
          <w:bCs/>
          <w:i/>
        </w:rPr>
      </w:pPr>
    </w:p>
    <w:p w14:paraId="198227EB" w14:textId="77777777" w:rsidR="005D4DF2" w:rsidRPr="00E03BA8" w:rsidRDefault="005D4DF2" w:rsidP="005D4DF2">
      <w:pPr>
        <w:rPr>
          <w:rFonts w:ascii="Arial" w:hAnsi="Arial" w:cs="Arial"/>
          <w:b/>
          <w:i/>
        </w:rPr>
      </w:pPr>
      <w:r w:rsidRPr="00E03BA8">
        <w:rPr>
          <w:rFonts w:ascii="Arial" w:hAnsi="Arial" w:cs="Arial"/>
          <w:b/>
          <w:i/>
        </w:rPr>
        <w:t>2a. If you selected Other, please specify:</w:t>
      </w:r>
    </w:p>
    <w:p w14:paraId="314214E0" w14:textId="77777777" w:rsidR="005D4DF2" w:rsidRPr="00E03BA8" w:rsidRDefault="005D4DF2" w:rsidP="005D4DF2">
      <w:pPr>
        <w:rPr>
          <w:rFonts w:ascii="Arial" w:hAnsi="Arial" w:cs="Arial"/>
          <w:b/>
        </w:rPr>
      </w:pPr>
      <w:r w:rsidRPr="00E03BA8">
        <w:rPr>
          <w:rFonts w:ascii="Arial" w:hAnsi="Arial" w:cs="Arial"/>
          <w:b/>
          <w:w w:val="105"/>
        </w:rPr>
        <w:t>2b. Which</w:t>
      </w:r>
      <w:r w:rsidRPr="00E03BA8">
        <w:rPr>
          <w:rFonts w:ascii="Arial" w:hAnsi="Arial" w:cs="Arial"/>
          <w:b/>
          <w:spacing w:val="-7"/>
          <w:w w:val="105"/>
        </w:rPr>
        <w:t xml:space="preserve"> </w:t>
      </w:r>
      <w:r w:rsidRPr="00E03BA8">
        <w:rPr>
          <w:rFonts w:ascii="Arial" w:hAnsi="Arial" w:cs="Arial"/>
          <w:b/>
          <w:w w:val="105"/>
        </w:rPr>
        <w:t>service</w:t>
      </w:r>
      <w:r w:rsidRPr="00E03BA8">
        <w:rPr>
          <w:rFonts w:ascii="Arial" w:hAnsi="Arial" w:cs="Arial"/>
          <w:b/>
          <w:spacing w:val="-7"/>
          <w:w w:val="105"/>
        </w:rPr>
        <w:t xml:space="preserve"> </w:t>
      </w:r>
      <w:r w:rsidRPr="00E03BA8">
        <w:rPr>
          <w:rFonts w:ascii="Arial" w:hAnsi="Arial" w:cs="Arial"/>
          <w:b/>
          <w:w w:val="105"/>
        </w:rPr>
        <w:t>area(s)</w:t>
      </w:r>
      <w:r w:rsidRPr="00E03BA8">
        <w:rPr>
          <w:rFonts w:ascii="Arial" w:hAnsi="Arial" w:cs="Arial"/>
          <w:b/>
          <w:spacing w:val="-11"/>
          <w:w w:val="105"/>
        </w:rPr>
        <w:t xml:space="preserve"> </w:t>
      </w:r>
      <w:r w:rsidRPr="00E03BA8">
        <w:rPr>
          <w:rFonts w:ascii="Arial" w:hAnsi="Arial" w:cs="Arial"/>
          <w:b/>
          <w:w w:val="105"/>
        </w:rPr>
        <w:t>do</w:t>
      </w:r>
      <w:r w:rsidRPr="00E03BA8">
        <w:rPr>
          <w:rFonts w:ascii="Arial" w:hAnsi="Arial" w:cs="Arial"/>
          <w:b/>
          <w:spacing w:val="-6"/>
          <w:w w:val="105"/>
        </w:rPr>
        <w:t xml:space="preserve"> </w:t>
      </w:r>
      <w:r w:rsidRPr="00E03BA8">
        <w:rPr>
          <w:rFonts w:ascii="Arial" w:hAnsi="Arial" w:cs="Arial"/>
          <w:b/>
          <w:w w:val="105"/>
        </w:rPr>
        <w:t>you</w:t>
      </w:r>
      <w:r w:rsidRPr="00E03BA8">
        <w:rPr>
          <w:rFonts w:ascii="Arial" w:hAnsi="Arial" w:cs="Arial"/>
          <w:b/>
          <w:spacing w:val="-7"/>
          <w:w w:val="105"/>
        </w:rPr>
        <w:t xml:space="preserve"> </w:t>
      </w:r>
      <w:r w:rsidRPr="00E03BA8">
        <w:rPr>
          <w:rFonts w:ascii="Arial" w:hAnsi="Arial" w:cs="Arial"/>
          <w:b/>
          <w:w w:val="105"/>
        </w:rPr>
        <w:t>work</w:t>
      </w:r>
      <w:r w:rsidRPr="00E03BA8">
        <w:rPr>
          <w:rFonts w:ascii="Arial" w:hAnsi="Arial" w:cs="Arial"/>
          <w:b/>
          <w:spacing w:val="-7"/>
          <w:w w:val="105"/>
        </w:rPr>
        <w:t xml:space="preserve"> </w:t>
      </w:r>
      <w:r w:rsidRPr="00E03BA8">
        <w:rPr>
          <w:rFonts w:ascii="Arial" w:hAnsi="Arial" w:cs="Arial"/>
          <w:b/>
          <w:w w:val="105"/>
        </w:rPr>
        <w:t>in</w:t>
      </w:r>
      <w:r w:rsidRPr="00E03BA8">
        <w:rPr>
          <w:rFonts w:ascii="Arial" w:hAnsi="Arial" w:cs="Arial"/>
          <w:b/>
          <w:spacing w:val="-7"/>
          <w:w w:val="105"/>
        </w:rPr>
        <w:t xml:space="preserve"> </w:t>
      </w:r>
      <w:r w:rsidRPr="00E03BA8">
        <w:rPr>
          <w:rFonts w:ascii="Arial" w:hAnsi="Arial" w:cs="Arial"/>
          <w:b/>
          <w:w w:val="105"/>
        </w:rPr>
        <w:t>for</w:t>
      </w:r>
      <w:r w:rsidRPr="00E03BA8">
        <w:rPr>
          <w:rFonts w:ascii="Arial" w:hAnsi="Arial" w:cs="Arial"/>
          <w:b/>
          <w:spacing w:val="-11"/>
          <w:w w:val="105"/>
        </w:rPr>
        <w:t xml:space="preserve"> </w:t>
      </w:r>
      <w:r w:rsidRPr="00E03BA8">
        <w:rPr>
          <w:rFonts w:ascii="Arial" w:hAnsi="Arial" w:cs="Arial"/>
          <w:b/>
          <w:w w:val="105"/>
        </w:rPr>
        <w:t>your</w:t>
      </w:r>
      <w:r w:rsidRPr="00E03BA8">
        <w:rPr>
          <w:rFonts w:ascii="Arial" w:hAnsi="Arial" w:cs="Arial"/>
          <w:b/>
          <w:spacing w:val="-11"/>
          <w:w w:val="105"/>
        </w:rPr>
        <w:t xml:space="preserve"> </w:t>
      </w:r>
      <w:r w:rsidRPr="00E03BA8">
        <w:rPr>
          <w:rFonts w:ascii="Arial" w:hAnsi="Arial" w:cs="Arial"/>
          <w:b/>
          <w:w w:val="105"/>
        </w:rPr>
        <w:t>main</w:t>
      </w:r>
      <w:r w:rsidRPr="00E03BA8">
        <w:rPr>
          <w:rFonts w:ascii="Arial" w:hAnsi="Arial" w:cs="Arial"/>
          <w:b/>
          <w:spacing w:val="-7"/>
          <w:w w:val="105"/>
        </w:rPr>
        <w:t xml:space="preserve"> </w:t>
      </w:r>
      <w:r w:rsidRPr="00E03BA8">
        <w:rPr>
          <w:rFonts w:ascii="Arial" w:hAnsi="Arial" w:cs="Arial"/>
          <w:b/>
          <w:w w:val="105"/>
        </w:rPr>
        <w:t>role</w:t>
      </w:r>
      <w:r w:rsidRPr="00E03BA8">
        <w:rPr>
          <w:rFonts w:ascii="Arial" w:hAnsi="Arial" w:cs="Arial"/>
          <w:b/>
          <w:spacing w:val="-6"/>
          <w:w w:val="105"/>
        </w:rPr>
        <w:t xml:space="preserve"> </w:t>
      </w:r>
      <w:r w:rsidRPr="00E03BA8">
        <w:rPr>
          <w:rFonts w:ascii="Arial" w:hAnsi="Arial" w:cs="Arial"/>
          <w:b/>
          <w:w w:val="105"/>
        </w:rPr>
        <w:t>in</w:t>
      </w:r>
      <w:r w:rsidRPr="00E03BA8">
        <w:rPr>
          <w:rFonts w:ascii="Arial" w:hAnsi="Arial" w:cs="Arial"/>
          <w:b/>
          <w:spacing w:val="-7"/>
          <w:w w:val="105"/>
        </w:rPr>
        <w:t xml:space="preserve"> </w:t>
      </w:r>
      <w:r w:rsidRPr="00E03BA8">
        <w:rPr>
          <w:rFonts w:ascii="Arial" w:hAnsi="Arial" w:cs="Arial"/>
          <w:b/>
          <w:w w:val="105"/>
        </w:rPr>
        <w:t>social</w:t>
      </w:r>
      <w:r w:rsidRPr="00E03BA8">
        <w:rPr>
          <w:rFonts w:ascii="Arial" w:hAnsi="Arial" w:cs="Arial"/>
          <w:b/>
          <w:spacing w:val="-4"/>
          <w:w w:val="105"/>
        </w:rPr>
        <w:t xml:space="preserve"> </w:t>
      </w:r>
      <w:r w:rsidRPr="00E03BA8">
        <w:rPr>
          <w:rFonts w:ascii="Arial" w:hAnsi="Arial" w:cs="Arial"/>
          <w:b/>
          <w:w w:val="105"/>
        </w:rPr>
        <w:t>care?</w:t>
      </w:r>
      <w:r w:rsidRPr="00E03BA8">
        <w:rPr>
          <w:rFonts w:ascii="Arial" w:hAnsi="Arial" w:cs="Arial"/>
          <w:b/>
          <w:spacing w:val="-6"/>
          <w:w w:val="105"/>
        </w:rPr>
        <w:t xml:space="preserve"> </w:t>
      </w:r>
      <w:r w:rsidRPr="00E03BA8">
        <w:rPr>
          <w:rFonts w:ascii="Arial" w:hAnsi="Arial" w:cs="Arial"/>
          <w:b/>
          <w:w w:val="105"/>
        </w:rPr>
        <w:t>(Select</w:t>
      </w:r>
      <w:r w:rsidRPr="00E03BA8">
        <w:rPr>
          <w:rFonts w:ascii="Arial" w:hAnsi="Arial" w:cs="Arial"/>
          <w:b/>
          <w:spacing w:val="-12"/>
          <w:w w:val="105"/>
        </w:rPr>
        <w:t xml:space="preserve"> </w:t>
      </w:r>
      <w:r w:rsidRPr="00E03BA8">
        <w:rPr>
          <w:rFonts w:ascii="Arial" w:hAnsi="Arial" w:cs="Arial"/>
          <w:b/>
          <w:w w:val="105"/>
        </w:rPr>
        <w:t>all</w:t>
      </w:r>
      <w:r w:rsidRPr="00E03BA8">
        <w:rPr>
          <w:rFonts w:ascii="Arial" w:hAnsi="Arial" w:cs="Arial"/>
          <w:b/>
          <w:spacing w:val="-4"/>
          <w:w w:val="105"/>
        </w:rPr>
        <w:t xml:space="preserve"> </w:t>
      </w:r>
      <w:r w:rsidRPr="00E03BA8">
        <w:rPr>
          <w:rFonts w:ascii="Arial" w:hAnsi="Arial" w:cs="Arial"/>
          <w:b/>
          <w:w w:val="105"/>
        </w:rPr>
        <w:t>that</w:t>
      </w:r>
      <w:r w:rsidRPr="00E03BA8">
        <w:rPr>
          <w:rFonts w:ascii="Arial" w:hAnsi="Arial" w:cs="Arial"/>
          <w:b/>
          <w:spacing w:val="-12"/>
          <w:w w:val="105"/>
        </w:rPr>
        <w:t xml:space="preserve"> </w:t>
      </w:r>
      <w:r w:rsidRPr="00E03BA8">
        <w:rPr>
          <w:rFonts w:ascii="Arial" w:hAnsi="Arial" w:cs="Arial"/>
          <w:b/>
          <w:spacing w:val="-2"/>
          <w:w w:val="105"/>
        </w:rPr>
        <w:t>apply)</w:t>
      </w:r>
    </w:p>
    <w:p w14:paraId="4F27992F"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Disability (Learning)</w:t>
      </w:r>
    </w:p>
    <w:p w14:paraId="3D2C88AD"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Disability (Mental Health)</w:t>
      </w:r>
    </w:p>
    <w:p w14:paraId="70841E33"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Older Persons</w:t>
      </w:r>
    </w:p>
    <w:p w14:paraId="17878410"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Reablement</w:t>
      </w:r>
    </w:p>
    <w:p w14:paraId="44E22544"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Vulnerable Adults</w:t>
      </w:r>
    </w:p>
    <w:p w14:paraId="32BC782C"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Substance Misuse</w:t>
      </w:r>
    </w:p>
    <w:p w14:paraId="035AFAFE"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Homelessness</w:t>
      </w:r>
    </w:p>
    <w:p w14:paraId="545B8EEE"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Neurodiversity</w:t>
      </w:r>
    </w:p>
    <w:p w14:paraId="57872430"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Prison</w:t>
      </w:r>
    </w:p>
    <w:p w14:paraId="76843C92"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Domestic Violence</w:t>
      </w:r>
    </w:p>
    <w:p w14:paraId="4A14A5E6"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Youth Offending</w:t>
      </w:r>
    </w:p>
    <w:p w14:paraId="152D41F2"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Family Support</w:t>
      </w:r>
    </w:p>
    <w:p w14:paraId="0447AF25"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Fostering and Adoption</w:t>
      </w:r>
    </w:p>
    <w:p w14:paraId="4D16C3D5" w14:textId="77777777" w:rsidR="005D4DF2" w:rsidRPr="00E03BA8" w:rsidRDefault="005D4DF2" w:rsidP="005D4DF2">
      <w:pPr>
        <w:pStyle w:val="ListParagraph"/>
        <w:numPr>
          <w:ilvl w:val="0"/>
          <w:numId w:val="31"/>
        </w:numPr>
        <w:rPr>
          <w:rFonts w:ascii="Arial" w:eastAsiaTheme="minorHAnsi" w:hAnsi="Arial" w:cs="Arial"/>
          <w:b/>
          <w:bCs/>
          <w:lang w:eastAsia="en-US"/>
        </w:rPr>
      </w:pPr>
      <w:r w:rsidRPr="00E03BA8">
        <w:rPr>
          <w:rFonts w:ascii="Arial" w:hAnsi="Arial" w:cs="Arial"/>
        </w:rPr>
        <w:t>Child Protection</w:t>
      </w:r>
    </w:p>
    <w:p w14:paraId="7D638E5A" w14:textId="77777777" w:rsidR="005D4DF2" w:rsidRPr="00E03BA8" w:rsidRDefault="005D4DF2" w:rsidP="005D4DF2">
      <w:pPr>
        <w:ind w:left="360"/>
        <w:rPr>
          <w:rFonts w:ascii="Arial" w:eastAsiaTheme="minorHAnsi" w:hAnsi="Arial" w:cs="Arial"/>
          <w:b/>
          <w:bCs/>
        </w:rPr>
      </w:pPr>
    </w:p>
    <w:p w14:paraId="6F5919F0" w14:textId="77777777" w:rsidR="005D4DF2" w:rsidRPr="00E03BA8" w:rsidRDefault="005D4DF2" w:rsidP="005D4DF2">
      <w:pPr>
        <w:rPr>
          <w:rFonts w:ascii="Arial" w:hAnsi="Arial" w:cs="Arial"/>
          <w:b/>
        </w:rPr>
      </w:pPr>
      <w:r w:rsidRPr="00E03BA8">
        <w:rPr>
          <w:rFonts w:ascii="Arial" w:hAnsi="Arial" w:cs="Arial"/>
          <w:b/>
          <w:w w:val="105"/>
        </w:rPr>
        <w:t>2b.1 If</w:t>
      </w:r>
      <w:r w:rsidRPr="00E03BA8">
        <w:rPr>
          <w:rFonts w:ascii="Arial" w:hAnsi="Arial" w:cs="Arial"/>
          <w:b/>
          <w:spacing w:val="-13"/>
          <w:w w:val="105"/>
        </w:rPr>
        <w:t xml:space="preserve"> </w:t>
      </w:r>
      <w:r w:rsidRPr="00E03BA8">
        <w:rPr>
          <w:rFonts w:ascii="Arial" w:hAnsi="Arial" w:cs="Arial"/>
          <w:b/>
          <w:w w:val="105"/>
        </w:rPr>
        <w:t>you</w:t>
      </w:r>
      <w:r w:rsidRPr="00E03BA8">
        <w:rPr>
          <w:rFonts w:ascii="Arial" w:hAnsi="Arial" w:cs="Arial"/>
          <w:b/>
          <w:spacing w:val="-12"/>
          <w:w w:val="105"/>
        </w:rPr>
        <w:t xml:space="preserve"> </w:t>
      </w:r>
      <w:r w:rsidRPr="00E03BA8">
        <w:rPr>
          <w:rFonts w:ascii="Arial" w:hAnsi="Arial" w:cs="Arial"/>
          <w:b/>
          <w:w w:val="105"/>
        </w:rPr>
        <w:t>selected</w:t>
      </w:r>
      <w:r w:rsidRPr="00E03BA8">
        <w:rPr>
          <w:rFonts w:ascii="Arial" w:hAnsi="Arial" w:cs="Arial"/>
          <w:b/>
          <w:spacing w:val="-13"/>
          <w:w w:val="105"/>
        </w:rPr>
        <w:t xml:space="preserve"> </w:t>
      </w:r>
      <w:r w:rsidRPr="00E03BA8">
        <w:rPr>
          <w:rFonts w:ascii="Arial" w:hAnsi="Arial" w:cs="Arial"/>
          <w:b/>
          <w:w w:val="105"/>
        </w:rPr>
        <w:t>Other,</w:t>
      </w:r>
      <w:r w:rsidRPr="00E03BA8">
        <w:rPr>
          <w:rFonts w:ascii="Arial" w:hAnsi="Arial" w:cs="Arial"/>
          <w:b/>
          <w:spacing w:val="-12"/>
          <w:w w:val="105"/>
        </w:rPr>
        <w:t xml:space="preserve"> </w:t>
      </w:r>
      <w:r w:rsidRPr="00E03BA8">
        <w:rPr>
          <w:rFonts w:ascii="Arial" w:hAnsi="Arial" w:cs="Arial"/>
          <w:b/>
          <w:w w:val="105"/>
        </w:rPr>
        <w:t>please</w:t>
      </w:r>
      <w:r w:rsidRPr="00E03BA8">
        <w:rPr>
          <w:rFonts w:ascii="Arial" w:hAnsi="Arial" w:cs="Arial"/>
          <w:b/>
          <w:spacing w:val="-11"/>
          <w:w w:val="105"/>
        </w:rPr>
        <w:t xml:space="preserve"> </w:t>
      </w:r>
      <w:r w:rsidRPr="00E03BA8">
        <w:rPr>
          <w:rFonts w:ascii="Arial" w:hAnsi="Arial" w:cs="Arial"/>
          <w:b/>
          <w:spacing w:val="-2"/>
          <w:w w:val="105"/>
        </w:rPr>
        <w:t>specify:</w:t>
      </w:r>
    </w:p>
    <w:p w14:paraId="48450725" w14:textId="77777777" w:rsidR="005D4DF2" w:rsidRPr="00E03BA8" w:rsidRDefault="005D4DF2" w:rsidP="005D4DF2">
      <w:pPr>
        <w:rPr>
          <w:rFonts w:ascii="Arial" w:hAnsi="Arial" w:cs="Arial"/>
          <w:b/>
          <w:spacing w:val="-2"/>
          <w:w w:val="105"/>
        </w:rPr>
      </w:pPr>
      <w:r w:rsidRPr="00E03BA8">
        <w:rPr>
          <w:rFonts w:ascii="Arial" w:hAnsi="Arial" w:cs="Arial"/>
          <w:b/>
          <w:w w:val="105"/>
        </w:rPr>
        <w:t>2c. How</w:t>
      </w:r>
      <w:r w:rsidRPr="00E03BA8">
        <w:rPr>
          <w:rFonts w:ascii="Arial" w:hAnsi="Arial" w:cs="Arial"/>
          <w:b/>
          <w:spacing w:val="-1"/>
          <w:w w:val="105"/>
        </w:rPr>
        <w:t xml:space="preserve"> </w:t>
      </w:r>
      <w:r w:rsidRPr="00E03BA8">
        <w:rPr>
          <w:rFonts w:ascii="Arial" w:hAnsi="Arial" w:cs="Arial"/>
          <w:b/>
          <w:w w:val="105"/>
        </w:rPr>
        <w:t>long</w:t>
      </w:r>
      <w:r w:rsidRPr="00E03BA8">
        <w:rPr>
          <w:rFonts w:ascii="Arial" w:hAnsi="Arial" w:cs="Arial"/>
          <w:b/>
          <w:spacing w:val="-3"/>
          <w:w w:val="105"/>
        </w:rPr>
        <w:t xml:space="preserve"> </w:t>
      </w:r>
      <w:r w:rsidRPr="00E03BA8">
        <w:rPr>
          <w:rFonts w:ascii="Arial" w:hAnsi="Arial" w:cs="Arial"/>
          <w:b/>
          <w:w w:val="105"/>
        </w:rPr>
        <w:t>did</w:t>
      </w:r>
      <w:r w:rsidRPr="00E03BA8">
        <w:rPr>
          <w:rFonts w:ascii="Arial" w:hAnsi="Arial" w:cs="Arial"/>
          <w:b/>
          <w:spacing w:val="-4"/>
          <w:w w:val="105"/>
        </w:rPr>
        <w:t xml:space="preserve"> </w:t>
      </w:r>
      <w:r w:rsidRPr="00E03BA8">
        <w:rPr>
          <w:rFonts w:ascii="Arial" w:hAnsi="Arial" w:cs="Arial"/>
          <w:b/>
          <w:w w:val="105"/>
        </w:rPr>
        <w:t>you</w:t>
      </w:r>
      <w:r w:rsidRPr="00E03BA8">
        <w:rPr>
          <w:rFonts w:ascii="Arial" w:hAnsi="Arial" w:cs="Arial"/>
          <w:b/>
          <w:spacing w:val="-3"/>
          <w:w w:val="105"/>
        </w:rPr>
        <w:t xml:space="preserve"> </w:t>
      </w:r>
      <w:r w:rsidRPr="00E03BA8">
        <w:rPr>
          <w:rFonts w:ascii="Arial" w:hAnsi="Arial" w:cs="Arial"/>
          <w:b/>
          <w:w w:val="105"/>
        </w:rPr>
        <w:t>work</w:t>
      </w:r>
      <w:r w:rsidRPr="00E03BA8">
        <w:rPr>
          <w:rFonts w:ascii="Arial" w:hAnsi="Arial" w:cs="Arial"/>
          <w:b/>
          <w:spacing w:val="-4"/>
          <w:w w:val="105"/>
        </w:rPr>
        <w:t xml:space="preserve"> </w:t>
      </w:r>
      <w:r w:rsidRPr="00E03BA8">
        <w:rPr>
          <w:rFonts w:ascii="Arial" w:hAnsi="Arial" w:cs="Arial"/>
          <w:b/>
          <w:w w:val="105"/>
        </w:rPr>
        <w:t>in</w:t>
      </w:r>
      <w:r w:rsidRPr="00E03BA8">
        <w:rPr>
          <w:rFonts w:ascii="Arial" w:hAnsi="Arial" w:cs="Arial"/>
          <w:b/>
          <w:spacing w:val="-4"/>
          <w:w w:val="105"/>
        </w:rPr>
        <w:t xml:space="preserve"> </w:t>
      </w:r>
      <w:r w:rsidRPr="00E03BA8">
        <w:rPr>
          <w:rFonts w:ascii="Arial" w:hAnsi="Arial" w:cs="Arial"/>
          <w:b/>
          <w:w w:val="105"/>
        </w:rPr>
        <w:t xml:space="preserve">social </w:t>
      </w:r>
      <w:r w:rsidRPr="00E03BA8">
        <w:rPr>
          <w:rFonts w:ascii="Arial" w:hAnsi="Arial" w:cs="Arial"/>
          <w:b/>
          <w:spacing w:val="-2"/>
          <w:w w:val="105"/>
        </w:rPr>
        <w:t>care?</w:t>
      </w:r>
    </w:p>
    <w:p w14:paraId="1B2FF321"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Under a year</w:t>
      </w:r>
    </w:p>
    <w:p w14:paraId="198F06EB"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Between 1 and 2 years</w:t>
      </w:r>
    </w:p>
    <w:p w14:paraId="1F091541"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Between 2 and 3 years</w:t>
      </w:r>
    </w:p>
    <w:p w14:paraId="3A8114B6"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Between 3 and 5 years</w:t>
      </w:r>
    </w:p>
    <w:p w14:paraId="05046981"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Between 5 and 7 years</w:t>
      </w:r>
    </w:p>
    <w:p w14:paraId="1550361C"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Between 7 and 9 years</w:t>
      </w:r>
    </w:p>
    <w:p w14:paraId="41388525" w14:textId="77777777" w:rsidR="005D4DF2" w:rsidRDefault="005D4DF2" w:rsidP="005D4DF2">
      <w:pPr>
        <w:pStyle w:val="ListParagraph"/>
        <w:numPr>
          <w:ilvl w:val="0"/>
          <w:numId w:val="31"/>
        </w:numPr>
        <w:rPr>
          <w:rFonts w:ascii="Arial" w:hAnsi="Arial" w:cs="Arial"/>
        </w:rPr>
      </w:pPr>
      <w:r w:rsidRPr="00E03BA8">
        <w:rPr>
          <w:rFonts w:ascii="Arial" w:hAnsi="Arial" w:cs="Arial"/>
        </w:rPr>
        <w:t>9 years or more</w:t>
      </w:r>
    </w:p>
    <w:p w14:paraId="3058C664" w14:textId="77777777" w:rsidR="005D4DF2" w:rsidRPr="00E03BA8" w:rsidRDefault="005D4DF2" w:rsidP="005D4DF2">
      <w:pPr>
        <w:pStyle w:val="ListParagraph"/>
        <w:rPr>
          <w:rFonts w:ascii="Arial" w:hAnsi="Arial" w:cs="Arial"/>
        </w:rPr>
      </w:pPr>
    </w:p>
    <w:p w14:paraId="58BFBE06" w14:textId="77777777" w:rsidR="005D4DF2" w:rsidRPr="00E03BA8" w:rsidRDefault="005D4DF2" w:rsidP="005D4DF2">
      <w:pPr>
        <w:rPr>
          <w:rFonts w:ascii="Arial" w:hAnsi="Arial" w:cs="Arial"/>
          <w:b/>
          <w:spacing w:val="-2"/>
          <w:w w:val="105"/>
        </w:rPr>
      </w:pPr>
      <w:r w:rsidRPr="00E03BA8">
        <w:rPr>
          <w:rFonts w:ascii="Arial" w:hAnsi="Arial" w:cs="Arial"/>
          <w:b/>
          <w:w w:val="105"/>
        </w:rPr>
        <w:t>2d. Why</w:t>
      </w:r>
      <w:r w:rsidRPr="00E03BA8">
        <w:rPr>
          <w:rFonts w:ascii="Arial" w:hAnsi="Arial" w:cs="Arial"/>
          <w:b/>
          <w:spacing w:val="-8"/>
          <w:w w:val="105"/>
        </w:rPr>
        <w:t xml:space="preserve"> </w:t>
      </w:r>
      <w:r w:rsidRPr="00E03BA8">
        <w:rPr>
          <w:rFonts w:ascii="Arial" w:hAnsi="Arial" w:cs="Arial"/>
          <w:b/>
          <w:w w:val="105"/>
        </w:rPr>
        <w:t>did</w:t>
      </w:r>
      <w:r w:rsidRPr="00E03BA8">
        <w:rPr>
          <w:rFonts w:ascii="Arial" w:hAnsi="Arial" w:cs="Arial"/>
          <w:b/>
          <w:spacing w:val="-6"/>
          <w:w w:val="105"/>
        </w:rPr>
        <w:t xml:space="preserve"> </w:t>
      </w:r>
      <w:r w:rsidRPr="00E03BA8">
        <w:rPr>
          <w:rFonts w:ascii="Arial" w:hAnsi="Arial" w:cs="Arial"/>
          <w:b/>
          <w:w w:val="105"/>
        </w:rPr>
        <w:t>you</w:t>
      </w:r>
      <w:r w:rsidRPr="00E03BA8">
        <w:rPr>
          <w:rFonts w:ascii="Arial" w:hAnsi="Arial" w:cs="Arial"/>
          <w:b/>
          <w:spacing w:val="-6"/>
          <w:w w:val="105"/>
        </w:rPr>
        <w:t xml:space="preserve"> </w:t>
      </w:r>
      <w:r w:rsidRPr="00E03BA8">
        <w:rPr>
          <w:rFonts w:ascii="Arial" w:hAnsi="Arial" w:cs="Arial"/>
          <w:b/>
          <w:w w:val="105"/>
        </w:rPr>
        <w:t>leave</w:t>
      </w:r>
      <w:r w:rsidRPr="00E03BA8">
        <w:rPr>
          <w:rFonts w:ascii="Arial" w:hAnsi="Arial" w:cs="Arial"/>
          <w:b/>
          <w:spacing w:val="-6"/>
          <w:w w:val="105"/>
        </w:rPr>
        <w:t xml:space="preserve"> </w:t>
      </w:r>
      <w:r w:rsidRPr="00E03BA8">
        <w:rPr>
          <w:rFonts w:ascii="Arial" w:hAnsi="Arial" w:cs="Arial"/>
          <w:b/>
          <w:w w:val="105"/>
        </w:rPr>
        <w:t>the</w:t>
      </w:r>
      <w:r w:rsidRPr="00E03BA8">
        <w:rPr>
          <w:rFonts w:ascii="Arial" w:hAnsi="Arial" w:cs="Arial"/>
          <w:b/>
          <w:spacing w:val="-6"/>
          <w:w w:val="105"/>
        </w:rPr>
        <w:t xml:space="preserve"> </w:t>
      </w:r>
      <w:r w:rsidRPr="00E03BA8">
        <w:rPr>
          <w:rFonts w:ascii="Arial" w:hAnsi="Arial" w:cs="Arial"/>
          <w:b/>
          <w:w w:val="105"/>
        </w:rPr>
        <w:t>social</w:t>
      </w:r>
      <w:r w:rsidRPr="00E03BA8">
        <w:rPr>
          <w:rFonts w:ascii="Arial" w:hAnsi="Arial" w:cs="Arial"/>
          <w:b/>
          <w:spacing w:val="-3"/>
          <w:w w:val="105"/>
        </w:rPr>
        <w:t xml:space="preserve"> </w:t>
      </w:r>
      <w:r w:rsidRPr="00E03BA8">
        <w:rPr>
          <w:rFonts w:ascii="Arial" w:hAnsi="Arial" w:cs="Arial"/>
          <w:b/>
          <w:w w:val="105"/>
        </w:rPr>
        <w:t>care</w:t>
      </w:r>
      <w:r w:rsidRPr="00E03BA8">
        <w:rPr>
          <w:rFonts w:ascii="Arial" w:hAnsi="Arial" w:cs="Arial"/>
          <w:b/>
          <w:spacing w:val="-7"/>
          <w:w w:val="105"/>
        </w:rPr>
        <w:t xml:space="preserve"> </w:t>
      </w:r>
      <w:r w:rsidRPr="00E03BA8">
        <w:rPr>
          <w:rFonts w:ascii="Arial" w:hAnsi="Arial" w:cs="Arial"/>
          <w:b/>
          <w:spacing w:val="-2"/>
          <w:w w:val="105"/>
        </w:rPr>
        <w:t>sector?</w:t>
      </w:r>
    </w:p>
    <w:p w14:paraId="4EE9C1E6"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Wanted to do something else</w:t>
      </w:r>
    </w:p>
    <w:p w14:paraId="78C06699"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For personal reasons</w:t>
      </w:r>
    </w:p>
    <w:p w14:paraId="082CF7D1"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Retirement</w:t>
      </w:r>
    </w:p>
    <w:p w14:paraId="402BC6B2"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To study/gain further qualifications</w:t>
      </w:r>
    </w:p>
    <w:p w14:paraId="6A727639"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Didn't enjoy the job</w:t>
      </w:r>
    </w:p>
    <w:p w14:paraId="442E6790"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No prospects of career progression</w:t>
      </w:r>
    </w:p>
    <w:p w14:paraId="4347C6A5"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There was too much studying involved</w:t>
      </w:r>
    </w:p>
    <w:p w14:paraId="339C7EC9"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Poor employment and working conditions</w:t>
      </w:r>
    </w:p>
    <w:p w14:paraId="15B8AC81"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Lack of job security</w:t>
      </w:r>
    </w:p>
    <w:p w14:paraId="68BE8F47"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Wanted more flexibility</w:t>
      </w:r>
    </w:p>
    <w:p w14:paraId="718B7C65"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Overworked</w:t>
      </w:r>
    </w:p>
    <w:p w14:paraId="0F301439"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Pay was too low/needed a higher-paying job</w:t>
      </w:r>
    </w:p>
    <w:p w14:paraId="428486FA"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Experiencing discrimination</w:t>
      </w:r>
    </w:p>
    <w:p w14:paraId="713B0E77"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Relationships with managers/senior staff</w:t>
      </w:r>
    </w:p>
    <w:p w14:paraId="01A6EFC8"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Relationships with colleagues</w:t>
      </w:r>
    </w:p>
    <w:p w14:paraId="7C498B91" w14:textId="77777777" w:rsidR="005D4DF2" w:rsidRDefault="005D4DF2" w:rsidP="005D4DF2">
      <w:pPr>
        <w:pStyle w:val="ListParagraph"/>
        <w:numPr>
          <w:ilvl w:val="0"/>
          <w:numId w:val="31"/>
        </w:numPr>
        <w:rPr>
          <w:rFonts w:ascii="Arial" w:hAnsi="Arial" w:cs="Arial"/>
        </w:rPr>
      </w:pPr>
      <w:r w:rsidRPr="00E03BA8">
        <w:rPr>
          <w:rFonts w:ascii="Arial" w:hAnsi="Arial" w:cs="Arial"/>
        </w:rPr>
        <w:t>Other</w:t>
      </w:r>
    </w:p>
    <w:p w14:paraId="2C7C378F" w14:textId="77777777" w:rsidR="005D4DF2" w:rsidRPr="00E03BA8" w:rsidRDefault="005D4DF2" w:rsidP="005D4DF2">
      <w:pPr>
        <w:pStyle w:val="ListParagraph"/>
        <w:rPr>
          <w:rFonts w:ascii="Arial" w:hAnsi="Arial" w:cs="Arial"/>
        </w:rPr>
      </w:pPr>
    </w:p>
    <w:p w14:paraId="346C2DF6" w14:textId="77777777" w:rsidR="005D4DF2" w:rsidRPr="00E03BA8" w:rsidRDefault="005D4DF2" w:rsidP="005D4DF2">
      <w:pPr>
        <w:rPr>
          <w:rFonts w:ascii="Arial" w:hAnsi="Arial" w:cs="Arial"/>
          <w:b/>
          <w:spacing w:val="-2"/>
          <w:w w:val="105"/>
        </w:rPr>
      </w:pPr>
      <w:r w:rsidRPr="00E03BA8">
        <w:rPr>
          <w:rFonts w:ascii="Arial" w:hAnsi="Arial" w:cs="Arial"/>
          <w:b/>
        </w:rPr>
        <w:t xml:space="preserve">2d.1 </w:t>
      </w:r>
      <w:r w:rsidRPr="00E03BA8">
        <w:rPr>
          <w:rFonts w:ascii="Arial" w:hAnsi="Arial" w:cs="Arial"/>
          <w:b/>
          <w:w w:val="105"/>
        </w:rPr>
        <w:t>If</w:t>
      </w:r>
      <w:r w:rsidRPr="00E03BA8">
        <w:rPr>
          <w:rFonts w:ascii="Arial" w:hAnsi="Arial" w:cs="Arial"/>
          <w:b/>
          <w:spacing w:val="-13"/>
          <w:w w:val="105"/>
        </w:rPr>
        <w:t xml:space="preserve"> </w:t>
      </w:r>
      <w:r w:rsidRPr="00E03BA8">
        <w:rPr>
          <w:rFonts w:ascii="Arial" w:hAnsi="Arial" w:cs="Arial"/>
          <w:b/>
          <w:w w:val="105"/>
        </w:rPr>
        <w:t>you</w:t>
      </w:r>
      <w:r w:rsidRPr="00E03BA8">
        <w:rPr>
          <w:rFonts w:ascii="Arial" w:hAnsi="Arial" w:cs="Arial"/>
          <w:b/>
          <w:spacing w:val="-12"/>
          <w:w w:val="105"/>
        </w:rPr>
        <w:t xml:space="preserve"> </w:t>
      </w:r>
      <w:r w:rsidRPr="00E03BA8">
        <w:rPr>
          <w:rFonts w:ascii="Arial" w:hAnsi="Arial" w:cs="Arial"/>
          <w:b/>
          <w:w w:val="105"/>
        </w:rPr>
        <w:t>selected</w:t>
      </w:r>
      <w:r w:rsidRPr="00E03BA8">
        <w:rPr>
          <w:rFonts w:ascii="Arial" w:hAnsi="Arial" w:cs="Arial"/>
          <w:b/>
          <w:spacing w:val="-13"/>
          <w:w w:val="105"/>
        </w:rPr>
        <w:t xml:space="preserve"> </w:t>
      </w:r>
      <w:r w:rsidRPr="00E03BA8">
        <w:rPr>
          <w:rFonts w:ascii="Arial" w:hAnsi="Arial" w:cs="Arial"/>
          <w:b/>
          <w:w w:val="105"/>
        </w:rPr>
        <w:t>Other,</w:t>
      </w:r>
      <w:r w:rsidRPr="00E03BA8">
        <w:rPr>
          <w:rFonts w:ascii="Arial" w:hAnsi="Arial" w:cs="Arial"/>
          <w:b/>
          <w:spacing w:val="-12"/>
          <w:w w:val="105"/>
        </w:rPr>
        <w:t xml:space="preserve"> </w:t>
      </w:r>
      <w:r w:rsidRPr="00E03BA8">
        <w:rPr>
          <w:rFonts w:ascii="Arial" w:hAnsi="Arial" w:cs="Arial"/>
          <w:b/>
          <w:w w:val="105"/>
        </w:rPr>
        <w:t>please</w:t>
      </w:r>
      <w:r w:rsidRPr="00E03BA8">
        <w:rPr>
          <w:rFonts w:ascii="Arial" w:hAnsi="Arial" w:cs="Arial"/>
          <w:b/>
          <w:spacing w:val="-11"/>
          <w:w w:val="105"/>
        </w:rPr>
        <w:t xml:space="preserve"> </w:t>
      </w:r>
      <w:r w:rsidRPr="00E03BA8">
        <w:rPr>
          <w:rFonts w:ascii="Arial" w:hAnsi="Arial" w:cs="Arial"/>
          <w:b/>
          <w:spacing w:val="-2"/>
          <w:w w:val="105"/>
        </w:rPr>
        <w:t>specify:</w:t>
      </w:r>
    </w:p>
    <w:p w14:paraId="352BF502"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2e Are you...</w:t>
      </w:r>
    </w:p>
    <w:p w14:paraId="726321DE"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Working full time</w:t>
      </w:r>
    </w:p>
    <w:p w14:paraId="6017412D"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Working part-time</w:t>
      </w:r>
    </w:p>
    <w:p w14:paraId="772C3B2E"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Unemployed looking for work</w:t>
      </w:r>
    </w:p>
    <w:p w14:paraId="76E739C3"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Not working (on parental leave)</w:t>
      </w:r>
    </w:p>
    <w:p w14:paraId="1F9FD6F7"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Not working (retired)</w:t>
      </w:r>
    </w:p>
    <w:p w14:paraId="52069593"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Not working (looking after the home/children/relatives)</w:t>
      </w:r>
    </w:p>
    <w:p w14:paraId="61A50C0E"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Not working (long term sick or disabled)</w:t>
      </w:r>
    </w:p>
    <w:p w14:paraId="13CC6542"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Not working (temporarily sick or disabled)</w:t>
      </w:r>
    </w:p>
    <w:p w14:paraId="2355453C"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Student/in training</w:t>
      </w:r>
    </w:p>
    <w:p w14:paraId="194DC160" w14:textId="77777777" w:rsidR="005D4DF2" w:rsidRPr="00E03BA8" w:rsidRDefault="005D4DF2" w:rsidP="005D4DF2">
      <w:pPr>
        <w:rPr>
          <w:rFonts w:ascii="Arial" w:hAnsi="Arial" w:cs="Arial"/>
        </w:rPr>
      </w:pPr>
    </w:p>
    <w:p w14:paraId="57004AA7"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2e.1 If left, what type of work do you do now?</w:t>
      </w:r>
    </w:p>
    <w:p w14:paraId="413CCD26"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Education</w:t>
      </w:r>
    </w:p>
    <w:p w14:paraId="5496F488"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Hospitality</w:t>
      </w:r>
    </w:p>
    <w:p w14:paraId="3E2FFB6B"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Nursing/health sector but not care work</w:t>
      </w:r>
    </w:p>
    <w:p w14:paraId="51CD14EE"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Retail</w:t>
      </w:r>
    </w:p>
    <w:p w14:paraId="43A8DF3A"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Youth Work</w:t>
      </w:r>
    </w:p>
    <w:p w14:paraId="40889C12"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lastRenderedPageBreak/>
        <w:t>Other</w:t>
      </w:r>
    </w:p>
    <w:p w14:paraId="53D83CDF" w14:textId="77777777" w:rsidR="005D4DF2" w:rsidRPr="00E03BA8" w:rsidRDefault="005D4DF2" w:rsidP="005D4DF2">
      <w:pPr>
        <w:rPr>
          <w:rFonts w:ascii="Arial" w:hAnsi="Arial" w:cs="Arial"/>
        </w:rPr>
      </w:pPr>
    </w:p>
    <w:p w14:paraId="29A42B27"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2e.1.1 If you selected other, please specify</w:t>
      </w:r>
    </w:p>
    <w:p w14:paraId="1A183F7A" w14:textId="77777777" w:rsidR="005D4DF2" w:rsidRPr="00E03BA8" w:rsidRDefault="005D4DF2" w:rsidP="005D4DF2">
      <w:pPr>
        <w:pStyle w:val="ListParagraph"/>
        <w:numPr>
          <w:ilvl w:val="0"/>
          <w:numId w:val="31"/>
        </w:numPr>
        <w:rPr>
          <w:rFonts w:ascii="Arial" w:hAnsi="Arial" w:cs="Arial"/>
          <w:b/>
          <w:spacing w:val="-2"/>
          <w:w w:val="105"/>
        </w:rPr>
      </w:pPr>
      <w:r w:rsidRPr="00E03BA8">
        <w:rPr>
          <w:rFonts w:ascii="Arial" w:hAnsi="Arial" w:cs="Arial"/>
          <w:b/>
          <w:spacing w:val="-2"/>
          <w:w w:val="105"/>
        </w:rPr>
        <w:t>How long have you worked in social care?</w:t>
      </w:r>
    </w:p>
    <w:p w14:paraId="2F47E9A9"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Under one year</w:t>
      </w:r>
    </w:p>
    <w:p w14:paraId="74DBD707"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Between 1 and 2 years</w:t>
      </w:r>
    </w:p>
    <w:p w14:paraId="30D51131"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Between 2 and 3 years</w:t>
      </w:r>
    </w:p>
    <w:p w14:paraId="79016322"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Between 3 and 5 years</w:t>
      </w:r>
    </w:p>
    <w:p w14:paraId="4545037E"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Between 5 and 7 years</w:t>
      </w:r>
    </w:p>
    <w:p w14:paraId="03A3C13C"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Between 7 and 9 years</w:t>
      </w:r>
    </w:p>
    <w:p w14:paraId="3C38C0B6"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9 years or more</w:t>
      </w:r>
    </w:p>
    <w:p w14:paraId="6845DC82" w14:textId="77777777" w:rsidR="005D4DF2" w:rsidRPr="00E03BA8" w:rsidRDefault="005D4DF2" w:rsidP="005D4DF2">
      <w:pPr>
        <w:rPr>
          <w:rFonts w:ascii="Arial" w:hAnsi="Arial" w:cs="Arial"/>
          <w:b/>
          <w:bCs/>
          <w:spacing w:val="-2"/>
          <w:w w:val="105"/>
        </w:rPr>
      </w:pPr>
    </w:p>
    <w:p w14:paraId="5B2951A0"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 In which country do you currently work?</w:t>
      </w:r>
    </w:p>
    <w:p w14:paraId="5B2D3E44"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In Wales</w:t>
      </w:r>
    </w:p>
    <w:p w14:paraId="71BA9A0E"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Elsewhere in the UK</w:t>
      </w:r>
    </w:p>
    <w:p w14:paraId="1EB505BF" w14:textId="77777777" w:rsidR="005D4DF2" w:rsidRDefault="005D4DF2" w:rsidP="005D4DF2">
      <w:pPr>
        <w:pStyle w:val="ListParagraph"/>
        <w:numPr>
          <w:ilvl w:val="0"/>
          <w:numId w:val="31"/>
        </w:numPr>
        <w:rPr>
          <w:rFonts w:ascii="Arial" w:hAnsi="Arial" w:cs="Arial"/>
        </w:rPr>
      </w:pPr>
      <w:r w:rsidRPr="00E03BA8">
        <w:rPr>
          <w:rFonts w:ascii="Arial" w:hAnsi="Arial" w:cs="Arial"/>
        </w:rPr>
        <w:t>Other</w:t>
      </w:r>
    </w:p>
    <w:p w14:paraId="21AA3134" w14:textId="77777777" w:rsidR="005D4DF2" w:rsidRPr="00E03BA8" w:rsidRDefault="005D4DF2" w:rsidP="005D4DF2">
      <w:pPr>
        <w:pStyle w:val="ListParagraph"/>
        <w:rPr>
          <w:rFonts w:ascii="Arial" w:hAnsi="Arial" w:cs="Arial"/>
        </w:rPr>
      </w:pPr>
    </w:p>
    <w:p w14:paraId="192E4FF1"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4a If you selected other, please specify</w:t>
      </w:r>
    </w:p>
    <w:p w14:paraId="20BD7EEF" w14:textId="77777777" w:rsidR="005D4DF2" w:rsidRPr="00E03BA8" w:rsidRDefault="005D4DF2" w:rsidP="005D4DF2">
      <w:pPr>
        <w:rPr>
          <w:rFonts w:ascii="Arial" w:hAnsi="Arial" w:cs="Arial"/>
          <w:b/>
          <w:bCs/>
          <w:spacing w:val="-2"/>
          <w:w w:val="105"/>
        </w:rPr>
      </w:pPr>
    </w:p>
    <w:p w14:paraId="20BB5B03" w14:textId="77777777" w:rsidR="005D4DF2" w:rsidRPr="00E03BA8" w:rsidRDefault="005D4DF2" w:rsidP="005D4DF2">
      <w:pPr>
        <w:rPr>
          <w:rFonts w:ascii="Arial" w:hAnsi="Arial" w:cs="Arial"/>
          <w:b/>
          <w:spacing w:val="-2"/>
          <w:w w:val="105"/>
        </w:rPr>
      </w:pPr>
      <w:r w:rsidRPr="00E03BA8">
        <w:rPr>
          <w:rFonts w:ascii="Arial" w:hAnsi="Arial" w:cs="Arial"/>
          <w:b/>
          <w:bCs/>
          <w:spacing w:val="-2"/>
          <w:w w:val="105"/>
        </w:rPr>
        <w:t xml:space="preserve">5 </w:t>
      </w:r>
      <w:r w:rsidRPr="00E03BA8">
        <w:rPr>
          <w:rFonts w:ascii="Arial" w:hAnsi="Arial" w:cs="Arial"/>
          <w:b/>
          <w:spacing w:val="-2"/>
          <w:w w:val="105"/>
        </w:rPr>
        <w:t>What initially led you to working in social care?</w:t>
      </w:r>
    </w:p>
    <w:p w14:paraId="4E9F40CE"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Wanted a job that would make a difference to people’s lives</w:t>
      </w:r>
    </w:p>
    <w:p w14:paraId="4E85F9F3"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Felt it would suit my skills/I would be good at it</w:t>
      </w:r>
    </w:p>
    <w:p w14:paraId="04D2B453"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Felt it would be a job I would love/enjoy</w:t>
      </w:r>
    </w:p>
    <w:p w14:paraId="225C8DD9"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Felt it would be a stable/secure job</w:t>
      </w:r>
    </w:p>
    <w:p w14:paraId="53BA926D"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Felt it would be a job with good career prospects/progression</w:t>
      </w:r>
    </w:p>
    <w:p w14:paraId="37903C36"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Looking for a change in career</w:t>
      </w:r>
    </w:p>
    <w:p w14:paraId="3362AA93"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The salary on offer</w:t>
      </w:r>
    </w:p>
    <w:p w14:paraId="6B36A3C3"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Felt the work pattern suited my lifestyle</w:t>
      </w:r>
    </w:p>
    <w:p w14:paraId="2A35724B"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Through personal experience of caring for someone</w:t>
      </w:r>
    </w:p>
    <w:p w14:paraId="5F6E63DD"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There was nothing else suitable or available to me</w:t>
      </w:r>
    </w:p>
    <w:p w14:paraId="28F9ED1A"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Not sure/can’t remember</w:t>
      </w:r>
    </w:p>
    <w:p w14:paraId="1709D3CB" w14:textId="77777777" w:rsidR="005D4DF2" w:rsidRPr="003D69C1" w:rsidRDefault="005D4DF2" w:rsidP="005D4DF2">
      <w:pPr>
        <w:pStyle w:val="ListParagraph"/>
        <w:numPr>
          <w:ilvl w:val="0"/>
          <w:numId w:val="31"/>
        </w:numPr>
        <w:rPr>
          <w:rFonts w:ascii="Arial" w:hAnsi="Arial" w:cs="Arial"/>
          <w:b/>
          <w:bCs/>
          <w:spacing w:val="-2"/>
          <w:w w:val="105"/>
        </w:rPr>
      </w:pPr>
      <w:r w:rsidRPr="00E03BA8">
        <w:rPr>
          <w:rFonts w:ascii="Arial" w:hAnsi="Arial" w:cs="Arial"/>
        </w:rPr>
        <w:t>Other</w:t>
      </w:r>
    </w:p>
    <w:p w14:paraId="6F0EC1F3" w14:textId="77777777" w:rsidR="005D4DF2" w:rsidRPr="00E03BA8" w:rsidRDefault="005D4DF2" w:rsidP="005D4DF2">
      <w:pPr>
        <w:pStyle w:val="ListParagraph"/>
        <w:rPr>
          <w:rFonts w:ascii="Arial" w:hAnsi="Arial" w:cs="Arial"/>
          <w:b/>
          <w:bCs/>
          <w:spacing w:val="-2"/>
          <w:w w:val="105"/>
        </w:rPr>
      </w:pPr>
    </w:p>
    <w:p w14:paraId="243371C1"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5a If you selected other, please specify</w:t>
      </w:r>
    </w:p>
    <w:p w14:paraId="649FB0EF" w14:textId="77777777" w:rsidR="005D4DF2" w:rsidRPr="00E03BA8" w:rsidRDefault="005D4DF2" w:rsidP="005D4DF2">
      <w:pPr>
        <w:rPr>
          <w:rFonts w:ascii="Arial" w:hAnsi="Arial" w:cs="Arial"/>
          <w:b/>
          <w:bCs/>
          <w:spacing w:val="-2"/>
          <w:w w:val="105"/>
        </w:rPr>
      </w:pPr>
    </w:p>
    <w:p w14:paraId="5D53A706"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6 How did you initially find out about working in social care? Tick all that apply.</w:t>
      </w:r>
    </w:p>
    <w:p w14:paraId="6D3B8817"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Careers advice</w:t>
      </w:r>
    </w:p>
    <w:p w14:paraId="1FE0BE50"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Recruitment companies/fairs</w:t>
      </w:r>
    </w:p>
    <w:p w14:paraId="0BF1C288"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Through WeCare Wales</w:t>
      </w:r>
    </w:p>
    <w:p w14:paraId="54C0891D"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Job advertised online (e.g. social media, websites about social care)/in newspaper</w:t>
      </w:r>
    </w:p>
    <w:p w14:paraId="7958EFBA"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Through friends and family working in the sector</w:t>
      </w:r>
    </w:p>
    <w:p w14:paraId="63F1BCBC"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Not sure/can’t remember</w:t>
      </w:r>
    </w:p>
    <w:p w14:paraId="4BE27667"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Other</w:t>
      </w:r>
    </w:p>
    <w:p w14:paraId="49E51BCB" w14:textId="77777777" w:rsidR="005D4DF2" w:rsidRPr="00E03BA8" w:rsidRDefault="005D4DF2" w:rsidP="005D4DF2">
      <w:pPr>
        <w:pStyle w:val="ListParagraph"/>
        <w:numPr>
          <w:ilvl w:val="0"/>
          <w:numId w:val="31"/>
        </w:numPr>
        <w:rPr>
          <w:rFonts w:ascii="Arial" w:hAnsi="Arial" w:cs="Arial"/>
          <w:b/>
          <w:spacing w:val="-2"/>
          <w:w w:val="105"/>
        </w:rPr>
      </w:pPr>
      <w:r w:rsidRPr="00E03BA8">
        <w:rPr>
          <w:rFonts w:ascii="Arial" w:hAnsi="Arial" w:cs="Arial"/>
          <w:b/>
          <w:spacing w:val="-2"/>
          <w:w w:val="105"/>
        </w:rPr>
        <w:t>6a If you selected Other, please specify:</w:t>
      </w:r>
    </w:p>
    <w:p w14:paraId="7568146F" w14:textId="77777777" w:rsidR="005D4DF2" w:rsidRPr="00E03BA8" w:rsidRDefault="005D4DF2" w:rsidP="005D4DF2">
      <w:pPr>
        <w:rPr>
          <w:rFonts w:ascii="Arial" w:hAnsi="Arial" w:cs="Arial"/>
          <w:b/>
          <w:bCs/>
          <w:spacing w:val="-2"/>
          <w:w w:val="105"/>
        </w:rPr>
      </w:pPr>
    </w:p>
    <w:p w14:paraId="34E4D06C"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7 Are you considering leaving the social care sector as a whole?</w:t>
      </w:r>
    </w:p>
    <w:p w14:paraId="491CA0DE" w14:textId="77777777" w:rsidR="005D4DF2" w:rsidRPr="00E03BA8" w:rsidRDefault="005D4DF2" w:rsidP="005D4DF2">
      <w:pPr>
        <w:pStyle w:val="ListParagraph"/>
        <w:numPr>
          <w:ilvl w:val="0"/>
          <w:numId w:val="31"/>
        </w:numPr>
        <w:rPr>
          <w:rFonts w:ascii="Arial" w:hAnsi="Arial" w:cs="Arial"/>
          <w:spacing w:val="-2"/>
          <w:w w:val="105"/>
        </w:rPr>
      </w:pPr>
      <w:r w:rsidRPr="00E03BA8">
        <w:rPr>
          <w:rFonts w:ascii="Arial" w:hAnsi="Arial" w:cs="Arial"/>
          <w:spacing w:val="-2"/>
          <w:w w:val="105"/>
        </w:rPr>
        <w:t>Yes</w:t>
      </w:r>
    </w:p>
    <w:p w14:paraId="6A54321F" w14:textId="77777777" w:rsidR="005D4DF2" w:rsidRDefault="005D4DF2" w:rsidP="005D4DF2">
      <w:pPr>
        <w:pStyle w:val="ListParagraph"/>
        <w:numPr>
          <w:ilvl w:val="0"/>
          <w:numId w:val="31"/>
        </w:numPr>
        <w:rPr>
          <w:rFonts w:ascii="Arial" w:hAnsi="Arial" w:cs="Arial"/>
          <w:spacing w:val="-2"/>
          <w:w w:val="105"/>
        </w:rPr>
      </w:pPr>
      <w:r w:rsidRPr="00E03BA8">
        <w:rPr>
          <w:rFonts w:ascii="Arial" w:hAnsi="Arial" w:cs="Arial"/>
          <w:spacing w:val="-2"/>
          <w:w w:val="105"/>
        </w:rPr>
        <w:lastRenderedPageBreak/>
        <w:t>No</w:t>
      </w:r>
    </w:p>
    <w:p w14:paraId="3B13C86C" w14:textId="77777777" w:rsidR="005D4DF2" w:rsidRPr="00E03BA8" w:rsidRDefault="005D4DF2" w:rsidP="005D4DF2">
      <w:pPr>
        <w:pStyle w:val="ListParagraph"/>
        <w:rPr>
          <w:rFonts w:ascii="Arial" w:hAnsi="Arial" w:cs="Arial"/>
          <w:spacing w:val="-2"/>
          <w:w w:val="105"/>
        </w:rPr>
      </w:pPr>
    </w:p>
    <w:p w14:paraId="00FCA610" w14:textId="77777777" w:rsidR="005D4DF2" w:rsidRDefault="005D4DF2" w:rsidP="005D4DF2">
      <w:pPr>
        <w:rPr>
          <w:rFonts w:ascii="Arial" w:hAnsi="Arial" w:cs="Arial"/>
          <w:b/>
          <w:spacing w:val="-2"/>
          <w:w w:val="105"/>
        </w:rPr>
      </w:pPr>
      <w:r w:rsidRPr="00E03BA8">
        <w:rPr>
          <w:rFonts w:ascii="Arial" w:hAnsi="Arial" w:cs="Arial"/>
          <w:b/>
          <w:spacing w:val="-2"/>
          <w:w w:val="105"/>
        </w:rPr>
        <w:t>7a If yes, how long (in months) do you see yourself staying in the social care sector?</w:t>
      </w:r>
    </w:p>
    <w:p w14:paraId="777B6A95" w14:textId="77777777" w:rsidR="005D4DF2" w:rsidRPr="00E03BA8" w:rsidRDefault="005D4DF2" w:rsidP="005D4DF2">
      <w:pPr>
        <w:rPr>
          <w:rFonts w:ascii="Arial" w:hAnsi="Arial" w:cs="Arial"/>
          <w:b/>
          <w:spacing w:val="-2"/>
          <w:w w:val="105"/>
        </w:rPr>
      </w:pPr>
    </w:p>
    <w:p w14:paraId="54B4CDDD"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7b If yes, why do you want to leave the sector?</w:t>
      </w:r>
      <w:r w:rsidRPr="00E03BA8">
        <w:rPr>
          <w:rFonts w:ascii="Arial" w:hAnsi="Arial" w:cs="Arial"/>
          <w:b/>
          <w:bCs/>
          <w:spacing w:val="-2"/>
          <w:w w:val="105"/>
        </w:rPr>
        <w:t xml:space="preserve"> (Open-ended question)</w:t>
      </w:r>
    </w:p>
    <w:p w14:paraId="374A86B4" w14:textId="77777777" w:rsidR="005D4DF2" w:rsidRPr="00E03BA8" w:rsidRDefault="005D4DF2" w:rsidP="005D4DF2">
      <w:pPr>
        <w:rPr>
          <w:rFonts w:ascii="Arial" w:hAnsi="Arial" w:cs="Arial"/>
          <w:b/>
          <w:bCs/>
          <w:spacing w:val="-2"/>
          <w:w w:val="105"/>
        </w:rPr>
      </w:pPr>
    </w:p>
    <w:p w14:paraId="411E850D"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8 What challenges does your organisation face in terms of recruitment and retention of staff? (Open-ended answer)</w:t>
      </w:r>
    </w:p>
    <w:p w14:paraId="4AE31F82" w14:textId="77777777" w:rsidR="005D4DF2" w:rsidRPr="00E03BA8" w:rsidRDefault="005D4DF2" w:rsidP="005D4DF2">
      <w:pPr>
        <w:rPr>
          <w:rFonts w:ascii="Arial" w:hAnsi="Arial" w:cs="Arial"/>
          <w:b/>
          <w:bCs/>
          <w:spacing w:val="-2"/>
          <w:w w:val="105"/>
        </w:rPr>
      </w:pPr>
    </w:p>
    <w:p w14:paraId="063CABA0" w14:textId="77777777" w:rsidR="005D4DF2" w:rsidRDefault="005D4DF2" w:rsidP="005D4DF2">
      <w:pPr>
        <w:rPr>
          <w:rFonts w:ascii="Arial" w:hAnsi="Arial" w:cs="Arial"/>
          <w:b/>
          <w:spacing w:val="-2"/>
          <w:w w:val="105"/>
        </w:rPr>
      </w:pPr>
      <w:r w:rsidRPr="00E03BA8">
        <w:rPr>
          <w:rFonts w:ascii="Arial" w:hAnsi="Arial" w:cs="Arial"/>
          <w:b/>
          <w:spacing w:val="-2"/>
          <w:w w:val="105"/>
        </w:rPr>
        <w:t>9 Please state the extent to which you agree or disagree with the following statements:</w:t>
      </w:r>
    </w:p>
    <w:p w14:paraId="6090D418" w14:textId="77777777" w:rsidR="005D4DF2" w:rsidRPr="00E03BA8" w:rsidRDefault="005D4DF2" w:rsidP="005D4DF2">
      <w:pPr>
        <w:rPr>
          <w:rFonts w:ascii="Arial" w:hAnsi="Arial" w:cs="Arial"/>
          <w:b/>
          <w:spacing w:val="-2"/>
          <w:w w:val="105"/>
        </w:rPr>
      </w:pPr>
    </w:p>
    <w:p w14:paraId="2F2574B0"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9a I would like a leadership position at some point in the future</w:t>
      </w:r>
    </w:p>
    <w:p w14:paraId="4AFA40DB"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Strongly agree</w:t>
      </w:r>
    </w:p>
    <w:p w14:paraId="7D96DEE2"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Agree</w:t>
      </w:r>
    </w:p>
    <w:p w14:paraId="1FF16F54"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Neither agree nor disagree</w:t>
      </w:r>
    </w:p>
    <w:p w14:paraId="0C489A4C"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Disagree</w:t>
      </w:r>
    </w:p>
    <w:p w14:paraId="5854129A"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Strongly disagree</w:t>
      </w:r>
    </w:p>
    <w:p w14:paraId="2C5A723E" w14:textId="77777777" w:rsidR="005D4DF2" w:rsidRPr="00E03BA8" w:rsidRDefault="005D4DF2" w:rsidP="005D4DF2">
      <w:pPr>
        <w:rPr>
          <w:rFonts w:ascii="Arial" w:hAnsi="Arial" w:cs="Arial"/>
        </w:rPr>
      </w:pPr>
    </w:p>
    <w:p w14:paraId="24DD7543" w14:textId="77777777" w:rsidR="005D4DF2" w:rsidRPr="00E03BA8" w:rsidRDefault="005D4DF2" w:rsidP="005D4DF2">
      <w:pPr>
        <w:rPr>
          <w:rFonts w:ascii="Arial" w:hAnsi="Arial" w:cs="Arial"/>
          <w:b/>
          <w:spacing w:val="-2"/>
          <w:w w:val="105"/>
        </w:rPr>
      </w:pPr>
      <w:r w:rsidRPr="00E03BA8">
        <w:rPr>
          <w:rFonts w:ascii="Arial" w:hAnsi="Arial" w:cs="Arial"/>
          <w:b/>
          <w:bCs/>
          <w:spacing w:val="-2"/>
          <w:w w:val="105"/>
        </w:rPr>
        <w:t>9b I</w:t>
      </w:r>
      <w:r w:rsidRPr="00E03BA8">
        <w:rPr>
          <w:rFonts w:ascii="Arial" w:hAnsi="Arial" w:cs="Arial"/>
          <w:b/>
          <w:spacing w:val="-2"/>
          <w:w w:val="105"/>
        </w:rPr>
        <w:t xml:space="preserve"> believe it would be possible for me to become a leader</w:t>
      </w:r>
    </w:p>
    <w:p w14:paraId="5EE862C8"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Strongly agree</w:t>
      </w:r>
    </w:p>
    <w:p w14:paraId="14226B86"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Agree</w:t>
      </w:r>
    </w:p>
    <w:p w14:paraId="0783B77E"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Neither agree nor disagree</w:t>
      </w:r>
    </w:p>
    <w:p w14:paraId="63231F02"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Disagree</w:t>
      </w:r>
    </w:p>
    <w:p w14:paraId="55697F72" w14:textId="77777777" w:rsidR="005D4DF2" w:rsidRPr="00E03BA8" w:rsidRDefault="005D4DF2" w:rsidP="005D4DF2">
      <w:pPr>
        <w:pStyle w:val="ListParagraph"/>
        <w:numPr>
          <w:ilvl w:val="0"/>
          <w:numId w:val="31"/>
        </w:numPr>
        <w:rPr>
          <w:rFonts w:ascii="Arial" w:hAnsi="Arial" w:cs="Arial"/>
        </w:rPr>
      </w:pPr>
      <w:r w:rsidRPr="00E03BA8">
        <w:rPr>
          <w:rFonts w:ascii="Arial" w:hAnsi="Arial" w:cs="Arial"/>
        </w:rPr>
        <w:t>Strongly disagree</w:t>
      </w:r>
    </w:p>
    <w:p w14:paraId="4B4B0B96" w14:textId="77777777" w:rsidR="005D4DF2" w:rsidRPr="00E03BA8" w:rsidRDefault="005D4DF2" w:rsidP="005D4DF2">
      <w:pPr>
        <w:rPr>
          <w:rFonts w:ascii="Arial" w:hAnsi="Arial" w:cs="Arial"/>
        </w:rPr>
      </w:pPr>
    </w:p>
    <w:p w14:paraId="190844CC"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10 In the last 12 months have you sought a progression opportunity in your workplace?</w:t>
      </w:r>
    </w:p>
    <w:p w14:paraId="6D440EA3" w14:textId="77777777" w:rsidR="005D4DF2" w:rsidRPr="00E03BA8" w:rsidRDefault="005D4DF2" w:rsidP="005D4DF2">
      <w:pPr>
        <w:pStyle w:val="ListParagraph"/>
        <w:numPr>
          <w:ilvl w:val="0"/>
          <w:numId w:val="31"/>
        </w:numPr>
        <w:rPr>
          <w:rFonts w:ascii="Arial" w:hAnsi="Arial" w:cs="Arial"/>
          <w:spacing w:val="-2"/>
          <w:w w:val="105"/>
        </w:rPr>
      </w:pPr>
      <w:r w:rsidRPr="00E03BA8">
        <w:rPr>
          <w:rFonts w:ascii="Arial" w:hAnsi="Arial" w:cs="Arial"/>
          <w:spacing w:val="-2"/>
          <w:w w:val="105"/>
        </w:rPr>
        <w:t>Yes</w:t>
      </w:r>
    </w:p>
    <w:p w14:paraId="66F27CD2" w14:textId="77777777" w:rsidR="005D4DF2" w:rsidRPr="00E03BA8" w:rsidRDefault="005D4DF2" w:rsidP="005D4DF2">
      <w:pPr>
        <w:pStyle w:val="ListParagraph"/>
        <w:numPr>
          <w:ilvl w:val="0"/>
          <w:numId w:val="31"/>
        </w:numPr>
        <w:rPr>
          <w:rFonts w:ascii="Arial" w:hAnsi="Arial" w:cs="Arial"/>
          <w:spacing w:val="-2"/>
          <w:w w:val="105"/>
        </w:rPr>
      </w:pPr>
      <w:r w:rsidRPr="00E03BA8">
        <w:rPr>
          <w:rFonts w:ascii="Arial" w:hAnsi="Arial" w:cs="Arial"/>
          <w:spacing w:val="-2"/>
          <w:w w:val="105"/>
        </w:rPr>
        <w:t>No</w:t>
      </w:r>
    </w:p>
    <w:p w14:paraId="7FAB7CFF" w14:textId="77777777" w:rsidR="005D4DF2" w:rsidRPr="00E03BA8" w:rsidRDefault="005D4DF2" w:rsidP="005D4DF2">
      <w:pPr>
        <w:pStyle w:val="ListParagraph"/>
        <w:numPr>
          <w:ilvl w:val="0"/>
          <w:numId w:val="31"/>
        </w:numPr>
        <w:rPr>
          <w:rFonts w:ascii="Arial" w:hAnsi="Arial" w:cs="Arial"/>
          <w:spacing w:val="-2"/>
          <w:w w:val="105"/>
        </w:rPr>
      </w:pPr>
      <w:r w:rsidRPr="00E03BA8">
        <w:rPr>
          <w:rFonts w:ascii="Arial" w:hAnsi="Arial" w:cs="Arial"/>
          <w:spacing w:val="-2"/>
          <w:w w:val="105"/>
        </w:rPr>
        <w:t>Don't know</w:t>
      </w:r>
    </w:p>
    <w:p w14:paraId="70E73460" w14:textId="77777777" w:rsidR="005D4DF2" w:rsidRPr="00E03BA8" w:rsidRDefault="005D4DF2" w:rsidP="005D4DF2">
      <w:pPr>
        <w:pStyle w:val="ListParagraph"/>
        <w:numPr>
          <w:ilvl w:val="0"/>
          <w:numId w:val="31"/>
        </w:numPr>
        <w:rPr>
          <w:rFonts w:ascii="Arial" w:hAnsi="Arial" w:cs="Arial"/>
          <w:spacing w:val="-2"/>
          <w:w w:val="105"/>
        </w:rPr>
      </w:pPr>
      <w:r w:rsidRPr="00E03BA8">
        <w:rPr>
          <w:rFonts w:ascii="Arial" w:hAnsi="Arial" w:cs="Arial"/>
          <w:spacing w:val="-2"/>
          <w:w w:val="105"/>
        </w:rPr>
        <w:t>Prefer not to say</w:t>
      </w:r>
    </w:p>
    <w:p w14:paraId="70D13CE2" w14:textId="77777777" w:rsidR="005D4DF2" w:rsidRPr="00E03BA8" w:rsidRDefault="005D4DF2" w:rsidP="005D4DF2">
      <w:pPr>
        <w:rPr>
          <w:rFonts w:ascii="Arial" w:hAnsi="Arial" w:cs="Arial"/>
          <w:b/>
          <w:bCs/>
          <w:spacing w:val="-2"/>
          <w:w w:val="105"/>
        </w:rPr>
      </w:pPr>
    </w:p>
    <w:p w14:paraId="2619AD9A"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11 Does your employer act fairly with regard to career progression/promotion, regardless of age, ethnic background, disability, sex, religion, or sexual orientation?</w:t>
      </w:r>
    </w:p>
    <w:p w14:paraId="4225BE64" w14:textId="77777777" w:rsidR="005D4DF2" w:rsidRPr="00E03BA8" w:rsidRDefault="005D4DF2" w:rsidP="005D4DF2">
      <w:pPr>
        <w:pStyle w:val="ListParagraph"/>
        <w:numPr>
          <w:ilvl w:val="0"/>
          <w:numId w:val="31"/>
        </w:numPr>
        <w:rPr>
          <w:rFonts w:ascii="Arial" w:hAnsi="Arial" w:cs="Arial"/>
          <w:spacing w:val="-2"/>
          <w:w w:val="105"/>
        </w:rPr>
      </w:pPr>
      <w:r w:rsidRPr="00E03BA8">
        <w:rPr>
          <w:rFonts w:ascii="Arial" w:hAnsi="Arial" w:cs="Arial"/>
          <w:spacing w:val="-2"/>
          <w:w w:val="105"/>
        </w:rPr>
        <w:t>Yes</w:t>
      </w:r>
    </w:p>
    <w:p w14:paraId="3D05ED2D" w14:textId="77777777" w:rsidR="005D4DF2" w:rsidRPr="00E03BA8" w:rsidRDefault="005D4DF2" w:rsidP="005D4DF2">
      <w:pPr>
        <w:pStyle w:val="ListParagraph"/>
        <w:numPr>
          <w:ilvl w:val="0"/>
          <w:numId w:val="31"/>
        </w:numPr>
        <w:rPr>
          <w:rFonts w:ascii="Arial" w:hAnsi="Arial" w:cs="Arial"/>
          <w:spacing w:val="-2"/>
          <w:w w:val="105"/>
        </w:rPr>
      </w:pPr>
      <w:r w:rsidRPr="00E03BA8">
        <w:rPr>
          <w:rFonts w:ascii="Arial" w:hAnsi="Arial" w:cs="Arial"/>
          <w:spacing w:val="-2"/>
          <w:w w:val="105"/>
        </w:rPr>
        <w:t>No</w:t>
      </w:r>
    </w:p>
    <w:p w14:paraId="2768B1F0" w14:textId="77777777" w:rsidR="005D4DF2" w:rsidRPr="00E03BA8" w:rsidRDefault="005D4DF2" w:rsidP="005D4DF2">
      <w:pPr>
        <w:pStyle w:val="ListParagraph"/>
        <w:numPr>
          <w:ilvl w:val="0"/>
          <w:numId w:val="31"/>
        </w:numPr>
        <w:rPr>
          <w:rFonts w:ascii="Arial" w:hAnsi="Arial" w:cs="Arial"/>
          <w:spacing w:val="-2"/>
          <w:w w:val="105"/>
        </w:rPr>
      </w:pPr>
      <w:r w:rsidRPr="00E03BA8">
        <w:rPr>
          <w:rFonts w:ascii="Arial" w:hAnsi="Arial" w:cs="Arial"/>
          <w:spacing w:val="-2"/>
          <w:w w:val="105"/>
        </w:rPr>
        <w:t>Don't know</w:t>
      </w:r>
    </w:p>
    <w:p w14:paraId="767F0ED0" w14:textId="77777777" w:rsidR="005D4DF2" w:rsidRPr="00E03BA8" w:rsidRDefault="005D4DF2" w:rsidP="005D4DF2">
      <w:pPr>
        <w:pStyle w:val="ListParagraph"/>
        <w:numPr>
          <w:ilvl w:val="0"/>
          <w:numId w:val="31"/>
        </w:numPr>
        <w:rPr>
          <w:rFonts w:ascii="Arial" w:hAnsi="Arial" w:cs="Arial"/>
          <w:spacing w:val="-2"/>
          <w:w w:val="105"/>
        </w:rPr>
      </w:pPr>
      <w:r w:rsidRPr="00E03BA8">
        <w:rPr>
          <w:rFonts w:ascii="Arial" w:hAnsi="Arial" w:cs="Arial"/>
          <w:spacing w:val="-2"/>
          <w:w w:val="105"/>
        </w:rPr>
        <w:t>Prefer not to say</w:t>
      </w:r>
    </w:p>
    <w:p w14:paraId="03683E79" w14:textId="77777777" w:rsidR="005D4DF2" w:rsidRPr="00E03BA8" w:rsidRDefault="005D4DF2" w:rsidP="005D4DF2">
      <w:pPr>
        <w:rPr>
          <w:rFonts w:ascii="Arial" w:hAnsi="Arial" w:cs="Arial"/>
          <w:spacing w:val="-2"/>
          <w:w w:val="105"/>
        </w:rPr>
      </w:pPr>
    </w:p>
    <w:p w14:paraId="513153A4"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12 What do you enjoy, and like, about working in social care? If you have left social care, what did you enjoy, and like about your work? (Open-ended answer)</w:t>
      </w:r>
    </w:p>
    <w:p w14:paraId="6C629072" w14:textId="77777777" w:rsidR="005D4DF2" w:rsidRPr="00E03BA8" w:rsidRDefault="005D4DF2" w:rsidP="005D4DF2">
      <w:pPr>
        <w:rPr>
          <w:rFonts w:ascii="Arial" w:hAnsi="Arial" w:cs="Arial"/>
          <w:b/>
          <w:bCs/>
          <w:spacing w:val="-2"/>
          <w:w w:val="105"/>
        </w:rPr>
      </w:pPr>
    </w:p>
    <w:p w14:paraId="1C4C4566"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13 What do you think should be done to make the social care sector a more attractive and rewarding place to work? (Open-ended answer)</w:t>
      </w:r>
    </w:p>
    <w:p w14:paraId="350F27C2" w14:textId="77777777" w:rsidR="005D4DF2" w:rsidRPr="00E03BA8" w:rsidRDefault="005D4DF2" w:rsidP="005D4DF2">
      <w:pPr>
        <w:rPr>
          <w:rFonts w:ascii="Arial" w:hAnsi="Arial" w:cs="Arial"/>
          <w:b/>
          <w:bCs/>
          <w:spacing w:val="-2"/>
          <w:w w:val="105"/>
        </w:rPr>
      </w:pPr>
    </w:p>
    <w:p w14:paraId="2174FED1" w14:textId="77777777" w:rsidR="005D4DF2" w:rsidRPr="00E03BA8" w:rsidRDefault="005D4DF2" w:rsidP="005D4DF2">
      <w:pPr>
        <w:rPr>
          <w:rFonts w:ascii="Arial" w:hAnsi="Arial" w:cs="Arial"/>
          <w:b/>
          <w:spacing w:val="-2"/>
          <w:w w:val="105"/>
        </w:rPr>
      </w:pPr>
      <w:r w:rsidRPr="00E03BA8">
        <w:rPr>
          <w:rFonts w:ascii="Arial" w:hAnsi="Arial" w:cs="Arial"/>
          <w:b/>
          <w:spacing w:val="-2"/>
          <w:w w:val="105"/>
        </w:rPr>
        <w:lastRenderedPageBreak/>
        <w:t>14 Next, I would like to ask you four questions about your feelings on aspects of your life. There are no right or wrong answers. For each of these questions I’d like you to give an answer on a scale of 0 to 10, where 0 is “not at all” and 10 is “completely”.</w:t>
      </w:r>
    </w:p>
    <w:p w14:paraId="20605A64" w14:textId="77777777" w:rsidR="005D4DF2" w:rsidRPr="00E03BA8" w:rsidRDefault="005D4DF2" w:rsidP="005D4DF2">
      <w:pPr>
        <w:rPr>
          <w:rFonts w:ascii="Arial" w:hAnsi="Arial" w:cs="Arial"/>
          <w:b/>
          <w:bCs/>
          <w:spacing w:val="-2"/>
          <w:w w:val="105"/>
        </w:rPr>
      </w:pPr>
    </w:p>
    <w:p w14:paraId="2B78663A"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14a Overall, how satisfied are you with your life nowadays?</w:t>
      </w:r>
    </w:p>
    <w:p w14:paraId="44F685E1" w14:textId="77777777" w:rsidR="005D4DF2" w:rsidRPr="00E03BA8" w:rsidRDefault="005D4DF2" w:rsidP="005D4DF2">
      <w:pPr>
        <w:rPr>
          <w:rFonts w:ascii="Arial" w:hAnsi="Arial" w:cs="Arial"/>
          <w:b/>
          <w:bCs/>
          <w:spacing w:val="-2"/>
          <w:w w:val="105"/>
        </w:rPr>
      </w:pPr>
    </w:p>
    <w:p w14:paraId="407AD52A"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14b Overall, to what extent do you feel that the things you do in your life are worthwhile?</w:t>
      </w:r>
    </w:p>
    <w:p w14:paraId="43509096" w14:textId="77777777" w:rsidR="005D4DF2" w:rsidRPr="00E03BA8" w:rsidRDefault="005D4DF2" w:rsidP="005D4DF2">
      <w:pPr>
        <w:rPr>
          <w:rFonts w:ascii="Arial" w:hAnsi="Arial" w:cs="Arial"/>
          <w:b/>
          <w:bCs/>
          <w:spacing w:val="-2"/>
          <w:w w:val="105"/>
        </w:rPr>
      </w:pPr>
    </w:p>
    <w:p w14:paraId="04C7ACA7"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14c Overall, how happy did you feel yesterday?</w:t>
      </w:r>
    </w:p>
    <w:p w14:paraId="7B373431" w14:textId="77777777" w:rsidR="005D4DF2" w:rsidRPr="00E03BA8" w:rsidRDefault="005D4DF2" w:rsidP="005D4DF2">
      <w:pPr>
        <w:rPr>
          <w:rFonts w:ascii="Arial" w:hAnsi="Arial" w:cs="Arial"/>
          <w:b/>
          <w:bCs/>
          <w:spacing w:val="-2"/>
          <w:w w:val="105"/>
        </w:rPr>
      </w:pPr>
    </w:p>
    <w:p w14:paraId="0FDA3E7B"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14d On a scale where 0 is “not at all anxious” and 10 is “completely anxious”, overall, how anxious did you feel yesterday?</w:t>
      </w:r>
    </w:p>
    <w:p w14:paraId="429B9FC4" w14:textId="77777777" w:rsidR="005D4DF2" w:rsidRPr="00E03BA8" w:rsidRDefault="005D4DF2" w:rsidP="005D4DF2">
      <w:pPr>
        <w:rPr>
          <w:rFonts w:ascii="Arial" w:hAnsi="Arial" w:cs="Arial"/>
          <w:b/>
          <w:bCs/>
          <w:spacing w:val="-2"/>
          <w:w w:val="105"/>
        </w:rPr>
      </w:pPr>
    </w:p>
    <w:p w14:paraId="674D0D0C"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15 I feel safe in my role.</w:t>
      </w:r>
    </w:p>
    <w:p w14:paraId="11FA8650" w14:textId="77777777" w:rsidR="005D4DF2" w:rsidRPr="00E03BA8" w:rsidRDefault="005D4DF2" w:rsidP="005D4DF2">
      <w:pPr>
        <w:pStyle w:val="ListParagraph"/>
        <w:numPr>
          <w:ilvl w:val="0"/>
          <w:numId w:val="32"/>
        </w:numPr>
        <w:rPr>
          <w:rFonts w:ascii="Arial" w:hAnsi="Arial" w:cs="Arial"/>
          <w:spacing w:val="-2"/>
          <w:w w:val="105"/>
        </w:rPr>
      </w:pPr>
      <w:r w:rsidRPr="00E03BA8">
        <w:rPr>
          <w:rFonts w:ascii="Arial" w:hAnsi="Arial" w:cs="Arial"/>
          <w:spacing w:val="-2"/>
          <w:w w:val="105"/>
        </w:rPr>
        <w:t>Strongly agree</w:t>
      </w:r>
    </w:p>
    <w:p w14:paraId="52FF75B1" w14:textId="77777777" w:rsidR="005D4DF2" w:rsidRPr="00E03BA8" w:rsidRDefault="005D4DF2" w:rsidP="005D4DF2">
      <w:pPr>
        <w:pStyle w:val="ListParagraph"/>
        <w:numPr>
          <w:ilvl w:val="0"/>
          <w:numId w:val="32"/>
        </w:numPr>
        <w:rPr>
          <w:rFonts w:ascii="Arial" w:hAnsi="Arial" w:cs="Arial"/>
          <w:spacing w:val="-2"/>
          <w:w w:val="105"/>
        </w:rPr>
      </w:pPr>
      <w:r w:rsidRPr="00E03BA8">
        <w:rPr>
          <w:rFonts w:ascii="Arial" w:hAnsi="Arial" w:cs="Arial"/>
          <w:spacing w:val="-2"/>
          <w:w w:val="105"/>
        </w:rPr>
        <w:t>Agree</w:t>
      </w:r>
    </w:p>
    <w:p w14:paraId="2D52DDD8" w14:textId="77777777" w:rsidR="005D4DF2" w:rsidRPr="00E03BA8" w:rsidRDefault="005D4DF2" w:rsidP="005D4DF2">
      <w:pPr>
        <w:pStyle w:val="ListParagraph"/>
        <w:numPr>
          <w:ilvl w:val="0"/>
          <w:numId w:val="32"/>
        </w:numPr>
        <w:rPr>
          <w:rFonts w:ascii="Arial" w:hAnsi="Arial" w:cs="Arial"/>
          <w:spacing w:val="-2"/>
          <w:w w:val="105"/>
        </w:rPr>
      </w:pPr>
      <w:r w:rsidRPr="00E03BA8">
        <w:rPr>
          <w:rFonts w:ascii="Arial" w:hAnsi="Arial" w:cs="Arial"/>
          <w:spacing w:val="-2"/>
          <w:w w:val="105"/>
        </w:rPr>
        <w:t>Neither agree nor disagree</w:t>
      </w:r>
    </w:p>
    <w:p w14:paraId="5F157970" w14:textId="77777777" w:rsidR="005D4DF2" w:rsidRPr="00E03BA8" w:rsidRDefault="005D4DF2" w:rsidP="005D4DF2">
      <w:pPr>
        <w:pStyle w:val="ListParagraph"/>
        <w:numPr>
          <w:ilvl w:val="0"/>
          <w:numId w:val="32"/>
        </w:numPr>
        <w:rPr>
          <w:rFonts w:ascii="Arial" w:hAnsi="Arial" w:cs="Arial"/>
          <w:spacing w:val="-2"/>
          <w:w w:val="105"/>
        </w:rPr>
      </w:pPr>
      <w:r w:rsidRPr="00E03BA8">
        <w:rPr>
          <w:rFonts w:ascii="Arial" w:hAnsi="Arial" w:cs="Arial"/>
          <w:spacing w:val="-2"/>
          <w:w w:val="105"/>
        </w:rPr>
        <w:t>Disagree</w:t>
      </w:r>
    </w:p>
    <w:p w14:paraId="55E0B2F3" w14:textId="77777777" w:rsidR="005D4DF2" w:rsidRPr="00E03BA8" w:rsidRDefault="005D4DF2" w:rsidP="005D4DF2">
      <w:pPr>
        <w:pStyle w:val="ListParagraph"/>
        <w:numPr>
          <w:ilvl w:val="0"/>
          <w:numId w:val="32"/>
        </w:numPr>
        <w:rPr>
          <w:rFonts w:ascii="Arial" w:hAnsi="Arial" w:cs="Arial"/>
          <w:spacing w:val="-2"/>
          <w:w w:val="105"/>
        </w:rPr>
      </w:pPr>
      <w:r w:rsidRPr="00E03BA8">
        <w:rPr>
          <w:rFonts w:ascii="Arial" w:hAnsi="Arial" w:cs="Arial"/>
          <w:spacing w:val="-2"/>
          <w:w w:val="105"/>
        </w:rPr>
        <w:t>Strongly disagree</w:t>
      </w:r>
    </w:p>
    <w:p w14:paraId="283DF862" w14:textId="77777777" w:rsidR="005D4DF2" w:rsidRPr="00E03BA8" w:rsidRDefault="005D4DF2" w:rsidP="005D4DF2">
      <w:pPr>
        <w:rPr>
          <w:rFonts w:ascii="Arial" w:hAnsi="Arial" w:cs="Arial"/>
          <w:spacing w:val="-2"/>
          <w:w w:val="105"/>
        </w:rPr>
      </w:pPr>
    </w:p>
    <w:p w14:paraId="6C6E94DA"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15a If disagree or strongly disagree, please explain your answer.</w:t>
      </w:r>
    </w:p>
    <w:p w14:paraId="69515372" w14:textId="77777777" w:rsidR="005D4DF2" w:rsidRPr="00E03BA8" w:rsidRDefault="005D4DF2" w:rsidP="005D4DF2">
      <w:pPr>
        <w:rPr>
          <w:rFonts w:ascii="Arial" w:hAnsi="Arial" w:cs="Arial"/>
          <w:b/>
          <w:bCs/>
          <w:spacing w:val="-2"/>
          <w:w w:val="105"/>
        </w:rPr>
      </w:pPr>
    </w:p>
    <w:p w14:paraId="6FFB3E1D"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16 For each of the following statements, please select the response which best describes your work situation.</w:t>
      </w:r>
    </w:p>
    <w:p w14:paraId="148AC87D" w14:textId="77777777" w:rsidR="005D4DF2" w:rsidRPr="00E03BA8" w:rsidRDefault="005D4DF2" w:rsidP="005D4DF2">
      <w:pPr>
        <w:rPr>
          <w:rFonts w:ascii="Arial" w:hAnsi="Arial" w:cs="Arial"/>
          <w:b/>
          <w:bCs/>
          <w:spacing w:val="-2"/>
          <w:w w:val="105"/>
        </w:rPr>
      </w:pPr>
    </w:p>
    <w:p w14:paraId="2B3A10E5"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16a Your manager helps and supports you</w:t>
      </w:r>
    </w:p>
    <w:p w14:paraId="6DA6DE7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35B204D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Most of the time</w:t>
      </w:r>
    </w:p>
    <w:p w14:paraId="0970F5E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4D95E55F"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Rarely</w:t>
      </w:r>
    </w:p>
    <w:p w14:paraId="0A8D5A8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6BD6F842" w14:textId="77777777" w:rsidR="005D4DF2" w:rsidRPr="00E03BA8" w:rsidRDefault="005D4DF2" w:rsidP="005D4DF2">
      <w:pPr>
        <w:rPr>
          <w:rFonts w:ascii="Arial" w:hAnsi="Arial" w:cs="Arial"/>
          <w:b/>
          <w:bCs/>
          <w:spacing w:val="-2"/>
          <w:w w:val="105"/>
        </w:rPr>
      </w:pPr>
    </w:p>
    <w:p w14:paraId="30FEE88D"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16b Your colleagues help and support you</w:t>
      </w:r>
    </w:p>
    <w:p w14:paraId="3E2C245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3E7B038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Most of the time</w:t>
      </w:r>
    </w:p>
    <w:p w14:paraId="10426D4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5F6697C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Rarely</w:t>
      </w:r>
    </w:p>
    <w:p w14:paraId="7DD99178"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1EAEA32E" w14:textId="77777777" w:rsidR="005D4DF2" w:rsidRPr="00E03BA8" w:rsidRDefault="005D4DF2" w:rsidP="005D4DF2">
      <w:pPr>
        <w:rPr>
          <w:rFonts w:ascii="Arial" w:hAnsi="Arial" w:cs="Arial"/>
          <w:b/>
          <w:bCs/>
          <w:spacing w:val="-2"/>
          <w:w w:val="105"/>
        </w:rPr>
      </w:pPr>
    </w:p>
    <w:p w14:paraId="2CB6D57B"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16c My own morale is good</w:t>
      </w:r>
    </w:p>
    <w:p w14:paraId="7D28AB3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1C3E686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Most of the time</w:t>
      </w:r>
    </w:p>
    <w:p w14:paraId="213718A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59B94FC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Rarely</w:t>
      </w:r>
    </w:p>
    <w:p w14:paraId="3535627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5C0FA11C" w14:textId="77777777" w:rsidR="005D4DF2" w:rsidRPr="00E03BA8" w:rsidRDefault="005D4DF2" w:rsidP="005D4DF2">
      <w:pPr>
        <w:rPr>
          <w:rFonts w:ascii="Arial" w:hAnsi="Arial" w:cs="Arial"/>
          <w:b/>
          <w:bCs/>
          <w:spacing w:val="-2"/>
          <w:w w:val="105"/>
        </w:rPr>
      </w:pPr>
    </w:p>
    <w:p w14:paraId="5EA49140" w14:textId="77777777" w:rsidR="005D4DF2" w:rsidRPr="00E03BA8" w:rsidRDefault="005D4DF2" w:rsidP="005D4DF2">
      <w:pPr>
        <w:rPr>
          <w:rFonts w:ascii="Arial" w:hAnsi="Arial" w:cs="Arial"/>
          <w:b/>
          <w:spacing w:val="-2"/>
          <w:w w:val="105"/>
        </w:rPr>
      </w:pPr>
      <w:r w:rsidRPr="00E03BA8">
        <w:rPr>
          <w:rFonts w:ascii="Arial" w:hAnsi="Arial" w:cs="Arial"/>
          <w:b/>
          <w:spacing w:val="-2"/>
          <w:w w:val="105"/>
        </w:rPr>
        <w:lastRenderedPageBreak/>
        <w:t>16d The right staff are in place to deliver services</w:t>
      </w:r>
    </w:p>
    <w:p w14:paraId="6A653B8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48A9D73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Most of the time</w:t>
      </w:r>
    </w:p>
    <w:p w14:paraId="36B1B6F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5AC4E9B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Rarely</w:t>
      </w:r>
    </w:p>
    <w:p w14:paraId="4F47C07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0EB06A88" w14:textId="77777777" w:rsidR="005D4DF2" w:rsidRPr="00E03BA8" w:rsidRDefault="005D4DF2" w:rsidP="005D4DF2">
      <w:pPr>
        <w:rPr>
          <w:rFonts w:ascii="Arial" w:hAnsi="Arial" w:cs="Arial"/>
          <w:b/>
          <w:bCs/>
          <w:spacing w:val="-2"/>
          <w:w w:val="105"/>
        </w:rPr>
      </w:pPr>
    </w:p>
    <w:p w14:paraId="20F3A532"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17 To what extent do you agree or disagree that you feel valued for the work you do by...</w:t>
      </w:r>
    </w:p>
    <w:p w14:paraId="3E153513"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17a Your manager</w:t>
      </w:r>
    </w:p>
    <w:p w14:paraId="4EA1DF6F"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330594B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agree</w:t>
      </w:r>
    </w:p>
    <w:p w14:paraId="78281AA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Neither agree nor disagree</w:t>
      </w:r>
    </w:p>
    <w:p w14:paraId="3594875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disagree</w:t>
      </w:r>
    </w:p>
    <w:p w14:paraId="1E19C1E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5D30302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Not sure / don’t know</w:t>
      </w:r>
    </w:p>
    <w:p w14:paraId="1CB335D6" w14:textId="77777777" w:rsidR="005D4DF2" w:rsidRPr="00E03BA8" w:rsidRDefault="005D4DF2" w:rsidP="005D4DF2">
      <w:pPr>
        <w:rPr>
          <w:rFonts w:ascii="Arial" w:hAnsi="Arial" w:cs="Arial"/>
        </w:rPr>
      </w:pPr>
    </w:p>
    <w:p w14:paraId="22251009"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17b Your colleagues</w:t>
      </w:r>
    </w:p>
    <w:p w14:paraId="02E4F31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244DF68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agree</w:t>
      </w:r>
    </w:p>
    <w:p w14:paraId="5DF7254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Neither agree nor disagree</w:t>
      </w:r>
    </w:p>
    <w:p w14:paraId="6D5D36C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disagree</w:t>
      </w:r>
    </w:p>
    <w:p w14:paraId="2C0A8BE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2BA5746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Not sure / don’t know</w:t>
      </w:r>
    </w:p>
    <w:p w14:paraId="056EA32E" w14:textId="77777777" w:rsidR="005D4DF2" w:rsidRPr="00E03BA8" w:rsidRDefault="005D4DF2" w:rsidP="005D4DF2">
      <w:pPr>
        <w:rPr>
          <w:rFonts w:ascii="Arial" w:hAnsi="Arial" w:cs="Arial"/>
        </w:rPr>
      </w:pPr>
    </w:p>
    <w:p w14:paraId="0076CB72"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17c The people/families you support</w:t>
      </w:r>
    </w:p>
    <w:p w14:paraId="68677C9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6522FB0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agree</w:t>
      </w:r>
    </w:p>
    <w:p w14:paraId="0A0528D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Neither agree nor disagree</w:t>
      </w:r>
    </w:p>
    <w:p w14:paraId="02FD80A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disagree</w:t>
      </w:r>
    </w:p>
    <w:p w14:paraId="523D3C6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1242AB3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Not sure / don’t know</w:t>
      </w:r>
    </w:p>
    <w:p w14:paraId="22B004A6" w14:textId="77777777" w:rsidR="005D4DF2" w:rsidRPr="00E03BA8" w:rsidRDefault="005D4DF2" w:rsidP="005D4DF2">
      <w:pPr>
        <w:rPr>
          <w:rFonts w:ascii="Arial" w:hAnsi="Arial" w:cs="Arial"/>
        </w:rPr>
      </w:pPr>
    </w:p>
    <w:p w14:paraId="55AF24B4"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17d Partner agencies e.g. health staff, police etc.</w:t>
      </w:r>
    </w:p>
    <w:p w14:paraId="3B1FE36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5163FAB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agree</w:t>
      </w:r>
    </w:p>
    <w:p w14:paraId="039590C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Neither agree nor disagree</w:t>
      </w:r>
    </w:p>
    <w:p w14:paraId="1BDFDD6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disagree</w:t>
      </w:r>
    </w:p>
    <w:p w14:paraId="763DEB0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406F066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Not sure / don’t know</w:t>
      </w:r>
    </w:p>
    <w:p w14:paraId="7E554534" w14:textId="77777777" w:rsidR="005D4DF2" w:rsidRPr="00E03BA8" w:rsidRDefault="005D4DF2" w:rsidP="005D4DF2">
      <w:pPr>
        <w:rPr>
          <w:rFonts w:ascii="Arial" w:hAnsi="Arial" w:cs="Arial"/>
        </w:rPr>
      </w:pPr>
    </w:p>
    <w:p w14:paraId="284CC70A"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17e General public</w:t>
      </w:r>
    </w:p>
    <w:p w14:paraId="247C9AE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5B4E982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agree</w:t>
      </w:r>
    </w:p>
    <w:p w14:paraId="713112DF"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Neither agree nor disagree</w:t>
      </w:r>
    </w:p>
    <w:p w14:paraId="02ADE00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disagree</w:t>
      </w:r>
    </w:p>
    <w:p w14:paraId="6377954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7DA5A10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lastRenderedPageBreak/>
        <w:t>Not sure / don’t know</w:t>
      </w:r>
    </w:p>
    <w:p w14:paraId="561E6B4B" w14:textId="77777777" w:rsidR="005D4DF2" w:rsidRPr="00E03BA8" w:rsidRDefault="005D4DF2" w:rsidP="005D4DF2">
      <w:pPr>
        <w:rPr>
          <w:rFonts w:ascii="Arial" w:hAnsi="Arial" w:cs="Arial"/>
        </w:rPr>
      </w:pPr>
    </w:p>
    <w:p w14:paraId="68070478"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18 To what extent do you agree or disagree with each of the following statements?</w:t>
      </w:r>
    </w:p>
    <w:p w14:paraId="704362D5"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18a I have enough time to do my job well</w:t>
      </w:r>
    </w:p>
    <w:p w14:paraId="64336D2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23EF610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agree</w:t>
      </w:r>
    </w:p>
    <w:p w14:paraId="316A776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Neither agree nor disagree</w:t>
      </w:r>
    </w:p>
    <w:p w14:paraId="5C72874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disagree</w:t>
      </w:r>
    </w:p>
    <w:p w14:paraId="30BD5E4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6BD5AFD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Not sure / don’t know</w:t>
      </w:r>
    </w:p>
    <w:p w14:paraId="7FC6B459" w14:textId="77777777" w:rsidR="005D4DF2" w:rsidRPr="00E03BA8" w:rsidRDefault="005D4DF2" w:rsidP="005D4DF2">
      <w:pPr>
        <w:rPr>
          <w:rFonts w:ascii="Arial" w:hAnsi="Arial" w:cs="Arial"/>
        </w:rPr>
      </w:pPr>
    </w:p>
    <w:p w14:paraId="0501A8DB"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18b I find it difficult to switch off when I leave work</w:t>
      </w:r>
    </w:p>
    <w:p w14:paraId="2BB78A0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3B37691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agree</w:t>
      </w:r>
    </w:p>
    <w:p w14:paraId="57C8625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Neither agree nor disagree</w:t>
      </w:r>
    </w:p>
    <w:p w14:paraId="3D707CA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disagree</w:t>
      </w:r>
    </w:p>
    <w:p w14:paraId="1F6B6B4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76FFAE1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Not sure / don’t know</w:t>
      </w:r>
    </w:p>
    <w:p w14:paraId="49C617F2" w14:textId="77777777" w:rsidR="005D4DF2" w:rsidRPr="00E03BA8" w:rsidRDefault="005D4DF2" w:rsidP="005D4DF2">
      <w:pPr>
        <w:rPr>
          <w:rFonts w:ascii="Arial" w:hAnsi="Arial" w:cs="Arial"/>
        </w:rPr>
      </w:pPr>
    </w:p>
    <w:p w14:paraId="4F91814B"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18c I feel enough support is in place for dealing with stress</w:t>
      </w:r>
    </w:p>
    <w:p w14:paraId="1C1A070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2D8D00F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agree</w:t>
      </w:r>
    </w:p>
    <w:p w14:paraId="156A167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Neither agree nor disagree</w:t>
      </w:r>
    </w:p>
    <w:p w14:paraId="21ED735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disagree</w:t>
      </w:r>
    </w:p>
    <w:p w14:paraId="2D6E470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7AA734B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Not sure / don’t know</w:t>
      </w:r>
    </w:p>
    <w:p w14:paraId="7B9DA578" w14:textId="77777777" w:rsidR="005D4DF2" w:rsidRPr="00E03BA8" w:rsidRDefault="005D4DF2" w:rsidP="005D4DF2">
      <w:pPr>
        <w:rPr>
          <w:rFonts w:ascii="Arial" w:hAnsi="Arial" w:cs="Arial"/>
        </w:rPr>
      </w:pPr>
    </w:p>
    <w:p w14:paraId="69E1E2E7"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18d I feel able to meet the needs of people I care for and support</w:t>
      </w:r>
    </w:p>
    <w:p w14:paraId="19CAB0E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0FF25B5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agree</w:t>
      </w:r>
    </w:p>
    <w:p w14:paraId="5FA74AB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Neither agree nor disagree</w:t>
      </w:r>
    </w:p>
    <w:p w14:paraId="2FE9F8B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Tend to disagree</w:t>
      </w:r>
    </w:p>
    <w:p w14:paraId="3DF8559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7AF816AF"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Not sure / don’t know</w:t>
      </w:r>
    </w:p>
    <w:p w14:paraId="1A8B2473" w14:textId="77777777" w:rsidR="005D4DF2" w:rsidRPr="00E03BA8" w:rsidRDefault="005D4DF2" w:rsidP="005D4DF2">
      <w:pPr>
        <w:rPr>
          <w:rFonts w:ascii="Arial" w:hAnsi="Arial" w:cs="Arial"/>
        </w:rPr>
      </w:pPr>
    </w:p>
    <w:p w14:paraId="67020067"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19 Over the past 12 months, have you ever gone to work despite feeling that you should have taken sick leave because of your health?</w:t>
      </w:r>
    </w:p>
    <w:p w14:paraId="52D66B3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 never</w:t>
      </w:r>
    </w:p>
    <w:p w14:paraId="06DB601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 once</w:t>
      </w:r>
    </w:p>
    <w:p w14:paraId="29012C2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 2 to 5 times</w:t>
      </w:r>
    </w:p>
    <w:p w14:paraId="2D0825B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 more than 5 times</w:t>
      </w:r>
    </w:p>
    <w:p w14:paraId="2C9CC5BD" w14:textId="77777777" w:rsidR="005D4DF2" w:rsidRPr="00E03BA8" w:rsidRDefault="005D4DF2" w:rsidP="005D4DF2">
      <w:pPr>
        <w:rPr>
          <w:rFonts w:ascii="Arial" w:hAnsi="Arial" w:cs="Arial"/>
        </w:rPr>
      </w:pPr>
    </w:p>
    <w:p w14:paraId="155AA3BA"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20 If you wanted to find out more information about health and wellbeing at work, where you go to find this information?</w:t>
      </w:r>
    </w:p>
    <w:p w14:paraId="5147D5A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Employer website/intranet</w:t>
      </w:r>
    </w:p>
    <w:p w14:paraId="4BDC8BF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Google/internet search</w:t>
      </w:r>
    </w:p>
    <w:p w14:paraId="66F3295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Human Resources (HR)</w:t>
      </w:r>
    </w:p>
    <w:p w14:paraId="19861D4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lastRenderedPageBreak/>
        <w:t>Your manager</w:t>
      </w:r>
    </w:p>
    <w:p w14:paraId="491D7CB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Colleagues/peers</w:t>
      </w:r>
    </w:p>
    <w:p w14:paraId="0B45549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Social Care Wales</w:t>
      </w:r>
    </w:p>
    <w:p w14:paraId="7DCBDB5B" w14:textId="77777777" w:rsidR="005D4DF2" w:rsidRPr="00E03BA8" w:rsidRDefault="005D4DF2" w:rsidP="005D4DF2">
      <w:pPr>
        <w:pStyle w:val="ListParagraph"/>
        <w:numPr>
          <w:ilvl w:val="0"/>
          <w:numId w:val="32"/>
        </w:numPr>
        <w:rPr>
          <w:rFonts w:ascii="Arial" w:hAnsi="Arial" w:cs="Arial"/>
        </w:rPr>
      </w:pPr>
      <w:proofErr w:type="spellStart"/>
      <w:r w:rsidRPr="00E03BA8">
        <w:rPr>
          <w:rFonts w:ascii="Arial" w:hAnsi="Arial" w:cs="Arial"/>
        </w:rPr>
        <w:t>Canopi</w:t>
      </w:r>
      <w:proofErr w:type="spellEnd"/>
      <w:r w:rsidRPr="00E03BA8">
        <w:rPr>
          <w:rFonts w:ascii="Arial" w:hAnsi="Arial" w:cs="Arial"/>
        </w:rPr>
        <w:t xml:space="preserve"> (free mental health support for social care and NHS workers)</w:t>
      </w:r>
    </w:p>
    <w:p w14:paraId="10AB277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Your Trade Union rep(s)</w:t>
      </w:r>
    </w:p>
    <w:p w14:paraId="111618B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Not sure/don't know</w:t>
      </w:r>
    </w:p>
    <w:p w14:paraId="17BECA1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Other</w:t>
      </w:r>
    </w:p>
    <w:p w14:paraId="0D5BDB9B" w14:textId="77777777" w:rsidR="005D4DF2" w:rsidRPr="00E03BA8" w:rsidRDefault="005D4DF2" w:rsidP="005D4DF2">
      <w:pPr>
        <w:rPr>
          <w:rFonts w:ascii="Arial" w:hAnsi="Arial" w:cs="Arial"/>
        </w:rPr>
      </w:pPr>
    </w:p>
    <w:p w14:paraId="18047778"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20a If you selected Other, please specify:</w:t>
      </w:r>
    </w:p>
    <w:p w14:paraId="7E67E5DF" w14:textId="77777777" w:rsidR="005D4DF2" w:rsidRPr="00E03BA8" w:rsidRDefault="005D4DF2" w:rsidP="005D4DF2">
      <w:pPr>
        <w:rPr>
          <w:rFonts w:ascii="Arial" w:hAnsi="Arial" w:cs="Arial"/>
          <w:b/>
          <w:bCs/>
          <w:spacing w:val="-2"/>
          <w:w w:val="105"/>
        </w:rPr>
      </w:pPr>
    </w:p>
    <w:p w14:paraId="72EA8D73"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21 What changes could be made to your role in social care to support your health and wellbeing? (Open-ended answer)</w:t>
      </w:r>
    </w:p>
    <w:p w14:paraId="2B417548" w14:textId="77777777" w:rsidR="005D4DF2" w:rsidRPr="00E03BA8" w:rsidRDefault="005D4DF2" w:rsidP="005D4DF2">
      <w:pPr>
        <w:rPr>
          <w:rFonts w:ascii="Arial" w:hAnsi="Arial" w:cs="Arial"/>
          <w:b/>
          <w:bCs/>
          <w:spacing w:val="-2"/>
          <w:w w:val="105"/>
        </w:rPr>
      </w:pPr>
    </w:p>
    <w:p w14:paraId="093D126B"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22 Are any of the following currently causing you stress while carrying out your job? (Select more than one if necessary)</w:t>
      </w:r>
    </w:p>
    <w:p w14:paraId="06F83C6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Having too much work to do / not having enough time to do my work</w:t>
      </w:r>
    </w:p>
    <w:p w14:paraId="7C31473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Having too much responsibility</w:t>
      </w:r>
    </w:p>
    <w:p w14:paraId="09857A4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Not being given enough independence to do my job well</w:t>
      </w:r>
    </w:p>
    <w:p w14:paraId="60B1785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Working alone</w:t>
      </w:r>
    </w:p>
    <w:p w14:paraId="1363A84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Working with vulnerable children or adults</w:t>
      </w:r>
    </w:p>
    <w:p w14:paraId="713BAED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Difficulties in relationships with colleagues</w:t>
      </w:r>
    </w:p>
    <w:p w14:paraId="19AF626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Lack of support from managers or colleagues if I need help</w:t>
      </w:r>
    </w:p>
    <w:p w14:paraId="785E92E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Paperwork and bureaucracy</w:t>
      </w:r>
    </w:p>
    <w:p w14:paraId="5F37B74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Costs associated with work, such as travel</w:t>
      </w:r>
    </w:p>
    <w:p w14:paraId="777F4B0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Worried about the impact of my work on the climate/environment</w:t>
      </w:r>
    </w:p>
    <w:p w14:paraId="696F224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Worrying about things outside work in general (e.g., responsibilities and stresses at home)</w:t>
      </w:r>
    </w:p>
    <w:p w14:paraId="67825DF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 nothing</w:t>
      </w:r>
    </w:p>
    <w:p w14:paraId="0F5B058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Not sure/Don’t know</w:t>
      </w:r>
    </w:p>
    <w:p w14:paraId="31F0B6A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Other</w:t>
      </w:r>
    </w:p>
    <w:p w14:paraId="7A9B3878" w14:textId="77777777" w:rsidR="005D4DF2" w:rsidRPr="00E03BA8" w:rsidRDefault="005D4DF2" w:rsidP="005D4DF2">
      <w:pPr>
        <w:rPr>
          <w:rFonts w:ascii="Arial" w:hAnsi="Arial" w:cs="Arial"/>
        </w:rPr>
      </w:pPr>
    </w:p>
    <w:p w14:paraId="2FD248B5"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22a If you selected Other, please specify:</w:t>
      </w:r>
    </w:p>
    <w:p w14:paraId="313C1DFF" w14:textId="77777777" w:rsidR="005D4DF2" w:rsidRPr="00E03BA8" w:rsidRDefault="005D4DF2" w:rsidP="005D4DF2">
      <w:pPr>
        <w:rPr>
          <w:rFonts w:ascii="Arial" w:hAnsi="Arial" w:cs="Arial"/>
          <w:b/>
          <w:bCs/>
          <w:spacing w:val="-2"/>
          <w:w w:val="105"/>
        </w:rPr>
      </w:pPr>
    </w:p>
    <w:p w14:paraId="6A579C19"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23 In the past 12 months, have you personally experienced the following at work from your manager/senior staff?</w:t>
      </w:r>
    </w:p>
    <w:p w14:paraId="3E0C4A7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Bullying</w:t>
      </w:r>
    </w:p>
    <w:p w14:paraId="789199D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Discrimination</w:t>
      </w:r>
    </w:p>
    <w:p w14:paraId="04C7821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Harassment</w:t>
      </w:r>
    </w:p>
    <w:p w14:paraId="74D6234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None of these</w:t>
      </w:r>
    </w:p>
    <w:p w14:paraId="5614A88C" w14:textId="77777777" w:rsidR="005D4DF2" w:rsidRPr="00E03BA8" w:rsidRDefault="005D4DF2" w:rsidP="005D4DF2">
      <w:pPr>
        <w:rPr>
          <w:rFonts w:ascii="Arial" w:hAnsi="Arial" w:cs="Arial"/>
        </w:rPr>
      </w:pPr>
    </w:p>
    <w:p w14:paraId="7192D49A"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23a The last time you experienced bullying/discrimination/harassment at work from your manager/senior staff, did you or a colleague report it?</w:t>
      </w:r>
    </w:p>
    <w:p w14:paraId="28F31EA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 I reported it</w:t>
      </w:r>
    </w:p>
    <w:p w14:paraId="11EC506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 a colleague reported it</w:t>
      </w:r>
    </w:p>
    <w:p w14:paraId="31D44CF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w:t>
      </w:r>
    </w:p>
    <w:p w14:paraId="389879C4" w14:textId="77777777" w:rsidR="005D4DF2" w:rsidRPr="00E03BA8" w:rsidRDefault="005D4DF2" w:rsidP="005D4DF2">
      <w:pPr>
        <w:rPr>
          <w:rFonts w:ascii="Arial" w:hAnsi="Arial" w:cs="Arial"/>
        </w:rPr>
      </w:pPr>
    </w:p>
    <w:p w14:paraId="4C84213B"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23a.1 If yes, after the incident was reported, do you believe that your concern was:</w:t>
      </w:r>
    </w:p>
    <w:p w14:paraId="03FBA3C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lastRenderedPageBreak/>
        <w:t>Dealt with in a way that you consider satisfactory</w:t>
      </w:r>
    </w:p>
    <w:p w14:paraId="67C7173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Dealt with in a way that you consider unsatisfactory</w:t>
      </w:r>
    </w:p>
    <w:p w14:paraId="5BD2272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Ignored</w:t>
      </w:r>
    </w:p>
    <w:p w14:paraId="2834769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Other</w:t>
      </w:r>
    </w:p>
    <w:p w14:paraId="7FB5F82F" w14:textId="77777777" w:rsidR="005D4DF2" w:rsidRPr="00E03BA8" w:rsidRDefault="005D4DF2" w:rsidP="005D4DF2">
      <w:pPr>
        <w:rPr>
          <w:rFonts w:ascii="Arial" w:hAnsi="Arial" w:cs="Arial"/>
        </w:rPr>
      </w:pPr>
    </w:p>
    <w:p w14:paraId="02FF1CE9"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23a.1.1 If you selected Other, please specify:</w:t>
      </w:r>
    </w:p>
    <w:p w14:paraId="1004D79C" w14:textId="77777777" w:rsidR="005D4DF2" w:rsidRPr="00E03BA8" w:rsidRDefault="005D4DF2" w:rsidP="005D4DF2">
      <w:pPr>
        <w:rPr>
          <w:rFonts w:ascii="Arial" w:hAnsi="Arial" w:cs="Arial"/>
          <w:b/>
          <w:bCs/>
          <w:spacing w:val="-2"/>
          <w:w w:val="105"/>
        </w:rPr>
      </w:pPr>
    </w:p>
    <w:p w14:paraId="24D041A9"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23a.2 If selected no, why was this not reported? (Open-ended answer)</w:t>
      </w:r>
    </w:p>
    <w:p w14:paraId="6473AD89" w14:textId="77777777" w:rsidR="005D4DF2" w:rsidRPr="00E03BA8" w:rsidRDefault="005D4DF2" w:rsidP="005D4DF2">
      <w:pPr>
        <w:rPr>
          <w:rFonts w:ascii="Arial" w:hAnsi="Arial" w:cs="Arial"/>
          <w:b/>
          <w:bCs/>
          <w:spacing w:val="-2"/>
          <w:w w:val="105"/>
        </w:rPr>
      </w:pPr>
    </w:p>
    <w:p w14:paraId="44D54300"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24 In the past 12 months, have you personally experienced the following at work from your colleagues?</w:t>
      </w:r>
    </w:p>
    <w:p w14:paraId="447835D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Bullying</w:t>
      </w:r>
    </w:p>
    <w:p w14:paraId="52B7111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Discrimination</w:t>
      </w:r>
    </w:p>
    <w:p w14:paraId="5418575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Harassment</w:t>
      </w:r>
    </w:p>
    <w:p w14:paraId="44DC256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None of these</w:t>
      </w:r>
    </w:p>
    <w:p w14:paraId="4C930CF3" w14:textId="77777777" w:rsidR="005D4DF2" w:rsidRPr="00E03BA8" w:rsidRDefault="005D4DF2" w:rsidP="005D4DF2">
      <w:pPr>
        <w:rPr>
          <w:rFonts w:ascii="Arial" w:hAnsi="Arial" w:cs="Arial"/>
        </w:rPr>
      </w:pPr>
    </w:p>
    <w:p w14:paraId="406492C8"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24a The last time you experienced bullying/discrimination/harassment at work from a colleague, did you or a colleague report it?</w:t>
      </w:r>
    </w:p>
    <w:p w14:paraId="6D5FC79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 I reported it</w:t>
      </w:r>
    </w:p>
    <w:p w14:paraId="0E78C9E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 a colleague reported it</w:t>
      </w:r>
    </w:p>
    <w:p w14:paraId="4AE6082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w:t>
      </w:r>
    </w:p>
    <w:p w14:paraId="75D43960" w14:textId="77777777" w:rsidR="005D4DF2" w:rsidRPr="00E03BA8" w:rsidRDefault="005D4DF2" w:rsidP="005D4DF2">
      <w:pPr>
        <w:rPr>
          <w:rFonts w:ascii="Arial" w:hAnsi="Arial" w:cs="Arial"/>
        </w:rPr>
      </w:pPr>
    </w:p>
    <w:p w14:paraId="69AA1D52"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24a.1 If yes, after the incident was reported, do you believe that your concern was:</w:t>
      </w:r>
    </w:p>
    <w:p w14:paraId="3E33BFF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Dealt with in a way that you consider satisfactory</w:t>
      </w:r>
    </w:p>
    <w:p w14:paraId="62580CC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Dealt with in a way that you consider unsatisfactory</w:t>
      </w:r>
    </w:p>
    <w:p w14:paraId="66EFAC1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Ignored</w:t>
      </w:r>
    </w:p>
    <w:p w14:paraId="13A9371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Other</w:t>
      </w:r>
    </w:p>
    <w:p w14:paraId="5DB21257" w14:textId="77777777" w:rsidR="005D4DF2" w:rsidRPr="00E03BA8" w:rsidRDefault="005D4DF2" w:rsidP="005D4DF2">
      <w:pPr>
        <w:rPr>
          <w:rFonts w:ascii="Arial" w:hAnsi="Arial" w:cs="Arial"/>
        </w:rPr>
      </w:pPr>
    </w:p>
    <w:p w14:paraId="13766FEC"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24a.1.1 If you selected Other, please specify:</w:t>
      </w:r>
    </w:p>
    <w:p w14:paraId="41B05BD2" w14:textId="77777777" w:rsidR="005D4DF2" w:rsidRPr="00E03BA8" w:rsidRDefault="005D4DF2" w:rsidP="005D4DF2">
      <w:pPr>
        <w:rPr>
          <w:rFonts w:ascii="Arial" w:hAnsi="Arial" w:cs="Arial"/>
          <w:b/>
          <w:bCs/>
          <w:spacing w:val="-2"/>
          <w:w w:val="105"/>
        </w:rPr>
      </w:pPr>
    </w:p>
    <w:p w14:paraId="25BF4BC7"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24a.2 If selected no, why was this not reported? (Open-ended answer)</w:t>
      </w:r>
    </w:p>
    <w:p w14:paraId="36CAC585" w14:textId="77777777" w:rsidR="005D4DF2" w:rsidRPr="00E03BA8" w:rsidRDefault="005D4DF2" w:rsidP="005D4DF2">
      <w:pPr>
        <w:rPr>
          <w:rFonts w:ascii="Arial" w:hAnsi="Arial" w:cs="Arial"/>
          <w:b/>
          <w:bCs/>
          <w:spacing w:val="-2"/>
          <w:w w:val="105"/>
        </w:rPr>
      </w:pPr>
    </w:p>
    <w:p w14:paraId="1C0849F3"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25 In the past 12 months, have you personally experienced the following at work from those that you provide support for, or their families?</w:t>
      </w:r>
    </w:p>
    <w:p w14:paraId="05099F7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Bullying</w:t>
      </w:r>
    </w:p>
    <w:p w14:paraId="5D371D7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Discrimination</w:t>
      </w:r>
    </w:p>
    <w:p w14:paraId="2672A03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Harassment</w:t>
      </w:r>
    </w:p>
    <w:p w14:paraId="1679687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None of these</w:t>
      </w:r>
    </w:p>
    <w:p w14:paraId="4AA8D107" w14:textId="77777777" w:rsidR="005D4DF2" w:rsidRPr="00E03BA8" w:rsidRDefault="005D4DF2" w:rsidP="005D4DF2">
      <w:pPr>
        <w:rPr>
          <w:rFonts w:ascii="Arial" w:hAnsi="Arial" w:cs="Arial"/>
        </w:rPr>
      </w:pPr>
    </w:p>
    <w:p w14:paraId="4967DDCC"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25a The last time you experienced bullying/discrimination/harassment at work from those that you provide support for, or their families, did you or a colleague report it?</w:t>
      </w:r>
    </w:p>
    <w:p w14:paraId="30B4B64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 I reported it</w:t>
      </w:r>
    </w:p>
    <w:p w14:paraId="1FC25DA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 a colleague reported it</w:t>
      </w:r>
    </w:p>
    <w:p w14:paraId="7E8E78B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w:t>
      </w:r>
    </w:p>
    <w:p w14:paraId="3AB93FFF" w14:textId="77777777" w:rsidR="005D4DF2" w:rsidRPr="00E03BA8" w:rsidRDefault="005D4DF2" w:rsidP="005D4DF2">
      <w:pPr>
        <w:rPr>
          <w:rFonts w:ascii="Arial" w:hAnsi="Arial" w:cs="Arial"/>
        </w:rPr>
      </w:pPr>
    </w:p>
    <w:p w14:paraId="6FD8F2E0" w14:textId="77777777" w:rsidR="005D4DF2" w:rsidRPr="00E03BA8" w:rsidRDefault="005D4DF2" w:rsidP="005D4DF2">
      <w:pPr>
        <w:rPr>
          <w:rFonts w:ascii="Arial" w:hAnsi="Arial" w:cs="Arial"/>
          <w:b/>
          <w:spacing w:val="-2"/>
          <w:w w:val="105"/>
        </w:rPr>
      </w:pPr>
      <w:r w:rsidRPr="00E03BA8">
        <w:rPr>
          <w:rFonts w:ascii="Arial" w:hAnsi="Arial" w:cs="Arial"/>
          <w:b/>
          <w:spacing w:val="-2"/>
          <w:w w:val="105"/>
        </w:rPr>
        <w:lastRenderedPageBreak/>
        <w:t>25a.1 If yes, After the incident was reported, do you believe that your concern was:</w:t>
      </w:r>
    </w:p>
    <w:p w14:paraId="70EA6206" w14:textId="77777777" w:rsidR="005D4DF2" w:rsidRPr="00E03BA8" w:rsidRDefault="005D4DF2" w:rsidP="005D4DF2">
      <w:pPr>
        <w:pStyle w:val="ListParagraph"/>
        <w:numPr>
          <w:ilvl w:val="0"/>
          <w:numId w:val="32"/>
        </w:numPr>
        <w:jc w:val="both"/>
        <w:rPr>
          <w:rFonts w:ascii="Arial" w:hAnsi="Arial" w:cs="Arial"/>
        </w:rPr>
      </w:pPr>
      <w:r w:rsidRPr="00E03BA8">
        <w:rPr>
          <w:rFonts w:ascii="Arial" w:hAnsi="Arial" w:cs="Arial"/>
        </w:rPr>
        <w:t>Dealt with in a way that you consider satisfactory</w:t>
      </w:r>
    </w:p>
    <w:p w14:paraId="6ABF7AAF" w14:textId="77777777" w:rsidR="005D4DF2" w:rsidRPr="00E03BA8" w:rsidRDefault="005D4DF2" w:rsidP="005D4DF2">
      <w:pPr>
        <w:pStyle w:val="ListParagraph"/>
        <w:numPr>
          <w:ilvl w:val="0"/>
          <w:numId w:val="32"/>
        </w:numPr>
        <w:jc w:val="both"/>
        <w:rPr>
          <w:rFonts w:ascii="Arial" w:hAnsi="Arial" w:cs="Arial"/>
        </w:rPr>
      </w:pPr>
      <w:r w:rsidRPr="00E03BA8">
        <w:rPr>
          <w:rFonts w:ascii="Arial" w:hAnsi="Arial" w:cs="Arial"/>
        </w:rPr>
        <w:t>Dealt with in a way that you consider unsatisfactory</w:t>
      </w:r>
    </w:p>
    <w:p w14:paraId="4ED28B2D" w14:textId="77777777" w:rsidR="005D4DF2" w:rsidRPr="00E03BA8" w:rsidRDefault="005D4DF2" w:rsidP="005D4DF2">
      <w:pPr>
        <w:pStyle w:val="ListParagraph"/>
        <w:numPr>
          <w:ilvl w:val="0"/>
          <w:numId w:val="32"/>
        </w:numPr>
        <w:jc w:val="both"/>
        <w:rPr>
          <w:rFonts w:ascii="Arial" w:hAnsi="Arial" w:cs="Arial"/>
        </w:rPr>
      </w:pPr>
      <w:r w:rsidRPr="00E03BA8">
        <w:rPr>
          <w:rFonts w:ascii="Arial" w:hAnsi="Arial" w:cs="Arial"/>
        </w:rPr>
        <w:t>Ignored</w:t>
      </w:r>
    </w:p>
    <w:p w14:paraId="7E3223FF" w14:textId="77777777" w:rsidR="005D4DF2" w:rsidRPr="00E03BA8" w:rsidRDefault="005D4DF2" w:rsidP="005D4DF2">
      <w:pPr>
        <w:pStyle w:val="ListParagraph"/>
        <w:numPr>
          <w:ilvl w:val="0"/>
          <w:numId w:val="32"/>
        </w:numPr>
        <w:jc w:val="both"/>
        <w:rPr>
          <w:rFonts w:ascii="Arial" w:hAnsi="Arial" w:cs="Arial"/>
        </w:rPr>
      </w:pPr>
      <w:r w:rsidRPr="00E03BA8">
        <w:rPr>
          <w:rFonts w:ascii="Arial" w:hAnsi="Arial" w:cs="Arial"/>
        </w:rPr>
        <w:t>Other</w:t>
      </w:r>
    </w:p>
    <w:p w14:paraId="649BE7FE" w14:textId="77777777" w:rsidR="005D4DF2" w:rsidRPr="00E03BA8" w:rsidRDefault="005D4DF2" w:rsidP="005D4DF2">
      <w:pPr>
        <w:rPr>
          <w:rFonts w:ascii="Arial" w:hAnsi="Arial" w:cs="Arial"/>
        </w:rPr>
      </w:pPr>
    </w:p>
    <w:p w14:paraId="4C1FECF0"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25a.1.1 If you selected Other, please specify:</w:t>
      </w:r>
    </w:p>
    <w:p w14:paraId="7FD1A214" w14:textId="77777777" w:rsidR="005D4DF2" w:rsidRPr="00E03BA8" w:rsidRDefault="005D4DF2" w:rsidP="005D4DF2">
      <w:pPr>
        <w:rPr>
          <w:rFonts w:ascii="Arial" w:hAnsi="Arial" w:cs="Arial"/>
          <w:b/>
          <w:bCs/>
          <w:spacing w:val="-2"/>
          <w:w w:val="105"/>
        </w:rPr>
      </w:pPr>
    </w:p>
    <w:p w14:paraId="2843D2E0"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25a.2 If no, why was this not reported? (Open-ended answer)</w:t>
      </w:r>
    </w:p>
    <w:p w14:paraId="4CFDADB9" w14:textId="77777777" w:rsidR="005D4DF2" w:rsidRPr="00E03BA8" w:rsidRDefault="005D4DF2" w:rsidP="005D4DF2">
      <w:pPr>
        <w:rPr>
          <w:rFonts w:ascii="Arial" w:hAnsi="Arial" w:cs="Arial"/>
          <w:b/>
          <w:bCs/>
          <w:spacing w:val="-2"/>
          <w:w w:val="105"/>
        </w:rPr>
      </w:pPr>
    </w:p>
    <w:p w14:paraId="3AFE5D96"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26 To what extent do you agree or disagree with each of the following statements?</w:t>
      </w:r>
    </w:p>
    <w:p w14:paraId="4B5912FE" w14:textId="77777777" w:rsidR="005D4DF2" w:rsidRPr="00E03BA8" w:rsidRDefault="005D4DF2" w:rsidP="005D4DF2">
      <w:pPr>
        <w:rPr>
          <w:rFonts w:ascii="Arial" w:hAnsi="Arial" w:cs="Arial"/>
          <w:b/>
          <w:bCs/>
          <w:spacing w:val="-2"/>
          <w:w w:val="105"/>
        </w:rPr>
      </w:pPr>
    </w:p>
    <w:p w14:paraId="333A6966"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26a I have the right training to do my job well.</w:t>
      </w:r>
    </w:p>
    <w:p w14:paraId="62EA40B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4FC0FA4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Agree</w:t>
      </w:r>
    </w:p>
    <w:p w14:paraId="394E5B2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Neither agree nor disagree</w:t>
      </w:r>
    </w:p>
    <w:p w14:paraId="0E0C779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Disagree</w:t>
      </w:r>
    </w:p>
    <w:p w14:paraId="0F55603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595998FD" w14:textId="77777777" w:rsidR="005D4DF2" w:rsidRPr="00E03BA8" w:rsidRDefault="005D4DF2" w:rsidP="005D4DF2">
      <w:pPr>
        <w:rPr>
          <w:rFonts w:ascii="Arial" w:hAnsi="Arial" w:cs="Arial"/>
          <w:b/>
          <w:bCs/>
          <w:spacing w:val="-2"/>
          <w:w w:val="105"/>
        </w:rPr>
      </w:pPr>
    </w:p>
    <w:p w14:paraId="5D4F0EC8"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26b I have enough training to fulfil my CPD requirements.</w:t>
      </w:r>
    </w:p>
    <w:p w14:paraId="3CF6E59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66D206D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Agree</w:t>
      </w:r>
    </w:p>
    <w:p w14:paraId="225DB9D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Neither agree nor disagree</w:t>
      </w:r>
    </w:p>
    <w:p w14:paraId="00AFC62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Disagree</w:t>
      </w:r>
    </w:p>
    <w:p w14:paraId="725267F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5E6C453A" w14:textId="77777777" w:rsidR="005D4DF2" w:rsidRPr="00E03BA8" w:rsidRDefault="005D4DF2" w:rsidP="005D4DF2">
      <w:pPr>
        <w:rPr>
          <w:rFonts w:ascii="Arial" w:hAnsi="Arial" w:cs="Arial"/>
          <w:b/>
          <w:bCs/>
          <w:spacing w:val="-2"/>
          <w:w w:val="105"/>
        </w:rPr>
      </w:pPr>
    </w:p>
    <w:p w14:paraId="7AA8B23C"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26c I need more training to progress my career/get promoted.</w:t>
      </w:r>
    </w:p>
    <w:p w14:paraId="34CAA4C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5D203F3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Agree</w:t>
      </w:r>
    </w:p>
    <w:p w14:paraId="3926AB9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Neither agree nor disagree</w:t>
      </w:r>
    </w:p>
    <w:p w14:paraId="1B910AE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Disagree</w:t>
      </w:r>
    </w:p>
    <w:p w14:paraId="265B49D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172C4008" w14:textId="77777777" w:rsidR="005D4DF2" w:rsidRPr="00E03BA8" w:rsidRDefault="005D4DF2" w:rsidP="005D4DF2">
      <w:pPr>
        <w:rPr>
          <w:rFonts w:ascii="Arial" w:hAnsi="Arial" w:cs="Arial"/>
          <w:b/>
          <w:bCs/>
          <w:spacing w:val="-2"/>
          <w:w w:val="105"/>
        </w:rPr>
      </w:pPr>
    </w:p>
    <w:p w14:paraId="17A1299B"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27 Do you feel there are any barriers to accessing work-related training in your workplace?</w:t>
      </w:r>
    </w:p>
    <w:p w14:paraId="1CC5E9B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w:t>
      </w:r>
    </w:p>
    <w:p w14:paraId="6FA3D31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w:t>
      </w:r>
    </w:p>
    <w:p w14:paraId="7AE7043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Don't know</w:t>
      </w:r>
    </w:p>
    <w:p w14:paraId="0B9A3FA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Prefer not to say</w:t>
      </w:r>
    </w:p>
    <w:p w14:paraId="378892A8" w14:textId="77777777" w:rsidR="005D4DF2" w:rsidRPr="00E03BA8" w:rsidRDefault="005D4DF2" w:rsidP="005D4DF2">
      <w:pPr>
        <w:rPr>
          <w:rFonts w:ascii="Arial" w:hAnsi="Arial" w:cs="Arial"/>
          <w:b/>
          <w:bCs/>
          <w:spacing w:val="-2"/>
          <w:w w:val="105"/>
        </w:rPr>
      </w:pPr>
    </w:p>
    <w:p w14:paraId="0D6EF839"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27a If yes, What are these barriers? (Open-ended answer)</w:t>
      </w:r>
    </w:p>
    <w:p w14:paraId="7535573B" w14:textId="77777777" w:rsidR="005D4DF2" w:rsidRPr="00E03BA8" w:rsidRDefault="005D4DF2" w:rsidP="005D4DF2">
      <w:pPr>
        <w:rPr>
          <w:rFonts w:ascii="Arial" w:hAnsi="Arial" w:cs="Arial"/>
          <w:b/>
          <w:bCs/>
          <w:spacing w:val="-2"/>
          <w:w w:val="105"/>
        </w:rPr>
      </w:pPr>
    </w:p>
    <w:p w14:paraId="1A6058F0"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28 What is your current employment status for your main job? (If you are currently on maternity or parental leave, please tell us what your employment status was immediately prior to starting your leave.)</w:t>
      </w:r>
    </w:p>
    <w:p w14:paraId="7D40B53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lastRenderedPageBreak/>
        <w:t>Employed in social care by an organisation that provides social care, such as a local authority, third sector body, or private company</w:t>
      </w:r>
    </w:p>
    <w:p w14:paraId="3676055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Employed in social care by an agency</w:t>
      </w:r>
    </w:p>
    <w:p w14:paraId="68B85B6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Employed in social care by a family member (e.g., as a Personal Assistant)</w:t>
      </w:r>
    </w:p>
    <w:p w14:paraId="0396AAF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Self-employed in social care</w:t>
      </w:r>
    </w:p>
    <w:p w14:paraId="4628F8C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On secondment/placement in social care</w:t>
      </w:r>
    </w:p>
    <w:p w14:paraId="2CDCD59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Working on a voluntary basis in social care</w:t>
      </w:r>
    </w:p>
    <w:p w14:paraId="2EFADFE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Look after a friend or family member without being paid</w:t>
      </w:r>
    </w:p>
    <w:p w14:paraId="696C061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Employed in a job outside of social care</w:t>
      </w:r>
    </w:p>
    <w:p w14:paraId="70329F8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Currently not working</w:t>
      </w:r>
    </w:p>
    <w:p w14:paraId="611E216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Other</w:t>
      </w:r>
    </w:p>
    <w:p w14:paraId="5BF565AE" w14:textId="77777777" w:rsidR="005D4DF2" w:rsidRPr="00E03BA8" w:rsidRDefault="005D4DF2" w:rsidP="005D4DF2">
      <w:pPr>
        <w:rPr>
          <w:rFonts w:ascii="Arial" w:hAnsi="Arial" w:cs="Arial"/>
        </w:rPr>
      </w:pPr>
    </w:p>
    <w:p w14:paraId="704AB38D"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28a If you selected Other, please specify:</w:t>
      </w:r>
    </w:p>
    <w:p w14:paraId="7CD72546" w14:textId="77777777" w:rsidR="005D4DF2" w:rsidRPr="00E03BA8" w:rsidRDefault="005D4DF2" w:rsidP="005D4DF2">
      <w:pPr>
        <w:rPr>
          <w:rFonts w:ascii="Arial" w:hAnsi="Arial" w:cs="Arial"/>
          <w:b/>
          <w:bCs/>
          <w:spacing w:val="-2"/>
          <w:w w:val="105"/>
        </w:rPr>
      </w:pPr>
    </w:p>
    <w:p w14:paraId="64BDF4C6"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28b If selected not working, For what reason(s) are you currently not working?</w:t>
      </w:r>
    </w:p>
    <w:p w14:paraId="666443F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Sickness or disability</w:t>
      </w:r>
    </w:p>
    <w:p w14:paraId="2F914EF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Caring or childcare responsibilities</w:t>
      </w:r>
    </w:p>
    <w:p w14:paraId="748F8F4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Studying</w:t>
      </w:r>
    </w:p>
    <w:p w14:paraId="42789B6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Career break</w:t>
      </w:r>
    </w:p>
    <w:p w14:paraId="27EF1ED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Retired</w:t>
      </w:r>
    </w:p>
    <w:p w14:paraId="1B7E856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Unemployed and available for work</w:t>
      </w:r>
    </w:p>
    <w:p w14:paraId="5FCFB65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Currently under investigation</w:t>
      </w:r>
    </w:p>
    <w:p w14:paraId="3E92710F"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Prefer not to say</w:t>
      </w:r>
    </w:p>
    <w:p w14:paraId="13081D4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Other</w:t>
      </w:r>
    </w:p>
    <w:p w14:paraId="3958C613" w14:textId="77777777" w:rsidR="005D4DF2" w:rsidRPr="00E03BA8" w:rsidRDefault="005D4DF2" w:rsidP="005D4DF2">
      <w:pPr>
        <w:rPr>
          <w:rFonts w:ascii="Arial" w:hAnsi="Arial" w:cs="Arial"/>
          <w:b/>
          <w:bCs/>
          <w:spacing w:val="-2"/>
          <w:w w:val="105"/>
        </w:rPr>
      </w:pPr>
    </w:p>
    <w:p w14:paraId="1DB39C19"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28b.1 If you selected Other, please specify:</w:t>
      </w:r>
    </w:p>
    <w:p w14:paraId="0E7832B8" w14:textId="77777777" w:rsidR="005D4DF2" w:rsidRPr="00E03BA8" w:rsidRDefault="005D4DF2" w:rsidP="005D4DF2">
      <w:pPr>
        <w:rPr>
          <w:rFonts w:ascii="Arial" w:hAnsi="Arial" w:cs="Arial"/>
          <w:b/>
          <w:bCs/>
          <w:spacing w:val="-2"/>
          <w:w w:val="105"/>
        </w:rPr>
      </w:pPr>
    </w:p>
    <w:p w14:paraId="343E62D5"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28c Which of these best describes you? I work...</w:t>
      </w:r>
    </w:p>
    <w:p w14:paraId="586262B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Full time for one employer on fixed hours and receive a salary</w:t>
      </w:r>
    </w:p>
    <w:p w14:paraId="5172D2F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Part time for one employer on fixed hours and receive a salary</w:t>
      </w:r>
    </w:p>
    <w:p w14:paraId="3D1318B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For one employer on flexible hours</w:t>
      </w:r>
    </w:p>
    <w:p w14:paraId="20A7913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Other</w:t>
      </w:r>
    </w:p>
    <w:p w14:paraId="577B1DC2" w14:textId="77777777" w:rsidR="005D4DF2" w:rsidRPr="00E03BA8" w:rsidRDefault="005D4DF2" w:rsidP="005D4DF2">
      <w:pPr>
        <w:rPr>
          <w:rFonts w:ascii="Arial" w:hAnsi="Arial" w:cs="Arial"/>
          <w:b/>
          <w:bCs/>
          <w:spacing w:val="-2"/>
          <w:w w:val="105"/>
        </w:rPr>
      </w:pPr>
    </w:p>
    <w:p w14:paraId="29318474"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28c.1 If you selected Other, please specify:</w:t>
      </w:r>
    </w:p>
    <w:p w14:paraId="6BB31BF9" w14:textId="77777777" w:rsidR="005D4DF2" w:rsidRPr="00E03BA8" w:rsidRDefault="005D4DF2" w:rsidP="005D4DF2">
      <w:pPr>
        <w:rPr>
          <w:rFonts w:ascii="Arial" w:hAnsi="Arial" w:cs="Arial"/>
          <w:b/>
          <w:bCs/>
          <w:spacing w:val="-2"/>
          <w:w w:val="105"/>
        </w:rPr>
      </w:pPr>
    </w:p>
    <w:p w14:paraId="51450462"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28d How many hours, in total, do you work in an average week? If you have more than one job, or if you regularly work overtime, please take all of your jobs and hours into consideration (open-ended answer)</w:t>
      </w:r>
    </w:p>
    <w:p w14:paraId="5FC61737" w14:textId="77777777" w:rsidR="005D4DF2" w:rsidRPr="00E03BA8" w:rsidRDefault="005D4DF2" w:rsidP="005D4DF2">
      <w:pPr>
        <w:rPr>
          <w:rFonts w:ascii="Arial" w:hAnsi="Arial" w:cs="Arial"/>
          <w:b/>
          <w:bCs/>
          <w:spacing w:val="-2"/>
          <w:w w:val="105"/>
        </w:rPr>
      </w:pPr>
    </w:p>
    <w:p w14:paraId="4D757D3C"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28e Are you employed on a 'zero-hours contract'?</w:t>
      </w:r>
    </w:p>
    <w:p w14:paraId="2F5241F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w:t>
      </w:r>
    </w:p>
    <w:p w14:paraId="01BA3C9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w:t>
      </w:r>
    </w:p>
    <w:p w14:paraId="60B215E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Unsure/don’t know</w:t>
      </w:r>
    </w:p>
    <w:p w14:paraId="2AFE7A70" w14:textId="77777777" w:rsidR="005D4DF2" w:rsidRPr="00E03BA8" w:rsidRDefault="005D4DF2" w:rsidP="005D4DF2">
      <w:pPr>
        <w:rPr>
          <w:rFonts w:ascii="Arial" w:hAnsi="Arial" w:cs="Arial"/>
          <w:b/>
          <w:bCs/>
          <w:spacing w:val="-2"/>
          <w:w w:val="105"/>
        </w:rPr>
      </w:pPr>
    </w:p>
    <w:p w14:paraId="7FABE46A"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28e.1 If selected yes, if you were in a position to choose, would you choose to work a zero-hours contract or would you prefer to work more fixed/regular hours?</w:t>
      </w:r>
    </w:p>
    <w:p w14:paraId="0066AC8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I prefer a zero-hours contract</w:t>
      </w:r>
    </w:p>
    <w:p w14:paraId="7DF5477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lastRenderedPageBreak/>
        <w:t>I would prefer a fixed/regular hours contract</w:t>
      </w:r>
    </w:p>
    <w:p w14:paraId="45C2FE84" w14:textId="77777777" w:rsidR="005D4DF2" w:rsidRPr="00E03BA8" w:rsidRDefault="005D4DF2" w:rsidP="005D4DF2">
      <w:pPr>
        <w:rPr>
          <w:rFonts w:ascii="Arial" w:hAnsi="Arial" w:cs="Arial"/>
          <w:spacing w:val="-2"/>
          <w:w w:val="105"/>
        </w:rPr>
      </w:pPr>
    </w:p>
    <w:p w14:paraId="64AAD9DB"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28e.2 If selected yes, in what ways does being on a zero-hours contract impact your home life? This could be a positive impact or a negative impact.</w:t>
      </w:r>
      <w:r w:rsidRPr="00E03BA8">
        <w:rPr>
          <w:rFonts w:ascii="Arial" w:hAnsi="Arial" w:cs="Arial"/>
          <w:b/>
          <w:bCs/>
          <w:spacing w:val="-2"/>
          <w:w w:val="105"/>
        </w:rPr>
        <w:t xml:space="preserve"> (Open-ended answer)</w:t>
      </w:r>
    </w:p>
    <w:p w14:paraId="0974807A" w14:textId="77777777" w:rsidR="005D4DF2" w:rsidRPr="00E03BA8" w:rsidRDefault="005D4DF2" w:rsidP="005D4DF2">
      <w:pPr>
        <w:rPr>
          <w:rFonts w:ascii="Arial" w:hAnsi="Arial" w:cs="Arial"/>
          <w:b/>
          <w:bCs/>
          <w:spacing w:val="-2"/>
          <w:w w:val="105"/>
        </w:rPr>
      </w:pPr>
    </w:p>
    <w:p w14:paraId="55717A99"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29 Which of the following do you receive in your main job in social care?</w:t>
      </w:r>
    </w:p>
    <w:p w14:paraId="7D7914D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28 or more days' paid holiday (or pro rata for part-time staff)</w:t>
      </w:r>
    </w:p>
    <w:p w14:paraId="2921BDC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Sick leave with pay (beyond statutory sick pay)</w:t>
      </w:r>
    </w:p>
    <w:p w14:paraId="0E7B036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Access to a workplace or company pension scheme contribution from your employer</w:t>
      </w:r>
    </w:p>
    <w:p w14:paraId="203EDE3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Access to family-friendly policies such as flexible working, carers leave, enhanced parental leave</w:t>
      </w:r>
    </w:p>
    <w:p w14:paraId="26DF9C4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Enough money to cover your work-related travel expenses</w:t>
      </w:r>
    </w:p>
    <w:p w14:paraId="6B7A2CE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Access to a company car</w:t>
      </w:r>
    </w:p>
    <w:p w14:paraId="491951B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N/A</w:t>
      </w:r>
    </w:p>
    <w:p w14:paraId="6B61A5EF" w14:textId="77777777" w:rsidR="005D4DF2" w:rsidRPr="00E03BA8" w:rsidRDefault="005D4DF2" w:rsidP="005D4DF2">
      <w:pPr>
        <w:rPr>
          <w:rFonts w:ascii="Arial" w:hAnsi="Arial" w:cs="Arial"/>
          <w:b/>
          <w:bCs/>
          <w:spacing w:val="-2"/>
          <w:w w:val="105"/>
        </w:rPr>
      </w:pPr>
    </w:p>
    <w:p w14:paraId="1C27BFB5"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30 To what extent are you satisfied with the terms and conditions of your employment in social care?</w:t>
      </w:r>
    </w:p>
    <w:p w14:paraId="3BF23C3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Very satisfied</w:t>
      </w:r>
    </w:p>
    <w:p w14:paraId="56FD3CC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Fairly satisfied</w:t>
      </w:r>
    </w:p>
    <w:p w14:paraId="4C10C77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Neither satisfied nor dissatisfied</w:t>
      </w:r>
    </w:p>
    <w:p w14:paraId="3AC072F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Fairly dissatisfied</w:t>
      </w:r>
    </w:p>
    <w:p w14:paraId="04079F6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Very dissatisfied</w:t>
      </w:r>
    </w:p>
    <w:p w14:paraId="337A662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N/A</w:t>
      </w:r>
    </w:p>
    <w:p w14:paraId="79AD505C" w14:textId="77777777" w:rsidR="005D4DF2" w:rsidRPr="00E03BA8" w:rsidRDefault="005D4DF2" w:rsidP="005D4DF2">
      <w:pPr>
        <w:rPr>
          <w:rFonts w:ascii="Arial" w:hAnsi="Arial" w:cs="Arial"/>
        </w:rPr>
      </w:pPr>
    </w:p>
    <w:p w14:paraId="08F0DF19"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31 To what extent are you aware of your employment rights at work?</w:t>
      </w:r>
    </w:p>
    <w:p w14:paraId="1BAB775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Very aware</w:t>
      </w:r>
    </w:p>
    <w:p w14:paraId="1C0EBD8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Somewhat aware</w:t>
      </w:r>
    </w:p>
    <w:p w14:paraId="7C895A8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Not very aware</w:t>
      </w:r>
    </w:p>
    <w:p w14:paraId="3C62C44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Not at all aware</w:t>
      </w:r>
    </w:p>
    <w:p w14:paraId="3410024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Not sure/don’t know</w:t>
      </w:r>
    </w:p>
    <w:p w14:paraId="65351425" w14:textId="77777777" w:rsidR="005D4DF2" w:rsidRPr="00E03BA8" w:rsidRDefault="005D4DF2" w:rsidP="005D4DF2">
      <w:pPr>
        <w:rPr>
          <w:rFonts w:ascii="Arial" w:hAnsi="Arial" w:cs="Arial"/>
        </w:rPr>
      </w:pPr>
    </w:p>
    <w:p w14:paraId="4052B6EB"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 xml:space="preserve">32 How well would you say </w:t>
      </w:r>
      <w:proofErr w:type="spellStart"/>
      <w:r w:rsidRPr="00E03BA8">
        <w:rPr>
          <w:rFonts w:ascii="Arial" w:hAnsi="Arial" w:cs="Arial"/>
          <w:b/>
          <w:spacing w:val="-2"/>
          <w:w w:val="105"/>
        </w:rPr>
        <w:t>your</w:t>
      </w:r>
      <w:proofErr w:type="spellEnd"/>
      <w:r w:rsidRPr="00E03BA8">
        <w:rPr>
          <w:rFonts w:ascii="Arial" w:hAnsi="Arial" w:cs="Arial"/>
          <w:b/>
          <w:spacing w:val="-2"/>
          <w:w w:val="105"/>
        </w:rPr>
        <w:t xml:space="preserve"> are managing financially these days?</w:t>
      </w:r>
    </w:p>
    <w:p w14:paraId="4040294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Living comfortably</w:t>
      </w:r>
    </w:p>
    <w:p w14:paraId="787CE68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Doing alright</w:t>
      </w:r>
    </w:p>
    <w:p w14:paraId="6AA3CEE8"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Just about getting by</w:t>
      </w:r>
    </w:p>
    <w:p w14:paraId="294597C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Finding it quite difficult</w:t>
      </w:r>
    </w:p>
    <w:p w14:paraId="6DDCDD5F"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Finding it very difficult</w:t>
      </w:r>
    </w:p>
    <w:p w14:paraId="4D25802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Not sure/Don’t know</w:t>
      </w:r>
    </w:p>
    <w:p w14:paraId="32B2D8C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Prefer not to say</w:t>
      </w:r>
    </w:p>
    <w:p w14:paraId="1233E886" w14:textId="77777777" w:rsidR="005D4DF2" w:rsidRPr="00E03BA8" w:rsidRDefault="005D4DF2" w:rsidP="005D4DF2">
      <w:pPr>
        <w:rPr>
          <w:rFonts w:ascii="Arial" w:hAnsi="Arial" w:cs="Arial"/>
        </w:rPr>
      </w:pPr>
    </w:p>
    <w:p w14:paraId="6C6C0B0F"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33 To what extent are you finding it more difficult or easier to manage financially than you were this time last year?</w:t>
      </w:r>
    </w:p>
    <w:p w14:paraId="07F1290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 lot more difficult</w:t>
      </w:r>
    </w:p>
    <w:p w14:paraId="49BEA3D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Slightly more difficult</w:t>
      </w:r>
    </w:p>
    <w:p w14:paraId="31A13E5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About the same</w:t>
      </w:r>
    </w:p>
    <w:p w14:paraId="11E1360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Slightly easier</w:t>
      </w:r>
    </w:p>
    <w:p w14:paraId="07E324CF"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lastRenderedPageBreak/>
        <w:t>Much easier</w:t>
      </w:r>
    </w:p>
    <w:p w14:paraId="3007C06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Prefer not to say</w:t>
      </w:r>
    </w:p>
    <w:p w14:paraId="346C6FBB" w14:textId="77777777" w:rsidR="005D4DF2" w:rsidRPr="00E03BA8" w:rsidRDefault="005D4DF2" w:rsidP="005D4DF2">
      <w:pPr>
        <w:rPr>
          <w:rFonts w:ascii="Arial" w:hAnsi="Arial" w:cs="Arial"/>
        </w:rPr>
      </w:pPr>
    </w:p>
    <w:p w14:paraId="3F0723A3"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34 To what extent are you satisfied or dissatisfied with your current level of pay?</w:t>
      </w:r>
    </w:p>
    <w:p w14:paraId="0FEF01B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Very satisfied</w:t>
      </w:r>
    </w:p>
    <w:p w14:paraId="5F220A6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Fairly satisfied</w:t>
      </w:r>
    </w:p>
    <w:p w14:paraId="37F6A08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Neither satisfied nor dissatisfied</w:t>
      </w:r>
    </w:p>
    <w:p w14:paraId="0B787BD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Fairly dissatisfied</w:t>
      </w:r>
    </w:p>
    <w:p w14:paraId="2832933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Very dissatisfied</w:t>
      </w:r>
    </w:p>
    <w:p w14:paraId="37463E62" w14:textId="77777777" w:rsidR="005D4DF2" w:rsidRPr="00E03BA8" w:rsidRDefault="005D4DF2" w:rsidP="005D4DF2">
      <w:pPr>
        <w:rPr>
          <w:rFonts w:ascii="Arial" w:hAnsi="Arial" w:cs="Arial"/>
        </w:rPr>
      </w:pPr>
    </w:p>
    <w:p w14:paraId="1CD3FF2F"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35 Are you aware of the Social Care Wales Code of Professional Practice?</w:t>
      </w:r>
    </w:p>
    <w:p w14:paraId="0BF16FC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w:t>
      </w:r>
    </w:p>
    <w:p w14:paraId="485A575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w:t>
      </w:r>
    </w:p>
    <w:p w14:paraId="4CD4D4CE" w14:textId="77777777" w:rsidR="005D4DF2" w:rsidRPr="00E03BA8" w:rsidRDefault="005D4DF2" w:rsidP="005D4DF2">
      <w:pPr>
        <w:rPr>
          <w:rFonts w:ascii="Arial" w:hAnsi="Arial" w:cs="Arial"/>
        </w:rPr>
      </w:pPr>
    </w:p>
    <w:p w14:paraId="1BF4D1E2"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36 Are you a member of a Trade Union?</w:t>
      </w:r>
    </w:p>
    <w:p w14:paraId="1A2485E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w:t>
      </w:r>
    </w:p>
    <w:p w14:paraId="063278C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w:t>
      </w:r>
    </w:p>
    <w:p w14:paraId="594FBC5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Prefer not to say</w:t>
      </w:r>
    </w:p>
    <w:p w14:paraId="62FA085C" w14:textId="77777777" w:rsidR="005D4DF2" w:rsidRPr="00E03BA8" w:rsidRDefault="005D4DF2" w:rsidP="005D4DF2">
      <w:pPr>
        <w:rPr>
          <w:rFonts w:ascii="Arial" w:hAnsi="Arial" w:cs="Arial"/>
          <w:b/>
          <w:bCs/>
          <w:spacing w:val="-2"/>
          <w:w w:val="105"/>
        </w:rPr>
      </w:pPr>
    </w:p>
    <w:p w14:paraId="2D1FA3B0"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36b Which ones?</w:t>
      </w:r>
    </w:p>
    <w:p w14:paraId="31D770D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GMB</w:t>
      </w:r>
    </w:p>
    <w:p w14:paraId="311133D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Royal College of Nursing</w:t>
      </w:r>
    </w:p>
    <w:p w14:paraId="7BFE6E0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Social Workers Union</w:t>
      </w:r>
    </w:p>
    <w:p w14:paraId="6ACF37B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Unison</w:t>
      </w:r>
    </w:p>
    <w:p w14:paraId="2A98499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Unite</w:t>
      </w:r>
    </w:p>
    <w:p w14:paraId="2F4CA41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Prefer not to say</w:t>
      </w:r>
    </w:p>
    <w:p w14:paraId="2A3FC59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Other</w:t>
      </w:r>
    </w:p>
    <w:p w14:paraId="6B8C3DBF" w14:textId="77777777" w:rsidR="005D4DF2" w:rsidRPr="00E03BA8" w:rsidRDefault="005D4DF2" w:rsidP="005D4DF2">
      <w:pPr>
        <w:rPr>
          <w:rFonts w:ascii="Arial" w:hAnsi="Arial" w:cs="Arial"/>
        </w:rPr>
      </w:pPr>
    </w:p>
    <w:p w14:paraId="7E29A6F1"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36b.1 If you selected Other, please specify:</w:t>
      </w:r>
    </w:p>
    <w:p w14:paraId="1EF674BF" w14:textId="77777777" w:rsidR="005D4DF2" w:rsidRPr="00E03BA8" w:rsidRDefault="005D4DF2" w:rsidP="005D4DF2">
      <w:pPr>
        <w:rPr>
          <w:rFonts w:ascii="Arial" w:hAnsi="Arial" w:cs="Arial"/>
          <w:b/>
          <w:bCs/>
          <w:spacing w:val="-2"/>
          <w:w w:val="105"/>
        </w:rPr>
      </w:pPr>
    </w:p>
    <w:p w14:paraId="6FE98D57"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37 It is recognised that working conditions affect worker well-being. Your responses to the questions below will help us determine your working conditions now, and enable us to monitor future improvements. In order for us to compare the current s</w:t>
      </w:r>
      <w:r>
        <w:rPr>
          <w:rFonts w:ascii="Arial" w:hAnsi="Arial" w:cs="Arial"/>
          <w:b/>
          <w:spacing w:val="-2"/>
          <w:w w:val="105"/>
        </w:rPr>
        <w:t>i</w:t>
      </w:r>
      <w:r w:rsidRPr="00E03BA8">
        <w:rPr>
          <w:rFonts w:ascii="Arial" w:hAnsi="Arial" w:cs="Arial"/>
          <w:b/>
          <w:spacing w:val="-2"/>
          <w:w w:val="105"/>
        </w:rPr>
        <w:t>tuation with past or future situations, it is important that your responses reflect your work over the last six months. Some of these questions may seem repetitive of those from earlier, and the questions are not compulsory, but they will help us answer some vital questions about your working conditions.</w:t>
      </w:r>
    </w:p>
    <w:p w14:paraId="6DE02728" w14:textId="77777777" w:rsidR="005D4DF2" w:rsidRPr="00E03BA8" w:rsidRDefault="005D4DF2" w:rsidP="005D4DF2">
      <w:pPr>
        <w:rPr>
          <w:rFonts w:ascii="Arial" w:hAnsi="Arial" w:cs="Arial"/>
          <w:b/>
          <w:bCs/>
          <w:spacing w:val="-2"/>
          <w:w w:val="105"/>
        </w:rPr>
      </w:pPr>
    </w:p>
    <w:p w14:paraId="4B4B20BE"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37.1 I am subject to personal harassment in the form of unkind words or behaviour</w:t>
      </w:r>
    </w:p>
    <w:p w14:paraId="1C33F29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0FED5A7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Seldom</w:t>
      </w:r>
    </w:p>
    <w:p w14:paraId="1FB4BDD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73E3611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Often</w:t>
      </w:r>
    </w:p>
    <w:p w14:paraId="751122A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2D6B0C0E" w14:textId="77777777" w:rsidR="005D4DF2" w:rsidRPr="00E03BA8" w:rsidRDefault="005D4DF2" w:rsidP="005D4DF2">
      <w:pPr>
        <w:rPr>
          <w:rFonts w:ascii="Arial" w:hAnsi="Arial" w:cs="Arial"/>
        </w:rPr>
      </w:pPr>
    </w:p>
    <w:p w14:paraId="7EBA2F27"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37. 2I have unachievable deadlines</w:t>
      </w:r>
    </w:p>
    <w:p w14:paraId="47AFE29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41951C7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lastRenderedPageBreak/>
        <w:t>Seldom</w:t>
      </w:r>
    </w:p>
    <w:p w14:paraId="1071D80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7A78388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Often</w:t>
      </w:r>
    </w:p>
    <w:p w14:paraId="711CE27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7C29BAA3" w14:textId="77777777" w:rsidR="005D4DF2" w:rsidRPr="00E03BA8" w:rsidRDefault="005D4DF2" w:rsidP="005D4DF2">
      <w:pPr>
        <w:rPr>
          <w:rFonts w:ascii="Arial" w:hAnsi="Arial" w:cs="Arial"/>
        </w:rPr>
      </w:pPr>
    </w:p>
    <w:p w14:paraId="67E9E856"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37.3 If work gets difficult, my colleagues will help me</w:t>
      </w:r>
    </w:p>
    <w:p w14:paraId="1383257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2940906F"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Seldom</w:t>
      </w:r>
    </w:p>
    <w:p w14:paraId="2CF1BC2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50CB149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Often</w:t>
      </w:r>
    </w:p>
    <w:p w14:paraId="19E2574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1B39FD08" w14:textId="77777777" w:rsidR="005D4DF2" w:rsidRPr="00E03BA8" w:rsidRDefault="005D4DF2" w:rsidP="005D4DF2">
      <w:pPr>
        <w:rPr>
          <w:rFonts w:ascii="Arial" w:hAnsi="Arial" w:cs="Arial"/>
        </w:rPr>
      </w:pPr>
    </w:p>
    <w:p w14:paraId="1AACDA06"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37.4 I am given supportive feedback on the work I do</w:t>
      </w:r>
    </w:p>
    <w:p w14:paraId="7434E1E8"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2BCB774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Seldom</w:t>
      </w:r>
    </w:p>
    <w:p w14:paraId="37AC556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695461F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Often</w:t>
      </w:r>
    </w:p>
    <w:p w14:paraId="653F715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4DEBCEF3" w14:textId="77777777" w:rsidR="005D4DF2" w:rsidRPr="00E03BA8" w:rsidRDefault="005D4DF2" w:rsidP="005D4DF2">
      <w:pPr>
        <w:rPr>
          <w:rFonts w:ascii="Arial" w:hAnsi="Arial" w:cs="Arial"/>
        </w:rPr>
      </w:pPr>
    </w:p>
    <w:p w14:paraId="6A6F30E4"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37.5 I have a say in my own work speed</w:t>
      </w:r>
    </w:p>
    <w:p w14:paraId="46B39B4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7357F33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Seldom</w:t>
      </w:r>
    </w:p>
    <w:p w14:paraId="10196BD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3A4A735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Often</w:t>
      </w:r>
    </w:p>
    <w:p w14:paraId="55389E5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781F2421" w14:textId="77777777" w:rsidR="005D4DF2" w:rsidRPr="00E03BA8" w:rsidRDefault="005D4DF2" w:rsidP="005D4DF2">
      <w:pPr>
        <w:rPr>
          <w:rFonts w:ascii="Arial" w:hAnsi="Arial" w:cs="Arial"/>
        </w:rPr>
      </w:pPr>
    </w:p>
    <w:p w14:paraId="5DB9EC7D"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37.6 I am clear what my duties and responsibilities are</w:t>
      </w:r>
    </w:p>
    <w:p w14:paraId="40B263D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16ACB5D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Seldom</w:t>
      </w:r>
    </w:p>
    <w:p w14:paraId="7AC92D0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12D0842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Often</w:t>
      </w:r>
    </w:p>
    <w:p w14:paraId="646A077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52ACFE0D" w14:textId="77777777" w:rsidR="005D4DF2" w:rsidRPr="00E03BA8" w:rsidRDefault="005D4DF2" w:rsidP="005D4DF2">
      <w:pPr>
        <w:rPr>
          <w:rFonts w:ascii="Arial" w:hAnsi="Arial" w:cs="Arial"/>
        </w:rPr>
      </w:pPr>
    </w:p>
    <w:p w14:paraId="519B1DCD"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37.7 I have to neglect some tasks because I have too much to do</w:t>
      </w:r>
    </w:p>
    <w:p w14:paraId="46D31C9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2BFC7B8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Seldom</w:t>
      </w:r>
    </w:p>
    <w:p w14:paraId="101C16D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20A4979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Often</w:t>
      </w:r>
    </w:p>
    <w:p w14:paraId="65591848"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26056F7B" w14:textId="77777777" w:rsidR="005D4DF2" w:rsidRPr="00E03BA8" w:rsidRDefault="005D4DF2" w:rsidP="005D4DF2">
      <w:pPr>
        <w:rPr>
          <w:rFonts w:ascii="Arial" w:hAnsi="Arial" w:cs="Arial"/>
        </w:rPr>
      </w:pPr>
    </w:p>
    <w:p w14:paraId="399275AF"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37.8 I am clear about the goals and objectives for my department</w:t>
      </w:r>
    </w:p>
    <w:p w14:paraId="42B996A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64D5B44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Seldom</w:t>
      </w:r>
    </w:p>
    <w:p w14:paraId="7572BED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4E0F57C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Often</w:t>
      </w:r>
    </w:p>
    <w:p w14:paraId="3DA65C7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3235CA13" w14:textId="77777777" w:rsidR="005D4DF2" w:rsidRPr="00E03BA8" w:rsidRDefault="005D4DF2" w:rsidP="005D4DF2">
      <w:pPr>
        <w:rPr>
          <w:rFonts w:ascii="Arial" w:hAnsi="Arial" w:cs="Arial"/>
        </w:rPr>
      </w:pPr>
    </w:p>
    <w:p w14:paraId="5495FF03" w14:textId="77777777" w:rsidR="005D4DF2" w:rsidRPr="00E03BA8" w:rsidRDefault="005D4DF2" w:rsidP="005D4DF2">
      <w:pPr>
        <w:rPr>
          <w:rFonts w:ascii="Arial" w:hAnsi="Arial" w:cs="Arial"/>
          <w:b/>
          <w:spacing w:val="-2"/>
          <w:w w:val="105"/>
        </w:rPr>
      </w:pPr>
      <w:r w:rsidRPr="00E03BA8">
        <w:rPr>
          <w:rFonts w:ascii="Arial" w:hAnsi="Arial" w:cs="Arial"/>
          <w:b/>
          <w:spacing w:val="-2"/>
          <w:w w:val="105"/>
        </w:rPr>
        <w:lastRenderedPageBreak/>
        <w:t>37.9 I have a choice in deciding how I do my work</w:t>
      </w:r>
    </w:p>
    <w:p w14:paraId="1964F43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50F927C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Seldom</w:t>
      </w:r>
    </w:p>
    <w:p w14:paraId="0177388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55BFB6C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Often</w:t>
      </w:r>
    </w:p>
    <w:p w14:paraId="36D4E60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2089CD79" w14:textId="77777777" w:rsidR="005D4DF2" w:rsidRPr="00E03BA8" w:rsidRDefault="005D4DF2" w:rsidP="005D4DF2">
      <w:pPr>
        <w:rPr>
          <w:rFonts w:ascii="Arial" w:hAnsi="Arial" w:cs="Arial"/>
        </w:rPr>
      </w:pPr>
    </w:p>
    <w:p w14:paraId="619C6B81"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37.10 I understand how my work fits into the overall aim of the organisation</w:t>
      </w:r>
    </w:p>
    <w:p w14:paraId="48D517D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31FF929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Seldom</w:t>
      </w:r>
    </w:p>
    <w:p w14:paraId="34A80A7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2DA56B7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Often</w:t>
      </w:r>
    </w:p>
    <w:p w14:paraId="3E197D7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72EF1D03" w14:textId="77777777" w:rsidR="005D4DF2" w:rsidRPr="00E03BA8" w:rsidRDefault="005D4DF2" w:rsidP="005D4DF2">
      <w:pPr>
        <w:rPr>
          <w:rFonts w:ascii="Arial" w:hAnsi="Arial" w:cs="Arial"/>
        </w:rPr>
      </w:pPr>
    </w:p>
    <w:p w14:paraId="5A38F3AD"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37.11 I am pressured to work long hours</w:t>
      </w:r>
    </w:p>
    <w:p w14:paraId="55E909C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6829715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Seldom</w:t>
      </w:r>
    </w:p>
    <w:p w14:paraId="18EDB9C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72FBB57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Often</w:t>
      </w:r>
    </w:p>
    <w:p w14:paraId="3D6E8C3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550549E2" w14:textId="77777777" w:rsidR="005D4DF2" w:rsidRPr="00E03BA8" w:rsidRDefault="005D4DF2" w:rsidP="005D4DF2">
      <w:pPr>
        <w:rPr>
          <w:rFonts w:ascii="Arial" w:hAnsi="Arial" w:cs="Arial"/>
        </w:rPr>
      </w:pPr>
    </w:p>
    <w:p w14:paraId="46F03646"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37.12 I have a choice in deciding what I do at work</w:t>
      </w:r>
    </w:p>
    <w:p w14:paraId="085EE6B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3BC682D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Seldom</w:t>
      </w:r>
    </w:p>
    <w:p w14:paraId="4995D24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13B0269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Often</w:t>
      </w:r>
    </w:p>
    <w:p w14:paraId="67C6197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35CAFE09" w14:textId="77777777" w:rsidR="005D4DF2" w:rsidRPr="00E03BA8" w:rsidRDefault="005D4DF2" w:rsidP="005D4DF2">
      <w:pPr>
        <w:rPr>
          <w:rFonts w:ascii="Arial" w:hAnsi="Arial" w:cs="Arial"/>
        </w:rPr>
      </w:pPr>
    </w:p>
    <w:p w14:paraId="47806E05"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37.13 I am subject to bullying at work</w:t>
      </w:r>
    </w:p>
    <w:p w14:paraId="25098BF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7A4C180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Seldom</w:t>
      </w:r>
    </w:p>
    <w:p w14:paraId="54431B2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2D74EFF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Often</w:t>
      </w:r>
    </w:p>
    <w:p w14:paraId="7A25F5C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1D52851F" w14:textId="77777777" w:rsidR="005D4DF2" w:rsidRPr="00E03BA8" w:rsidRDefault="005D4DF2" w:rsidP="005D4DF2">
      <w:pPr>
        <w:rPr>
          <w:rFonts w:ascii="Arial" w:hAnsi="Arial" w:cs="Arial"/>
        </w:rPr>
      </w:pPr>
    </w:p>
    <w:p w14:paraId="01C9C82A"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37.14 I have unrealistic time pressures</w:t>
      </w:r>
    </w:p>
    <w:p w14:paraId="351094D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582A4AE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Seldom</w:t>
      </w:r>
    </w:p>
    <w:p w14:paraId="69877D9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0DEAF51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Often</w:t>
      </w:r>
    </w:p>
    <w:p w14:paraId="09C9FD6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Always</w:t>
      </w:r>
    </w:p>
    <w:p w14:paraId="250C18AA" w14:textId="77777777" w:rsidR="005D4DF2" w:rsidRPr="00E03BA8" w:rsidRDefault="005D4DF2" w:rsidP="005D4DF2">
      <w:pPr>
        <w:rPr>
          <w:rFonts w:ascii="Arial" w:hAnsi="Arial" w:cs="Arial"/>
        </w:rPr>
      </w:pPr>
    </w:p>
    <w:p w14:paraId="5C1AF1F8"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37.15 I can rely on my line manager to help me out with a work problem</w:t>
      </w:r>
    </w:p>
    <w:p w14:paraId="10C1AA7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70B6266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Seldom</w:t>
      </w:r>
    </w:p>
    <w:p w14:paraId="16EBD83F"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70D39D8F"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Often</w:t>
      </w:r>
    </w:p>
    <w:p w14:paraId="01506B6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lastRenderedPageBreak/>
        <w:t>Always</w:t>
      </w:r>
    </w:p>
    <w:p w14:paraId="0534994C" w14:textId="77777777" w:rsidR="005D4DF2" w:rsidRPr="00E03BA8" w:rsidRDefault="005D4DF2" w:rsidP="005D4DF2">
      <w:pPr>
        <w:rPr>
          <w:rFonts w:ascii="Arial" w:hAnsi="Arial" w:cs="Arial"/>
        </w:rPr>
      </w:pPr>
    </w:p>
    <w:p w14:paraId="4DE9B467"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38.1 I get help and support I need from colleagues</w:t>
      </w:r>
    </w:p>
    <w:p w14:paraId="19BAB6CF"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2B03E03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Disagree</w:t>
      </w:r>
    </w:p>
    <w:p w14:paraId="4EBC8C18"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Neutral</w:t>
      </w:r>
    </w:p>
    <w:p w14:paraId="32575BD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Agree</w:t>
      </w:r>
    </w:p>
    <w:p w14:paraId="5C6A5EB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77C104CC" w14:textId="77777777" w:rsidR="005D4DF2" w:rsidRPr="00E03BA8" w:rsidRDefault="005D4DF2" w:rsidP="005D4DF2">
      <w:pPr>
        <w:rPr>
          <w:rFonts w:ascii="Arial" w:hAnsi="Arial" w:cs="Arial"/>
        </w:rPr>
      </w:pPr>
    </w:p>
    <w:p w14:paraId="42E1F048"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38.2 I have some say over the way I work</w:t>
      </w:r>
    </w:p>
    <w:p w14:paraId="70CBE2D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58C9D5B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Disagree</w:t>
      </w:r>
    </w:p>
    <w:p w14:paraId="5218297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Neutral</w:t>
      </w:r>
    </w:p>
    <w:p w14:paraId="03FA9FB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Agree</w:t>
      </w:r>
    </w:p>
    <w:p w14:paraId="40CE8DF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4F283B8E" w14:textId="77777777" w:rsidR="005D4DF2" w:rsidRPr="00E03BA8" w:rsidRDefault="005D4DF2" w:rsidP="005D4DF2">
      <w:pPr>
        <w:rPr>
          <w:rFonts w:ascii="Arial" w:hAnsi="Arial" w:cs="Arial"/>
        </w:rPr>
      </w:pPr>
    </w:p>
    <w:p w14:paraId="55818ABB"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38.3 I have sufficient opportunities to question managers about change at work</w:t>
      </w:r>
    </w:p>
    <w:p w14:paraId="65B4011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459AFBC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Disagree</w:t>
      </w:r>
    </w:p>
    <w:p w14:paraId="65B9665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Neutral</w:t>
      </w:r>
    </w:p>
    <w:p w14:paraId="149722A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Agree</w:t>
      </w:r>
    </w:p>
    <w:p w14:paraId="0518D90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254AA727" w14:textId="77777777" w:rsidR="005D4DF2" w:rsidRPr="00E03BA8" w:rsidRDefault="005D4DF2" w:rsidP="005D4DF2">
      <w:pPr>
        <w:rPr>
          <w:rFonts w:ascii="Arial" w:hAnsi="Arial" w:cs="Arial"/>
        </w:rPr>
      </w:pPr>
    </w:p>
    <w:p w14:paraId="3BFB5331"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38.4 I receive the respect at work I deserve from my colleagues</w:t>
      </w:r>
    </w:p>
    <w:p w14:paraId="33B3585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0250DDC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Disagree</w:t>
      </w:r>
    </w:p>
    <w:p w14:paraId="7358921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Neutral</w:t>
      </w:r>
    </w:p>
    <w:p w14:paraId="27E8D5FF"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Agree</w:t>
      </w:r>
    </w:p>
    <w:p w14:paraId="2A66623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34D1C160" w14:textId="77777777" w:rsidR="005D4DF2" w:rsidRPr="00E03BA8" w:rsidRDefault="005D4DF2" w:rsidP="005D4DF2">
      <w:pPr>
        <w:rPr>
          <w:rFonts w:ascii="Arial" w:hAnsi="Arial" w:cs="Arial"/>
        </w:rPr>
      </w:pPr>
    </w:p>
    <w:p w14:paraId="6DF455F7"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38.5 Staff are always consulted about change at work</w:t>
      </w:r>
    </w:p>
    <w:p w14:paraId="5192D99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09B36A0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Disagree</w:t>
      </w:r>
    </w:p>
    <w:p w14:paraId="42F74A0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Neutral</w:t>
      </w:r>
    </w:p>
    <w:p w14:paraId="23E01DA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Agree</w:t>
      </w:r>
    </w:p>
    <w:p w14:paraId="67DE561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5799F365" w14:textId="77777777" w:rsidR="005D4DF2" w:rsidRPr="00E03BA8" w:rsidRDefault="005D4DF2" w:rsidP="005D4DF2">
      <w:pPr>
        <w:rPr>
          <w:rFonts w:ascii="Arial" w:hAnsi="Arial" w:cs="Arial"/>
        </w:rPr>
      </w:pPr>
    </w:p>
    <w:p w14:paraId="481B3C43"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38.6 I can talk to my line manager about something that has upset or annoyed me about work</w:t>
      </w:r>
    </w:p>
    <w:p w14:paraId="57E3B69F"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55E1DB4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Disagree</w:t>
      </w:r>
    </w:p>
    <w:p w14:paraId="54A5699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Neutral</w:t>
      </w:r>
    </w:p>
    <w:p w14:paraId="68D08DEF"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Agree</w:t>
      </w:r>
    </w:p>
    <w:p w14:paraId="23E1FFF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3026518C" w14:textId="77777777" w:rsidR="005D4DF2" w:rsidRPr="00E03BA8" w:rsidRDefault="005D4DF2" w:rsidP="005D4DF2">
      <w:pPr>
        <w:rPr>
          <w:rFonts w:ascii="Arial" w:hAnsi="Arial" w:cs="Arial"/>
        </w:rPr>
      </w:pPr>
    </w:p>
    <w:p w14:paraId="49132A05"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38.7 My colleagues are willing to listen to my work-related problems</w:t>
      </w:r>
    </w:p>
    <w:p w14:paraId="7F3FEA9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521693F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lastRenderedPageBreak/>
        <w:t>Disagree</w:t>
      </w:r>
    </w:p>
    <w:p w14:paraId="47375C1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Neutral</w:t>
      </w:r>
    </w:p>
    <w:p w14:paraId="31D4FE1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Agree</w:t>
      </w:r>
    </w:p>
    <w:p w14:paraId="53250F2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4FC4021F" w14:textId="77777777" w:rsidR="005D4DF2" w:rsidRPr="00E03BA8" w:rsidRDefault="005D4DF2" w:rsidP="005D4DF2">
      <w:pPr>
        <w:rPr>
          <w:rFonts w:ascii="Arial" w:hAnsi="Arial" w:cs="Arial"/>
        </w:rPr>
      </w:pPr>
    </w:p>
    <w:p w14:paraId="2D9231C2"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38.8 When changes are made at work, I am clear how they will work out in practice</w:t>
      </w:r>
    </w:p>
    <w:p w14:paraId="5C8BB8C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773D0B0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Disagree</w:t>
      </w:r>
    </w:p>
    <w:p w14:paraId="7BDBF53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Neutral</w:t>
      </w:r>
    </w:p>
    <w:p w14:paraId="405BF0E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Agree</w:t>
      </w:r>
    </w:p>
    <w:p w14:paraId="22360D1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0E9FE04E" w14:textId="77777777" w:rsidR="005D4DF2" w:rsidRPr="00E03BA8" w:rsidRDefault="005D4DF2" w:rsidP="005D4DF2">
      <w:pPr>
        <w:rPr>
          <w:rFonts w:ascii="Arial" w:hAnsi="Arial" w:cs="Arial"/>
        </w:rPr>
      </w:pPr>
    </w:p>
    <w:p w14:paraId="266CBA5F"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38.9 I am supported through emotionally demanding work</w:t>
      </w:r>
    </w:p>
    <w:p w14:paraId="3436A488"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2F52BCF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Disagree</w:t>
      </w:r>
    </w:p>
    <w:p w14:paraId="1428151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Neutral</w:t>
      </w:r>
    </w:p>
    <w:p w14:paraId="60BEDB0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Agree</w:t>
      </w:r>
    </w:p>
    <w:p w14:paraId="14E50E5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32649419" w14:textId="77777777" w:rsidR="005D4DF2" w:rsidRPr="00E03BA8" w:rsidRDefault="005D4DF2" w:rsidP="005D4DF2">
      <w:pPr>
        <w:rPr>
          <w:rFonts w:ascii="Arial" w:hAnsi="Arial" w:cs="Arial"/>
        </w:rPr>
      </w:pPr>
    </w:p>
    <w:p w14:paraId="57925128"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38.10 My line manager encourages me at work</w:t>
      </w:r>
    </w:p>
    <w:p w14:paraId="23404FB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Disagree</w:t>
      </w:r>
    </w:p>
    <w:p w14:paraId="753ECD5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Disagree</w:t>
      </w:r>
    </w:p>
    <w:p w14:paraId="05583C6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Neutral</w:t>
      </w:r>
    </w:p>
    <w:p w14:paraId="25110A8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Agree</w:t>
      </w:r>
    </w:p>
    <w:p w14:paraId="19CD230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Strongly Agree</w:t>
      </w:r>
    </w:p>
    <w:p w14:paraId="6DC66CEE" w14:textId="77777777" w:rsidR="005D4DF2" w:rsidRPr="00E03BA8" w:rsidRDefault="005D4DF2" w:rsidP="005D4DF2">
      <w:pPr>
        <w:rPr>
          <w:rFonts w:ascii="Arial" w:hAnsi="Arial" w:cs="Arial"/>
        </w:rPr>
      </w:pPr>
    </w:p>
    <w:p w14:paraId="704DE40A"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39 Are you...</w:t>
      </w:r>
    </w:p>
    <w:p w14:paraId="77323DF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Female</w:t>
      </w:r>
    </w:p>
    <w:p w14:paraId="5D7FB04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Male</w:t>
      </w:r>
    </w:p>
    <w:p w14:paraId="069975C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Transgender</w:t>
      </w:r>
    </w:p>
    <w:p w14:paraId="4847DD5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Non-Binary</w:t>
      </w:r>
    </w:p>
    <w:p w14:paraId="0802ECC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Gender Fluid</w:t>
      </w:r>
    </w:p>
    <w:p w14:paraId="7341910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Prefer to self-describe</w:t>
      </w:r>
    </w:p>
    <w:p w14:paraId="3565055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Prefer not to say</w:t>
      </w:r>
    </w:p>
    <w:p w14:paraId="7F89DD8C" w14:textId="77777777" w:rsidR="005D4DF2" w:rsidRPr="00E03BA8" w:rsidRDefault="005D4DF2" w:rsidP="005D4DF2">
      <w:pPr>
        <w:rPr>
          <w:rFonts w:ascii="Arial" w:hAnsi="Arial" w:cs="Arial"/>
        </w:rPr>
      </w:pPr>
    </w:p>
    <w:p w14:paraId="67053DFE"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40 Which of these best describes your sexual orientation?</w:t>
      </w:r>
    </w:p>
    <w:p w14:paraId="4F28161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Straight or Heterosexual</w:t>
      </w:r>
    </w:p>
    <w:p w14:paraId="4FE50C0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Gay or Lesbian</w:t>
      </w:r>
    </w:p>
    <w:p w14:paraId="210B834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Bisexual</w:t>
      </w:r>
    </w:p>
    <w:p w14:paraId="51B7CB4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Other sexual orientation (please specify)</w:t>
      </w:r>
    </w:p>
    <w:p w14:paraId="12FE3B2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Prefer not to say</w:t>
      </w:r>
    </w:p>
    <w:p w14:paraId="3E2F671C" w14:textId="77777777" w:rsidR="005D4DF2" w:rsidRPr="00E03BA8" w:rsidRDefault="005D4DF2" w:rsidP="005D4DF2">
      <w:pPr>
        <w:rPr>
          <w:rFonts w:ascii="Arial" w:hAnsi="Arial" w:cs="Arial"/>
        </w:rPr>
      </w:pPr>
    </w:p>
    <w:p w14:paraId="3B937C42"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41 Which age category do you belong to?</w:t>
      </w:r>
    </w:p>
    <w:p w14:paraId="2412B6B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Under 25</w:t>
      </w:r>
    </w:p>
    <w:p w14:paraId="7CF8299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25-29</w:t>
      </w:r>
    </w:p>
    <w:p w14:paraId="575FD4D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30-34</w:t>
      </w:r>
    </w:p>
    <w:p w14:paraId="1275912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lastRenderedPageBreak/>
        <w:t>35-39</w:t>
      </w:r>
    </w:p>
    <w:p w14:paraId="434D61F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40-44</w:t>
      </w:r>
    </w:p>
    <w:p w14:paraId="0AB4762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45-49</w:t>
      </w:r>
    </w:p>
    <w:p w14:paraId="4824C6A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50-54</w:t>
      </w:r>
    </w:p>
    <w:p w14:paraId="45E6A9E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55-59</w:t>
      </w:r>
    </w:p>
    <w:p w14:paraId="3D10A83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60-64</w:t>
      </w:r>
    </w:p>
    <w:p w14:paraId="4312CAC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65+</w:t>
      </w:r>
    </w:p>
    <w:p w14:paraId="42FB25D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Prefer not to say</w:t>
      </w:r>
    </w:p>
    <w:p w14:paraId="37E77D40" w14:textId="77777777" w:rsidR="005D4DF2" w:rsidRPr="00E03BA8" w:rsidRDefault="005D4DF2" w:rsidP="005D4DF2">
      <w:pPr>
        <w:rPr>
          <w:rFonts w:ascii="Arial" w:hAnsi="Arial" w:cs="Arial"/>
          <w:b/>
          <w:bCs/>
          <w:spacing w:val="-2"/>
          <w:w w:val="105"/>
        </w:rPr>
      </w:pPr>
    </w:p>
    <w:p w14:paraId="46BCD96A"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42 What is your ethnic background? Choose one section from A to E, then select one box to best describe your ethnic group or background</w:t>
      </w:r>
    </w:p>
    <w:p w14:paraId="55ED973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 White</w:t>
      </w:r>
    </w:p>
    <w:p w14:paraId="16CE0AE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B Mixed/multiple ethnic groups</w:t>
      </w:r>
    </w:p>
    <w:p w14:paraId="7985A43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C Asian/Asian British</w:t>
      </w:r>
    </w:p>
    <w:p w14:paraId="16FA0A28"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D Black/African/Caribbean/Black British</w:t>
      </w:r>
    </w:p>
    <w:p w14:paraId="1164664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E Other Ethnic Group</w:t>
      </w:r>
    </w:p>
    <w:p w14:paraId="53B502D8"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Prefer not to say</w:t>
      </w:r>
    </w:p>
    <w:p w14:paraId="623AE9C4" w14:textId="77777777" w:rsidR="005D4DF2" w:rsidRPr="00E03BA8" w:rsidRDefault="005D4DF2" w:rsidP="005D4DF2">
      <w:pPr>
        <w:rPr>
          <w:rFonts w:ascii="Arial" w:hAnsi="Arial" w:cs="Arial"/>
        </w:rPr>
      </w:pPr>
    </w:p>
    <w:p w14:paraId="0926E11E"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42.1 (If selected) A White</w:t>
      </w:r>
    </w:p>
    <w:p w14:paraId="3396F85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Welsh/English/Scottish/Northern Irish/British</w:t>
      </w:r>
    </w:p>
    <w:p w14:paraId="41C2F80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Irish</w:t>
      </w:r>
    </w:p>
    <w:p w14:paraId="6FB2022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Gypsy or Irish Traveller</w:t>
      </w:r>
    </w:p>
    <w:p w14:paraId="1B0880CF"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Other</w:t>
      </w:r>
    </w:p>
    <w:p w14:paraId="3042505B" w14:textId="77777777" w:rsidR="005D4DF2" w:rsidRPr="00E03BA8" w:rsidRDefault="005D4DF2" w:rsidP="005D4DF2">
      <w:pPr>
        <w:rPr>
          <w:rFonts w:ascii="Arial" w:hAnsi="Arial" w:cs="Arial"/>
        </w:rPr>
      </w:pPr>
    </w:p>
    <w:p w14:paraId="7B116DA6"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42.1.1 Any other White background, please write in.</w:t>
      </w:r>
    </w:p>
    <w:p w14:paraId="66A87B27"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42.2 (If selected) B Mixed/multiple ethnic groups</w:t>
      </w:r>
    </w:p>
    <w:p w14:paraId="68897F2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White and Black Caribbean</w:t>
      </w:r>
    </w:p>
    <w:p w14:paraId="7DDEE768"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White and Black African</w:t>
      </w:r>
    </w:p>
    <w:p w14:paraId="6B60797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White and Asian</w:t>
      </w:r>
    </w:p>
    <w:p w14:paraId="6F21A23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Other</w:t>
      </w:r>
    </w:p>
    <w:p w14:paraId="7859619C" w14:textId="77777777" w:rsidR="005D4DF2" w:rsidRPr="00E03BA8" w:rsidRDefault="005D4DF2" w:rsidP="005D4DF2">
      <w:pPr>
        <w:rPr>
          <w:rFonts w:ascii="Arial" w:hAnsi="Arial" w:cs="Arial"/>
        </w:rPr>
      </w:pPr>
    </w:p>
    <w:p w14:paraId="18029616"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42.2.1 Any other Mixed/multiple ethnic background, write in</w:t>
      </w:r>
    </w:p>
    <w:p w14:paraId="36447993"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42.3 (If selected) C Asian/Asian British</w:t>
      </w:r>
    </w:p>
    <w:p w14:paraId="7BF8BCF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Indian</w:t>
      </w:r>
    </w:p>
    <w:p w14:paraId="107725C8"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Pakistani</w:t>
      </w:r>
    </w:p>
    <w:p w14:paraId="45F1247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Bangladeshi</w:t>
      </w:r>
    </w:p>
    <w:p w14:paraId="4F11265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Chinese</w:t>
      </w:r>
    </w:p>
    <w:p w14:paraId="5FF90FD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Other</w:t>
      </w:r>
    </w:p>
    <w:p w14:paraId="70E21122" w14:textId="77777777" w:rsidR="005D4DF2" w:rsidRPr="00E03BA8" w:rsidRDefault="005D4DF2" w:rsidP="005D4DF2">
      <w:pPr>
        <w:rPr>
          <w:rFonts w:ascii="Arial" w:hAnsi="Arial" w:cs="Arial"/>
        </w:rPr>
      </w:pPr>
    </w:p>
    <w:p w14:paraId="2BB8379E"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42.3.1 If you selected Other, please specify:</w:t>
      </w:r>
    </w:p>
    <w:p w14:paraId="553A8263" w14:textId="77777777" w:rsidR="005D4DF2" w:rsidRPr="00E03BA8" w:rsidRDefault="005D4DF2" w:rsidP="005D4DF2">
      <w:pPr>
        <w:rPr>
          <w:rFonts w:ascii="Arial" w:hAnsi="Arial" w:cs="Arial"/>
          <w:b/>
          <w:bCs/>
          <w:spacing w:val="-2"/>
          <w:w w:val="105"/>
        </w:rPr>
      </w:pPr>
    </w:p>
    <w:p w14:paraId="40A8EF93"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42.4 (If selected) D Black/African/Caribbean/Black British</w:t>
      </w:r>
    </w:p>
    <w:p w14:paraId="2BFBAB8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African</w:t>
      </w:r>
    </w:p>
    <w:p w14:paraId="70F10F3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Caribbean</w:t>
      </w:r>
    </w:p>
    <w:p w14:paraId="6AE0DC3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Other</w:t>
      </w:r>
    </w:p>
    <w:p w14:paraId="4F6DD95D" w14:textId="77777777" w:rsidR="005D4DF2" w:rsidRPr="00E03BA8" w:rsidRDefault="005D4DF2" w:rsidP="005D4DF2">
      <w:pPr>
        <w:rPr>
          <w:rFonts w:ascii="Arial" w:hAnsi="Arial" w:cs="Arial"/>
        </w:rPr>
      </w:pPr>
    </w:p>
    <w:p w14:paraId="4438B075"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42.4.1 If you selected Other, please specify:</w:t>
      </w:r>
    </w:p>
    <w:p w14:paraId="4DD65304" w14:textId="77777777" w:rsidR="005D4DF2" w:rsidRPr="00E03BA8" w:rsidRDefault="005D4DF2" w:rsidP="005D4DF2">
      <w:pPr>
        <w:rPr>
          <w:rFonts w:ascii="Arial" w:hAnsi="Arial" w:cs="Arial"/>
          <w:b/>
          <w:bCs/>
          <w:spacing w:val="-2"/>
          <w:w w:val="105"/>
        </w:rPr>
      </w:pPr>
    </w:p>
    <w:p w14:paraId="323BAA7A" w14:textId="77777777" w:rsidR="005D4DF2" w:rsidRPr="00E03BA8" w:rsidRDefault="005D4DF2" w:rsidP="005D4DF2">
      <w:pPr>
        <w:rPr>
          <w:rFonts w:ascii="Arial" w:hAnsi="Arial" w:cs="Arial"/>
          <w:b/>
          <w:spacing w:val="-2"/>
          <w:w w:val="105"/>
        </w:rPr>
      </w:pPr>
      <w:r w:rsidRPr="00E03BA8">
        <w:rPr>
          <w:rFonts w:ascii="Arial" w:hAnsi="Arial" w:cs="Arial"/>
          <w:b/>
          <w:spacing w:val="-2"/>
          <w:w w:val="105"/>
        </w:rPr>
        <w:lastRenderedPageBreak/>
        <w:t>42.5 (If selected) E Other ethnic group</w:t>
      </w:r>
    </w:p>
    <w:p w14:paraId="3607E4F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Arab</w:t>
      </w:r>
    </w:p>
    <w:p w14:paraId="67E8692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Other</w:t>
      </w:r>
    </w:p>
    <w:p w14:paraId="5A1682DC" w14:textId="77777777" w:rsidR="005D4DF2" w:rsidRPr="00E03BA8" w:rsidRDefault="005D4DF2" w:rsidP="005D4DF2">
      <w:pPr>
        <w:rPr>
          <w:rFonts w:ascii="Arial" w:hAnsi="Arial" w:cs="Arial"/>
        </w:rPr>
      </w:pPr>
    </w:p>
    <w:p w14:paraId="2CA72AA2"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42.5.1 Any other ethnic group, please write in</w:t>
      </w:r>
    </w:p>
    <w:p w14:paraId="241B543B"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43 Do you consider yourself to be neurodivergent? (For example, Autism and ADHD)</w:t>
      </w:r>
    </w:p>
    <w:p w14:paraId="477B2AEF"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w:t>
      </w:r>
    </w:p>
    <w:p w14:paraId="5B2AE1F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w:t>
      </w:r>
    </w:p>
    <w:p w14:paraId="172AF9E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Prefer not to say</w:t>
      </w:r>
    </w:p>
    <w:p w14:paraId="66C2B9FC" w14:textId="77777777" w:rsidR="005D4DF2" w:rsidRPr="00E03BA8" w:rsidRDefault="005D4DF2" w:rsidP="005D4DF2">
      <w:pPr>
        <w:rPr>
          <w:rFonts w:ascii="Arial" w:hAnsi="Arial" w:cs="Arial"/>
        </w:rPr>
      </w:pPr>
    </w:p>
    <w:p w14:paraId="5765DDEC"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44 Do you have any physical or mental health conditions or illnesses lasting or expected to last 12 months or more?</w:t>
      </w:r>
    </w:p>
    <w:p w14:paraId="79FF9DB8"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w:t>
      </w:r>
    </w:p>
    <w:p w14:paraId="5E5286C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w:t>
      </w:r>
    </w:p>
    <w:p w14:paraId="1F08EED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Prefer not to say</w:t>
      </w:r>
    </w:p>
    <w:p w14:paraId="34BF5538" w14:textId="77777777" w:rsidR="005D4DF2" w:rsidRPr="00E03BA8" w:rsidRDefault="005D4DF2" w:rsidP="005D4DF2">
      <w:pPr>
        <w:rPr>
          <w:rFonts w:ascii="Arial" w:hAnsi="Arial" w:cs="Arial"/>
        </w:rPr>
      </w:pPr>
    </w:p>
    <w:p w14:paraId="2B351824"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45 Do any of your conditions or illnesses reduce your ability to carry out day to day activities?</w:t>
      </w:r>
    </w:p>
    <w:p w14:paraId="2EEBEBE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 - a lot</w:t>
      </w:r>
    </w:p>
    <w:p w14:paraId="2BC5DA0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 - a little</w:t>
      </w:r>
    </w:p>
    <w:p w14:paraId="604B1C7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 not at all</w:t>
      </w:r>
    </w:p>
    <w:p w14:paraId="3C8F9862"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Prefer not to say</w:t>
      </w:r>
    </w:p>
    <w:p w14:paraId="6BD5C64F" w14:textId="77777777" w:rsidR="005D4DF2" w:rsidRPr="00E03BA8" w:rsidRDefault="005D4DF2" w:rsidP="005D4DF2">
      <w:pPr>
        <w:rPr>
          <w:rFonts w:ascii="Arial" w:hAnsi="Arial" w:cs="Arial"/>
        </w:rPr>
      </w:pPr>
    </w:p>
    <w:p w14:paraId="0325B552"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46 Outside of work do you look after, or give help/support, to anyone because they have any long-term physical or mental health conditions or illnesses, or problems related to old age?</w:t>
      </w:r>
    </w:p>
    <w:p w14:paraId="58A9BE9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Yes</w:t>
      </w:r>
    </w:p>
    <w:p w14:paraId="030087DD"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w:t>
      </w:r>
    </w:p>
    <w:p w14:paraId="4668E2D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Prefer not to say</w:t>
      </w:r>
    </w:p>
    <w:p w14:paraId="40D2CC0A" w14:textId="77777777" w:rsidR="005D4DF2" w:rsidRPr="00E03BA8" w:rsidRDefault="005D4DF2" w:rsidP="005D4DF2">
      <w:pPr>
        <w:rPr>
          <w:rFonts w:ascii="Arial" w:hAnsi="Arial" w:cs="Arial"/>
          <w:b/>
          <w:bCs/>
          <w:spacing w:val="-2"/>
          <w:w w:val="105"/>
        </w:rPr>
      </w:pPr>
    </w:p>
    <w:p w14:paraId="71EA7120"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47 Which languages do you speak fluently?</w:t>
      </w:r>
    </w:p>
    <w:p w14:paraId="4A02BC21"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Welsh</w:t>
      </w:r>
    </w:p>
    <w:p w14:paraId="65F82038"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English</w:t>
      </w:r>
    </w:p>
    <w:p w14:paraId="7AF8E333"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Other</w:t>
      </w:r>
    </w:p>
    <w:p w14:paraId="39311A15"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Prefer not to say</w:t>
      </w:r>
    </w:p>
    <w:p w14:paraId="2BC26987" w14:textId="77777777" w:rsidR="005D4DF2" w:rsidRPr="00E03BA8" w:rsidRDefault="005D4DF2" w:rsidP="005D4DF2">
      <w:pPr>
        <w:rPr>
          <w:rFonts w:ascii="Arial" w:hAnsi="Arial" w:cs="Arial"/>
        </w:rPr>
      </w:pPr>
    </w:p>
    <w:p w14:paraId="5C5727F9"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47.1 If you selected Other, please specify:</w:t>
      </w:r>
    </w:p>
    <w:p w14:paraId="16A563AF" w14:textId="77777777" w:rsidR="005D4DF2" w:rsidRPr="00E03BA8" w:rsidRDefault="005D4DF2" w:rsidP="005D4DF2">
      <w:pPr>
        <w:rPr>
          <w:rFonts w:ascii="Arial" w:hAnsi="Arial" w:cs="Arial"/>
          <w:b/>
          <w:bCs/>
          <w:spacing w:val="-2"/>
          <w:w w:val="105"/>
        </w:rPr>
      </w:pPr>
    </w:p>
    <w:p w14:paraId="61EDFD73"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48 Which of the following best describes your ability to speak Welsh?</w:t>
      </w:r>
    </w:p>
    <w:p w14:paraId="02210C8F"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Not at all</w:t>
      </w:r>
    </w:p>
    <w:p w14:paraId="48EB6D04"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Entry level (can introduce yourself and others and can ask and answer questions regarding basic information)</w:t>
      </w:r>
    </w:p>
    <w:p w14:paraId="0AC20C99"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Foundation (can hold a basic conversation with someone to obtain or exchange straightforward information)</w:t>
      </w:r>
    </w:p>
    <w:p w14:paraId="516A0167"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Intermediate (can hold extended conversations with fluent speakers about familiar subjects involving everyday work)</w:t>
      </w:r>
    </w:p>
    <w:p w14:paraId="6AC4B29E"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lastRenderedPageBreak/>
        <w:t>Higher (can talk confidently with fluent speakers about familiar subjects relating to work, and can express an opinion, take part in discussion, and talk extensively about general topics)</w:t>
      </w:r>
    </w:p>
    <w:p w14:paraId="17054E5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Proficient (can talk extensively about complex issues, presenting difficult information or information of an emotional nature; can facilitate and summarize extended or complex discussions)</w:t>
      </w:r>
    </w:p>
    <w:p w14:paraId="419A10BB"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Prefer not to say</w:t>
      </w:r>
    </w:p>
    <w:p w14:paraId="4E809C37" w14:textId="77777777" w:rsidR="005D4DF2" w:rsidRPr="00E03BA8" w:rsidRDefault="005D4DF2" w:rsidP="005D4DF2">
      <w:pPr>
        <w:rPr>
          <w:rFonts w:ascii="Arial" w:hAnsi="Arial" w:cs="Arial"/>
          <w:spacing w:val="-2"/>
          <w:w w:val="105"/>
        </w:rPr>
      </w:pPr>
    </w:p>
    <w:p w14:paraId="36F5D25B" w14:textId="77777777" w:rsidR="005D4DF2" w:rsidRPr="00E03BA8" w:rsidRDefault="005D4DF2" w:rsidP="005D4DF2">
      <w:pPr>
        <w:rPr>
          <w:rFonts w:ascii="Arial" w:hAnsi="Arial" w:cs="Arial"/>
          <w:b/>
          <w:spacing w:val="-2"/>
          <w:w w:val="105"/>
        </w:rPr>
      </w:pPr>
      <w:r w:rsidRPr="00E03BA8">
        <w:rPr>
          <w:rFonts w:ascii="Arial" w:hAnsi="Arial" w:cs="Arial"/>
          <w:b/>
          <w:spacing w:val="-2"/>
          <w:w w:val="105"/>
        </w:rPr>
        <w:t xml:space="preserve">49 Would you say </w:t>
      </w:r>
      <w:r w:rsidRPr="00E03BA8">
        <w:rPr>
          <w:rFonts w:ascii="Arial" w:hAnsi="Arial" w:cs="Arial"/>
          <w:b/>
          <w:bCs/>
          <w:spacing w:val="-2"/>
          <w:w w:val="105"/>
        </w:rPr>
        <w:t>you</w:t>
      </w:r>
      <w:r w:rsidRPr="00E03BA8">
        <w:rPr>
          <w:rFonts w:ascii="Arial" w:hAnsi="Arial" w:cs="Arial"/>
          <w:b/>
          <w:spacing w:val="-2"/>
          <w:w w:val="105"/>
        </w:rPr>
        <w:t xml:space="preserve"> are able to use your Welsh language skills at work?</w:t>
      </w:r>
    </w:p>
    <w:p w14:paraId="0F93C7E0"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All of the time</w:t>
      </w:r>
    </w:p>
    <w:p w14:paraId="3367958C"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Most of the time</w:t>
      </w:r>
    </w:p>
    <w:p w14:paraId="27E0E60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Sometimes</w:t>
      </w:r>
    </w:p>
    <w:p w14:paraId="79E5E0BA"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Rarely</w:t>
      </w:r>
    </w:p>
    <w:p w14:paraId="02EB2A46" w14:textId="77777777" w:rsidR="005D4DF2" w:rsidRPr="00E03BA8" w:rsidRDefault="005D4DF2" w:rsidP="005D4DF2">
      <w:pPr>
        <w:pStyle w:val="ListParagraph"/>
        <w:numPr>
          <w:ilvl w:val="0"/>
          <w:numId w:val="32"/>
        </w:numPr>
        <w:rPr>
          <w:rFonts w:ascii="Arial" w:hAnsi="Arial" w:cs="Arial"/>
        </w:rPr>
      </w:pPr>
      <w:r w:rsidRPr="00E03BA8">
        <w:rPr>
          <w:rFonts w:ascii="Arial" w:hAnsi="Arial" w:cs="Arial"/>
        </w:rPr>
        <w:t>Never</w:t>
      </w:r>
    </w:p>
    <w:p w14:paraId="12C165B9" w14:textId="77777777" w:rsidR="005D4DF2" w:rsidRPr="00E03BA8" w:rsidRDefault="005D4DF2" w:rsidP="005D4DF2">
      <w:pPr>
        <w:pStyle w:val="ListParagraph"/>
        <w:numPr>
          <w:ilvl w:val="0"/>
          <w:numId w:val="32"/>
        </w:numPr>
        <w:rPr>
          <w:rFonts w:ascii="Arial" w:hAnsi="Arial" w:cs="Arial"/>
          <w:spacing w:val="-2"/>
          <w:w w:val="105"/>
        </w:rPr>
      </w:pPr>
      <w:r w:rsidRPr="00E03BA8">
        <w:rPr>
          <w:rFonts w:ascii="Arial" w:hAnsi="Arial" w:cs="Arial"/>
        </w:rPr>
        <w:t>Prefer not to say</w:t>
      </w:r>
    </w:p>
    <w:p w14:paraId="275055F6" w14:textId="77777777" w:rsidR="005D4DF2" w:rsidRPr="005D4DF2" w:rsidRDefault="005D4DF2">
      <w:pPr>
        <w:pPrChange w:id="50" w:author="Jack Davies" w:date="2024-10-04T14:04:00Z" w16du:dateUtc="2024-10-04T13:04:00Z">
          <w:pPr>
            <w:pStyle w:val="Heading1"/>
          </w:pPr>
        </w:pPrChange>
      </w:pPr>
    </w:p>
    <w:sectPr w:rsidR="005D4DF2" w:rsidRPr="005D4DF2" w:rsidSect="00C53DEE">
      <w:headerReference w:type="default" r:id="rId37"/>
      <w:pgSz w:w="12240" w:h="15840"/>
      <w:pgMar w:top="976" w:right="1132" w:bottom="1000" w:left="1469" w:header="0" w:footer="8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C7949" w14:textId="77777777" w:rsidR="00E6350D" w:rsidRDefault="00E6350D" w:rsidP="00A27AA2">
      <w:r>
        <w:separator/>
      </w:r>
    </w:p>
  </w:endnote>
  <w:endnote w:type="continuationSeparator" w:id="0">
    <w:p w14:paraId="6222226B" w14:textId="77777777" w:rsidR="00E6350D" w:rsidRDefault="00E6350D" w:rsidP="00A27AA2">
      <w:r>
        <w:continuationSeparator/>
      </w:r>
    </w:p>
  </w:endnote>
  <w:endnote w:type="continuationNotice" w:id="1">
    <w:p w14:paraId="5C18E3CA" w14:textId="77777777" w:rsidR="00E6350D" w:rsidRDefault="00E63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6376495"/>
      <w:docPartObj>
        <w:docPartGallery w:val="Page Numbers (Bottom of Page)"/>
        <w:docPartUnique/>
      </w:docPartObj>
    </w:sdtPr>
    <w:sdtContent>
      <w:p w14:paraId="64F58BF8" w14:textId="77777777" w:rsidR="00CD7160" w:rsidRDefault="00CD7160" w:rsidP="00C53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0799DD" w14:textId="77777777" w:rsidR="00CD7160" w:rsidRDefault="00CD7160" w:rsidP="00942C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8977726"/>
      <w:docPartObj>
        <w:docPartGallery w:val="Page Numbers (Bottom of Page)"/>
        <w:docPartUnique/>
      </w:docPartObj>
    </w:sdtPr>
    <w:sdtContent>
      <w:p w14:paraId="1C76F980" w14:textId="16204BE2" w:rsidR="00C53DEE" w:rsidRDefault="00C53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sdtContent>
  </w:sdt>
  <w:p w14:paraId="65E06011" w14:textId="77777777" w:rsidR="00CD7160" w:rsidRDefault="00CD7160" w:rsidP="00C53DEE">
    <w:pPr>
      <w:pStyle w:val="Footer"/>
      <w:framePr w:wrap="none" w:vAnchor="text" w:hAnchor="margin" w:xAlign="right" w:y="1"/>
      <w:ind w:right="360"/>
      <w:rPr>
        <w:rStyle w:val="PageNumber"/>
      </w:rPr>
    </w:pPr>
  </w:p>
  <w:p w14:paraId="6BD26050" w14:textId="77777777" w:rsidR="00CD7160" w:rsidRDefault="00CD7160" w:rsidP="007E5F2F">
    <w:pPr>
      <w:pStyle w:val="Footer"/>
      <w:framePr w:wrap="none" w:vAnchor="text" w:hAnchor="margin" w:xAlign="right" w:y="1"/>
      <w:ind w:right="360"/>
      <w:rPr>
        <w:rStyle w:val="PageNumber"/>
      </w:rPr>
    </w:pPr>
  </w:p>
  <w:p w14:paraId="00C5CBBC" w14:textId="77777777" w:rsidR="00CD7160" w:rsidRDefault="00CD7160" w:rsidP="00942C2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05708174"/>
      <w:docPartObj>
        <w:docPartGallery w:val="Page Numbers (Bottom of Page)"/>
        <w:docPartUnique/>
      </w:docPartObj>
    </w:sdtPr>
    <w:sdtContent>
      <w:p w14:paraId="40171BE7" w14:textId="5087A601" w:rsidR="00A54D8B" w:rsidRDefault="00A54D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7E638F48" w14:textId="77777777" w:rsidR="00CD7160" w:rsidRDefault="00CD7160" w:rsidP="00A54D8B">
    <w:pPr>
      <w:pStyle w:val="Footer"/>
      <w:framePr w:wrap="none" w:vAnchor="text" w:hAnchor="margin" w:xAlign="right" w:y="1"/>
      <w:ind w:right="360"/>
      <w:rPr>
        <w:rStyle w:val="PageNumber"/>
      </w:rPr>
    </w:pPr>
  </w:p>
  <w:p w14:paraId="4C7CB57E" w14:textId="77777777" w:rsidR="00CD7160" w:rsidRDefault="00CD7160" w:rsidP="007E5F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588F6" w14:textId="77777777" w:rsidR="00E6350D" w:rsidRDefault="00E6350D" w:rsidP="00A27AA2">
      <w:r>
        <w:separator/>
      </w:r>
    </w:p>
  </w:footnote>
  <w:footnote w:type="continuationSeparator" w:id="0">
    <w:p w14:paraId="63422505" w14:textId="77777777" w:rsidR="00E6350D" w:rsidRDefault="00E6350D" w:rsidP="00A27AA2">
      <w:r>
        <w:continuationSeparator/>
      </w:r>
    </w:p>
  </w:footnote>
  <w:footnote w:type="continuationNotice" w:id="1">
    <w:p w14:paraId="5468710E" w14:textId="77777777" w:rsidR="00E6350D" w:rsidRDefault="00E6350D"/>
  </w:footnote>
  <w:footnote w:id="2">
    <w:p w14:paraId="16EA7831" w14:textId="53EE8506" w:rsidR="00F572D2" w:rsidRPr="00B276F8" w:rsidRDefault="00F572D2">
      <w:pPr>
        <w:pStyle w:val="FootnoteText"/>
        <w:rPr>
          <w:rFonts w:ascii="Arial" w:hAnsi="Arial" w:cs="Arial"/>
          <w:sz w:val="22"/>
          <w:szCs w:val="22"/>
        </w:rPr>
      </w:pPr>
      <w:r w:rsidRPr="00B276F8">
        <w:rPr>
          <w:rStyle w:val="FootnoteReference"/>
          <w:rFonts w:ascii="Arial" w:hAnsi="Arial" w:cs="Arial"/>
          <w:sz w:val="22"/>
          <w:szCs w:val="22"/>
        </w:rPr>
        <w:footnoteRef/>
      </w:r>
      <w:r w:rsidRPr="00B276F8">
        <w:rPr>
          <w:rFonts w:ascii="Arial" w:hAnsi="Arial" w:cs="Arial"/>
          <w:sz w:val="22"/>
          <w:szCs w:val="22"/>
        </w:rPr>
        <w:t xml:space="preserve"> The Office for National Statistics</w:t>
      </w:r>
      <w:r w:rsidR="00B95F27" w:rsidRPr="00B276F8">
        <w:rPr>
          <w:rFonts w:ascii="Arial" w:hAnsi="Arial" w:cs="Arial"/>
          <w:sz w:val="22"/>
          <w:szCs w:val="22"/>
        </w:rPr>
        <w:t xml:space="preserve"> (202</w:t>
      </w:r>
      <w:r w:rsidR="00D336F9" w:rsidRPr="00B276F8">
        <w:rPr>
          <w:rFonts w:ascii="Arial" w:hAnsi="Arial" w:cs="Arial"/>
          <w:sz w:val="22"/>
          <w:szCs w:val="22"/>
        </w:rPr>
        <w:t>3</w:t>
      </w:r>
      <w:r w:rsidR="00B95F27" w:rsidRPr="00B276F8">
        <w:rPr>
          <w:rFonts w:ascii="Arial" w:hAnsi="Arial" w:cs="Arial"/>
          <w:sz w:val="22"/>
          <w:szCs w:val="22"/>
        </w:rPr>
        <w:t>) define unpaid carers as: An unpaid carer may look after, give help or support to anyone who has a long-term physical or mental ill-health conditions, illness or problems related to age. This does not include any activities as part of paid employment.</w:t>
      </w:r>
    </w:p>
  </w:footnote>
  <w:footnote w:id="3">
    <w:p w14:paraId="51129308" w14:textId="1A1535B1" w:rsidR="00D14CE7" w:rsidRDefault="00D14CE7" w:rsidP="00D14CE7">
      <w:pPr>
        <w:pStyle w:val="FootnoteText"/>
      </w:pPr>
      <w:r>
        <w:rPr>
          <w:rStyle w:val="FootnoteReference"/>
        </w:rPr>
        <w:footnoteRef/>
      </w:r>
      <w:r>
        <w:t xml:space="preserve"> </w:t>
      </w:r>
      <w:r w:rsidRPr="008055AB">
        <w:rPr>
          <w:rFonts w:ascii="Arial" w:hAnsi="Arial" w:cs="Arial"/>
          <w:sz w:val="24"/>
          <w:szCs w:val="24"/>
        </w:rPr>
        <w:t>We asked respondents their job role, and state those after each quote. However, where individuals chose not to state their job role we have simply stated ‘</w:t>
      </w:r>
      <w:r>
        <w:rPr>
          <w:rFonts w:ascii="Arial" w:hAnsi="Arial" w:cs="Arial"/>
          <w:sz w:val="24"/>
          <w:szCs w:val="24"/>
        </w:rPr>
        <w:t>unknown job role</w:t>
      </w:r>
      <w:r w:rsidRPr="008055AB">
        <w:rPr>
          <w:rFonts w:ascii="Arial" w:hAnsi="Arial" w:cs="Arial"/>
          <w:sz w:val="24"/>
          <w:szCs w:val="24"/>
        </w:rPr>
        <w:t>’</w:t>
      </w:r>
      <w:r w:rsidR="006A3D05">
        <w:rPr>
          <w:rFonts w:ascii="Arial" w:hAnsi="Arial" w:cs="Arial"/>
          <w:sz w:val="24"/>
          <w:szCs w:val="24"/>
        </w:rPr>
        <w:t>.</w:t>
      </w:r>
    </w:p>
  </w:footnote>
  <w:footnote w:id="4">
    <w:p w14:paraId="573718FC" w14:textId="7020C394" w:rsidR="00507E45" w:rsidRPr="008055AB" w:rsidRDefault="00507E45">
      <w:pPr>
        <w:pStyle w:val="FootnoteText"/>
        <w:rPr>
          <w:rFonts w:ascii="Arial" w:hAnsi="Arial" w:cs="Arial"/>
          <w:sz w:val="24"/>
          <w:szCs w:val="24"/>
        </w:rPr>
      </w:pPr>
      <w:r w:rsidRPr="008055AB">
        <w:rPr>
          <w:rStyle w:val="FootnoteReference"/>
          <w:rFonts w:ascii="Arial" w:hAnsi="Arial" w:cs="Arial"/>
          <w:sz w:val="24"/>
          <w:szCs w:val="24"/>
        </w:rPr>
        <w:footnoteRef/>
      </w:r>
      <w:r w:rsidRPr="008055AB">
        <w:rPr>
          <w:rFonts w:ascii="Arial" w:hAnsi="Arial" w:cs="Arial"/>
          <w:sz w:val="24"/>
          <w:szCs w:val="24"/>
        </w:rPr>
        <w:t xml:space="preserve"> </w:t>
      </w:r>
      <w:r w:rsidR="00A53524" w:rsidRPr="008055AB">
        <w:rPr>
          <w:rFonts w:ascii="Arial" w:hAnsi="Arial" w:cs="Arial"/>
          <w:sz w:val="24"/>
          <w:szCs w:val="24"/>
        </w:rPr>
        <w:t xml:space="preserve">Standard deviation (SD) describes how dispersed the data is in relation to the average value (the mean) </w:t>
      </w:r>
      <w:r w:rsidR="002C5CC8">
        <w:rPr>
          <w:rFonts w:ascii="Arial" w:hAnsi="Arial" w:cs="Arial"/>
          <w:sz w:val="24"/>
          <w:szCs w:val="24"/>
        </w:rPr>
        <w:t>–</w:t>
      </w:r>
      <w:r w:rsidR="00A53524" w:rsidRPr="008055AB">
        <w:rPr>
          <w:rFonts w:ascii="Arial" w:hAnsi="Arial" w:cs="Arial"/>
          <w:sz w:val="24"/>
          <w:szCs w:val="24"/>
        </w:rPr>
        <w:t xml:space="preserve"> large SD means that the data </w:t>
      </w:r>
      <w:r w:rsidR="008B03CD">
        <w:rPr>
          <w:rFonts w:ascii="Arial" w:hAnsi="Arial" w:cs="Arial"/>
          <w:sz w:val="24"/>
          <w:szCs w:val="24"/>
        </w:rPr>
        <w:t>is</w:t>
      </w:r>
      <w:r w:rsidR="00A53524" w:rsidRPr="008055AB">
        <w:rPr>
          <w:rFonts w:ascii="Arial" w:hAnsi="Arial" w:cs="Arial"/>
          <w:sz w:val="24"/>
          <w:szCs w:val="24"/>
        </w:rPr>
        <w:t xml:space="preserve"> more spread out/further from the average (nih.gov, n.d.).</w:t>
      </w:r>
    </w:p>
  </w:footnote>
  <w:footnote w:id="5">
    <w:p w14:paraId="0B8EEBB5" w14:textId="24ED9B15" w:rsidR="00CD74D8" w:rsidRPr="008055AB" w:rsidRDefault="00CD74D8">
      <w:pPr>
        <w:pStyle w:val="FootnoteText"/>
        <w:rPr>
          <w:rFonts w:ascii="Arial" w:hAnsi="Arial" w:cs="Arial"/>
          <w:sz w:val="24"/>
          <w:szCs w:val="24"/>
        </w:rPr>
      </w:pPr>
      <w:r w:rsidRPr="008055AB">
        <w:rPr>
          <w:rStyle w:val="FootnoteReference"/>
          <w:rFonts w:ascii="Arial" w:hAnsi="Arial" w:cs="Arial"/>
          <w:sz w:val="24"/>
          <w:szCs w:val="24"/>
        </w:rPr>
        <w:footnoteRef/>
      </w:r>
      <w:r w:rsidRPr="008055AB">
        <w:rPr>
          <w:rFonts w:ascii="Arial" w:hAnsi="Arial" w:cs="Arial"/>
          <w:sz w:val="24"/>
          <w:szCs w:val="24"/>
        </w:rPr>
        <w:t xml:space="preserve"> Job roles were not </w:t>
      </w:r>
      <w:r w:rsidR="009F171C" w:rsidRPr="008055AB">
        <w:rPr>
          <w:rFonts w:ascii="Arial" w:hAnsi="Arial" w:cs="Arial"/>
          <w:sz w:val="24"/>
          <w:szCs w:val="24"/>
        </w:rPr>
        <w:t xml:space="preserve">requested for focus groups, to maintain anonymity of </w:t>
      </w:r>
      <w:r w:rsidR="007D14A3">
        <w:rPr>
          <w:rFonts w:ascii="Arial" w:hAnsi="Arial" w:cs="Arial"/>
          <w:sz w:val="24"/>
          <w:szCs w:val="24"/>
        </w:rPr>
        <w:t>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7044" w14:textId="77777777" w:rsidR="00CD7160" w:rsidRDefault="00CD7160">
    <w:pPr>
      <w:pStyle w:val="Header"/>
    </w:pPr>
    <w:r>
      <w:rPr>
        <w:noProof/>
      </w:rPr>
      <mc:AlternateContent>
        <mc:Choice Requires="wps">
          <w:drawing>
            <wp:anchor distT="0" distB="0" distL="0" distR="0" simplePos="0" relativeHeight="251658241" behindDoc="0" locked="0" layoutInCell="1" allowOverlap="1" wp14:anchorId="5454B796" wp14:editId="5113E91B">
              <wp:simplePos x="635" y="635"/>
              <wp:positionH relativeFrom="page">
                <wp:align>center</wp:align>
              </wp:positionH>
              <wp:positionV relativeFrom="page">
                <wp:align>top</wp:align>
              </wp:positionV>
              <wp:extent cx="443865" cy="443865"/>
              <wp:effectExtent l="0" t="0" r="9525" b="9525"/>
              <wp:wrapNone/>
              <wp:docPr id="930691820" name="Text Box 930691820"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D1CDD6" w14:textId="77777777" w:rsidR="00CD7160" w:rsidRPr="00A27AA2" w:rsidRDefault="00CD7160" w:rsidP="00A27AA2">
                          <w:pPr>
                            <w:rPr>
                              <w:rFonts w:ascii="Calibri" w:eastAsia="Calibri" w:hAnsi="Calibri" w:cs="Calibri"/>
                              <w:color w:val="000000"/>
                            </w:rPr>
                          </w:pPr>
                          <w:r w:rsidRPr="00A27AA2">
                            <w:rPr>
                              <w:rFonts w:ascii="Calibri" w:eastAsia="Calibri" w:hAnsi="Calibri" w:cs="Calibri"/>
                              <w:color w:val="000000"/>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54B796" id="_x0000_t202" coordsize="21600,21600" o:spt="202" path="m,l,21600r21600,l21600,xe">
              <v:stroke joinstyle="miter"/>
              <v:path gradientshapeok="t" o:connecttype="rect"/>
            </v:shapetype>
            <v:shape id="Text Box 930691820" o:spid="_x0000_s1026" type="#_x0000_t202" alt="Restricted - Other"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D1CDD6" w14:textId="77777777" w:rsidR="00CD7160" w:rsidRPr="00A27AA2" w:rsidRDefault="00CD7160" w:rsidP="00A27AA2">
                    <w:pPr>
                      <w:rPr>
                        <w:rFonts w:ascii="Calibri" w:eastAsia="Calibri" w:hAnsi="Calibri" w:cs="Calibri"/>
                        <w:color w:val="000000"/>
                      </w:rPr>
                    </w:pPr>
                    <w:r w:rsidRPr="00A27AA2">
                      <w:rPr>
                        <w:rFonts w:ascii="Calibri" w:eastAsia="Calibri" w:hAnsi="Calibri" w:cs="Calibri"/>
                        <w:color w:val="000000"/>
                      </w:rPr>
                      <w:t>Restricted - Other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850695A" w14:paraId="6869EB4A" w14:textId="77777777" w:rsidTr="0074278D">
      <w:trPr>
        <w:trHeight w:val="300"/>
      </w:trPr>
      <w:tc>
        <w:tcPr>
          <w:tcW w:w="3005" w:type="dxa"/>
        </w:tcPr>
        <w:p w14:paraId="5305CB29" w14:textId="66EBA0BB" w:rsidR="7850695A" w:rsidRDefault="7850695A" w:rsidP="0074278D">
          <w:pPr>
            <w:pStyle w:val="Header"/>
            <w:ind w:left="-115"/>
          </w:pPr>
        </w:p>
      </w:tc>
      <w:tc>
        <w:tcPr>
          <w:tcW w:w="3005" w:type="dxa"/>
        </w:tcPr>
        <w:p w14:paraId="43A31826" w14:textId="3DCF7490" w:rsidR="7850695A" w:rsidRDefault="7850695A" w:rsidP="0074278D">
          <w:pPr>
            <w:pStyle w:val="Header"/>
            <w:jc w:val="center"/>
          </w:pPr>
        </w:p>
      </w:tc>
      <w:tc>
        <w:tcPr>
          <w:tcW w:w="3005" w:type="dxa"/>
        </w:tcPr>
        <w:p w14:paraId="083902DD" w14:textId="1B841791" w:rsidR="7850695A" w:rsidRDefault="7850695A" w:rsidP="0074278D">
          <w:pPr>
            <w:pStyle w:val="Header"/>
            <w:ind w:right="-115"/>
            <w:jc w:val="right"/>
          </w:pPr>
        </w:p>
      </w:tc>
    </w:tr>
  </w:tbl>
  <w:p w14:paraId="28A817F6" w14:textId="567FF16E" w:rsidR="00516418" w:rsidRDefault="005164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C90B9" w14:textId="77777777" w:rsidR="00CD7160" w:rsidRDefault="00CD7160">
    <w:pPr>
      <w:pStyle w:val="Header"/>
    </w:pPr>
    <w:r>
      <w:rPr>
        <w:noProof/>
      </w:rPr>
      <mc:AlternateContent>
        <mc:Choice Requires="wps">
          <w:drawing>
            <wp:anchor distT="0" distB="0" distL="0" distR="0" simplePos="0" relativeHeight="251658240" behindDoc="0" locked="0" layoutInCell="1" allowOverlap="1" wp14:anchorId="03E29511" wp14:editId="267D6201">
              <wp:simplePos x="635" y="635"/>
              <wp:positionH relativeFrom="page">
                <wp:align>center</wp:align>
              </wp:positionH>
              <wp:positionV relativeFrom="page">
                <wp:align>top</wp:align>
              </wp:positionV>
              <wp:extent cx="443865" cy="443865"/>
              <wp:effectExtent l="0" t="0" r="9525" b="9525"/>
              <wp:wrapNone/>
              <wp:docPr id="368942226" name="Text Box 368942226"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873D91" w14:textId="77777777" w:rsidR="00CD7160" w:rsidRPr="00A27AA2" w:rsidRDefault="00CD7160" w:rsidP="00A27AA2">
                          <w:pPr>
                            <w:rPr>
                              <w:rFonts w:ascii="Calibri" w:eastAsia="Calibri" w:hAnsi="Calibri" w:cs="Calibri"/>
                              <w:color w:val="000000"/>
                            </w:rPr>
                          </w:pPr>
                          <w:r w:rsidRPr="00A27AA2">
                            <w:rPr>
                              <w:rFonts w:ascii="Calibri" w:eastAsia="Calibri" w:hAnsi="Calibri" w:cs="Calibri"/>
                              <w:color w:val="000000"/>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E29511" id="_x0000_t202" coordsize="21600,21600" o:spt="202" path="m,l,21600r21600,l21600,xe">
              <v:stroke joinstyle="miter"/>
              <v:path gradientshapeok="t" o:connecttype="rect"/>
            </v:shapetype>
            <v:shape id="Text Box 368942226" o:spid="_x0000_s1027" type="#_x0000_t202" alt="Restricted - Other"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E873D91" w14:textId="77777777" w:rsidR="00CD7160" w:rsidRPr="00A27AA2" w:rsidRDefault="00CD7160" w:rsidP="00A27AA2">
                    <w:pPr>
                      <w:rPr>
                        <w:rFonts w:ascii="Calibri" w:eastAsia="Calibri" w:hAnsi="Calibri" w:cs="Calibri"/>
                        <w:color w:val="000000"/>
                      </w:rPr>
                    </w:pPr>
                    <w:r w:rsidRPr="00A27AA2">
                      <w:rPr>
                        <w:rFonts w:ascii="Calibri" w:eastAsia="Calibri" w:hAnsi="Calibri" w:cs="Calibri"/>
                        <w:color w:val="000000"/>
                      </w:rPr>
                      <w:t>Restricted - Other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850695A" w14:paraId="0F0D0234" w14:textId="77777777" w:rsidTr="0074278D">
      <w:trPr>
        <w:trHeight w:val="300"/>
      </w:trPr>
      <w:tc>
        <w:tcPr>
          <w:tcW w:w="3210" w:type="dxa"/>
        </w:tcPr>
        <w:p w14:paraId="21182B5D" w14:textId="1072D77D" w:rsidR="7850695A" w:rsidRDefault="7850695A" w:rsidP="0074278D">
          <w:pPr>
            <w:pStyle w:val="Header"/>
            <w:ind w:left="-115"/>
          </w:pPr>
        </w:p>
      </w:tc>
      <w:tc>
        <w:tcPr>
          <w:tcW w:w="3210" w:type="dxa"/>
        </w:tcPr>
        <w:p w14:paraId="0A7F580E" w14:textId="1B22501C" w:rsidR="7850695A" w:rsidRDefault="7850695A" w:rsidP="0074278D">
          <w:pPr>
            <w:pStyle w:val="Header"/>
            <w:jc w:val="center"/>
          </w:pPr>
        </w:p>
      </w:tc>
      <w:tc>
        <w:tcPr>
          <w:tcW w:w="3210" w:type="dxa"/>
        </w:tcPr>
        <w:p w14:paraId="203AB938" w14:textId="6744D3CF" w:rsidR="7850695A" w:rsidRDefault="7850695A" w:rsidP="0074278D">
          <w:pPr>
            <w:pStyle w:val="Header"/>
            <w:ind w:right="-115"/>
            <w:jc w:val="right"/>
          </w:pPr>
        </w:p>
      </w:tc>
    </w:tr>
  </w:tbl>
  <w:p w14:paraId="5DF4010A" w14:textId="7C246D3D" w:rsidR="00516418" w:rsidRDefault="00516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85BF"/>
    <w:multiLevelType w:val="hybridMultilevel"/>
    <w:tmpl w:val="CF046A00"/>
    <w:lvl w:ilvl="0" w:tplc="FA762770">
      <w:start w:val="1"/>
      <w:numFmt w:val="bullet"/>
      <w:lvlText w:val=""/>
      <w:lvlJc w:val="left"/>
      <w:pPr>
        <w:ind w:left="720" w:hanging="360"/>
      </w:pPr>
      <w:rPr>
        <w:rFonts w:ascii="Symbol" w:hAnsi="Symbol" w:hint="default"/>
      </w:rPr>
    </w:lvl>
    <w:lvl w:ilvl="1" w:tplc="44EA272C">
      <w:start w:val="1"/>
      <w:numFmt w:val="bullet"/>
      <w:lvlText w:val="o"/>
      <w:lvlJc w:val="left"/>
      <w:pPr>
        <w:ind w:left="1440" w:hanging="360"/>
      </w:pPr>
      <w:rPr>
        <w:rFonts w:ascii="Courier New" w:hAnsi="Courier New" w:hint="default"/>
      </w:rPr>
    </w:lvl>
    <w:lvl w:ilvl="2" w:tplc="1CD43FAE">
      <w:start w:val="1"/>
      <w:numFmt w:val="bullet"/>
      <w:lvlText w:val=""/>
      <w:lvlJc w:val="left"/>
      <w:pPr>
        <w:ind w:left="2160" w:hanging="360"/>
      </w:pPr>
      <w:rPr>
        <w:rFonts w:ascii="Wingdings" w:hAnsi="Wingdings" w:hint="default"/>
      </w:rPr>
    </w:lvl>
    <w:lvl w:ilvl="3" w:tplc="6FF23B42">
      <w:start w:val="1"/>
      <w:numFmt w:val="bullet"/>
      <w:lvlText w:val=""/>
      <w:lvlJc w:val="left"/>
      <w:pPr>
        <w:ind w:left="2880" w:hanging="360"/>
      </w:pPr>
      <w:rPr>
        <w:rFonts w:ascii="Symbol" w:hAnsi="Symbol" w:hint="default"/>
      </w:rPr>
    </w:lvl>
    <w:lvl w:ilvl="4" w:tplc="E4788532">
      <w:start w:val="1"/>
      <w:numFmt w:val="bullet"/>
      <w:lvlText w:val="o"/>
      <w:lvlJc w:val="left"/>
      <w:pPr>
        <w:ind w:left="3600" w:hanging="360"/>
      </w:pPr>
      <w:rPr>
        <w:rFonts w:ascii="Courier New" w:hAnsi="Courier New" w:hint="default"/>
      </w:rPr>
    </w:lvl>
    <w:lvl w:ilvl="5" w:tplc="42C0118E">
      <w:start w:val="1"/>
      <w:numFmt w:val="bullet"/>
      <w:lvlText w:val=""/>
      <w:lvlJc w:val="left"/>
      <w:pPr>
        <w:ind w:left="4320" w:hanging="360"/>
      </w:pPr>
      <w:rPr>
        <w:rFonts w:ascii="Wingdings" w:hAnsi="Wingdings" w:hint="default"/>
      </w:rPr>
    </w:lvl>
    <w:lvl w:ilvl="6" w:tplc="F0385418">
      <w:start w:val="1"/>
      <w:numFmt w:val="bullet"/>
      <w:lvlText w:val=""/>
      <w:lvlJc w:val="left"/>
      <w:pPr>
        <w:ind w:left="5040" w:hanging="360"/>
      </w:pPr>
      <w:rPr>
        <w:rFonts w:ascii="Symbol" w:hAnsi="Symbol" w:hint="default"/>
      </w:rPr>
    </w:lvl>
    <w:lvl w:ilvl="7" w:tplc="72208FF2">
      <w:start w:val="1"/>
      <w:numFmt w:val="bullet"/>
      <w:lvlText w:val="o"/>
      <w:lvlJc w:val="left"/>
      <w:pPr>
        <w:ind w:left="5760" w:hanging="360"/>
      </w:pPr>
      <w:rPr>
        <w:rFonts w:ascii="Courier New" w:hAnsi="Courier New" w:hint="default"/>
      </w:rPr>
    </w:lvl>
    <w:lvl w:ilvl="8" w:tplc="A5623704">
      <w:start w:val="1"/>
      <w:numFmt w:val="bullet"/>
      <w:lvlText w:val=""/>
      <w:lvlJc w:val="left"/>
      <w:pPr>
        <w:ind w:left="6480" w:hanging="360"/>
      </w:pPr>
      <w:rPr>
        <w:rFonts w:ascii="Wingdings" w:hAnsi="Wingdings" w:hint="default"/>
      </w:rPr>
    </w:lvl>
  </w:abstractNum>
  <w:abstractNum w:abstractNumId="1" w15:restartNumberingAfterBreak="0">
    <w:nsid w:val="02570158"/>
    <w:multiLevelType w:val="hybridMultilevel"/>
    <w:tmpl w:val="5C04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7594D"/>
    <w:multiLevelType w:val="hybridMultilevel"/>
    <w:tmpl w:val="2D90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21648"/>
    <w:multiLevelType w:val="hybridMultilevel"/>
    <w:tmpl w:val="D59A2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B45D9"/>
    <w:multiLevelType w:val="hybridMultilevel"/>
    <w:tmpl w:val="A852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77CCB"/>
    <w:multiLevelType w:val="hybridMultilevel"/>
    <w:tmpl w:val="A0182B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3836FE"/>
    <w:multiLevelType w:val="hybridMultilevel"/>
    <w:tmpl w:val="0D48C5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725D68"/>
    <w:multiLevelType w:val="hybridMultilevel"/>
    <w:tmpl w:val="3C7C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B6EF6"/>
    <w:multiLevelType w:val="hybridMultilevel"/>
    <w:tmpl w:val="5012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F65EB"/>
    <w:multiLevelType w:val="hybridMultilevel"/>
    <w:tmpl w:val="3F0E6E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EF0BD0"/>
    <w:multiLevelType w:val="hybridMultilevel"/>
    <w:tmpl w:val="87647FA2"/>
    <w:lvl w:ilvl="0" w:tplc="121C0B5E">
      <w:numFmt w:val="bullet"/>
      <w:lvlText w:val="-"/>
      <w:lvlJc w:val="left"/>
      <w:pPr>
        <w:ind w:left="720" w:hanging="360"/>
      </w:pPr>
      <w:rPr>
        <w:rFonts w:ascii="Aptos" w:eastAsiaTheme="minorHAnsi" w:hAnsi="Aptos" w:cstheme="minorBid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1" w15:restartNumberingAfterBreak="0">
    <w:nsid w:val="199D4E45"/>
    <w:multiLevelType w:val="hybridMultilevel"/>
    <w:tmpl w:val="BFE438D2"/>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2" w15:restartNumberingAfterBreak="0">
    <w:nsid w:val="1B9549F9"/>
    <w:multiLevelType w:val="hybridMultilevel"/>
    <w:tmpl w:val="57C4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970FF"/>
    <w:multiLevelType w:val="hybridMultilevel"/>
    <w:tmpl w:val="33EAF6DE"/>
    <w:lvl w:ilvl="0" w:tplc="0452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340" w:hanging="360"/>
      </w:pPr>
      <w:rPr>
        <w:rFonts w:ascii="Courier New" w:hAnsi="Courier New" w:cs="Courier New" w:hint="default"/>
      </w:r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4" w15:restartNumberingAfterBreak="0">
    <w:nsid w:val="20FFE9EB"/>
    <w:multiLevelType w:val="hybridMultilevel"/>
    <w:tmpl w:val="98D8345C"/>
    <w:lvl w:ilvl="0" w:tplc="239C9686">
      <w:start w:val="1"/>
      <w:numFmt w:val="bullet"/>
      <w:lvlText w:val=""/>
      <w:lvlJc w:val="left"/>
      <w:pPr>
        <w:ind w:left="720" w:hanging="360"/>
      </w:pPr>
      <w:rPr>
        <w:rFonts w:ascii="Symbol" w:hAnsi="Symbol" w:hint="default"/>
      </w:rPr>
    </w:lvl>
    <w:lvl w:ilvl="1" w:tplc="3328120C">
      <w:start w:val="1"/>
      <w:numFmt w:val="bullet"/>
      <w:lvlText w:val="o"/>
      <w:lvlJc w:val="left"/>
      <w:pPr>
        <w:ind w:left="1440" w:hanging="360"/>
      </w:pPr>
      <w:rPr>
        <w:rFonts w:ascii="Courier New" w:hAnsi="Courier New" w:hint="default"/>
      </w:rPr>
    </w:lvl>
    <w:lvl w:ilvl="2" w:tplc="DA7203B6">
      <w:start w:val="1"/>
      <w:numFmt w:val="bullet"/>
      <w:lvlText w:val=""/>
      <w:lvlJc w:val="left"/>
      <w:pPr>
        <w:ind w:left="2160" w:hanging="360"/>
      </w:pPr>
      <w:rPr>
        <w:rFonts w:ascii="Wingdings" w:hAnsi="Wingdings" w:hint="default"/>
      </w:rPr>
    </w:lvl>
    <w:lvl w:ilvl="3" w:tplc="DCC4ED9A">
      <w:start w:val="1"/>
      <w:numFmt w:val="bullet"/>
      <w:lvlText w:val=""/>
      <w:lvlJc w:val="left"/>
      <w:pPr>
        <w:ind w:left="2880" w:hanging="360"/>
      </w:pPr>
      <w:rPr>
        <w:rFonts w:ascii="Symbol" w:hAnsi="Symbol" w:hint="default"/>
      </w:rPr>
    </w:lvl>
    <w:lvl w:ilvl="4" w:tplc="E222EC82">
      <w:start w:val="1"/>
      <w:numFmt w:val="bullet"/>
      <w:lvlText w:val="o"/>
      <w:lvlJc w:val="left"/>
      <w:pPr>
        <w:ind w:left="3600" w:hanging="360"/>
      </w:pPr>
      <w:rPr>
        <w:rFonts w:ascii="Courier New" w:hAnsi="Courier New" w:hint="default"/>
      </w:rPr>
    </w:lvl>
    <w:lvl w:ilvl="5" w:tplc="D6EE23F2">
      <w:start w:val="1"/>
      <w:numFmt w:val="bullet"/>
      <w:lvlText w:val=""/>
      <w:lvlJc w:val="left"/>
      <w:pPr>
        <w:ind w:left="4320" w:hanging="360"/>
      </w:pPr>
      <w:rPr>
        <w:rFonts w:ascii="Wingdings" w:hAnsi="Wingdings" w:hint="default"/>
      </w:rPr>
    </w:lvl>
    <w:lvl w:ilvl="6" w:tplc="70FC0A02">
      <w:start w:val="1"/>
      <w:numFmt w:val="bullet"/>
      <w:lvlText w:val=""/>
      <w:lvlJc w:val="left"/>
      <w:pPr>
        <w:ind w:left="5040" w:hanging="360"/>
      </w:pPr>
      <w:rPr>
        <w:rFonts w:ascii="Symbol" w:hAnsi="Symbol" w:hint="default"/>
      </w:rPr>
    </w:lvl>
    <w:lvl w:ilvl="7" w:tplc="4AD89994">
      <w:start w:val="1"/>
      <w:numFmt w:val="bullet"/>
      <w:lvlText w:val="o"/>
      <w:lvlJc w:val="left"/>
      <w:pPr>
        <w:ind w:left="5760" w:hanging="360"/>
      </w:pPr>
      <w:rPr>
        <w:rFonts w:ascii="Courier New" w:hAnsi="Courier New" w:hint="default"/>
      </w:rPr>
    </w:lvl>
    <w:lvl w:ilvl="8" w:tplc="62E44156">
      <w:start w:val="1"/>
      <w:numFmt w:val="bullet"/>
      <w:lvlText w:val=""/>
      <w:lvlJc w:val="left"/>
      <w:pPr>
        <w:ind w:left="6480" w:hanging="360"/>
      </w:pPr>
      <w:rPr>
        <w:rFonts w:ascii="Wingdings" w:hAnsi="Wingdings" w:hint="default"/>
      </w:rPr>
    </w:lvl>
  </w:abstractNum>
  <w:abstractNum w:abstractNumId="15" w15:restartNumberingAfterBreak="0">
    <w:nsid w:val="2112229E"/>
    <w:multiLevelType w:val="hybridMultilevel"/>
    <w:tmpl w:val="D08E51C4"/>
    <w:lvl w:ilvl="0" w:tplc="4DCE44E2">
      <w:start w:val="1"/>
      <w:numFmt w:val="bullet"/>
      <w:lvlText w:val=""/>
      <w:lvlJc w:val="left"/>
      <w:pPr>
        <w:ind w:left="720" w:hanging="360"/>
      </w:pPr>
      <w:rPr>
        <w:rFonts w:ascii="Symbol" w:hAnsi="Symbol" w:hint="default"/>
      </w:rPr>
    </w:lvl>
    <w:lvl w:ilvl="1" w:tplc="F6D866AE">
      <w:start w:val="1"/>
      <w:numFmt w:val="bullet"/>
      <w:lvlText w:val="o"/>
      <w:lvlJc w:val="left"/>
      <w:pPr>
        <w:ind w:left="1440" w:hanging="360"/>
      </w:pPr>
      <w:rPr>
        <w:rFonts w:ascii="Courier New" w:hAnsi="Courier New" w:hint="default"/>
      </w:rPr>
    </w:lvl>
    <w:lvl w:ilvl="2" w:tplc="955C74E2">
      <w:start w:val="1"/>
      <w:numFmt w:val="bullet"/>
      <w:lvlText w:val=""/>
      <w:lvlJc w:val="left"/>
      <w:pPr>
        <w:ind w:left="2160" w:hanging="360"/>
      </w:pPr>
      <w:rPr>
        <w:rFonts w:ascii="Wingdings" w:hAnsi="Wingdings" w:hint="default"/>
      </w:rPr>
    </w:lvl>
    <w:lvl w:ilvl="3" w:tplc="6706B828">
      <w:start w:val="1"/>
      <w:numFmt w:val="bullet"/>
      <w:lvlText w:val=""/>
      <w:lvlJc w:val="left"/>
      <w:pPr>
        <w:ind w:left="2880" w:hanging="360"/>
      </w:pPr>
      <w:rPr>
        <w:rFonts w:ascii="Symbol" w:hAnsi="Symbol" w:hint="default"/>
      </w:rPr>
    </w:lvl>
    <w:lvl w:ilvl="4" w:tplc="62D04644">
      <w:start w:val="1"/>
      <w:numFmt w:val="bullet"/>
      <w:lvlText w:val="o"/>
      <w:lvlJc w:val="left"/>
      <w:pPr>
        <w:ind w:left="3600" w:hanging="360"/>
      </w:pPr>
      <w:rPr>
        <w:rFonts w:ascii="Courier New" w:hAnsi="Courier New" w:hint="default"/>
      </w:rPr>
    </w:lvl>
    <w:lvl w:ilvl="5" w:tplc="0CD48CAE">
      <w:start w:val="1"/>
      <w:numFmt w:val="bullet"/>
      <w:lvlText w:val=""/>
      <w:lvlJc w:val="left"/>
      <w:pPr>
        <w:ind w:left="4320" w:hanging="360"/>
      </w:pPr>
      <w:rPr>
        <w:rFonts w:ascii="Wingdings" w:hAnsi="Wingdings" w:hint="default"/>
      </w:rPr>
    </w:lvl>
    <w:lvl w:ilvl="6" w:tplc="88B27720">
      <w:start w:val="1"/>
      <w:numFmt w:val="bullet"/>
      <w:lvlText w:val=""/>
      <w:lvlJc w:val="left"/>
      <w:pPr>
        <w:ind w:left="5040" w:hanging="360"/>
      </w:pPr>
      <w:rPr>
        <w:rFonts w:ascii="Symbol" w:hAnsi="Symbol" w:hint="default"/>
      </w:rPr>
    </w:lvl>
    <w:lvl w:ilvl="7" w:tplc="87CADAB4">
      <w:start w:val="1"/>
      <w:numFmt w:val="bullet"/>
      <w:lvlText w:val="o"/>
      <w:lvlJc w:val="left"/>
      <w:pPr>
        <w:ind w:left="5760" w:hanging="360"/>
      </w:pPr>
      <w:rPr>
        <w:rFonts w:ascii="Courier New" w:hAnsi="Courier New" w:hint="default"/>
      </w:rPr>
    </w:lvl>
    <w:lvl w:ilvl="8" w:tplc="A31AA1BE">
      <w:start w:val="1"/>
      <w:numFmt w:val="bullet"/>
      <w:lvlText w:val=""/>
      <w:lvlJc w:val="left"/>
      <w:pPr>
        <w:ind w:left="6480" w:hanging="360"/>
      </w:pPr>
      <w:rPr>
        <w:rFonts w:ascii="Wingdings" w:hAnsi="Wingdings" w:hint="default"/>
      </w:rPr>
    </w:lvl>
  </w:abstractNum>
  <w:abstractNum w:abstractNumId="16" w15:restartNumberingAfterBreak="0">
    <w:nsid w:val="21224BDE"/>
    <w:multiLevelType w:val="hybridMultilevel"/>
    <w:tmpl w:val="168664E0"/>
    <w:lvl w:ilvl="0" w:tplc="53FE88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3730E1"/>
    <w:multiLevelType w:val="hybridMultilevel"/>
    <w:tmpl w:val="7E8AD148"/>
    <w:lvl w:ilvl="0" w:tplc="3C26D58C">
      <w:start w:val="1"/>
      <w:numFmt w:val="bullet"/>
      <w:lvlText w:val=""/>
      <w:lvlJc w:val="left"/>
      <w:pPr>
        <w:ind w:left="720" w:hanging="360"/>
      </w:pPr>
      <w:rPr>
        <w:rFonts w:ascii="Symbol" w:hAnsi="Symbol" w:hint="default"/>
      </w:rPr>
    </w:lvl>
    <w:lvl w:ilvl="1" w:tplc="DF14B46C">
      <w:start w:val="1"/>
      <w:numFmt w:val="bullet"/>
      <w:lvlText w:val="o"/>
      <w:lvlJc w:val="left"/>
      <w:pPr>
        <w:ind w:left="1440" w:hanging="360"/>
      </w:pPr>
      <w:rPr>
        <w:rFonts w:ascii="Courier New" w:hAnsi="Courier New" w:hint="default"/>
      </w:rPr>
    </w:lvl>
    <w:lvl w:ilvl="2" w:tplc="3E268D08">
      <w:start w:val="1"/>
      <w:numFmt w:val="bullet"/>
      <w:lvlText w:val=""/>
      <w:lvlJc w:val="left"/>
      <w:pPr>
        <w:ind w:left="2160" w:hanging="360"/>
      </w:pPr>
      <w:rPr>
        <w:rFonts w:ascii="Wingdings" w:hAnsi="Wingdings" w:hint="default"/>
      </w:rPr>
    </w:lvl>
    <w:lvl w:ilvl="3" w:tplc="E1BA4112">
      <w:start w:val="1"/>
      <w:numFmt w:val="bullet"/>
      <w:lvlText w:val=""/>
      <w:lvlJc w:val="left"/>
      <w:pPr>
        <w:ind w:left="2880" w:hanging="360"/>
      </w:pPr>
      <w:rPr>
        <w:rFonts w:ascii="Symbol" w:hAnsi="Symbol" w:hint="default"/>
      </w:rPr>
    </w:lvl>
    <w:lvl w:ilvl="4" w:tplc="B864484A">
      <w:start w:val="1"/>
      <w:numFmt w:val="bullet"/>
      <w:lvlText w:val="o"/>
      <w:lvlJc w:val="left"/>
      <w:pPr>
        <w:ind w:left="3600" w:hanging="360"/>
      </w:pPr>
      <w:rPr>
        <w:rFonts w:ascii="Courier New" w:hAnsi="Courier New" w:hint="default"/>
      </w:rPr>
    </w:lvl>
    <w:lvl w:ilvl="5" w:tplc="A748056E">
      <w:start w:val="1"/>
      <w:numFmt w:val="bullet"/>
      <w:lvlText w:val=""/>
      <w:lvlJc w:val="left"/>
      <w:pPr>
        <w:ind w:left="4320" w:hanging="360"/>
      </w:pPr>
      <w:rPr>
        <w:rFonts w:ascii="Wingdings" w:hAnsi="Wingdings" w:hint="default"/>
      </w:rPr>
    </w:lvl>
    <w:lvl w:ilvl="6" w:tplc="C64CFDA6">
      <w:start w:val="1"/>
      <w:numFmt w:val="bullet"/>
      <w:lvlText w:val=""/>
      <w:lvlJc w:val="left"/>
      <w:pPr>
        <w:ind w:left="5040" w:hanging="360"/>
      </w:pPr>
      <w:rPr>
        <w:rFonts w:ascii="Symbol" w:hAnsi="Symbol" w:hint="default"/>
      </w:rPr>
    </w:lvl>
    <w:lvl w:ilvl="7" w:tplc="4F805CB2">
      <w:start w:val="1"/>
      <w:numFmt w:val="bullet"/>
      <w:lvlText w:val="o"/>
      <w:lvlJc w:val="left"/>
      <w:pPr>
        <w:ind w:left="5760" w:hanging="360"/>
      </w:pPr>
      <w:rPr>
        <w:rFonts w:ascii="Courier New" w:hAnsi="Courier New" w:hint="default"/>
      </w:rPr>
    </w:lvl>
    <w:lvl w:ilvl="8" w:tplc="77649382">
      <w:start w:val="1"/>
      <w:numFmt w:val="bullet"/>
      <w:lvlText w:val=""/>
      <w:lvlJc w:val="left"/>
      <w:pPr>
        <w:ind w:left="6480" w:hanging="360"/>
      </w:pPr>
      <w:rPr>
        <w:rFonts w:ascii="Wingdings" w:hAnsi="Wingdings" w:hint="default"/>
      </w:rPr>
    </w:lvl>
  </w:abstractNum>
  <w:abstractNum w:abstractNumId="18" w15:restartNumberingAfterBreak="0">
    <w:nsid w:val="22FF4E84"/>
    <w:multiLevelType w:val="hybridMultilevel"/>
    <w:tmpl w:val="E3FC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1347E8"/>
    <w:multiLevelType w:val="hybridMultilevel"/>
    <w:tmpl w:val="A19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7D5D83"/>
    <w:multiLevelType w:val="hybridMultilevel"/>
    <w:tmpl w:val="112E6D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6C1055F"/>
    <w:multiLevelType w:val="hybridMultilevel"/>
    <w:tmpl w:val="E5E061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6C338FC"/>
    <w:multiLevelType w:val="hybridMultilevel"/>
    <w:tmpl w:val="C368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694E8A"/>
    <w:multiLevelType w:val="hybridMultilevel"/>
    <w:tmpl w:val="8F30C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257A39"/>
    <w:multiLevelType w:val="hybridMultilevel"/>
    <w:tmpl w:val="43E04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B92B6E"/>
    <w:multiLevelType w:val="hybridMultilevel"/>
    <w:tmpl w:val="57C44FFC"/>
    <w:lvl w:ilvl="0" w:tplc="B0E834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CDD335"/>
    <w:multiLevelType w:val="hybridMultilevel"/>
    <w:tmpl w:val="D8861252"/>
    <w:lvl w:ilvl="0" w:tplc="4F60A764">
      <w:start w:val="1"/>
      <w:numFmt w:val="bullet"/>
      <w:lvlText w:val=""/>
      <w:lvlJc w:val="left"/>
      <w:pPr>
        <w:ind w:left="720" w:hanging="360"/>
      </w:pPr>
      <w:rPr>
        <w:rFonts w:ascii="Symbol" w:hAnsi="Symbol" w:hint="default"/>
      </w:rPr>
    </w:lvl>
    <w:lvl w:ilvl="1" w:tplc="54A6CEEE">
      <w:start w:val="1"/>
      <w:numFmt w:val="bullet"/>
      <w:lvlText w:val="o"/>
      <w:lvlJc w:val="left"/>
      <w:pPr>
        <w:ind w:left="1440" w:hanging="360"/>
      </w:pPr>
      <w:rPr>
        <w:rFonts w:ascii="Courier New" w:hAnsi="Courier New" w:hint="default"/>
      </w:rPr>
    </w:lvl>
    <w:lvl w:ilvl="2" w:tplc="29144432">
      <w:start w:val="1"/>
      <w:numFmt w:val="bullet"/>
      <w:lvlText w:val=""/>
      <w:lvlJc w:val="left"/>
      <w:pPr>
        <w:ind w:left="2160" w:hanging="360"/>
      </w:pPr>
      <w:rPr>
        <w:rFonts w:ascii="Wingdings" w:hAnsi="Wingdings" w:hint="default"/>
      </w:rPr>
    </w:lvl>
    <w:lvl w:ilvl="3" w:tplc="911EA26E">
      <w:start w:val="1"/>
      <w:numFmt w:val="bullet"/>
      <w:lvlText w:val=""/>
      <w:lvlJc w:val="left"/>
      <w:pPr>
        <w:ind w:left="2880" w:hanging="360"/>
      </w:pPr>
      <w:rPr>
        <w:rFonts w:ascii="Symbol" w:hAnsi="Symbol" w:hint="default"/>
      </w:rPr>
    </w:lvl>
    <w:lvl w:ilvl="4" w:tplc="E6E2FB4A">
      <w:start w:val="1"/>
      <w:numFmt w:val="bullet"/>
      <w:lvlText w:val="o"/>
      <w:lvlJc w:val="left"/>
      <w:pPr>
        <w:ind w:left="3600" w:hanging="360"/>
      </w:pPr>
      <w:rPr>
        <w:rFonts w:ascii="Courier New" w:hAnsi="Courier New" w:hint="default"/>
      </w:rPr>
    </w:lvl>
    <w:lvl w:ilvl="5" w:tplc="0EC27E24">
      <w:start w:val="1"/>
      <w:numFmt w:val="bullet"/>
      <w:lvlText w:val=""/>
      <w:lvlJc w:val="left"/>
      <w:pPr>
        <w:ind w:left="4320" w:hanging="360"/>
      </w:pPr>
      <w:rPr>
        <w:rFonts w:ascii="Wingdings" w:hAnsi="Wingdings" w:hint="default"/>
      </w:rPr>
    </w:lvl>
    <w:lvl w:ilvl="6" w:tplc="CAF8325A">
      <w:start w:val="1"/>
      <w:numFmt w:val="bullet"/>
      <w:lvlText w:val=""/>
      <w:lvlJc w:val="left"/>
      <w:pPr>
        <w:ind w:left="5040" w:hanging="360"/>
      </w:pPr>
      <w:rPr>
        <w:rFonts w:ascii="Symbol" w:hAnsi="Symbol" w:hint="default"/>
      </w:rPr>
    </w:lvl>
    <w:lvl w:ilvl="7" w:tplc="F0E8B24A">
      <w:start w:val="1"/>
      <w:numFmt w:val="bullet"/>
      <w:lvlText w:val="o"/>
      <w:lvlJc w:val="left"/>
      <w:pPr>
        <w:ind w:left="5760" w:hanging="360"/>
      </w:pPr>
      <w:rPr>
        <w:rFonts w:ascii="Courier New" w:hAnsi="Courier New" w:hint="default"/>
      </w:rPr>
    </w:lvl>
    <w:lvl w:ilvl="8" w:tplc="67A6A12C">
      <w:start w:val="1"/>
      <w:numFmt w:val="bullet"/>
      <w:lvlText w:val=""/>
      <w:lvlJc w:val="left"/>
      <w:pPr>
        <w:ind w:left="6480" w:hanging="360"/>
      </w:pPr>
      <w:rPr>
        <w:rFonts w:ascii="Wingdings" w:hAnsi="Wingdings" w:hint="default"/>
      </w:rPr>
    </w:lvl>
  </w:abstractNum>
  <w:abstractNum w:abstractNumId="27" w15:restartNumberingAfterBreak="0">
    <w:nsid w:val="2B9651C5"/>
    <w:multiLevelType w:val="hybridMultilevel"/>
    <w:tmpl w:val="77BA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E65BA0"/>
    <w:multiLevelType w:val="hybridMultilevel"/>
    <w:tmpl w:val="9762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C97CC6"/>
    <w:multiLevelType w:val="hybridMultilevel"/>
    <w:tmpl w:val="BAF02300"/>
    <w:lvl w:ilvl="0" w:tplc="23A83778">
      <w:start w:val="1"/>
      <w:numFmt w:val="bullet"/>
      <w:lvlText w:val=""/>
      <w:lvlJc w:val="left"/>
      <w:pPr>
        <w:ind w:left="720" w:hanging="360"/>
      </w:pPr>
      <w:rPr>
        <w:rFonts w:ascii="Symbol" w:hAnsi="Symbol" w:hint="default"/>
      </w:rPr>
    </w:lvl>
    <w:lvl w:ilvl="1" w:tplc="45D43714">
      <w:start w:val="1"/>
      <w:numFmt w:val="bullet"/>
      <w:lvlText w:val="o"/>
      <w:lvlJc w:val="left"/>
      <w:pPr>
        <w:ind w:left="1440" w:hanging="360"/>
      </w:pPr>
      <w:rPr>
        <w:rFonts w:ascii="Courier New" w:hAnsi="Courier New" w:hint="default"/>
      </w:rPr>
    </w:lvl>
    <w:lvl w:ilvl="2" w:tplc="7310C1FA">
      <w:start w:val="1"/>
      <w:numFmt w:val="bullet"/>
      <w:lvlText w:val=""/>
      <w:lvlJc w:val="left"/>
      <w:pPr>
        <w:ind w:left="2160" w:hanging="360"/>
      </w:pPr>
      <w:rPr>
        <w:rFonts w:ascii="Wingdings" w:hAnsi="Wingdings" w:hint="default"/>
      </w:rPr>
    </w:lvl>
    <w:lvl w:ilvl="3" w:tplc="22521A32">
      <w:start w:val="1"/>
      <w:numFmt w:val="bullet"/>
      <w:lvlText w:val=""/>
      <w:lvlJc w:val="left"/>
      <w:pPr>
        <w:ind w:left="2880" w:hanging="360"/>
      </w:pPr>
      <w:rPr>
        <w:rFonts w:ascii="Symbol" w:hAnsi="Symbol" w:hint="default"/>
      </w:rPr>
    </w:lvl>
    <w:lvl w:ilvl="4" w:tplc="620CC0F0">
      <w:start w:val="1"/>
      <w:numFmt w:val="bullet"/>
      <w:lvlText w:val="o"/>
      <w:lvlJc w:val="left"/>
      <w:pPr>
        <w:ind w:left="3600" w:hanging="360"/>
      </w:pPr>
      <w:rPr>
        <w:rFonts w:ascii="Courier New" w:hAnsi="Courier New" w:hint="default"/>
      </w:rPr>
    </w:lvl>
    <w:lvl w:ilvl="5" w:tplc="5E86BEE8">
      <w:start w:val="1"/>
      <w:numFmt w:val="bullet"/>
      <w:lvlText w:val=""/>
      <w:lvlJc w:val="left"/>
      <w:pPr>
        <w:ind w:left="4320" w:hanging="360"/>
      </w:pPr>
      <w:rPr>
        <w:rFonts w:ascii="Wingdings" w:hAnsi="Wingdings" w:hint="default"/>
      </w:rPr>
    </w:lvl>
    <w:lvl w:ilvl="6" w:tplc="4F562CE4">
      <w:start w:val="1"/>
      <w:numFmt w:val="bullet"/>
      <w:lvlText w:val=""/>
      <w:lvlJc w:val="left"/>
      <w:pPr>
        <w:ind w:left="5040" w:hanging="360"/>
      </w:pPr>
      <w:rPr>
        <w:rFonts w:ascii="Symbol" w:hAnsi="Symbol" w:hint="default"/>
      </w:rPr>
    </w:lvl>
    <w:lvl w:ilvl="7" w:tplc="AC1E85DE">
      <w:start w:val="1"/>
      <w:numFmt w:val="bullet"/>
      <w:lvlText w:val="o"/>
      <w:lvlJc w:val="left"/>
      <w:pPr>
        <w:ind w:left="5760" w:hanging="360"/>
      </w:pPr>
      <w:rPr>
        <w:rFonts w:ascii="Courier New" w:hAnsi="Courier New" w:hint="default"/>
      </w:rPr>
    </w:lvl>
    <w:lvl w:ilvl="8" w:tplc="2CCE4FA4">
      <w:start w:val="1"/>
      <w:numFmt w:val="bullet"/>
      <w:lvlText w:val=""/>
      <w:lvlJc w:val="left"/>
      <w:pPr>
        <w:ind w:left="6480" w:hanging="360"/>
      </w:pPr>
      <w:rPr>
        <w:rFonts w:ascii="Wingdings" w:hAnsi="Wingdings" w:hint="default"/>
      </w:rPr>
    </w:lvl>
  </w:abstractNum>
  <w:abstractNum w:abstractNumId="30" w15:restartNumberingAfterBreak="0">
    <w:nsid w:val="33F57464"/>
    <w:multiLevelType w:val="hybridMultilevel"/>
    <w:tmpl w:val="32986210"/>
    <w:lvl w:ilvl="0" w:tplc="FE9EAB6E">
      <w:start w:val="1"/>
      <w:numFmt w:val="decimal"/>
      <w:lvlText w:val="%1-"/>
      <w:lvlJc w:val="left"/>
      <w:pPr>
        <w:ind w:left="720" w:hanging="360"/>
      </w:pPr>
      <w:rPr>
        <w:rFonts w:eastAsia="Segoe UI" w:cs="Segoe UI" w:hint="default"/>
        <w:sz w:val="22"/>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1" w15:restartNumberingAfterBreak="0">
    <w:nsid w:val="34D17CD0"/>
    <w:multiLevelType w:val="hybridMultilevel"/>
    <w:tmpl w:val="38F4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DE5D82"/>
    <w:multiLevelType w:val="hybridMultilevel"/>
    <w:tmpl w:val="C8FCF4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C20646C"/>
    <w:multiLevelType w:val="hybridMultilevel"/>
    <w:tmpl w:val="ABD8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1479C3"/>
    <w:multiLevelType w:val="hybridMultilevel"/>
    <w:tmpl w:val="DF40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9E47EF"/>
    <w:multiLevelType w:val="hybridMultilevel"/>
    <w:tmpl w:val="9DD2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C15FB6"/>
    <w:multiLevelType w:val="hybridMultilevel"/>
    <w:tmpl w:val="3BE4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0F518B"/>
    <w:multiLevelType w:val="hybridMultilevel"/>
    <w:tmpl w:val="F0CA3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591DDE"/>
    <w:multiLevelType w:val="hybridMultilevel"/>
    <w:tmpl w:val="C8FCF4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17840D3"/>
    <w:multiLevelType w:val="hybridMultilevel"/>
    <w:tmpl w:val="2B4C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67896C"/>
    <w:multiLevelType w:val="hybridMultilevel"/>
    <w:tmpl w:val="AF98FD60"/>
    <w:lvl w:ilvl="0" w:tplc="FF7CF412">
      <w:start w:val="1"/>
      <w:numFmt w:val="bullet"/>
      <w:lvlText w:val=""/>
      <w:lvlJc w:val="left"/>
      <w:pPr>
        <w:ind w:left="720" w:hanging="360"/>
      </w:pPr>
      <w:rPr>
        <w:rFonts w:ascii="Symbol" w:hAnsi="Symbol" w:hint="default"/>
      </w:rPr>
    </w:lvl>
    <w:lvl w:ilvl="1" w:tplc="11CC1086">
      <w:start w:val="1"/>
      <w:numFmt w:val="bullet"/>
      <w:lvlText w:val="o"/>
      <w:lvlJc w:val="left"/>
      <w:pPr>
        <w:ind w:left="1440" w:hanging="360"/>
      </w:pPr>
      <w:rPr>
        <w:rFonts w:ascii="Courier New" w:hAnsi="Courier New" w:hint="default"/>
      </w:rPr>
    </w:lvl>
    <w:lvl w:ilvl="2" w:tplc="384887CA">
      <w:start w:val="1"/>
      <w:numFmt w:val="bullet"/>
      <w:lvlText w:val=""/>
      <w:lvlJc w:val="left"/>
      <w:pPr>
        <w:ind w:left="2160" w:hanging="360"/>
      </w:pPr>
      <w:rPr>
        <w:rFonts w:ascii="Wingdings" w:hAnsi="Wingdings" w:hint="default"/>
      </w:rPr>
    </w:lvl>
    <w:lvl w:ilvl="3" w:tplc="B1768D4C">
      <w:start w:val="1"/>
      <w:numFmt w:val="bullet"/>
      <w:lvlText w:val=""/>
      <w:lvlJc w:val="left"/>
      <w:pPr>
        <w:ind w:left="2880" w:hanging="360"/>
      </w:pPr>
      <w:rPr>
        <w:rFonts w:ascii="Symbol" w:hAnsi="Symbol" w:hint="default"/>
      </w:rPr>
    </w:lvl>
    <w:lvl w:ilvl="4" w:tplc="1E224A00">
      <w:start w:val="1"/>
      <w:numFmt w:val="bullet"/>
      <w:lvlText w:val="o"/>
      <w:lvlJc w:val="left"/>
      <w:pPr>
        <w:ind w:left="3600" w:hanging="360"/>
      </w:pPr>
      <w:rPr>
        <w:rFonts w:ascii="Courier New" w:hAnsi="Courier New" w:hint="default"/>
      </w:rPr>
    </w:lvl>
    <w:lvl w:ilvl="5" w:tplc="778E127A">
      <w:start w:val="1"/>
      <w:numFmt w:val="bullet"/>
      <w:lvlText w:val=""/>
      <w:lvlJc w:val="left"/>
      <w:pPr>
        <w:ind w:left="4320" w:hanging="360"/>
      </w:pPr>
      <w:rPr>
        <w:rFonts w:ascii="Wingdings" w:hAnsi="Wingdings" w:hint="default"/>
      </w:rPr>
    </w:lvl>
    <w:lvl w:ilvl="6" w:tplc="55B0B160">
      <w:start w:val="1"/>
      <w:numFmt w:val="bullet"/>
      <w:lvlText w:val=""/>
      <w:lvlJc w:val="left"/>
      <w:pPr>
        <w:ind w:left="5040" w:hanging="360"/>
      </w:pPr>
      <w:rPr>
        <w:rFonts w:ascii="Symbol" w:hAnsi="Symbol" w:hint="default"/>
      </w:rPr>
    </w:lvl>
    <w:lvl w:ilvl="7" w:tplc="5F546C74">
      <w:start w:val="1"/>
      <w:numFmt w:val="bullet"/>
      <w:lvlText w:val="o"/>
      <w:lvlJc w:val="left"/>
      <w:pPr>
        <w:ind w:left="5760" w:hanging="360"/>
      </w:pPr>
      <w:rPr>
        <w:rFonts w:ascii="Courier New" w:hAnsi="Courier New" w:hint="default"/>
      </w:rPr>
    </w:lvl>
    <w:lvl w:ilvl="8" w:tplc="3098C482">
      <w:start w:val="1"/>
      <w:numFmt w:val="bullet"/>
      <w:lvlText w:val=""/>
      <w:lvlJc w:val="left"/>
      <w:pPr>
        <w:ind w:left="6480" w:hanging="360"/>
      </w:pPr>
      <w:rPr>
        <w:rFonts w:ascii="Wingdings" w:hAnsi="Wingdings" w:hint="default"/>
      </w:rPr>
    </w:lvl>
  </w:abstractNum>
  <w:abstractNum w:abstractNumId="41" w15:restartNumberingAfterBreak="0">
    <w:nsid w:val="53FE10FC"/>
    <w:multiLevelType w:val="hybridMultilevel"/>
    <w:tmpl w:val="96F6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4609E2"/>
    <w:multiLevelType w:val="hybridMultilevel"/>
    <w:tmpl w:val="B8FC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BB3B5C"/>
    <w:multiLevelType w:val="hybridMultilevel"/>
    <w:tmpl w:val="CD18CD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0F7239A"/>
    <w:multiLevelType w:val="hybridMultilevel"/>
    <w:tmpl w:val="FF5C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3587B67"/>
    <w:multiLevelType w:val="hybridMultilevel"/>
    <w:tmpl w:val="01AC923C"/>
    <w:lvl w:ilvl="0" w:tplc="08090003">
      <w:start w:val="1"/>
      <w:numFmt w:val="bullet"/>
      <w:lvlText w:val="o"/>
      <w:lvlJc w:val="left"/>
      <w:pPr>
        <w:ind w:left="720" w:hanging="360"/>
      </w:pPr>
      <w:rPr>
        <w:rFonts w:ascii="Courier New" w:hAnsi="Courier New" w:cs="Courier New"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6" w15:restartNumberingAfterBreak="0">
    <w:nsid w:val="636A1521"/>
    <w:multiLevelType w:val="hybridMultilevel"/>
    <w:tmpl w:val="EDAC6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8218077"/>
    <w:multiLevelType w:val="hybridMultilevel"/>
    <w:tmpl w:val="3B70C1AC"/>
    <w:lvl w:ilvl="0" w:tplc="7910BD46">
      <w:start w:val="1"/>
      <w:numFmt w:val="bullet"/>
      <w:lvlText w:val=""/>
      <w:lvlJc w:val="left"/>
      <w:pPr>
        <w:ind w:left="720" w:hanging="360"/>
      </w:pPr>
      <w:rPr>
        <w:rFonts w:ascii="Symbol" w:hAnsi="Symbol" w:hint="default"/>
      </w:rPr>
    </w:lvl>
    <w:lvl w:ilvl="1" w:tplc="CDC493B8">
      <w:start w:val="1"/>
      <w:numFmt w:val="bullet"/>
      <w:lvlText w:val="o"/>
      <w:lvlJc w:val="left"/>
      <w:pPr>
        <w:ind w:left="1440" w:hanging="360"/>
      </w:pPr>
      <w:rPr>
        <w:rFonts w:ascii="Courier New" w:hAnsi="Courier New" w:hint="default"/>
      </w:rPr>
    </w:lvl>
    <w:lvl w:ilvl="2" w:tplc="7F6238F2">
      <w:start w:val="1"/>
      <w:numFmt w:val="bullet"/>
      <w:lvlText w:val=""/>
      <w:lvlJc w:val="left"/>
      <w:pPr>
        <w:ind w:left="2160" w:hanging="360"/>
      </w:pPr>
      <w:rPr>
        <w:rFonts w:ascii="Wingdings" w:hAnsi="Wingdings" w:hint="default"/>
      </w:rPr>
    </w:lvl>
    <w:lvl w:ilvl="3" w:tplc="ED6A9934">
      <w:start w:val="1"/>
      <w:numFmt w:val="bullet"/>
      <w:lvlText w:val=""/>
      <w:lvlJc w:val="left"/>
      <w:pPr>
        <w:ind w:left="2880" w:hanging="360"/>
      </w:pPr>
      <w:rPr>
        <w:rFonts w:ascii="Symbol" w:hAnsi="Symbol" w:hint="default"/>
      </w:rPr>
    </w:lvl>
    <w:lvl w:ilvl="4" w:tplc="CCFC533C">
      <w:start w:val="1"/>
      <w:numFmt w:val="bullet"/>
      <w:lvlText w:val="o"/>
      <w:lvlJc w:val="left"/>
      <w:pPr>
        <w:ind w:left="3600" w:hanging="360"/>
      </w:pPr>
      <w:rPr>
        <w:rFonts w:ascii="Courier New" w:hAnsi="Courier New" w:hint="default"/>
      </w:rPr>
    </w:lvl>
    <w:lvl w:ilvl="5" w:tplc="B6AC8628">
      <w:start w:val="1"/>
      <w:numFmt w:val="bullet"/>
      <w:lvlText w:val=""/>
      <w:lvlJc w:val="left"/>
      <w:pPr>
        <w:ind w:left="4320" w:hanging="360"/>
      </w:pPr>
      <w:rPr>
        <w:rFonts w:ascii="Wingdings" w:hAnsi="Wingdings" w:hint="default"/>
      </w:rPr>
    </w:lvl>
    <w:lvl w:ilvl="6" w:tplc="29AC0110">
      <w:start w:val="1"/>
      <w:numFmt w:val="bullet"/>
      <w:lvlText w:val=""/>
      <w:lvlJc w:val="left"/>
      <w:pPr>
        <w:ind w:left="5040" w:hanging="360"/>
      </w:pPr>
      <w:rPr>
        <w:rFonts w:ascii="Symbol" w:hAnsi="Symbol" w:hint="default"/>
      </w:rPr>
    </w:lvl>
    <w:lvl w:ilvl="7" w:tplc="06AC5BEE">
      <w:start w:val="1"/>
      <w:numFmt w:val="bullet"/>
      <w:lvlText w:val="o"/>
      <w:lvlJc w:val="left"/>
      <w:pPr>
        <w:ind w:left="5760" w:hanging="360"/>
      </w:pPr>
      <w:rPr>
        <w:rFonts w:ascii="Courier New" w:hAnsi="Courier New" w:hint="default"/>
      </w:rPr>
    </w:lvl>
    <w:lvl w:ilvl="8" w:tplc="17D8152E">
      <w:start w:val="1"/>
      <w:numFmt w:val="bullet"/>
      <w:lvlText w:val=""/>
      <w:lvlJc w:val="left"/>
      <w:pPr>
        <w:ind w:left="6480" w:hanging="360"/>
      </w:pPr>
      <w:rPr>
        <w:rFonts w:ascii="Wingdings" w:hAnsi="Wingdings" w:hint="default"/>
      </w:rPr>
    </w:lvl>
  </w:abstractNum>
  <w:abstractNum w:abstractNumId="48" w15:restartNumberingAfterBreak="0">
    <w:nsid w:val="691F1FE0"/>
    <w:multiLevelType w:val="hybridMultilevel"/>
    <w:tmpl w:val="1560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EC0D5A"/>
    <w:multiLevelType w:val="hybridMultilevel"/>
    <w:tmpl w:val="EC2C18BA"/>
    <w:lvl w:ilvl="0" w:tplc="FCD41D0E">
      <w:start w:val="39"/>
      <w:numFmt w:val="decimal"/>
      <w:lvlText w:val="%1"/>
      <w:lvlJc w:val="left"/>
      <w:pPr>
        <w:ind w:left="494" w:hanging="244"/>
      </w:pPr>
      <w:rPr>
        <w:rFonts w:ascii="Arial" w:eastAsia="Arial" w:hAnsi="Arial" w:cs="Arial" w:hint="default"/>
        <w:b/>
        <w:bCs/>
        <w:i w:val="0"/>
        <w:iCs w:val="0"/>
        <w:color w:val="333333"/>
        <w:spacing w:val="0"/>
        <w:w w:val="104"/>
        <w:sz w:val="17"/>
        <w:szCs w:val="17"/>
        <w:lang w:val="en-US" w:eastAsia="en-US" w:bidi="ar-SA"/>
      </w:rPr>
    </w:lvl>
    <w:lvl w:ilvl="1" w:tplc="1BDE5646">
      <w:numFmt w:val="bullet"/>
      <w:lvlText w:val="•"/>
      <w:lvlJc w:val="left"/>
      <w:pPr>
        <w:ind w:left="1580" w:hanging="244"/>
      </w:pPr>
      <w:rPr>
        <w:rFonts w:hint="default"/>
        <w:lang w:val="en-US" w:eastAsia="en-US" w:bidi="ar-SA"/>
      </w:rPr>
    </w:lvl>
    <w:lvl w:ilvl="2" w:tplc="1A78F3F6">
      <w:numFmt w:val="bullet"/>
      <w:lvlText w:val="•"/>
      <w:lvlJc w:val="left"/>
      <w:pPr>
        <w:ind w:left="2660" w:hanging="244"/>
      </w:pPr>
      <w:rPr>
        <w:rFonts w:hint="default"/>
        <w:lang w:val="en-US" w:eastAsia="en-US" w:bidi="ar-SA"/>
      </w:rPr>
    </w:lvl>
    <w:lvl w:ilvl="3" w:tplc="E7C054D6">
      <w:numFmt w:val="bullet"/>
      <w:lvlText w:val="•"/>
      <w:lvlJc w:val="left"/>
      <w:pPr>
        <w:ind w:left="3740" w:hanging="244"/>
      </w:pPr>
      <w:rPr>
        <w:rFonts w:hint="default"/>
        <w:lang w:val="en-US" w:eastAsia="en-US" w:bidi="ar-SA"/>
      </w:rPr>
    </w:lvl>
    <w:lvl w:ilvl="4" w:tplc="2AF2DB98">
      <w:numFmt w:val="bullet"/>
      <w:lvlText w:val="•"/>
      <w:lvlJc w:val="left"/>
      <w:pPr>
        <w:ind w:left="4820" w:hanging="244"/>
      </w:pPr>
      <w:rPr>
        <w:rFonts w:hint="default"/>
        <w:lang w:val="en-US" w:eastAsia="en-US" w:bidi="ar-SA"/>
      </w:rPr>
    </w:lvl>
    <w:lvl w:ilvl="5" w:tplc="F4C25928">
      <w:numFmt w:val="bullet"/>
      <w:lvlText w:val="•"/>
      <w:lvlJc w:val="left"/>
      <w:pPr>
        <w:ind w:left="5900" w:hanging="244"/>
      </w:pPr>
      <w:rPr>
        <w:rFonts w:hint="default"/>
        <w:lang w:val="en-US" w:eastAsia="en-US" w:bidi="ar-SA"/>
      </w:rPr>
    </w:lvl>
    <w:lvl w:ilvl="6" w:tplc="C82AA212">
      <w:numFmt w:val="bullet"/>
      <w:lvlText w:val="•"/>
      <w:lvlJc w:val="left"/>
      <w:pPr>
        <w:ind w:left="6980" w:hanging="244"/>
      </w:pPr>
      <w:rPr>
        <w:rFonts w:hint="default"/>
        <w:lang w:val="en-US" w:eastAsia="en-US" w:bidi="ar-SA"/>
      </w:rPr>
    </w:lvl>
    <w:lvl w:ilvl="7" w:tplc="FE8A8CF2">
      <w:numFmt w:val="bullet"/>
      <w:lvlText w:val="•"/>
      <w:lvlJc w:val="left"/>
      <w:pPr>
        <w:ind w:left="8060" w:hanging="244"/>
      </w:pPr>
      <w:rPr>
        <w:rFonts w:hint="default"/>
        <w:lang w:val="en-US" w:eastAsia="en-US" w:bidi="ar-SA"/>
      </w:rPr>
    </w:lvl>
    <w:lvl w:ilvl="8" w:tplc="8AA8B360">
      <w:numFmt w:val="bullet"/>
      <w:lvlText w:val="•"/>
      <w:lvlJc w:val="left"/>
      <w:pPr>
        <w:ind w:left="9140" w:hanging="244"/>
      </w:pPr>
      <w:rPr>
        <w:rFonts w:hint="default"/>
        <w:lang w:val="en-US" w:eastAsia="en-US" w:bidi="ar-SA"/>
      </w:rPr>
    </w:lvl>
  </w:abstractNum>
  <w:abstractNum w:abstractNumId="50" w15:restartNumberingAfterBreak="0">
    <w:nsid w:val="6C4F6F04"/>
    <w:multiLevelType w:val="hybridMultilevel"/>
    <w:tmpl w:val="64F8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602407"/>
    <w:multiLevelType w:val="hybridMultilevel"/>
    <w:tmpl w:val="47260472"/>
    <w:lvl w:ilvl="0" w:tplc="D04CA812">
      <w:start w:val="1"/>
      <w:numFmt w:val="decimal"/>
      <w:lvlText w:val="%1."/>
      <w:lvlJc w:val="left"/>
      <w:pPr>
        <w:ind w:left="720" w:hanging="360"/>
      </w:pPr>
    </w:lvl>
    <w:lvl w:ilvl="1" w:tplc="43AC9D5A">
      <w:start w:val="1"/>
      <w:numFmt w:val="lowerLetter"/>
      <w:lvlText w:val="%2."/>
      <w:lvlJc w:val="left"/>
      <w:pPr>
        <w:ind w:left="1440" w:hanging="360"/>
      </w:pPr>
    </w:lvl>
    <w:lvl w:ilvl="2" w:tplc="17DE1E28">
      <w:start w:val="1"/>
      <w:numFmt w:val="lowerRoman"/>
      <w:lvlText w:val="%3."/>
      <w:lvlJc w:val="right"/>
      <w:pPr>
        <w:ind w:left="2160" w:hanging="180"/>
      </w:pPr>
    </w:lvl>
    <w:lvl w:ilvl="3" w:tplc="67AA82D6">
      <w:start w:val="1"/>
      <w:numFmt w:val="decimal"/>
      <w:lvlText w:val="%4."/>
      <w:lvlJc w:val="left"/>
      <w:pPr>
        <w:ind w:left="2880" w:hanging="360"/>
      </w:pPr>
    </w:lvl>
    <w:lvl w:ilvl="4" w:tplc="AEB851EC">
      <w:start w:val="1"/>
      <w:numFmt w:val="lowerLetter"/>
      <w:lvlText w:val="%5."/>
      <w:lvlJc w:val="left"/>
      <w:pPr>
        <w:ind w:left="3600" w:hanging="360"/>
      </w:pPr>
    </w:lvl>
    <w:lvl w:ilvl="5" w:tplc="4DDEA086">
      <w:start w:val="1"/>
      <w:numFmt w:val="lowerRoman"/>
      <w:lvlText w:val="%6."/>
      <w:lvlJc w:val="right"/>
      <w:pPr>
        <w:ind w:left="4320" w:hanging="180"/>
      </w:pPr>
    </w:lvl>
    <w:lvl w:ilvl="6" w:tplc="D776855C">
      <w:start w:val="1"/>
      <w:numFmt w:val="decimal"/>
      <w:lvlText w:val="%7."/>
      <w:lvlJc w:val="left"/>
      <w:pPr>
        <w:ind w:left="5040" w:hanging="360"/>
      </w:pPr>
    </w:lvl>
    <w:lvl w:ilvl="7" w:tplc="A9FEF4BE">
      <w:start w:val="1"/>
      <w:numFmt w:val="lowerLetter"/>
      <w:lvlText w:val="%8."/>
      <w:lvlJc w:val="left"/>
      <w:pPr>
        <w:ind w:left="5760" w:hanging="360"/>
      </w:pPr>
    </w:lvl>
    <w:lvl w:ilvl="8" w:tplc="BBC2AF68">
      <w:start w:val="1"/>
      <w:numFmt w:val="lowerRoman"/>
      <w:lvlText w:val="%9."/>
      <w:lvlJc w:val="right"/>
      <w:pPr>
        <w:ind w:left="6480" w:hanging="180"/>
      </w:pPr>
    </w:lvl>
  </w:abstractNum>
  <w:abstractNum w:abstractNumId="52" w15:restartNumberingAfterBreak="0">
    <w:nsid w:val="7569BF68"/>
    <w:multiLevelType w:val="hybridMultilevel"/>
    <w:tmpl w:val="8C02D312"/>
    <w:lvl w:ilvl="0" w:tplc="0A469A2C">
      <w:start w:val="1"/>
      <w:numFmt w:val="bullet"/>
      <w:lvlText w:val=""/>
      <w:lvlJc w:val="left"/>
      <w:pPr>
        <w:ind w:left="720" w:hanging="360"/>
      </w:pPr>
      <w:rPr>
        <w:rFonts w:ascii="Symbol" w:hAnsi="Symbol" w:hint="default"/>
      </w:rPr>
    </w:lvl>
    <w:lvl w:ilvl="1" w:tplc="29340E86">
      <w:start w:val="1"/>
      <w:numFmt w:val="bullet"/>
      <w:lvlText w:val="o"/>
      <w:lvlJc w:val="left"/>
      <w:pPr>
        <w:ind w:left="1440" w:hanging="360"/>
      </w:pPr>
      <w:rPr>
        <w:rFonts w:ascii="Courier New" w:hAnsi="Courier New" w:hint="default"/>
      </w:rPr>
    </w:lvl>
    <w:lvl w:ilvl="2" w:tplc="8214BE00">
      <w:start w:val="1"/>
      <w:numFmt w:val="bullet"/>
      <w:lvlText w:val=""/>
      <w:lvlJc w:val="left"/>
      <w:pPr>
        <w:ind w:left="2160" w:hanging="360"/>
      </w:pPr>
      <w:rPr>
        <w:rFonts w:ascii="Wingdings" w:hAnsi="Wingdings" w:hint="default"/>
      </w:rPr>
    </w:lvl>
    <w:lvl w:ilvl="3" w:tplc="A7A4E20E">
      <w:start w:val="1"/>
      <w:numFmt w:val="bullet"/>
      <w:lvlText w:val=""/>
      <w:lvlJc w:val="left"/>
      <w:pPr>
        <w:ind w:left="2880" w:hanging="360"/>
      </w:pPr>
      <w:rPr>
        <w:rFonts w:ascii="Symbol" w:hAnsi="Symbol" w:hint="default"/>
      </w:rPr>
    </w:lvl>
    <w:lvl w:ilvl="4" w:tplc="CEF8AA52">
      <w:start w:val="1"/>
      <w:numFmt w:val="bullet"/>
      <w:lvlText w:val="o"/>
      <w:lvlJc w:val="left"/>
      <w:pPr>
        <w:ind w:left="3600" w:hanging="360"/>
      </w:pPr>
      <w:rPr>
        <w:rFonts w:ascii="Courier New" w:hAnsi="Courier New" w:hint="default"/>
      </w:rPr>
    </w:lvl>
    <w:lvl w:ilvl="5" w:tplc="8D5CA958">
      <w:start w:val="1"/>
      <w:numFmt w:val="bullet"/>
      <w:lvlText w:val=""/>
      <w:lvlJc w:val="left"/>
      <w:pPr>
        <w:ind w:left="4320" w:hanging="360"/>
      </w:pPr>
      <w:rPr>
        <w:rFonts w:ascii="Wingdings" w:hAnsi="Wingdings" w:hint="default"/>
      </w:rPr>
    </w:lvl>
    <w:lvl w:ilvl="6" w:tplc="317E1B60">
      <w:start w:val="1"/>
      <w:numFmt w:val="bullet"/>
      <w:lvlText w:val=""/>
      <w:lvlJc w:val="left"/>
      <w:pPr>
        <w:ind w:left="5040" w:hanging="360"/>
      </w:pPr>
      <w:rPr>
        <w:rFonts w:ascii="Symbol" w:hAnsi="Symbol" w:hint="default"/>
      </w:rPr>
    </w:lvl>
    <w:lvl w:ilvl="7" w:tplc="9EB04F90">
      <w:start w:val="1"/>
      <w:numFmt w:val="bullet"/>
      <w:lvlText w:val="o"/>
      <w:lvlJc w:val="left"/>
      <w:pPr>
        <w:ind w:left="5760" w:hanging="360"/>
      </w:pPr>
      <w:rPr>
        <w:rFonts w:ascii="Courier New" w:hAnsi="Courier New" w:hint="default"/>
      </w:rPr>
    </w:lvl>
    <w:lvl w:ilvl="8" w:tplc="A0FC7574">
      <w:start w:val="1"/>
      <w:numFmt w:val="bullet"/>
      <w:lvlText w:val=""/>
      <w:lvlJc w:val="left"/>
      <w:pPr>
        <w:ind w:left="6480" w:hanging="360"/>
      </w:pPr>
      <w:rPr>
        <w:rFonts w:ascii="Wingdings" w:hAnsi="Wingdings" w:hint="default"/>
      </w:rPr>
    </w:lvl>
  </w:abstractNum>
  <w:abstractNum w:abstractNumId="53" w15:restartNumberingAfterBreak="0">
    <w:nsid w:val="7A666DF2"/>
    <w:multiLevelType w:val="hybridMultilevel"/>
    <w:tmpl w:val="CAC803F4"/>
    <w:lvl w:ilvl="0" w:tplc="1F3ECF56">
      <w:start w:val="3"/>
      <w:numFmt w:val="bullet"/>
      <w:lvlText w:val="-"/>
      <w:lvlJc w:val="left"/>
      <w:pPr>
        <w:ind w:left="720" w:hanging="360"/>
      </w:pPr>
      <w:rPr>
        <w:rFonts w:ascii="Aptos" w:eastAsiaTheme="minorHAnsi" w:hAnsi="Aptos" w:cstheme="minorBid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4" w15:restartNumberingAfterBreak="0">
    <w:nsid w:val="7A7F34D3"/>
    <w:multiLevelType w:val="hybridMultilevel"/>
    <w:tmpl w:val="7EC2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B01355"/>
    <w:multiLevelType w:val="hybridMultilevel"/>
    <w:tmpl w:val="1FFC665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9309815">
    <w:abstractNumId w:val="51"/>
  </w:num>
  <w:num w:numId="2" w16cid:durableId="406608756">
    <w:abstractNumId w:val="23"/>
  </w:num>
  <w:num w:numId="3" w16cid:durableId="1073771329">
    <w:abstractNumId w:val="28"/>
  </w:num>
  <w:num w:numId="4" w16cid:durableId="966818818">
    <w:abstractNumId w:val="5"/>
  </w:num>
  <w:num w:numId="5" w16cid:durableId="126826319">
    <w:abstractNumId w:val="45"/>
  </w:num>
  <w:num w:numId="6" w16cid:durableId="1790274680">
    <w:abstractNumId w:val="10"/>
  </w:num>
  <w:num w:numId="7" w16cid:durableId="992563983">
    <w:abstractNumId w:val="30"/>
  </w:num>
  <w:num w:numId="8" w16cid:durableId="1819835276">
    <w:abstractNumId w:val="53"/>
  </w:num>
  <w:num w:numId="9" w16cid:durableId="3824487">
    <w:abstractNumId w:val="11"/>
  </w:num>
  <w:num w:numId="10" w16cid:durableId="2055500590">
    <w:abstractNumId w:val="13"/>
  </w:num>
  <w:num w:numId="11" w16cid:durableId="1150168087">
    <w:abstractNumId w:val="43"/>
  </w:num>
  <w:num w:numId="12" w16cid:durableId="162430340">
    <w:abstractNumId w:val="9"/>
  </w:num>
  <w:num w:numId="13" w16cid:durableId="703601782">
    <w:abstractNumId w:val="32"/>
  </w:num>
  <w:num w:numId="14" w16cid:durableId="435715876">
    <w:abstractNumId w:val="38"/>
  </w:num>
  <w:num w:numId="15" w16cid:durableId="1823303037">
    <w:abstractNumId w:val="34"/>
  </w:num>
  <w:num w:numId="16" w16cid:durableId="1114590331">
    <w:abstractNumId w:val="46"/>
  </w:num>
  <w:num w:numId="17" w16cid:durableId="497427509">
    <w:abstractNumId w:val="55"/>
  </w:num>
  <w:num w:numId="18" w16cid:durableId="1484614214">
    <w:abstractNumId w:val="47"/>
  </w:num>
  <w:num w:numId="19" w16cid:durableId="1028288898">
    <w:abstractNumId w:val="15"/>
  </w:num>
  <w:num w:numId="20" w16cid:durableId="1262687063">
    <w:abstractNumId w:val="52"/>
  </w:num>
  <w:num w:numId="21" w16cid:durableId="219362327">
    <w:abstractNumId w:val="0"/>
  </w:num>
  <w:num w:numId="22" w16cid:durableId="1229927054">
    <w:abstractNumId w:val="29"/>
  </w:num>
  <w:num w:numId="23" w16cid:durableId="1620796333">
    <w:abstractNumId w:val="40"/>
  </w:num>
  <w:num w:numId="24" w16cid:durableId="685257342">
    <w:abstractNumId w:val="26"/>
  </w:num>
  <w:num w:numId="25" w16cid:durableId="272784876">
    <w:abstractNumId w:val="14"/>
  </w:num>
  <w:num w:numId="26" w16cid:durableId="1261256923">
    <w:abstractNumId w:val="17"/>
  </w:num>
  <w:num w:numId="27" w16cid:durableId="1509326642">
    <w:abstractNumId w:val="22"/>
  </w:num>
  <w:num w:numId="28" w16cid:durableId="162015445">
    <w:abstractNumId w:val="41"/>
  </w:num>
  <w:num w:numId="29" w16cid:durableId="836842204">
    <w:abstractNumId w:val="25"/>
  </w:num>
  <w:num w:numId="30" w16cid:durableId="2127698309">
    <w:abstractNumId w:val="49"/>
  </w:num>
  <w:num w:numId="31" w16cid:durableId="2064673667">
    <w:abstractNumId w:val="24"/>
  </w:num>
  <w:num w:numId="32" w16cid:durableId="301466146">
    <w:abstractNumId w:val="50"/>
  </w:num>
  <w:num w:numId="33" w16cid:durableId="884633361">
    <w:abstractNumId w:val="2"/>
  </w:num>
  <w:num w:numId="34" w16cid:durableId="50689524">
    <w:abstractNumId w:val="19"/>
  </w:num>
  <w:num w:numId="35" w16cid:durableId="114101938">
    <w:abstractNumId w:val="37"/>
  </w:num>
  <w:num w:numId="36" w16cid:durableId="841823737">
    <w:abstractNumId w:val="1"/>
  </w:num>
  <w:num w:numId="37" w16cid:durableId="1542092914">
    <w:abstractNumId w:val="44"/>
  </w:num>
  <w:num w:numId="38" w16cid:durableId="2032417868">
    <w:abstractNumId w:val="31"/>
  </w:num>
  <w:num w:numId="39" w16cid:durableId="1326014222">
    <w:abstractNumId w:val="48"/>
  </w:num>
  <w:num w:numId="40" w16cid:durableId="1075588601">
    <w:abstractNumId w:val="12"/>
  </w:num>
  <w:num w:numId="41" w16cid:durableId="136578738">
    <w:abstractNumId w:val="27"/>
  </w:num>
  <w:num w:numId="42" w16cid:durableId="1357657372">
    <w:abstractNumId w:val="39"/>
  </w:num>
  <w:num w:numId="43" w16cid:durableId="324212185">
    <w:abstractNumId w:val="4"/>
  </w:num>
  <w:num w:numId="44" w16cid:durableId="482360209">
    <w:abstractNumId w:val="54"/>
  </w:num>
  <w:num w:numId="45" w16cid:durableId="601835961">
    <w:abstractNumId w:val="42"/>
  </w:num>
  <w:num w:numId="46" w16cid:durableId="89981462">
    <w:abstractNumId w:val="35"/>
  </w:num>
  <w:num w:numId="47" w16cid:durableId="732582789">
    <w:abstractNumId w:val="7"/>
  </w:num>
  <w:num w:numId="48" w16cid:durableId="462040873">
    <w:abstractNumId w:val="8"/>
  </w:num>
  <w:num w:numId="49" w16cid:durableId="76485630">
    <w:abstractNumId w:val="3"/>
  </w:num>
  <w:num w:numId="50" w16cid:durableId="1917402438">
    <w:abstractNumId w:val="21"/>
  </w:num>
  <w:num w:numId="51" w16cid:durableId="1651523178">
    <w:abstractNumId w:val="36"/>
  </w:num>
  <w:num w:numId="52" w16cid:durableId="266280538">
    <w:abstractNumId w:val="18"/>
  </w:num>
  <w:num w:numId="53" w16cid:durableId="750856112">
    <w:abstractNumId w:val="33"/>
  </w:num>
  <w:num w:numId="54" w16cid:durableId="592856359">
    <w:abstractNumId w:val="16"/>
  </w:num>
  <w:num w:numId="55" w16cid:durableId="523829796">
    <w:abstractNumId w:val="20"/>
  </w:num>
  <w:num w:numId="56" w16cid:durableId="767386420">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ck Davies">
    <w15:presenceInfo w15:providerId="AD" w15:userId="S::jack.davies@socialcare.wales::48982b13-4d9a-48cd-abaf-a9dab01241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8AC9C1"/>
    <w:rsid w:val="0000029D"/>
    <w:rsid w:val="000004DA"/>
    <w:rsid w:val="000005B8"/>
    <w:rsid w:val="000006E6"/>
    <w:rsid w:val="00000840"/>
    <w:rsid w:val="0000089A"/>
    <w:rsid w:val="00000B70"/>
    <w:rsid w:val="00000C8B"/>
    <w:rsid w:val="00000D29"/>
    <w:rsid w:val="00000F51"/>
    <w:rsid w:val="00001260"/>
    <w:rsid w:val="000012D0"/>
    <w:rsid w:val="00001314"/>
    <w:rsid w:val="00001AB4"/>
    <w:rsid w:val="00001E36"/>
    <w:rsid w:val="000020E1"/>
    <w:rsid w:val="00002604"/>
    <w:rsid w:val="000029FC"/>
    <w:rsid w:val="00002A8B"/>
    <w:rsid w:val="00003090"/>
    <w:rsid w:val="0000343F"/>
    <w:rsid w:val="00003577"/>
    <w:rsid w:val="00003C2A"/>
    <w:rsid w:val="00003C91"/>
    <w:rsid w:val="0000468D"/>
    <w:rsid w:val="0000484E"/>
    <w:rsid w:val="00004C8B"/>
    <w:rsid w:val="0000591C"/>
    <w:rsid w:val="00005F1A"/>
    <w:rsid w:val="00006D10"/>
    <w:rsid w:val="00006D7C"/>
    <w:rsid w:val="00006F7B"/>
    <w:rsid w:val="000071DB"/>
    <w:rsid w:val="0000724D"/>
    <w:rsid w:val="000079DA"/>
    <w:rsid w:val="00010692"/>
    <w:rsid w:val="000107B5"/>
    <w:rsid w:val="00011328"/>
    <w:rsid w:val="00011821"/>
    <w:rsid w:val="00011B66"/>
    <w:rsid w:val="00011C3B"/>
    <w:rsid w:val="00011D94"/>
    <w:rsid w:val="00012294"/>
    <w:rsid w:val="0001282E"/>
    <w:rsid w:val="0001296C"/>
    <w:rsid w:val="000129AD"/>
    <w:rsid w:val="00012EC6"/>
    <w:rsid w:val="00013CB6"/>
    <w:rsid w:val="000141FA"/>
    <w:rsid w:val="0001422B"/>
    <w:rsid w:val="00014557"/>
    <w:rsid w:val="00014ABF"/>
    <w:rsid w:val="00014C1D"/>
    <w:rsid w:val="00015C0F"/>
    <w:rsid w:val="00016007"/>
    <w:rsid w:val="000165E5"/>
    <w:rsid w:val="0001688D"/>
    <w:rsid w:val="0001690B"/>
    <w:rsid w:val="00016B55"/>
    <w:rsid w:val="00016D0E"/>
    <w:rsid w:val="00016E7F"/>
    <w:rsid w:val="0001738E"/>
    <w:rsid w:val="0001788B"/>
    <w:rsid w:val="00017ED8"/>
    <w:rsid w:val="00017F57"/>
    <w:rsid w:val="000201A1"/>
    <w:rsid w:val="00020238"/>
    <w:rsid w:val="000206A5"/>
    <w:rsid w:val="00020B64"/>
    <w:rsid w:val="00020C6B"/>
    <w:rsid w:val="00020E26"/>
    <w:rsid w:val="00021771"/>
    <w:rsid w:val="00021918"/>
    <w:rsid w:val="0002191D"/>
    <w:rsid w:val="00021A78"/>
    <w:rsid w:val="00021C6B"/>
    <w:rsid w:val="00021DCC"/>
    <w:rsid w:val="00021E30"/>
    <w:rsid w:val="0002242F"/>
    <w:rsid w:val="00022835"/>
    <w:rsid w:val="00022CCA"/>
    <w:rsid w:val="00023EFA"/>
    <w:rsid w:val="00023F8C"/>
    <w:rsid w:val="00024478"/>
    <w:rsid w:val="00024902"/>
    <w:rsid w:val="00024B26"/>
    <w:rsid w:val="00024DDD"/>
    <w:rsid w:val="00024EBA"/>
    <w:rsid w:val="00025717"/>
    <w:rsid w:val="00025BC6"/>
    <w:rsid w:val="00025C47"/>
    <w:rsid w:val="00025F65"/>
    <w:rsid w:val="00025FB4"/>
    <w:rsid w:val="000262B0"/>
    <w:rsid w:val="00026671"/>
    <w:rsid w:val="00026DFD"/>
    <w:rsid w:val="000274DD"/>
    <w:rsid w:val="00030141"/>
    <w:rsid w:val="00030305"/>
    <w:rsid w:val="00030964"/>
    <w:rsid w:val="00030A66"/>
    <w:rsid w:val="00030BF2"/>
    <w:rsid w:val="0003266A"/>
    <w:rsid w:val="00032738"/>
    <w:rsid w:val="00032A96"/>
    <w:rsid w:val="00032E92"/>
    <w:rsid w:val="00032ECB"/>
    <w:rsid w:val="000332C4"/>
    <w:rsid w:val="00033CF8"/>
    <w:rsid w:val="00033D53"/>
    <w:rsid w:val="00033E65"/>
    <w:rsid w:val="00033FBE"/>
    <w:rsid w:val="0003457E"/>
    <w:rsid w:val="00034793"/>
    <w:rsid w:val="00034DB7"/>
    <w:rsid w:val="000351B3"/>
    <w:rsid w:val="0003573E"/>
    <w:rsid w:val="000358DF"/>
    <w:rsid w:val="00035A2C"/>
    <w:rsid w:val="00035A98"/>
    <w:rsid w:val="00035F74"/>
    <w:rsid w:val="000365F4"/>
    <w:rsid w:val="000367E4"/>
    <w:rsid w:val="00036E7B"/>
    <w:rsid w:val="00036E95"/>
    <w:rsid w:val="0003709F"/>
    <w:rsid w:val="00037299"/>
    <w:rsid w:val="00037315"/>
    <w:rsid w:val="00037522"/>
    <w:rsid w:val="000377DA"/>
    <w:rsid w:val="00040213"/>
    <w:rsid w:val="00040893"/>
    <w:rsid w:val="00040AC3"/>
    <w:rsid w:val="00040B23"/>
    <w:rsid w:val="00040BDC"/>
    <w:rsid w:val="00040ED4"/>
    <w:rsid w:val="00041803"/>
    <w:rsid w:val="00041BEC"/>
    <w:rsid w:val="000423EB"/>
    <w:rsid w:val="00042519"/>
    <w:rsid w:val="00042681"/>
    <w:rsid w:val="000426E3"/>
    <w:rsid w:val="00042CCA"/>
    <w:rsid w:val="00042D4D"/>
    <w:rsid w:val="000431F0"/>
    <w:rsid w:val="00043C4C"/>
    <w:rsid w:val="00043E57"/>
    <w:rsid w:val="00043E5B"/>
    <w:rsid w:val="00044112"/>
    <w:rsid w:val="00044130"/>
    <w:rsid w:val="000442A8"/>
    <w:rsid w:val="00044EC6"/>
    <w:rsid w:val="00044F6C"/>
    <w:rsid w:val="0004535E"/>
    <w:rsid w:val="00045487"/>
    <w:rsid w:val="000457AB"/>
    <w:rsid w:val="00045E38"/>
    <w:rsid w:val="00045F9F"/>
    <w:rsid w:val="00046168"/>
    <w:rsid w:val="0004659C"/>
    <w:rsid w:val="000467A5"/>
    <w:rsid w:val="0004703B"/>
    <w:rsid w:val="00047152"/>
    <w:rsid w:val="00047393"/>
    <w:rsid w:val="0004777B"/>
    <w:rsid w:val="00047789"/>
    <w:rsid w:val="0004788C"/>
    <w:rsid w:val="00047992"/>
    <w:rsid w:val="00047C3F"/>
    <w:rsid w:val="00047E01"/>
    <w:rsid w:val="00050013"/>
    <w:rsid w:val="0005033E"/>
    <w:rsid w:val="00050527"/>
    <w:rsid w:val="0005082B"/>
    <w:rsid w:val="00050F85"/>
    <w:rsid w:val="00051134"/>
    <w:rsid w:val="0005149E"/>
    <w:rsid w:val="000518DC"/>
    <w:rsid w:val="00051A71"/>
    <w:rsid w:val="0005238C"/>
    <w:rsid w:val="000523BB"/>
    <w:rsid w:val="00052567"/>
    <w:rsid w:val="00052BC4"/>
    <w:rsid w:val="00052E1E"/>
    <w:rsid w:val="00052EB5"/>
    <w:rsid w:val="00053152"/>
    <w:rsid w:val="00053235"/>
    <w:rsid w:val="00053561"/>
    <w:rsid w:val="00053DD0"/>
    <w:rsid w:val="00053F0B"/>
    <w:rsid w:val="00054425"/>
    <w:rsid w:val="000544E6"/>
    <w:rsid w:val="00054911"/>
    <w:rsid w:val="0005593A"/>
    <w:rsid w:val="00055977"/>
    <w:rsid w:val="00055AD0"/>
    <w:rsid w:val="00056349"/>
    <w:rsid w:val="000563CC"/>
    <w:rsid w:val="00056922"/>
    <w:rsid w:val="0005695B"/>
    <w:rsid w:val="0005721C"/>
    <w:rsid w:val="000576F2"/>
    <w:rsid w:val="00057703"/>
    <w:rsid w:val="00057E87"/>
    <w:rsid w:val="00057F36"/>
    <w:rsid w:val="000602E5"/>
    <w:rsid w:val="00061376"/>
    <w:rsid w:val="000614E5"/>
    <w:rsid w:val="00061CD5"/>
    <w:rsid w:val="00061FDC"/>
    <w:rsid w:val="000622A6"/>
    <w:rsid w:val="00062869"/>
    <w:rsid w:val="00062F01"/>
    <w:rsid w:val="00063198"/>
    <w:rsid w:val="0006365D"/>
    <w:rsid w:val="00063914"/>
    <w:rsid w:val="00063AD1"/>
    <w:rsid w:val="000641A3"/>
    <w:rsid w:val="000641F1"/>
    <w:rsid w:val="00064CAA"/>
    <w:rsid w:val="0006526F"/>
    <w:rsid w:val="000653F5"/>
    <w:rsid w:val="00065627"/>
    <w:rsid w:val="000657F1"/>
    <w:rsid w:val="00065842"/>
    <w:rsid w:val="000658CC"/>
    <w:rsid w:val="00065D90"/>
    <w:rsid w:val="00065EF8"/>
    <w:rsid w:val="00065FC3"/>
    <w:rsid w:val="00066066"/>
    <w:rsid w:val="00066500"/>
    <w:rsid w:val="0006652F"/>
    <w:rsid w:val="000667E0"/>
    <w:rsid w:val="00066A77"/>
    <w:rsid w:val="00066ACC"/>
    <w:rsid w:val="00067A53"/>
    <w:rsid w:val="00067FD9"/>
    <w:rsid w:val="0007004F"/>
    <w:rsid w:val="00070259"/>
    <w:rsid w:val="000705AC"/>
    <w:rsid w:val="00070D0D"/>
    <w:rsid w:val="000714C9"/>
    <w:rsid w:val="00071DCB"/>
    <w:rsid w:val="00071EE8"/>
    <w:rsid w:val="00072B4D"/>
    <w:rsid w:val="00072D5C"/>
    <w:rsid w:val="00072FCB"/>
    <w:rsid w:val="00072FCC"/>
    <w:rsid w:val="00073322"/>
    <w:rsid w:val="000734C7"/>
    <w:rsid w:val="0007377A"/>
    <w:rsid w:val="00073BF9"/>
    <w:rsid w:val="00074311"/>
    <w:rsid w:val="00074A9A"/>
    <w:rsid w:val="00074C91"/>
    <w:rsid w:val="000755F1"/>
    <w:rsid w:val="000755F8"/>
    <w:rsid w:val="0007571F"/>
    <w:rsid w:val="0007594A"/>
    <w:rsid w:val="000759D8"/>
    <w:rsid w:val="00075C0F"/>
    <w:rsid w:val="00075FFC"/>
    <w:rsid w:val="000765DC"/>
    <w:rsid w:val="0007698F"/>
    <w:rsid w:val="00076A07"/>
    <w:rsid w:val="00076B77"/>
    <w:rsid w:val="00076C33"/>
    <w:rsid w:val="00076E1E"/>
    <w:rsid w:val="00077069"/>
    <w:rsid w:val="00077579"/>
    <w:rsid w:val="0007778A"/>
    <w:rsid w:val="0007780E"/>
    <w:rsid w:val="00077C39"/>
    <w:rsid w:val="00077CA5"/>
    <w:rsid w:val="00077E2B"/>
    <w:rsid w:val="00080649"/>
    <w:rsid w:val="0008076B"/>
    <w:rsid w:val="0008081A"/>
    <w:rsid w:val="00080EF8"/>
    <w:rsid w:val="00081139"/>
    <w:rsid w:val="000811D1"/>
    <w:rsid w:val="000813AB"/>
    <w:rsid w:val="000828A8"/>
    <w:rsid w:val="0008371A"/>
    <w:rsid w:val="000838E1"/>
    <w:rsid w:val="00083911"/>
    <w:rsid w:val="00084AB8"/>
    <w:rsid w:val="00084E5D"/>
    <w:rsid w:val="0008505E"/>
    <w:rsid w:val="00085243"/>
    <w:rsid w:val="000858BC"/>
    <w:rsid w:val="0008594D"/>
    <w:rsid w:val="00085E3C"/>
    <w:rsid w:val="00085E92"/>
    <w:rsid w:val="0008674D"/>
    <w:rsid w:val="00086AD4"/>
    <w:rsid w:val="00086F02"/>
    <w:rsid w:val="000874BD"/>
    <w:rsid w:val="000875EE"/>
    <w:rsid w:val="000879A8"/>
    <w:rsid w:val="00087CB7"/>
    <w:rsid w:val="0009046F"/>
    <w:rsid w:val="00090527"/>
    <w:rsid w:val="0009059C"/>
    <w:rsid w:val="00090682"/>
    <w:rsid w:val="00090E8C"/>
    <w:rsid w:val="00091424"/>
    <w:rsid w:val="000916B2"/>
    <w:rsid w:val="00091FC5"/>
    <w:rsid w:val="00092573"/>
    <w:rsid w:val="000926B4"/>
    <w:rsid w:val="00092B59"/>
    <w:rsid w:val="00092E2C"/>
    <w:rsid w:val="00093634"/>
    <w:rsid w:val="00093A38"/>
    <w:rsid w:val="00093B1E"/>
    <w:rsid w:val="00093B81"/>
    <w:rsid w:val="00093ECF"/>
    <w:rsid w:val="00093F26"/>
    <w:rsid w:val="000946A4"/>
    <w:rsid w:val="00094A21"/>
    <w:rsid w:val="00094EAC"/>
    <w:rsid w:val="00095063"/>
    <w:rsid w:val="000951AF"/>
    <w:rsid w:val="00096924"/>
    <w:rsid w:val="000969B4"/>
    <w:rsid w:val="00096D58"/>
    <w:rsid w:val="000974C5"/>
    <w:rsid w:val="0009794E"/>
    <w:rsid w:val="00097987"/>
    <w:rsid w:val="00097FF6"/>
    <w:rsid w:val="000A075A"/>
    <w:rsid w:val="000A09E8"/>
    <w:rsid w:val="000A112F"/>
    <w:rsid w:val="000A1412"/>
    <w:rsid w:val="000A1499"/>
    <w:rsid w:val="000A20E5"/>
    <w:rsid w:val="000A22AB"/>
    <w:rsid w:val="000A2363"/>
    <w:rsid w:val="000A2772"/>
    <w:rsid w:val="000A2C53"/>
    <w:rsid w:val="000A31C8"/>
    <w:rsid w:val="000A339E"/>
    <w:rsid w:val="000A3763"/>
    <w:rsid w:val="000A3A2D"/>
    <w:rsid w:val="000A3D3B"/>
    <w:rsid w:val="000A448C"/>
    <w:rsid w:val="000A457B"/>
    <w:rsid w:val="000A4775"/>
    <w:rsid w:val="000A48A7"/>
    <w:rsid w:val="000A51FE"/>
    <w:rsid w:val="000A5368"/>
    <w:rsid w:val="000A5690"/>
    <w:rsid w:val="000A56CA"/>
    <w:rsid w:val="000A57C6"/>
    <w:rsid w:val="000A59B1"/>
    <w:rsid w:val="000A5C4C"/>
    <w:rsid w:val="000A5C63"/>
    <w:rsid w:val="000A63FD"/>
    <w:rsid w:val="000A64A1"/>
    <w:rsid w:val="000A654A"/>
    <w:rsid w:val="000A659F"/>
    <w:rsid w:val="000A6E7C"/>
    <w:rsid w:val="000A7232"/>
    <w:rsid w:val="000A7298"/>
    <w:rsid w:val="000A729D"/>
    <w:rsid w:val="000A781F"/>
    <w:rsid w:val="000A7933"/>
    <w:rsid w:val="000A7D59"/>
    <w:rsid w:val="000A7F58"/>
    <w:rsid w:val="000AB0F1"/>
    <w:rsid w:val="000B0128"/>
    <w:rsid w:val="000B02D3"/>
    <w:rsid w:val="000B0560"/>
    <w:rsid w:val="000B0710"/>
    <w:rsid w:val="000B0FAF"/>
    <w:rsid w:val="000B0FF6"/>
    <w:rsid w:val="000B1197"/>
    <w:rsid w:val="000B1490"/>
    <w:rsid w:val="000B1631"/>
    <w:rsid w:val="000B1679"/>
    <w:rsid w:val="000B180B"/>
    <w:rsid w:val="000B2316"/>
    <w:rsid w:val="000B231A"/>
    <w:rsid w:val="000B24D4"/>
    <w:rsid w:val="000B2598"/>
    <w:rsid w:val="000B2618"/>
    <w:rsid w:val="000B2A47"/>
    <w:rsid w:val="000B2CD8"/>
    <w:rsid w:val="000B35E5"/>
    <w:rsid w:val="000B460A"/>
    <w:rsid w:val="000B4981"/>
    <w:rsid w:val="000B4C53"/>
    <w:rsid w:val="000B4C68"/>
    <w:rsid w:val="000B4ECA"/>
    <w:rsid w:val="000B508A"/>
    <w:rsid w:val="000B5474"/>
    <w:rsid w:val="000B579B"/>
    <w:rsid w:val="000B59A9"/>
    <w:rsid w:val="000B5D06"/>
    <w:rsid w:val="000B5D63"/>
    <w:rsid w:val="000B5DC3"/>
    <w:rsid w:val="000B61C2"/>
    <w:rsid w:val="000B63D4"/>
    <w:rsid w:val="000B6405"/>
    <w:rsid w:val="000B64E2"/>
    <w:rsid w:val="000B69E9"/>
    <w:rsid w:val="000B6DAE"/>
    <w:rsid w:val="000B6DBE"/>
    <w:rsid w:val="000B6FF2"/>
    <w:rsid w:val="000B707F"/>
    <w:rsid w:val="000B7905"/>
    <w:rsid w:val="000B7E32"/>
    <w:rsid w:val="000C0204"/>
    <w:rsid w:val="000C0315"/>
    <w:rsid w:val="000C060A"/>
    <w:rsid w:val="000C07E8"/>
    <w:rsid w:val="000C0913"/>
    <w:rsid w:val="000C0C8B"/>
    <w:rsid w:val="000C189F"/>
    <w:rsid w:val="000C240A"/>
    <w:rsid w:val="000C2462"/>
    <w:rsid w:val="000C25B9"/>
    <w:rsid w:val="000C2BA0"/>
    <w:rsid w:val="000C2EB9"/>
    <w:rsid w:val="000C35E7"/>
    <w:rsid w:val="000C3746"/>
    <w:rsid w:val="000C39D6"/>
    <w:rsid w:val="000C3D1D"/>
    <w:rsid w:val="000C40EB"/>
    <w:rsid w:val="000C42FC"/>
    <w:rsid w:val="000C4732"/>
    <w:rsid w:val="000C51D2"/>
    <w:rsid w:val="000C57B0"/>
    <w:rsid w:val="000C5D78"/>
    <w:rsid w:val="000C6199"/>
    <w:rsid w:val="000C6312"/>
    <w:rsid w:val="000C65E1"/>
    <w:rsid w:val="000C6A1D"/>
    <w:rsid w:val="000C7751"/>
    <w:rsid w:val="000C7A31"/>
    <w:rsid w:val="000C7EAA"/>
    <w:rsid w:val="000C7F39"/>
    <w:rsid w:val="000C7FAE"/>
    <w:rsid w:val="000D022F"/>
    <w:rsid w:val="000D055E"/>
    <w:rsid w:val="000D095A"/>
    <w:rsid w:val="000D0BC4"/>
    <w:rsid w:val="000D15A0"/>
    <w:rsid w:val="000D1AA1"/>
    <w:rsid w:val="000D1C47"/>
    <w:rsid w:val="000D26FF"/>
    <w:rsid w:val="000D3776"/>
    <w:rsid w:val="000D3AE3"/>
    <w:rsid w:val="000D3F5D"/>
    <w:rsid w:val="000D41D7"/>
    <w:rsid w:val="000D4B94"/>
    <w:rsid w:val="000D4F2F"/>
    <w:rsid w:val="000D50AE"/>
    <w:rsid w:val="000D542B"/>
    <w:rsid w:val="000D55B9"/>
    <w:rsid w:val="000D57D2"/>
    <w:rsid w:val="000D63C4"/>
    <w:rsid w:val="000D663D"/>
    <w:rsid w:val="000D6821"/>
    <w:rsid w:val="000D6B98"/>
    <w:rsid w:val="000D6E9A"/>
    <w:rsid w:val="000D76A2"/>
    <w:rsid w:val="000D7ADC"/>
    <w:rsid w:val="000D7FEA"/>
    <w:rsid w:val="000E0171"/>
    <w:rsid w:val="000E01C8"/>
    <w:rsid w:val="000E0846"/>
    <w:rsid w:val="000E0CFF"/>
    <w:rsid w:val="000E0E02"/>
    <w:rsid w:val="000E0ED1"/>
    <w:rsid w:val="000E1007"/>
    <w:rsid w:val="000E13E3"/>
    <w:rsid w:val="000E17C9"/>
    <w:rsid w:val="000E1927"/>
    <w:rsid w:val="000E1963"/>
    <w:rsid w:val="000E1A25"/>
    <w:rsid w:val="000E1A8E"/>
    <w:rsid w:val="000E2063"/>
    <w:rsid w:val="000E2165"/>
    <w:rsid w:val="000E23C5"/>
    <w:rsid w:val="000E281A"/>
    <w:rsid w:val="000E281E"/>
    <w:rsid w:val="000E29E7"/>
    <w:rsid w:val="000E3112"/>
    <w:rsid w:val="000E4812"/>
    <w:rsid w:val="000E49FC"/>
    <w:rsid w:val="000E4B0C"/>
    <w:rsid w:val="000E4DAC"/>
    <w:rsid w:val="000E4F31"/>
    <w:rsid w:val="000E52B0"/>
    <w:rsid w:val="000E5E4A"/>
    <w:rsid w:val="000E70B8"/>
    <w:rsid w:val="000E71FE"/>
    <w:rsid w:val="000E74C6"/>
    <w:rsid w:val="000E75A8"/>
    <w:rsid w:val="000E78AF"/>
    <w:rsid w:val="000E7BBD"/>
    <w:rsid w:val="000E7FB7"/>
    <w:rsid w:val="000F08A3"/>
    <w:rsid w:val="000F0ACE"/>
    <w:rsid w:val="000F0B12"/>
    <w:rsid w:val="000F0FA4"/>
    <w:rsid w:val="000F19B2"/>
    <w:rsid w:val="000F1BDC"/>
    <w:rsid w:val="000F1C97"/>
    <w:rsid w:val="000F26CD"/>
    <w:rsid w:val="000F2B8F"/>
    <w:rsid w:val="000F3009"/>
    <w:rsid w:val="000F3408"/>
    <w:rsid w:val="000F3DB0"/>
    <w:rsid w:val="000F4148"/>
    <w:rsid w:val="000F43CC"/>
    <w:rsid w:val="000F4627"/>
    <w:rsid w:val="000F464A"/>
    <w:rsid w:val="000F48BD"/>
    <w:rsid w:val="000F4C65"/>
    <w:rsid w:val="000F4D22"/>
    <w:rsid w:val="000F4EDB"/>
    <w:rsid w:val="000F4FFF"/>
    <w:rsid w:val="000F501D"/>
    <w:rsid w:val="000F54A6"/>
    <w:rsid w:val="000F5886"/>
    <w:rsid w:val="000F5EC6"/>
    <w:rsid w:val="000F61E0"/>
    <w:rsid w:val="000F67C3"/>
    <w:rsid w:val="000F683B"/>
    <w:rsid w:val="000F6E27"/>
    <w:rsid w:val="000F6EE1"/>
    <w:rsid w:val="000F7024"/>
    <w:rsid w:val="000F740E"/>
    <w:rsid w:val="000F78D3"/>
    <w:rsid w:val="000F7CB6"/>
    <w:rsid w:val="000F7DD8"/>
    <w:rsid w:val="0010018B"/>
    <w:rsid w:val="001001D6"/>
    <w:rsid w:val="00100205"/>
    <w:rsid w:val="00100990"/>
    <w:rsid w:val="00100D44"/>
    <w:rsid w:val="0010121E"/>
    <w:rsid w:val="001012BE"/>
    <w:rsid w:val="001013D0"/>
    <w:rsid w:val="001015C4"/>
    <w:rsid w:val="0010180C"/>
    <w:rsid w:val="001019E4"/>
    <w:rsid w:val="00101B9C"/>
    <w:rsid w:val="00101BD2"/>
    <w:rsid w:val="00101D20"/>
    <w:rsid w:val="00101F9A"/>
    <w:rsid w:val="0010207E"/>
    <w:rsid w:val="0010228B"/>
    <w:rsid w:val="00102335"/>
    <w:rsid w:val="00102419"/>
    <w:rsid w:val="0010248A"/>
    <w:rsid w:val="0010248C"/>
    <w:rsid w:val="00102650"/>
    <w:rsid w:val="0010269E"/>
    <w:rsid w:val="00102710"/>
    <w:rsid w:val="00102CB6"/>
    <w:rsid w:val="00103248"/>
    <w:rsid w:val="00103BA9"/>
    <w:rsid w:val="00103D02"/>
    <w:rsid w:val="00103ECD"/>
    <w:rsid w:val="0010432E"/>
    <w:rsid w:val="00104923"/>
    <w:rsid w:val="00104ADA"/>
    <w:rsid w:val="00105914"/>
    <w:rsid w:val="00105978"/>
    <w:rsid w:val="00105A14"/>
    <w:rsid w:val="00105C84"/>
    <w:rsid w:val="00105D3C"/>
    <w:rsid w:val="00105D72"/>
    <w:rsid w:val="00105E7E"/>
    <w:rsid w:val="0010640D"/>
    <w:rsid w:val="001065C6"/>
    <w:rsid w:val="0010793E"/>
    <w:rsid w:val="001079CD"/>
    <w:rsid w:val="00107DC0"/>
    <w:rsid w:val="00107FA0"/>
    <w:rsid w:val="00110686"/>
    <w:rsid w:val="00110946"/>
    <w:rsid w:val="00110A1B"/>
    <w:rsid w:val="00110A31"/>
    <w:rsid w:val="00110C35"/>
    <w:rsid w:val="00110CC7"/>
    <w:rsid w:val="00110D38"/>
    <w:rsid w:val="0011170A"/>
    <w:rsid w:val="00111D0B"/>
    <w:rsid w:val="001123E5"/>
    <w:rsid w:val="00112BAF"/>
    <w:rsid w:val="00112E73"/>
    <w:rsid w:val="0011312B"/>
    <w:rsid w:val="00113740"/>
    <w:rsid w:val="0011398C"/>
    <w:rsid w:val="00113C9F"/>
    <w:rsid w:val="00113E96"/>
    <w:rsid w:val="00114BA6"/>
    <w:rsid w:val="00114CFC"/>
    <w:rsid w:val="0011533B"/>
    <w:rsid w:val="001153A5"/>
    <w:rsid w:val="001153D4"/>
    <w:rsid w:val="001154D7"/>
    <w:rsid w:val="00115B18"/>
    <w:rsid w:val="001161D8"/>
    <w:rsid w:val="00116227"/>
    <w:rsid w:val="0011635F"/>
    <w:rsid w:val="0011649B"/>
    <w:rsid w:val="00116918"/>
    <w:rsid w:val="00116AE2"/>
    <w:rsid w:val="001170BF"/>
    <w:rsid w:val="001176CD"/>
    <w:rsid w:val="001201AF"/>
    <w:rsid w:val="001203FD"/>
    <w:rsid w:val="00120418"/>
    <w:rsid w:val="0012070F"/>
    <w:rsid w:val="00120868"/>
    <w:rsid w:val="001209A9"/>
    <w:rsid w:val="001209EC"/>
    <w:rsid w:val="00121898"/>
    <w:rsid w:val="00121FBF"/>
    <w:rsid w:val="0012214F"/>
    <w:rsid w:val="0012223C"/>
    <w:rsid w:val="001223EB"/>
    <w:rsid w:val="0012268B"/>
    <w:rsid w:val="0012297D"/>
    <w:rsid w:val="00122C9E"/>
    <w:rsid w:val="00122D07"/>
    <w:rsid w:val="00122FB9"/>
    <w:rsid w:val="00123550"/>
    <w:rsid w:val="001238C3"/>
    <w:rsid w:val="00123DA9"/>
    <w:rsid w:val="0012404D"/>
    <w:rsid w:val="00124319"/>
    <w:rsid w:val="001245B5"/>
    <w:rsid w:val="001247CC"/>
    <w:rsid w:val="00124C7E"/>
    <w:rsid w:val="00125380"/>
    <w:rsid w:val="00125781"/>
    <w:rsid w:val="00125EE6"/>
    <w:rsid w:val="0012652C"/>
    <w:rsid w:val="0012677B"/>
    <w:rsid w:val="00126CCC"/>
    <w:rsid w:val="0012722F"/>
    <w:rsid w:val="001279D0"/>
    <w:rsid w:val="00127FC1"/>
    <w:rsid w:val="00130486"/>
    <w:rsid w:val="001304CF"/>
    <w:rsid w:val="001318B4"/>
    <w:rsid w:val="0013224D"/>
    <w:rsid w:val="00132287"/>
    <w:rsid w:val="001325ED"/>
    <w:rsid w:val="00132795"/>
    <w:rsid w:val="00132845"/>
    <w:rsid w:val="0013298D"/>
    <w:rsid w:val="001333CA"/>
    <w:rsid w:val="00133708"/>
    <w:rsid w:val="001339CC"/>
    <w:rsid w:val="00133E9D"/>
    <w:rsid w:val="001341E2"/>
    <w:rsid w:val="001342C8"/>
    <w:rsid w:val="00134321"/>
    <w:rsid w:val="001345AF"/>
    <w:rsid w:val="001345DB"/>
    <w:rsid w:val="0013471B"/>
    <w:rsid w:val="00134956"/>
    <w:rsid w:val="00134A12"/>
    <w:rsid w:val="00134B96"/>
    <w:rsid w:val="00134E08"/>
    <w:rsid w:val="00134EBC"/>
    <w:rsid w:val="0013516E"/>
    <w:rsid w:val="00135485"/>
    <w:rsid w:val="00135522"/>
    <w:rsid w:val="00135665"/>
    <w:rsid w:val="001356A6"/>
    <w:rsid w:val="00135713"/>
    <w:rsid w:val="00135D22"/>
    <w:rsid w:val="00137349"/>
    <w:rsid w:val="00137AA9"/>
    <w:rsid w:val="00140400"/>
    <w:rsid w:val="001408F4"/>
    <w:rsid w:val="00140B75"/>
    <w:rsid w:val="00140C30"/>
    <w:rsid w:val="001413C6"/>
    <w:rsid w:val="00141556"/>
    <w:rsid w:val="00142442"/>
    <w:rsid w:val="001425E0"/>
    <w:rsid w:val="00142A22"/>
    <w:rsid w:val="00142D11"/>
    <w:rsid w:val="00142F32"/>
    <w:rsid w:val="0014312B"/>
    <w:rsid w:val="00143652"/>
    <w:rsid w:val="00143C27"/>
    <w:rsid w:val="0014408C"/>
    <w:rsid w:val="001443B9"/>
    <w:rsid w:val="00144485"/>
    <w:rsid w:val="00144BD1"/>
    <w:rsid w:val="00144CE0"/>
    <w:rsid w:val="00144F44"/>
    <w:rsid w:val="00145F6B"/>
    <w:rsid w:val="001468C1"/>
    <w:rsid w:val="00146B60"/>
    <w:rsid w:val="00146C41"/>
    <w:rsid w:val="001472B7"/>
    <w:rsid w:val="0015003E"/>
    <w:rsid w:val="001503AE"/>
    <w:rsid w:val="001504C8"/>
    <w:rsid w:val="001507D8"/>
    <w:rsid w:val="00150907"/>
    <w:rsid w:val="001509CB"/>
    <w:rsid w:val="00150CCB"/>
    <w:rsid w:val="00151681"/>
    <w:rsid w:val="001517B8"/>
    <w:rsid w:val="0015192C"/>
    <w:rsid w:val="00151C17"/>
    <w:rsid w:val="00151C9D"/>
    <w:rsid w:val="00151D66"/>
    <w:rsid w:val="00152073"/>
    <w:rsid w:val="001521EE"/>
    <w:rsid w:val="00152509"/>
    <w:rsid w:val="001530F2"/>
    <w:rsid w:val="00153D88"/>
    <w:rsid w:val="001547D3"/>
    <w:rsid w:val="00154EF9"/>
    <w:rsid w:val="00155357"/>
    <w:rsid w:val="00155835"/>
    <w:rsid w:val="00155911"/>
    <w:rsid w:val="0015595B"/>
    <w:rsid w:val="00155C70"/>
    <w:rsid w:val="00155C82"/>
    <w:rsid w:val="00155F8B"/>
    <w:rsid w:val="001560CB"/>
    <w:rsid w:val="001561A2"/>
    <w:rsid w:val="001562A8"/>
    <w:rsid w:val="00156863"/>
    <w:rsid w:val="00156E73"/>
    <w:rsid w:val="001570E3"/>
    <w:rsid w:val="001572D2"/>
    <w:rsid w:val="001575A4"/>
    <w:rsid w:val="001577A0"/>
    <w:rsid w:val="00160305"/>
    <w:rsid w:val="001605E8"/>
    <w:rsid w:val="001605F8"/>
    <w:rsid w:val="00160C9B"/>
    <w:rsid w:val="00160FC0"/>
    <w:rsid w:val="001611D0"/>
    <w:rsid w:val="001613DD"/>
    <w:rsid w:val="0016140F"/>
    <w:rsid w:val="00161849"/>
    <w:rsid w:val="00161A3E"/>
    <w:rsid w:val="00161CA8"/>
    <w:rsid w:val="00161D1F"/>
    <w:rsid w:val="00161F22"/>
    <w:rsid w:val="0016220D"/>
    <w:rsid w:val="001622D1"/>
    <w:rsid w:val="00162685"/>
    <w:rsid w:val="001626CC"/>
    <w:rsid w:val="0016295F"/>
    <w:rsid w:val="001629DD"/>
    <w:rsid w:val="00162AB5"/>
    <w:rsid w:val="00162B40"/>
    <w:rsid w:val="001631BF"/>
    <w:rsid w:val="00163368"/>
    <w:rsid w:val="001633A8"/>
    <w:rsid w:val="001639BB"/>
    <w:rsid w:val="00163A5F"/>
    <w:rsid w:val="00163F55"/>
    <w:rsid w:val="00164033"/>
    <w:rsid w:val="00164169"/>
    <w:rsid w:val="00164ACF"/>
    <w:rsid w:val="00164E1F"/>
    <w:rsid w:val="001659F3"/>
    <w:rsid w:val="00165B23"/>
    <w:rsid w:val="00165B24"/>
    <w:rsid w:val="00165FC3"/>
    <w:rsid w:val="001661BF"/>
    <w:rsid w:val="00166265"/>
    <w:rsid w:val="001662A5"/>
    <w:rsid w:val="001666B6"/>
    <w:rsid w:val="00166C7C"/>
    <w:rsid w:val="00166F6A"/>
    <w:rsid w:val="00167C06"/>
    <w:rsid w:val="00167EF6"/>
    <w:rsid w:val="00170597"/>
    <w:rsid w:val="00170BE4"/>
    <w:rsid w:val="00170F50"/>
    <w:rsid w:val="00171546"/>
    <w:rsid w:val="00171BD2"/>
    <w:rsid w:val="0017200B"/>
    <w:rsid w:val="0017241A"/>
    <w:rsid w:val="00172585"/>
    <w:rsid w:val="00172B42"/>
    <w:rsid w:val="00173518"/>
    <w:rsid w:val="00173C66"/>
    <w:rsid w:val="0017458E"/>
    <w:rsid w:val="0017484E"/>
    <w:rsid w:val="00174887"/>
    <w:rsid w:val="0017523A"/>
    <w:rsid w:val="00175638"/>
    <w:rsid w:val="00175653"/>
    <w:rsid w:val="001759AF"/>
    <w:rsid w:val="0017672D"/>
    <w:rsid w:val="00176978"/>
    <w:rsid w:val="00176BF5"/>
    <w:rsid w:val="00176FBE"/>
    <w:rsid w:val="001779E2"/>
    <w:rsid w:val="00177B30"/>
    <w:rsid w:val="0018033B"/>
    <w:rsid w:val="001806E6"/>
    <w:rsid w:val="00180BA9"/>
    <w:rsid w:val="00180CFF"/>
    <w:rsid w:val="00181088"/>
    <w:rsid w:val="00181364"/>
    <w:rsid w:val="00181741"/>
    <w:rsid w:val="001818DA"/>
    <w:rsid w:val="001818E9"/>
    <w:rsid w:val="00181C76"/>
    <w:rsid w:val="00181E8F"/>
    <w:rsid w:val="001823F3"/>
    <w:rsid w:val="0018275A"/>
    <w:rsid w:val="00182ADD"/>
    <w:rsid w:val="00182BFD"/>
    <w:rsid w:val="00183279"/>
    <w:rsid w:val="001834FE"/>
    <w:rsid w:val="00184229"/>
    <w:rsid w:val="00185399"/>
    <w:rsid w:val="00185622"/>
    <w:rsid w:val="00185922"/>
    <w:rsid w:val="00185A83"/>
    <w:rsid w:val="00185C3A"/>
    <w:rsid w:val="00185EE4"/>
    <w:rsid w:val="00185F8B"/>
    <w:rsid w:val="00186135"/>
    <w:rsid w:val="0018614D"/>
    <w:rsid w:val="0018678A"/>
    <w:rsid w:val="0018686D"/>
    <w:rsid w:val="00186BC5"/>
    <w:rsid w:val="00186D0B"/>
    <w:rsid w:val="0018756F"/>
    <w:rsid w:val="00187706"/>
    <w:rsid w:val="00187834"/>
    <w:rsid w:val="00187C05"/>
    <w:rsid w:val="001906FA"/>
    <w:rsid w:val="001908B6"/>
    <w:rsid w:val="00190AC5"/>
    <w:rsid w:val="00190D3E"/>
    <w:rsid w:val="00190E14"/>
    <w:rsid w:val="0019103C"/>
    <w:rsid w:val="00191ACB"/>
    <w:rsid w:val="00191D04"/>
    <w:rsid w:val="00191E09"/>
    <w:rsid w:val="00192726"/>
    <w:rsid w:val="00192D80"/>
    <w:rsid w:val="00192E10"/>
    <w:rsid w:val="00192FF3"/>
    <w:rsid w:val="00193135"/>
    <w:rsid w:val="0019313A"/>
    <w:rsid w:val="001932AC"/>
    <w:rsid w:val="00193D7F"/>
    <w:rsid w:val="00194130"/>
    <w:rsid w:val="00194154"/>
    <w:rsid w:val="00194777"/>
    <w:rsid w:val="001949CD"/>
    <w:rsid w:val="00194A3C"/>
    <w:rsid w:val="00194AFF"/>
    <w:rsid w:val="0019520B"/>
    <w:rsid w:val="0019525F"/>
    <w:rsid w:val="00195882"/>
    <w:rsid w:val="00195E3F"/>
    <w:rsid w:val="0019604D"/>
    <w:rsid w:val="00196239"/>
    <w:rsid w:val="00196423"/>
    <w:rsid w:val="0019650B"/>
    <w:rsid w:val="0019656A"/>
    <w:rsid w:val="00196E07"/>
    <w:rsid w:val="00196F7A"/>
    <w:rsid w:val="001973D4"/>
    <w:rsid w:val="0019741A"/>
    <w:rsid w:val="00197513"/>
    <w:rsid w:val="001975BC"/>
    <w:rsid w:val="001978A3"/>
    <w:rsid w:val="001979DB"/>
    <w:rsid w:val="001A002E"/>
    <w:rsid w:val="001A0138"/>
    <w:rsid w:val="001A0BCD"/>
    <w:rsid w:val="001A0BD9"/>
    <w:rsid w:val="001A0F83"/>
    <w:rsid w:val="001A1668"/>
    <w:rsid w:val="001A1E27"/>
    <w:rsid w:val="001A1FB6"/>
    <w:rsid w:val="001A2C47"/>
    <w:rsid w:val="001A2C62"/>
    <w:rsid w:val="001A31EF"/>
    <w:rsid w:val="001A3412"/>
    <w:rsid w:val="001A3670"/>
    <w:rsid w:val="001A3B99"/>
    <w:rsid w:val="001A3D11"/>
    <w:rsid w:val="001A3DB6"/>
    <w:rsid w:val="001A4201"/>
    <w:rsid w:val="001A43E3"/>
    <w:rsid w:val="001A46E8"/>
    <w:rsid w:val="001A4CDD"/>
    <w:rsid w:val="001A50E1"/>
    <w:rsid w:val="001A52B5"/>
    <w:rsid w:val="001A55E7"/>
    <w:rsid w:val="001A57F9"/>
    <w:rsid w:val="001A5EB2"/>
    <w:rsid w:val="001A5F27"/>
    <w:rsid w:val="001A61A9"/>
    <w:rsid w:val="001A6758"/>
    <w:rsid w:val="001A6A60"/>
    <w:rsid w:val="001A6D44"/>
    <w:rsid w:val="001A6EC5"/>
    <w:rsid w:val="001A710A"/>
    <w:rsid w:val="001A712E"/>
    <w:rsid w:val="001A7372"/>
    <w:rsid w:val="001A778C"/>
    <w:rsid w:val="001A7F7B"/>
    <w:rsid w:val="001B0172"/>
    <w:rsid w:val="001B12D9"/>
    <w:rsid w:val="001B164B"/>
    <w:rsid w:val="001B2380"/>
    <w:rsid w:val="001B2E19"/>
    <w:rsid w:val="001B3193"/>
    <w:rsid w:val="001B3668"/>
    <w:rsid w:val="001B37FC"/>
    <w:rsid w:val="001B3DD9"/>
    <w:rsid w:val="001B44B0"/>
    <w:rsid w:val="001B49E6"/>
    <w:rsid w:val="001B533A"/>
    <w:rsid w:val="001B5716"/>
    <w:rsid w:val="001B589D"/>
    <w:rsid w:val="001B5923"/>
    <w:rsid w:val="001B5D0F"/>
    <w:rsid w:val="001B5EB4"/>
    <w:rsid w:val="001B5F19"/>
    <w:rsid w:val="001B644A"/>
    <w:rsid w:val="001B67AC"/>
    <w:rsid w:val="001B6AFD"/>
    <w:rsid w:val="001B6D35"/>
    <w:rsid w:val="001B75D1"/>
    <w:rsid w:val="001B75E9"/>
    <w:rsid w:val="001B7B27"/>
    <w:rsid w:val="001C002C"/>
    <w:rsid w:val="001C0204"/>
    <w:rsid w:val="001C029A"/>
    <w:rsid w:val="001C0F14"/>
    <w:rsid w:val="001C1345"/>
    <w:rsid w:val="001C178A"/>
    <w:rsid w:val="001C1B66"/>
    <w:rsid w:val="001C271E"/>
    <w:rsid w:val="001C2838"/>
    <w:rsid w:val="001C28FD"/>
    <w:rsid w:val="001C294B"/>
    <w:rsid w:val="001C2B40"/>
    <w:rsid w:val="001C2C35"/>
    <w:rsid w:val="001C309B"/>
    <w:rsid w:val="001C3AB3"/>
    <w:rsid w:val="001C40B4"/>
    <w:rsid w:val="001C4143"/>
    <w:rsid w:val="001C4395"/>
    <w:rsid w:val="001C4724"/>
    <w:rsid w:val="001C4DA1"/>
    <w:rsid w:val="001C4EC4"/>
    <w:rsid w:val="001C50E9"/>
    <w:rsid w:val="001C513F"/>
    <w:rsid w:val="001C532B"/>
    <w:rsid w:val="001C5684"/>
    <w:rsid w:val="001C5867"/>
    <w:rsid w:val="001C5E3C"/>
    <w:rsid w:val="001C625B"/>
    <w:rsid w:val="001C63A1"/>
    <w:rsid w:val="001C6584"/>
    <w:rsid w:val="001C66A8"/>
    <w:rsid w:val="001C7149"/>
    <w:rsid w:val="001C7F92"/>
    <w:rsid w:val="001C8F22"/>
    <w:rsid w:val="001D085C"/>
    <w:rsid w:val="001D0B6F"/>
    <w:rsid w:val="001D0CC2"/>
    <w:rsid w:val="001D0E7C"/>
    <w:rsid w:val="001D0EAA"/>
    <w:rsid w:val="001D11EB"/>
    <w:rsid w:val="001D146F"/>
    <w:rsid w:val="001D1666"/>
    <w:rsid w:val="001D17E0"/>
    <w:rsid w:val="001D21A8"/>
    <w:rsid w:val="001D2F7D"/>
    <w:rsid w:val="001D2FFC"/>
    <w:rsid w:val="001D305A"/>
    <w:rsid w:val="001D3496"/>
    <w:rsid w:val="001D3582"/>
    <w:rsid w:val="001D3B94"/>
    <w:rsid w:val="001D3C0E"/>
    <w:rsid w:val="001D3D48"/>
    <w:rsid w:val="001D3D5C"/>
    <w:rsid w:val="001D3E9B"/>
    <w:rsid w:val="001D3EAE"/>
    <w:rsid w:val="001D4442"/>
    <w:rsid w:val="001D46CF"/>
    <w:rsid w:val="001D4BF6"/>
    <w:rsid w:val="001D4D93"/>
    <w:rsid w:val="001D4EAE"/>
    <w:rsid w:val="001D4F8D"/>
    <w:rsid w:val="001D50E6"/>
    <w:rsid w:val="001D5595"/>
    <w:rsid w:val="001D5D10"/>
    <w:rsid w:val="001D6076"/>
    <w:rsid w:val="001D67F5"/>
    <w:rsid w:val="001D6ECE"/>
    <w:rsid w:val="001D6FE8"/>
    <w:rsid w:val="001D7479"/>
    <w:rsid w:val="001D7740"/>
    <w:rsid w:val="001D7797"/>
    <w:rsid w:val="001D78E4"/>
    <w:rsid w:val="001DDBDF"/>
    <w:rsid w:val="001E021A"/>
    <w:rsid w:val="001E0335"/>
    <w:rsid w:val="001E0DD0"/>
    <w:rsid w:val="001E10D5"/>
    <w:rsid w:val="001E138F"/>
    <w:rsid w:val="001E172D"/>
    <w:rsid w:val="001E188C"/>
    <w:rsid w:val="001E1904"/>
    <w:rsid w:val="001E1DC7"/>
    <w:rsid w:val="001E236B"/>
    <w:rsid w:val="001E26F0"/>
    <w:rsid w:val="001E2A11"/>
    <w:rsid w:val="001E2E90"/>
    <w:rsid w:val="001E2EE0"/>
    <w:rsid w:val="001E2EE6"/>
    <w:rsid w:val="001E3082"/>
    <w:rsid w:val="001E31B5"/>
    <w:rsid w:val="001E3448"/>
    <w:rsid w:val="001E3631"/>
    <w:rsid w:val="001E3B00"/>
    <w:rsid w:val="001E3BF8"/>
    <w:rsid w:val="001E3CFF"/>
    <w:rsid w:val="001E3D7F"/>
    <w:rsid w:val="001E4043"/>
    <w:rsid w:val="001E45F3"/>
    <w:rsid w:val="001E45F4"/>
    <w:rsid w:val="001E462B"/>
    <w:rsid w:val="001E4941"/>
    <w:rsid w:val="001E4A1E"/>
    <w:rsid w:val="001E4C1B"/>
    <w:rsid w:val="001E4E1D"/>
    <w:rsid w:val="001E519B"/>
    <w:rsid w:val="001E51A2"/>
    <w:rsid w:val="001E58CE"/>
    <w:rsid w:val="001E6048"/>
    <w:rsid w:val="001E6C37"/>
    <w:rsid w:val="001E6DC0"/>
    <w:rsid w:val="001E70CD"/>
    <w:rsid w:val="001E735A"/>
    <w:rsid w:val="001E782B"/>
    <w:rsid w:val="001E7B43"/>
    <w:rsid w:val="001E7DC6"/>
    <w:rsid w:val="001E7F89"/>
    <w:rsid w:val="001F01A8"/>
    <w:rsid w:val="001F0855"/>
    <w:rsid w:val="001F0A04"/>
    <w:rsid w:val="001F0C5F"/>
    <w:rsid w:val="001F0E15"/>
    <w:rsid w:val="001F130F"/>
    <w:rsid w:val="001F13DA"/>
    <w:rsid w:val="001F1610"/>
    <w:rsid w:val="001F1B2C"/>
    <w:rsid w:val="001F1C26"/>
    <w:rsid w:val="001F1D46"/>
    <w:rsid w:val="001F1DA8"/>
    <w:rsid w:val="001F2A3C"/>
    <w:rsid w:val="001F2C1F"/>
    <w:rsid w:val="001F3302"/>
    <w:rsid w:val="001F338F"/>
    <w:rsid w:val="001F34D7"/>
    <w:rsid w:val="001F4181"/>
    <w:rsid w:val="001F43CF"/>
    <w:rsid w:val="001F45BE"/>
    <w:rsid w:val="001F4B31"/>
    <w:rsid w:val="001F4F84"/>
    <w:rsid w:val="001F5381"/>
    <w:rsid w:val="001F5472"/>
    <w:rsid w:val="001F59FF"/>
    <w:rsid w:val="001F5CA3"/>
    <w:rsid w:val="001F5FDA"/>
    <w:rsid w:val="001F64A1"/>
    <w:rsid w:val="001F6612"/>
    <w:rsid w:val="001F66ED"/>
    <w:rsid w:val="001F6872"/>
    <w:rsid w:val="001F6EE5"/>
    <w:rsid w:val="001F7076"/>
    <w:rsid w:val="001F7258"/>
    <w:rsid w:val="001F7370"/>
    <w:rsid w:val="001F7A72"/>
    <w:rsid w:val="002001FA"/>
    <w:rsid w:val="0020022D"/>
    <w:rsid w:val="002006E9"/>
    <w:rsid w:val="00200871"/>
    <w:rsid w:val="00201201"/>
    <w:rsid w:val="00201287"/>
    <w:rsid w:val="00201944"/>
    <w:rsid w:val="002019EB"/>
    <w:rsid w:val="00201E16"/>
    <w:rsid w:val="00201E72"/>
    <w:rsid w:val="00201EBB"/>
    <w:rsid w:val="00201F2A"/>
    <w:rsid w:val="00201F74"/>
    <w:rsid w:val="00202268"/>
    <w:rsid w:val="002023C3"/>
    <w:rsid w:val="002027DD"/>
    <w:rsid w:val="00202D33"/>
    <w:rsid w:val="00203C93"/>
    <w:rsid w:val="00203EE4"/>
    <w:rsid w:val="0020423A"/>
    <w:rsid w:val="00204C54"/>
    <w:rsid w:val="00204CCF"/>
    <w:rsid w:val="002053B2"/>
    <w:rsid w:val="002055D1"/>
    <w:rsid w:val="00205C4E"/>
    <w:rsid w:val="00206627"/>
    <w:rsid w:val="00206A2C"/>
    <w:rsid w:val="00206D33"/>
    <w:rsid w:val="002075EB"/>
    <w:rsid w:val="0020762C"/>
    <w:rsid w:val="0020764C"/>
    <w:rsid w:val="002076AE"/>
    <w:rsid w:val="00207C6E"/>
    <w:rsid w:val="00207E7A"/>
    <w:rsid w:val="00210061"/>
    <w:rsid w:val="002102AD"/>
    <w:rsid w:val="0021038B"/>
    <w:rsid w:val="0021064C"/>
    <w:rsid w:val="002109A3"/>
    <w:rsid w:val="00210D49"/>
    <w:rsid w:val="002113EC"/>
    <w:rsid w:val="002114AF"/>
    <w:rsid w:val="0021175C"/>
    <w:rsid w:val="00211E67"/>
    <w:rsid w:val="00211E68"/>
    <w:rsid w:val="00211F55"/>
    <w:rsid w:val="00212CB1"/>
    <w:rsid w:val="00212D2A"/>
    <w:rsid w:val="00212E32"/>
    <w:rsid w:val="0021306C"/>
    <w:rsid w:val="00213AC5"/>
    <w:rsid w:val="00214058"/>
    <w:rsid w:val="002142B8"/>
    <w:rsid w:val="002143C3"/>
    <w:rsid w:val="00214782"/>
    <w:rsid w:val="0021497E"/>
    <w:rsid w:val="00214A88"/>
    <w:rsid w:val="00214AD9"/>
    <w:rsid w:val="00214DA3"/>
    <w:rsid w:val="00214F3A"/>
    <w:rsid w:val="002150BA"/>
    <w:rsid w:val="002153A3"/>
    <w:rsid w:val="002154C7"/>
    <w:rsid w:val="00215502"/>
    <w:rsid w:val="0021550E"/>
    <w:rsid w:val="0021559C"/>
    <w:rsid w:val="0021568C"/>
    <w:rsid w:val="002156A8"/>
    <w:rsid w:val="002162E1"/>
    <w:rsid w:val="002164E4"/>
    <w:rsid w:val="0021655B"/>
    <w:rsid w:val="00216750"/>
    <w:rsid w:val="002173E7"/>
    <w:rsid w:val="002176B5"/>
    <w:rsid w:val="00220096"/>
    <w:rsid w:val="002204BF"/>
    <w:rsid w:val="00220503"/>
    <w:rsid w:val="002211A7"/>
    <w:rsid w:val="002211C5"/>
    <w:rsid w:val="0022134A"/>
    <w:rsid w:val="0022173A"/>
    <w:rsid w:val="00221F34"/>
    <w:rsid w:val="00222343"/>
    <w:rsid w:val="00222AE7"/>
    <w:rsid w:val="002234CE"/>
    <w:rsid w:val="00223784"/>
    <w:rsid w:val="0022386F"/>
    <w:rsid w:val="00223D67"/>
    <w:rsid w:val="002247DE"/>
    <w:rsid w:val="00224869"/>
    <w:rsid w:val="00224894"/>
    <w:rsid w:val="002248D5"/>
    <w:rsid w:val="00224E27"/>
    <w:rsid w:val="00224FC9"/>
    <w:rsid w:val="00225B2E"/>
    <w:rsid w:val="00226B35"/>
    <w:rsid w:val="00226C14"/>
    <w:rsid w:val="00226E4C"/>
    <w:rsid w:val="0022777A"/>
    <w:rsid w:val="00227AC4"/>
    <w:rsid w:val="00227AE5"/>
    <w:rsid w:val="00230004"/>
    <w:rsid w:val="002301A5"/>
    <w:rsid w:val="002302DD"/>
    <w:rsid w:val="00230599"/>
    <w:rsid w:val="00230651"/>
    <w:rsid w:val="00230810"/>
    <w:rsid w:val="00230920"/>
    <w:rsid w:val="00230CA2"/>
    <w:rsid w:val="002312D7"/>
    <w:rsid w:val="002316DB"/>
    <w:rsid w:val="00231749"/>
    <w:rsid w:val="00231E21"/>
    <w:rsid w:val="00231E37"/>
    <w:rsid w:val="00231ECA"/>
    <w:rsid w:val="0023243E"/>
    <w:rsid w:val="002324C7"/>
    <w:rsid w:val="002325D6"/>
    <w:rsid w:val="002325F1"/>
    <w:rsid w:val="00232653"/>
    <w:rsid w:val="002327D1"/>
    <w:rsid w:val="002328B3"/>
    <w:rsid w:val="002336D0"/>
    <w:rsid w:val="00233A94"/>
    <w:rsid w:val="00233C30"/>
    <w:rsid w:val="00233C66"/>
    <w:rsid w:val="00234154"/>
    <w:rsid w:val="002341D5"/>
    <w:rsid w:val="00234472"/>
    <w:rsid w:val="0023485D"/>
    <w:rsid w:val="00234BAA"/>
    <w:rsid w:val="00235550"/>
    <w:rsid w:val="002357B1"/>
    <w:rsid w:val="0023582A"/>
    <w:rsid w:val="0023585D"/>
    <w:rsid w:val="00235CB2"/>
    <w:rsid w:val="002361DA"/>
    <w:rsid w:val="002365F5"/>
    <w:rsid w:val="00236B15"/>
    <w:rsid w:val="00236D86"/>
    <w:rsid w:val="00236DD6"/>
    <w:rsid w:val="00236E1E"/>
    <w:rsid w:val="00237036"/>
    <w:rsid w:val="002372EE"/>
    <w:rsid w:val="0023760E"/>
    <w:rsid w:val="00237AED"/>
    <w:rsid w:val="00237F7F"/>
    <w:rsid w:val="00240695"/>
    <w:rsid w:val="002408A1"/>
    <w:rsid w:val="00241061"/>
    <w:rsid w:val="002411D7"/>
    <w:rsid w:val="0024176B"/>
    <w:rsid w:val="00241F93"/>
    <w:rsid w:val="0024219D"/>
    <w:rsid w:val="0024236B"/>
    <w:rsid w:val="00242457"/>
    <w:rsid w:val="00242BF6"/>
    <w:rsid w:val="00242DB3"/>
    <w:rsid w:val="00242F40"/>
    <w:rsid w:val="00243178"/>
    <w:rsid w:val="0024405B"/>
    <w:rsid w:val="002446B0"/>
    <w:rsid w:val="00244896"/>
    <w:rsid w:val="00244EBD"/>
    <w:rsid w:val="002451FB"/>
    <w:rsid w:val="00245B68"/>
    <w:rsid w:val="00246360"/>
    <w:rsid w:val="00246874"/>
    <w:rsid w:val="00246DDE"/>
    <w:rsid w:val="00247729"/>
    <w:rsid w:val="00247A47"/>
    <w:rsid w:val="00247DC5"/>
    <w:rsid w:val="00250497"/>
    <w:rsid w:val="002506EB"/>
    <w:rsid w:val="00250A89"/>
    <w:rsid w:val="00250B3D"/>
    <w:rsid w:val="002513FD"/>
    <w:rsid w:val="002515AA"/>
    <w:rsid w:val="00251706"/>
    <w:rsid w:val="00251821"/>
    <w:rsid w:val="00251ACC"/>
    <w:rsid w:val="00251C25"/>
    <w:rsid w:val="00252696"/>
    <w:rsid w:val="00253161"/>
    <w:rsid w:val="0025353B"/>
    <w:rsid w:val="0025366B"/>
    <w:rsid w:val="002541AC"/>
    <w:rsid w:val="00254678"/>
    <w:rsid w:val="002547C6"/>
    <w:rsid w:val="00254C27"/>
    <w:rsid w:val="00254D9B"/>
    <w:rsid w:val="00255671"/>
    <w:rsid w:val="00255A77"/>
    <w:rsid w:val="00255BEF"/>
    <w:rsid w:val="00255C0A"/>
    <w:rsid w:val="00255DB6"/>
    <w:rsid w:val="00255F0C"/>
    <w:rsid w:val="00255F87"/>
    <w:rsid w:val="00256D78"/>
    <w:rsid w:val="00256D79"/>
    <w:rsid w:val="002574C1"/>
    <w:rsid w:val="00257583"/>
    <w:rsid w:val="00260390"/>
    <w:rsid w:val="00260530"/>
    <w:rsid w:val="00260987"/>
    <w:rsid w:val="00260AE8"/>
    <w:rsid w:val="00260BEE"/>
    <w:rsid w:val="00260CF0"/>
    <w:rsid w:val="00261062"/>
    <w:rsid w:val="002611E4"/>
    <w:rsid w:val="00261268"/>
    <w:rsid w:val="002617B2"/>
    <w:rsid w:val="002618E5"/>
    <w:rsid w:val="00261DB1"/>
    <w:rsid w:val="002622B5"/>
    <w:rsid w:val="002623B6"/>
    <w:rsid w:val="00262CA0"/>
    <w:rsid w:val="002631E3"/>
    <w:rsid w:val="00263965"/>
    <w:rsid w:val="00263A82"/>
    <w:rsid w:val="00263D1B"/>
    <w:rsid w:val="00263D52"/>
    <w:rsid w:val="0026431C"/>
    <w:rsid w:val="00264364"/>
    <w:rsid w:val="0026436E"/>
    <w:rsid w:val="002644B7"/>
    <w:rsid w:val="00264515"/>
    <w:rsid w:val="00264DE6"/>
    <w:rsid w:val="00264F08"/>
    <w:rsid w:val="00265285"/>
    <w:rsid w:val="00265529"/>
    <w:rsid w:val="00265CD7"/>
    <w:rsid w:val="00265D2C"/>
    <w:rsid w:val="00265E6A"/>
    <w:rsid w:val="002663A8"/>
    <w:rsid w:val="00266FB1"/>
    <w:rsid w:val="0026719D"/>
    <w:rsid w:val="00267231"/>
    <w:rsid w:val="002674DC"/>
    <w:rsid w:val="0026792D"/>
    <w:rsid w:val="002679B4"/>
    <w:rsid w:val="00267F4D"/>
    <w:rsid w:val="00267FE9"/>
    <w:rsid w:val="0027047A"/>
    <w:rsid w:val="002706EC"/>
    <w:rsid w:val="002709E8"/>
    <w:rsid w:val="00270BCB"/>
    <w:rsid w:val="0027116E"/>
    <w:rsid w:val="002716EC"/>
    <w:rsid w:val="002716EE"/>
    <w:rsid w:val="00271781"/>
    <w:rsid w:val="00271894"/>
    <w:rsid w:val="00271A46"/>
    <w:rsid w:val="00271A75"/>
    <w:rsid w:val="00271BFF"/>
    <w:rsid w:val="0027220B"/>
    <w:rsid w:val="002725E5"/>
    <w:rsid w:val="002731B7"/>
    <w:rsid w:val="002733E1"/>
    <w:rsid w:val="00273784"/>
    <w:rsid w:val="002739B5"/>
    <w:rsid w:val="00273B89"/>
    <w:rsid w:val="00273FC9"/>
    <w:rsid w:val="0027417A"/>
    <w:rsid w:val="002745A0"/>
    <w:rsid w:val="002745CC"/>
    <w:rsid w:val="00274600"/>
    <w:rsid w:val="002746A0"/>
    <w:rsid w:val="00274750"/>
    <w:rsid w:val="00274D4C"/>
    <w:rsid w:val="002750F0"/>
    <w:rsid w:val="00275427"/>
    <w:rsid w:val="00275D7C"/>
    <w:rsid w:val="00275EEB"/>
    <w:rsid w:val="0027629A"/>
    <w:rsid w:val="0027639D"/>
    <w:rsid w:val="00276462"/>
    <w:rsid w:val="002769E9"/>
    <w:rsid w:val="00276C8C"/>
    <w:rsid w:val="002773F8"/>
    <w:rsid w:val="00277A87"/>
    <w:rsid w:val="00277DEA"/>
    <w:rsid w:val="0028093B"/>
    <w:rsid w:val="00280B18"/>
    <w:rsid w:val="00281150"/>
    <w:rsid w:val="00281704"/>
    <w:rsid w:val="00281BF8"/>
    <w:rsid w:val="00281F28"/>
    <w:rsid w:val="00281FC5"/>
    <w:rsid w:val="00282047"/>
    <w:rsid w:val="002821D0"/>
    <w:rsid w:val="00282518"/>
    <w:rsid w:val="002825CD"/>
    <w:rsid w:val="0028296D"/>
    <w:rsid w:val="0028309E"/>
    <w:rsid w:val="00283203"/>
    <w:rsid w:val="0028337D"/>
    <w:rsid w:val="0028396A"/>
    <w:rsid w:val="002842C2"/>
    <w:rsid w:val="002846FF"/>
    <w:rsid w:val="00284B12"/>
    <w:rsid w:val="00284FA2"/>
    <w:rsid w:val="0028527E"/>
    <w:rsid w:val="00285584"/>
    <w:rsid w:val="00285C7F"/>
    <w:rsid w:val="0028695F"/>
    <w:rsid w:val="00286A87"/>
    <w:rsid w:val="00286ADD"/>
    <w:rsid w:val="00286E98"/>
    <w:rsid w:val="0028757D"/>
    <w:rsid w:val="00287978"/>
    <w:rsid w:val="00287B1C"/>
    <w:rsid w:val="002900F5"/>
    <w:rsid w:val="00290A13"/>
    <w:rsid w:val="00290A42"/>
    <w:rsid w:val="002913C8"/>
    <w:rsid w:val="002918D4"/>
    <w:rsid w:val="002918E2"/>
    <w:rsid w:val="00291A52"/>
    <w:rsid w:val="00291A96"/>
    <w:rsid w:val="00291BA3"/>
    <w:rsid w:val="00291BD3"/>
    <w:rsid w:val="00291CF8"/>
    <w:rsid w:val="00291EDE"/>
    <w:rsid w:val="00292424"/>
    <w:rsid w:val="00292591"/>
    <w:rsid w:val="002925DE"/>
    <w:rsid w:val="00292860"/>
    <w:rsid w:val="0029374B"/>
    <w:rsid w:val="00293D33"/>
    <w:rsid w:val="0029403E"/>
    <w:rsid w:val="00294979"/>
    <w:rsid w:val="00294FC1"/>
    <w:rsid w:val="00295064"/>
    <w:rsid w:val="002957C2"/>
    <w:rsid w:val="00295882"/>
    <w:rsid w:val="00295AC9"/>
    <w:rsid w:val="0029607E"/>
    <w:rsid w:val="00296432"/>
    <w:rsid w:val="00296873"/>
    <w:rsid w:val="00296A62"/>
    <w:rsid w:val="00297453"/>
    <w:rsid w:val="002979FE"/>
    <w:rsid w:val="00297AEF"/>
    <w:rsid w:val="00297B33"/>
    <w:rsid w:val="002A00A0"/>
    <w:rsid w:val="002A04E5"/>
    <w:rsid w:val="002A0631"/>
    <w:rsid w:val="002A073D"/>
    <w:rsid w:val="002A0AEB"/>
    <w:rsid w:val="002A0DFB"/>
    <w:rsid w:val="002A12F7"/>
    <w:rsid w:val="002A130D"/>
    <w:rsid w:val="002A1706"/>
    <w:rsid w:val="002A18E5"/>
    <w:rsid w:val="002A1E46"/>
    <w:rsid w:val="002A1F11"/>
    <w:rsid w:val="002A1F29"/>
    <w:rsid w:val="002A255F"/>
    <w:rsid w:val="002A2909"/>
    <w:rsid w:val="002A2A40"/>
    <w:rsid w:val="002A305C"/>
    <w:rsid w:val="002A34C4"/>
    <w:rsid w:val="002A3603"/>
    <w:rsid w:val="002A3EFA"/>
    <w:rsid w:val="002A3F82"/>
    <w:rsid w:val="002A4581"/>
    <w:rsid w:val="002A4DCA"/>
    <w:rsid w:val="002A510D"/>
    <w:rsid w:val="002A578B"/>
    <w:rsid w:val="002A58C1"/>
    <w:rsid w:val="002A5A14"/>
    <w:rsid w:val="002A5B49"/>
    <w:rsid w:val="002A5ECE"/>
    <w:rsid w:val="002A6182"/>
    <w:rsid w:val="002A67CC"/>
    <w:rsid w:val="002A69C5"/>
    <w:rsid w:val="002A6C54"/>
    <w:rsid w:val="002A6F71"/>
    <w:rsid w:val="002A7733"/>
    <w:rsid w:val="002A78DD"/>
    <w:rsid w:val="002A7F0C"/>
    <w:rsid w:val="002A7FCA"/>
    <w:rsid w:val="002B0A7A"/>
    <w:rsid w:val="002B10D7"/>
    <w:rsid w:val="002B17D6"/>
    <w:rsid w:val="002B1BD2"/>
    <w:rsid w:val="002B1CB5"/>
    <w:rsid w:val="002B223A"/>
    <w:rsid w:val="002B22B6"/>
    <w:rsid w:val="002B2432"/>
    <w:rsid w:val="002B2BCB"/>
    <w:rsid w:val="002B2BED"/>
    <w:rsid w:val="002B2EFB"/>
    <w:rsid w:val="002B354F"/>
    <w:rsid w:val="002B355F"/>
    <w:rsid w:val="002B3616"/>
    <w:rsid w:val="002B3CB3"/>
    <w:rsid w:val="002B3DA8"/>
    <w:rsid w:val="002B3F99"/>
    <w:rsid w:val="002B3FBE"/>
    <w:rsid w:val="002B40A9"/>
    <w:rsid w:val="002B4173"/>
    <w:rsid w:val="002B432D"/>
    <w:rsid w:val="002B4ACF"/>
    <w:rsid w:val="002B4EF3"/>
    <w:rsid w:val="002B5679"/>
    <w:rsid w:val="002B570D"/>
    <w:rsid w:val="002B5C1B"/>
    <w:rsid w:val="002B5DAE"/>
    <w:rsid w:val="002B65DE"/>
    <w:rsid w:val="002B66FC"/>
    <w:rsid w:val="002B6B37"/>
    <w:rsid w:val="002B7438"/>
    <w:rsid w:val="002B783C"/>
    <w:rsid w:val="002B7998"/>
    <w:rsid w:val="002B7F2D"/>
    <w:rsid w:val="002C023C"/>
    <w:rsid w:val="002C072F"/>
    <w:rsid w:val="002C0FBF"/>
    <w:rsid w:val="002C1381"/>
    <w:rsid w:val="002C1859"/>
    <w:rsid w:val="002C1C0A"/>
    <w:rsid w:val="002C1CB1"/>
    <w:rsid w:val="002C1CB6"/>
    <w:rsid w:val="002C244E"/>
    <w:rsid w:val="002C2612"/>
    <w:rsid w:val="002C2674"/>
    <w:rsid w:val="002C2713"/>
    <w:rsid w:val="002C29A1"/>
    <w:rsid w:val="002C2B07"/>
    <w:rsid w:val="002C2D2E"/>
    <w:rsid w:val="002C2EBE"/>
    <w:rsid w:val="002C3401"/>
    <w:rsid w:val="002C3578"/>
    <w:rsid w:val="002C3C7C"/>
    <w:rsid w:val="002C4033"/>
    <w:rsid w:val="002C4036"/>
    <w:rsid w:val="002C44E3"/>
    <w:rsid w:val="002C4E19"/>
    <w:rsid w:val="002C4F71"/>
    <w:rsid w:val="002C5195"/>
    <w:rsid w:val="002C5252"/>
    <w:rsid w:val="002C545E"/>
    <w:rsid w:val="002C5511"/>
    <w:rsid w:val="002C5956"/>
    <w:rsid w:val="002C5AB0"/>
    <w:rsid w:val="002C5CC8"/>
    <w:rsid w:val="002C654A"/>
    <w:rsid w:val="002C680E"/>
    <w:rsid w:val="002C6AF5"/>
    <w:rsid w:val="002C6BA3"/>
    <w:rsid w:val="002C6CCB"/>
    <w:rsid w:val="002C7047"/>
    <w:rsid w:val="002C72E6"/>
    <w:rsid w:val="002D05A8"/>
    <w:rsid w:val="002D08D4"/>
    <w:rsid w:val="002D09A9"/>
    <w:rsid w:val="002D0B52"/>
    <w:rsid w:val="002D0BE2"/>
    <w:rsid w:val="002D11C0"/>
    <w:rsid w:val="002D1C75"/>
    <w:rsid w:val="002D2C2E"/>
    <w:rsid w:val="002D322A"/>
    <w:rsid w:val="002D3652"/>
    <w:rsid w:val="002D3BC4"/>
    <w:rsid w:val="002D3DF7"/>
    <w:rsid w:val="002D404A"/>
    <w:rsid w:val="002D44F4"/>
    <w:rsid w:val="002D4926"/>
    <w:rsid w:val="002D4DD5"/>
    <w:rsid w:val="002D4E6E"/>
    <w:rsid w:val="002D5088"/>
    <w:rsid w:val="002D54DF"/>
    <w:rsid w:val="002D55C8"/>
    <w:rsid w:val="002D5871"/>
    <w:rsid w:val="002D5D60"/>
    <w:rsid w:val="002D5E36"/>
    <w:rsid w:val="002D66DB"/>
    <w:rsid w:val="002D6710"/>
    <w:rsid w:val="002D6D7A"/>
    <w:rsid w:val="002D6EEB"/>
    <w:rsid w:val="002D705D"/>
    <w:rsid w:val="002D71C5"/>
    <w:rsid w:val="002D7498"/>
    <w:rsid w:val="002D76F4"/>
    <w:rsid w:val="002D7723"/>
    <w:rsid w:val="002E04B9"/>
    <w:rsid w:val="002E0803"/>
    <w:rsid w:val="002E0836"/>
    <w:rsid w:val="002E0A67"/>
    <w:rsid w:val="002E0BBD"/>
    <w:rsid w:val="002E1094"/>
    <w:rsid w:val="002E1110"/>
    <w:rsid w:val="002E15B6"/>
    <w:rsid w:val="002E16AF"/>
    <w:rsid w:val="002E2185"/>
    <w:rsid w:val="002E22C8"/>
    <w:rsid w:val="002E25A9"/>
    <w:rsid w:val="002E28D0"/>
    <w:rsid w:val="002E2BF1"/>
    <w:rsid w:val="002E305C"/>
    <w:rsid w:val="002E33BB"/>
    <w:rsid w:val="002E3479"/>
    <w:rsid w:val="002E34E6"/>
    <w:rsid w:val="002E3AA5"/>
    <w:rsid w:val="002E4E07"/>
    <w:rsid w:val="002E5536"/>
    <w:rsid w:val="002E5768"/>
    <w:rsid w:val="002E582D"/>
    <w:rsid w:val="002E61AC"/>
    <w:rsid w:val="002E6A96"/>
    <w:rsid w:val="002E6BB8"/>
    <w:rsid w:val="002E7D5A"/>
    <w:rsid w:val="002F01DD"/>
    <w:rsid w:val="002F0578"/>
    <w:rsid w:val="002F064A"/>
    <w:rsid w:val="002F06AD"/>
    <w:rsid w:val="002F0873"/>
    <w:rsid w:val="002F09D4"/>
    <w:rsid w:val="002F14EE"/>
    <w:rsid w:val="002F2322"/>
    <w:rsid w:val="002F2601"/>
    <w:rsid w:val="002F2650"/>
    <w:rsid w:val="002F3247"/>
    <w:rsid w:val="002F3C02"/>
    <w:rsid w:val="002F3C58"/>
    <w:rsid w:val="002F3EAB"/>
    <w:rsid w:val="002F3FE3"/>
    <w:rsid w:val="002F4030"/>
    <w:rsid w:val="002F4D57"/>
    <w:rsid w:val="002F4F56"/>
    <w:rsid w:val="002F502C"/>
    <w:rsid w:val="002F5361"/>
    <w:rsid w:val="002F56A7"/>
    <w:rsid w:val="002F59F6"/>
    <w:rsid w:val="002F5FFD"/>
    <w:rsid w:val="002F666B"/>
    <w:rsid w:val="002F6D3F"/>
    <w:rsid w:val="002F778B"/>
    <w:rsid w:val="002F7A97"/>
    <w:rsid w:val="002F7ADA"/>
    <w:rsid w:val="002F7F43"/>
    <w:rsid w:val="00300397"/>
    <w:rsid w:val="00300E4A"/>
    <w:rsid w:val="0030122F"/>
    <w:rsid w:val="00301897"/>
    <w:rsid w:val="003019C2"/>
    <w:rsid w:val="00301B53"/>
    <w:rsid w:val="00301D88"/>
    <w:rsid w:val="00301F03"/>
    <w:rsid w:val="0030220E"/>
    <w:rsid w:val="00302318"/>
    <w:rsid w:val="003024C4"/>
    <w:rsid w:val="0030275A"/>
    <w:rsid w:val="003030DB"/>
    <w:rsid w:val="0030370D"/>
    <w:rsid w:val="00303B46"/>
    <w:rsid w:val="00303CA2"/>
    <w:rsid w:val="00303E5B"/>
    <w:rsid w:val="00304CF2"/>
    <w:rsid w:val="00304D2A"/>
    <w:rsid w:val="00305079"/>
    <w:rsid w:val="003055F9"/>
    <w:rsid w:val="00305663"/>
    <w:rsid w:val="00305868"/>
    <w:rsid w:val="00305CA5"/>
    <w:rsid w:val="00305D41"/>
    <w:rsid w:val="00306C05"/>
    <w:rsid w:val="003079AE"/>
    <w:rsid w:val="00307A57"/>
    <w:rsid w:val="00310336"/>
    <w:rsid w:val="003107F6"/>
    <w:rsid w:val="00311299"/>
    <w:rsid w:val="003114B7"/>
    <w:rsid w:val="00311711"/>
    <w:rsid w:val="00311D69"/>
    <w:rsid w:val="00312069"/>
    <w:rsid w:val="003123C2"/>
    <w:rsid w:val="00312476"/>
    <w:rsid w:val="0031254F"/>
    <w:rsid w:val="00312E57"/>
    <w:rsid w:val="00312FAC"/>
    <w:rsid w:val="00312FAF"/>
    <w:rsid w:val="00313088"/>
    <w:rsid w:val="00313116"/>
    <w:rsid w:val="00313283"/>
    <w:rsid w:val="0031386D"/>
    <w:rsid w:val="00313A5F"/>
    <w:rsid w:val="00313FB4"/>
    <w:rsid w:val="00314327"/>
    <w:rsid w:val="00314618"/>
    <w:rsid w:val="00314C28"/>
    <w:rsid w:val="00314E13"/>
    <w:rsid w:val="00315040"/>
    <w:rsid w:val="00315061"/>
    <w:rsid w:val="0031509D"/>
    <w:rsid w:val="00315225"/>
    <w:rsid w:val="003153E2"/>
    <w:rsid w:val="00315685"/>
    <w:rsid w:val="00315A88"/>
    <w:rsid w:val="00315CF7"/>
    <w:rsid w:val="00316F24"/>
    <w:rsid w:val="003177D8"/>
    <w:rsid w:val="003179C8"/>
    <w:rsid w:val="0032016F"/>
    <w:rsid w:val="003215BF"/>
    <w:rsid w:val="00321D85"/>
    <w:rsid w:val="00321F83"/>
    <w:rsid w:val="00321F9F"/>
    <w:rsid w:val="00322052"/>
    <w:rsid w:val="0032213A"/>
    <w:rsid w:val="00322598"/>
    <w:rsid w:val="003227F9"/>
    <w:rsid w:val="00322CD0"/>
    <w:rsid w:val="00322D20"/>
    <w:rsid w:val="00322F8F"/>
    <w:rsid w:val="0032318F"/>
    <w:rsid w:val="003231A1"/>
    <w:rsid w:val="00323251"/>
    <w:rsid w:val="003235B6"/>
    <w:rsid w:val="003235E0"/>
    <w:rsid w:val="00323B48"/>
    <w:rsid w:val="003244B2"/>
    <w:rsid w:val="00324AE8"/>
    <w:rsid w:val="00325339"/>
    <w:rsid w:val="00325377"/>
    <w:rsid w:val="003253CC"/>
    <w:rsid w:val="00325927"/>
    <w:rsid w:val="00325C2B"/>
    <w:rsid w:val="00325D33"/>
    <w:rsid w:val="00325F2A"/>
    <w:rsid w:val="00326015"/>
    <w:rsid w:val="003260C6"/>
    <w:rsid w:val="00326752"/>
    <w:rsid w:val="0032697D"/>
    <w:rsid w:val="003269B9"/>
    <w:rsid w:val="00326B8F"/>
    <w:rsid w:val="003271A7"/>
    <w:rsid w:val="003272AD"/>
    <w:rsid w:val="00327315"/>
    <w:rsid w:val="00327320"/>
    <w:rsid w:val="0032744E"/>
    <w:rsid w:val="00327592"/>
    <w:rsid w:val="0032D134"/>
    <w:rsid w:val="003301C4"/>
    <w:rsid w:val="0033049E"/>
    <w:rsid w:val="00330902"/>
    <w:rsid w:val="0033119A"/>
    <w:rsid w:val="00331283"/>
    <w:rsid w:val="00331943"/>
    <w:rsid w:val="00331ABB"/>
    <w:rsid w:val="00331DE2"/>
    <w:rsid w:val="00332501"/>
    <w:rsid w:val="0033268A"/>
    <w:rsid w:val="003326CE"/>
    <w:rsid w:val="00332E40"/>
    <w:rsid w:val="00332F60"/>
    <w:rsid w:val="00332F6B"/>
    <w:rsid w:val="003335C3"/>
    <w:rsid w:val="00333CB9"/>
    <w:rsid w:val="00333E29"/>
    <w:rsid w:val="0033466F"/>
    <w:rsid w:val="00334BAD"/>
    <w:rsid w:val="00334E85"/>
    <w:rsid w:val="003359E6"/>
    <w:rsid w:val="00335BD8"/>
    <w:rsid w:val="00335E31"/>
    <w:rsid w:val="00336D8C"/>
    <w:rsid w:val="00336F98"/>
    <w:rsid w:val="00336F9B"/>
    <w:rsid w:val="00337235"/>
    <w:rsid w:val="003402AE"/>
    <w:rsid w:val="003408AB"/>
    <w:rsid w:val="0034095F"/>
    <w:rsid w:val="00340962"/>
    <w:rsid w:val="00340E95"/>
    <w:rsid w:val="00341229"/>
    <w:rsid w:val="00341603"/>
    <w:rsid w:val="0034193F"/>
    <w:rsid w:val="00341BF7"/>
    <w:rsid w:val="00341C06"/>
    <w:rsid w:val="00341D07"/>
    <w:rsid w:val="00341DC7"/>
    <w:rsid w:val="00342A32"/>
    <w:rsid w:val="00342A5E"/>
    <w:rsid w:val="00342CEB"/>
    <w:rsid w:val="003430AE"/>
    <w:rsid w:val="003434CE"/>
    <w:rsid w:val="0034359C"/>
    <w:rsid w:val="003436CF"/>
    <w:rsid w:val="0034392B"/>
    <w:rsid w:val="00343BDD"/>
    <w:rsid w:val="00343BEC"/>
    <w:rsid w:val="00343D92"/>
    <w:rsid w:val="00343ED4"/>
    <w:rsid w:val="00343F3A"/>
    <w:rsid w:val="00344910"/>
    <w:rsid w:val="00344DA2"/>
    <w:rsid w:val="00345083"/>
    <w:rsid w:val="0034564E"/>
    <w:rsid w:val="0034576B"/>
    <w:rsid w:val="00345B92"/>
    <w:rsid w:val="00345C06"/>
    <w:rsid w:val="00345D5B"/>
    <w:rsid w:val="003460C0"/>
    <w:rsid w:val="003460E6"/>
    <w:rsid w:val="0034625A"/>
    <w:rsid w:val="0034677A"/>
    <w:rsid w:val="00346786"/>
    <w:rsid w:val="00346804"/>
    <w:rsid w:val="00347002"/>
    <w:rsid w:val="0034708D"/>
    <w:rsid w:val="0034719A"/>
    <w:rsid w:val="003475BB"/>
    <w:rsid w:val="003479B2"/>
    <w:rsid w:val="0034C905"/>
    <w:rsid w:val="0035022A"/>
    <w:rsid w:val="00350706"/>
    <w:rsid w:val="003509C9"/>
    <w:rsid w:val="00351803"/>
    <w:rsid w:val="00351AAE"/>
    <w:rsid w:val="00351B5C"/>
    <w:rsid w:val="00351BFD"/>
    <w:rsid w:val="00351CBA"/>
    <w:rsid w:val="003528EC"/>
    <w:rsid w:val="00352DF0"/>
    <w:rsid w:val="0035430B"/>
    <w:rsid w:val="00354621"/>
    <w:rsid w:val="00354716"/>
    <w:rsid w:val="00354765"/>
    <w:rsid w:val="00354F2E"/>
    <w:rsid w:val="0035575D"/>
    <w:rsid w:val="00355863"/>
    <w:rsid w:val="0035586A"/>
    <w:rsid w:val="00355AC1"/>
    <w:rsid w:val="00355F36"/>
    <w:rsid w:val="00356017"/>
    <w:rsid w:val="00356024"/>
    <w:rsid w:val="0035732E"/>
    <w:rsid w:val="0035737A"/>
    <w:rsid w:val="003578C4"/>
    <w:rsid w:val="003578FD"/>
    <w:rsid w:val="0035798F"/>
    <w:rsid w:val="00357FFB"/>
    <w:rsid w:val="00360CAB"/>
    <w:rsid w:val="00360DEB"/>
    <w:rsid w:val="00360E77"/>
    <w:rsid w:val="003617E4"/>
    <w:rsid w:val="00361F0F"/>
    <w:rsid w:val="0036223E"/>
    <w:rsid w:val="00362540"/>
    <w:rsid w:val="00362923"/>
    <w:rsid w:val="00363061"/>
    <w:rsid w:val="003643A9"/>
    <w:rsid w:val="0036482E"/>
    <w:rsid w:val="003648E4"/>
    <w:rsid w:val="0036494B"/>
    <w:rsid w:val="00364DD4"/>
    <w:rsid w:val="003654A8"/>
    <w:rsid w:val="00365AEB"/>
    <w:rsid w:val="00365B8A"/>
    <w:rsid w:val="00365C40"/>
    <w:rsid w:val="00366058"/>
    <w:rsid w:val="00366440"/>
    <w:rsid w:val="0036662C"/>
    <w:rsid w:val="0036662E"/>
    <w:rsid w:val="00366979"/>
    <w:rsid w:val="003669A1"/>
    <w:rsid w:val="003669F3"/>
    <w:rsid w:val="00367109"/>
    <w:rsid w:val="003677D9"/>
    <w:rsid w:val="00367C59"/>
    <w:rsid w:val="0037038B"/>
    <w:rsid w:val="00370442"/>
    <w:rsid w:val="00370B28"/>
    <w:rsid w:val="00370EBA"/>
    <w:rsid w:val="00370F39"/>
    <w:rsid w:val="00371473"/>
    <w:rsid w:val="00371ADE"/>
    <w:rsid w:val="003721E6"/>
    <w:rsid w:val="00372494"/>
    <w:rsid w:val="00372A91"/>
    <w:rsid w:val="00373232"/>
    <w:rsid w:val="003736A3"/>
    <w:rsid w:val="0037424C"/>
    <w:rsid w:val="003743F6"/>
    <w:rsid w:val="00375199"/>
    <w:rsid w:val="003751EF"/>
    <w:rsid w:val="0037546E"/>
    <w:rsid w:val="00375755"/>
    <w:rsid w:val="0037576C"/>
    <w:rsid w:val="003758DC"/>
    <w:rsid w:val="00375FEB"/>
    <w:rsid w:val="00376C2C"/>
    <w:rsid w:val="003770C6"/>
    <w:rsid w:val="00377657"/>
    <w:rsid w:val="0037769E"/>
    <w:rsid w:val="00377911"/>
    <w:rsid w:val="00377B61"/>
    <w:rsid w:val="00380048"/>
    <w:rsid w:val="003803D7"/>
    <w:rsid w:val="00380B9C"/>
    <w:rsid w:val="00381055"/>
    <w:rsid w:val="0038130C"/>
    <w:rsid w:val="00381669"/>
    <w:rsid w:val="0038171A"/>
    <w:rsid w:val="003818A6"/>
    <w:rsid w:val="003821AD"/>
    <w:rsid w:val="003821C9"/>
    <w:rsid w:val="003823F0"/>
    <w:rsid w:val="00382657"/>
    <w:rsid w:val="003827EC"/>
    <w:rsid w:val="00382F18"/>
    <w:rsid w:val="003837F2"/>
    <w:rsid w:val="00384510"/>
    <w:rsid w:val="0038456F"/>
    <w:rsid w:val="00384A80"/>
    <w:rsid w:val="00384C8F"/>
    <w:rsid w:val="00384DFB"/>
    <w:rsid w:val="00384E68"/>
    <w:rsid w:val="003856D8"/>
    <w:rsid w:val="00385C4D"/>
    <w:rsid w:val="003864D9"/>
    <w:rsid w:val="003865A8"/>
    <w:rsid w:val="003869AF"/>
    <w:rsid w:val="00386B70"/>
    <w:rsid w:val="00387067"/>
    <w:rsid w:val="0038714B"/>
    <w:rsid w:val="0038746F"/>
    <w:rsid w:val="003876E1"/>
    <w:rsid w:val="003877D4"/>
    <w:rsid w:val="00387801"/>
    <w:rsid w:val="00387B3C"/>
    <w:rsid w:val="00387B69"/>
    <w:rsid w:val="00387BF3"/>
    <w:rsid w:val="00387C36"/>
    <w:rsid w:val="00387C87"/>
    <w:rsid w:val="00387D22"/>
    <w:rsid w:val="00387E90"/>
    <w:rsid w:val="0039064C"/>
    <w:rsid w:val="00390659"/>
    <w:rsid w:val="00390AD2"/>
    <w:rsid w:val="00390B24"/>
    <w:rsid w:val="0039149B"/>
    <w:rsid w:val="0039227B"/>
    <w:rsid w:val="00392D07"/>
    <w:rsid w:val="003935A1"/>
    <w:rsid w:val="0039362B"/>
    <w:rsid w:val="00393AEF"/>
    <w:rsid w:val="00393C34"/>
    <w:rsid w:val="00393F6A"/>
    <w:rsid w:val="00394298"/>
    <w:rsid w:val="00394608"/>
    <w:rsid w:val="0039466A"/>
    <w:rsid w:val="00394A8F"/>
    <w:rsid w:val="00394BDF"/>
    <w:rsid w:val="00394DF4"/>
    <w:rsid w:val="003950A7"/>
    <w:rsid w:val="0039562F"/>
    <w:rsid w:val="00395852"/>
    <w:rsid w:val="00396126"/>
    <w:rsid w:val="00396EDB"/>
    <w:rsid w:val="003975D1"/>
    <w:rsid w:val="00397A6F"/>
    <w:rsid w:val="00397A89"/>
    <w:rsid w:val="00397B97"/>
    <w:rsid w:val="00397E7E"/>
    <w:rsid w:val="00397F03"/>
    <w:rsid w:val="003A04F3"/>
    <w:rsid w:val="003A07D5"/>
    <w:rsid w:val="003A0EC1"/>
    <w:rsid w:val="003A0F1C"/>
    <w:rsid w:val="003A1483"/>
    <w:rsid w:val="003A1518"/>
    <w:rsid w:val="003A1DE9"/>
    <w:rsid w:val="003A22C1"/>
    <w:rsid w:val="003A2A10"/>
    <w:rsid w:val="003A2B6B"/>
    <w:rsid w:val="003A2D07"/>
    <w:rsid w:val="003A2D6A"/>
    <w:rsid w:val="003A33DA"/>
    <w:rsid w:val="003A37E7"/>
    <w:rsid w:val="003A396F"/>
    <w:rsid w:val="003A39AE"/>
    <w:rsid w:val="003A3A32"/>
    <w:rsid w:val="003A3A69"/>
    <w:rsid w:val="003A3C17"/>
    <w:rsid w:val="003A3CB2"/>
    <w:rsid w:val="003A3E58"/>
    <w:rsid w:val="003A4196"/>
    <w:rsid w:val="003A4554"/>
    <w:rsid w:val="003A5689"/>
    <w:rsid w:val="003A5739"/>
    <w:rsid w:val="003A5850"/>
    <w:rsid w:val="003A60E4"/>
    <w:rsid w:val="003A6405"/>
    <w:rsid w:val="003A673B"/>
    <w:rsid w:val="003A67B0"/>
    <w:rsid w:val="003A69EE"/>
    <w:rsid w:val="003A6D40"/>
    <w:rsid w:val="003A6FB3"/>
    <w:rsid w:val="003A6FD0"/>
    <w:rsid w:val="003A7544"/>
    <w:rsid w:val="003A7769"/>
    <w:rsid w:val="003A7EC7"/>
    <w:rsid w:val="003B02FE"/>
    <w:rsid w:val="003B08FA"/>
    <w:rsid w:val="003B0942"/>
    <w:rsid w:val="003B13C4"/>
    <w:rsid w:val="003B1B72"/>
    <w:rsid w:val="003B1E89"/>
    <w:rsid w:val="003B2547"/>
    <w:rsid w:val="003B2AD2"/>
    <w:rsid w:val="003B2D58"/>
    <w:rsid w:val="003B3390"/>
    <w:rsid w:val="003B35FA"/>
    <w:rsid w:val="003B390F"/>
    <w:rsid w:val="003B3A90"/>
    <w:rsid w:val="003B40BA"/>
    <w:rsid w:val="003B4404"/>
    <w:rsid w:val="003B4533"/>
    <w:rsid w:val="003B45E2"/>
    <w:rsid w:val="003B4603"/>
    <w:rsid w:val="003B4704"/>
    <w:rsid w:val="003B484E"/>
    <w:rsid w:val="003B4B2B"/>
    <w:rsid w:val="003B5257"/>
    <w:rsid w:val="003B577D"/>
    <w:rsid w:val="003B5A50"/>
    <w:rsid w:val="003B5CC3"/>
    <w:rsid w:val="003B5DE8"/>
    <w:rsid w:val="003B6760"/>
    <w:rsid w:val="003B6A22"/>
    <w:rsid w:val="003B6BC2"/>
    <w:rsid w:val="003B6EAD"/>
    <w:rsid w:val="003B6F38"/>
    <w:rsid w:val="003B79A5"/>
    <w:rsid w:val="003B7DCA"/>
    <w:rsid w:val="003C0883"/>
    <w:rsid w:val="003C110A"/>
    <w:rsid w:val="003C15E6"/>
    <w:rsid w:val="003C1889"/>
    <w:rsid w:val="003C1915"/>
    <w:rsid w:val="003C1F31"/>
    <w:rsid w:val="003C2E0E"/>
    <w:rsid w:val="003C2E4D"/>
    <w:rsid w:val="003C2EBF"/>
    <w:rsid w:val="003C3179"/>
    <w:rsid w:val="003C32CC"/>
    <w:rsid w:val="003C337B"/>
    <w:rsid w:val="003C3536"/>
    <w:rsid w:val="003C3D0D"/>
    <w:rsid w:val="003C3E65"/>
    <w:rsid w:val="003C3E67"/>
    <w:rsid w:val="003C3EB9"/>
    <w:rsid w:val="003C404B"/>
    <w:rsid w:val="003C4417"/>
    <w:rsid w:val="003C458D"/>
    <w:rsid w:val="003C4B56"/>
    <w:rsid w:val="003C5067"/>
    <w:rsid w:val="003C5156"/>
    <w:rsid w:val="003C5495"/>
    <w:rsid w:val="003C5F6B"/>
    <w:rsid w:val="003C6102"/>
    <w:rsid w:val="003C6D6B"/>
    <w:rsid w:val="003C739D"/>
    <w:rsid w:val="003C789D"/>
    <w:rsid w:val="003C7C5C"/>
    <w:rsid w:val="003C7E7E"/>
    <w:rsid w:val="003D005D"/>
    <w:rsid w:val="003D040D"/>
    <w:rsid w:val="003D0C29"/>
    <w:rsid w:val="003D113A"/>
    <w:rsid w:val="003D1255"/>
    <w:rsid w:val="003D128F"/>
    <w:rsid w:val="003D12C8"/>
    <w:rsid w:val="003D1688"/>
    <w:rsid w:val="003D1BDD"/>
    <w:rsid w:val="003D1E64"/>
    <w:rsid w:val="003D22B8"/>
    <w:rsid w:val="003D230B"/>
    <w:rsid w:val="003D2416"/>
    <w:rsid w:val="003D28BA"/>
    <w:rsid w:val="003D2AEF"/>
    <w:rsid w:val="003D2B40"/>
    <w:rsid w:val="003D2F70"/>
    <w:rsid w:val="003D3092"/>
    <w:rsid w:val="003D3243"/>
    <w:rsid w:val="003D3395"/>
    <w:rsid w:val="003D35C4"/>
    <w:rsid w:val="003D3632"/>
    <w:rsid w:val="003D39A9"/>
    <w:rsid w:val="003D3E08"/>
    <w:rsid w:val="003D3EA1"/>
    <w:rsid w:val="003D4192"/>
    <w:rsid w:val="003D4524"/>
    <w:rsid w:val="003D4573"/>
    <w:rsid w:val="003D48A0"/>
    <w:rsid w:val="003D49FA"/>
    <w:rsid w:val="003D4A42"/>
    <w:rsid w:val="003D5803"/>
    <w:rsid w:val="003D616F"/>
    <w:rsid w:val="003D6319"/>
    <w:rsid w:val="003D6655"/>
    <w:rsid w:val="003D69C1"/>
    <w:rsid w:val="003D6AB3"/>
    <w:rsid w:val="003D6B24"/>
    <w:rsid w:val="003D6BD4"/>
    <w:rsid w:val="003D6BE1"/>
    <w:rsid w:val="003D6E93"/>
    <w:rsid w:val="003D7062"/>
    <w:rsid w:val="003D74FE"/>
    <w:rsid w:val="003D7809"/>
    <w:rsid w:val="003D7EE2"/>
    <w:rsid w:val="003E029D"/>
    <w:rsid w:val="003E05A4"/>
    <w:rsid w:val="003E1801"/>
    <w:rsid w:val="003E1B63"/>
    <w:rsid w:val="003E1F1B"/>
    <w:rsid w:val="003E27F7"/>
    <w:rsid w:val="003E2993"/>
    <w:rsid w:val="003E2E02"/>
    <w:rsid w:val="003E2F3F"/>
    <w:rsid w:val="003E306C"/>
    <w:rsid w:val="003E30C0"/>
    <w:rsid w:val="003E363A"/>
    <w:rsid w:val="003E375A"/>
    <w:rsid w:val="003E383A"/>
    <w:rsid w:val="003E3883"/>
    <w:rsid w:val="003E3C91"/>
    <w:rsid w:val="003E3F09"/>
    <w:rsid w:val="003E44AE"/>
    <w:rsid w:val="003E4A78"/>
    <w:rsid w:val="003E5170"/>
    <w:rsid w:val="003E51BC"/>
    <w:rsid w:val="003E54E6"/>
    <w:rsid w:val="003E5A72"/>
    <w:rsid w:val="003E5B6E"/>
    <w:rsid w:val="003E5C7C"/>
    <w:rsid w:val="003E5E72"/>
    <w:rsid w:val="003E63C0"/>
    <w:rsid w:val="003E6557"/>
    <w:rsid w:val="003E655B"/>
    <w:rsid w:val="003E68B9"/>
    <w:rsid w:val="003E6E2A"/>
    <w:rsid w:val="003E7609"/>
    <w:rsid w:val="003E7C60"/>
    <w:rsid w:val="003E7E95"/>
    <w:rsid w:val="003F0627"/>
    <w:rsid w:val="003F088C"/>
    <w:rsid w:val="003F0D37"/>
    <w:rsid w:val="003F0FD4"/>
    <w:rsid w:val="003F1031"/>
    <w:rsid w:val="003F10A9"/>
    <w:rsid w:val="003F114D"/>
    <w:rsid w:val="003F156E"/>
    <w:rsid w:val="003F18FD"/>
    <w:rsid w:val="003F1A9E"/>
    <w:rsid w:val="003F1E2A"/>
    <w:rsid w:val="003F215C"/>
    <w:rsid w:val="003F24F2"/>
    <w:rsid w:val="003F2743"/>
    <w:rsid w:val="003F2D21"/>
    <w:rsid w:val="003F2F2A"/>
    <w:rsid w:val="003F30AD"/>
    <w:rsid w:val="003F31B8"/>
    <w:rsid w:val="003F3273"/>
    <w:rsid w:val="003F3382"/>
    <w:rsid w:val="003F33D4"/>
    <w:rsid w:val="003F37B7"/>
    <w:rsid w:val="003F3D24"/>
    <w:rsid w:val="003F3D6E"/>
    <w:rsid w:val="003F40DC"/>
    <w:rsid w:val="003F46D9"/>
    <w:rsid w:val="003F50CE"/>
    <w:rsid w:val="003F59DC"/>
    <w:rsid w:val="003F5C87"/>
    <w:rsid w:val="003F5D47"/>
    <w:rsid w:val="003F5EDE"/>
    <w:rsid w:val="003F5FA1"/>
    <w:rsid w:val="003F60B9"/>
    <w:rsid w:val="003F67AC"/>
    <w:rsid w:val="003F6E51"/>
    <w:rsid w:val="003F73BB"/>
    <w:rsid w:val="003F777C"/>
    <w:rsid w:val="003F788B"/>
    <w:rsid w:val="003F7BA9"/>
    <w:rsid w:val="004000A1"/>
    <w:rsid w:val="0040072C"/>
    <w:rsid w:val="004013ED"/>
    <w:rsid w:val="0040154D"/>
    <w:rsid w:val="00401762"/>
    <w:rsid w:val="004019D1"/>
    <w:rsid w:val="00401D88"/>
    <w:rsid w:val="00402DBD"/>
    <w:rsid w:val="00402F40"/>
    <w:rsid w:val="00402FBF"/>
    <w:rsid w:val="004030EB"/>
    <w:rsid w:val="00403A0E"/>
    <w:rsid w:val="00403B7B"/>
    <w:rsid w:val="00403C57"/>
    <w:rsid w:val="00404475"/>
    <w:rsid w:val="004044F6"/>
    <w:rsid w:val="00404A73"/>
    <w:rsid w:val="00404B99"/>
    <w:rsid w:val="00404D60"/>
    <w:rsid w:val="0040544D"/>
    <w:rsid w:val="004054A7"/>
    <w:rsid w:val="004056C2"/>
    <w:rsid w:val="004059F5"/>
    <w:rsid w:val="004063A0"/>
    <w:rsid w:val="00406D7B"/>
    <w:rsid w:val="00407136"/>
    <w:rsid w:val="0040718F"/>
    <w:rsid w:val="004077FF"/>
    <w:rsid w:val="00407C2B"/>
    <w:rsid w:val="00407E12"/>
    <w:rsid w:val="0041003F"/>
    <w:rsid w:val="00410E0F"/>
    <w:rsid w:val="0041158D"/>
    <w:rsid w:val="00411D6C"/>
    <w:rsid w:val="00411E2D"/>
    <w:rsid w:val="00412706"/>
    <w:rsid w:val="004129C7"/>
    <w:rsid w:val="00412CA0"/>
    <w:rsid w:val="00412EC4"/>
    <w:rsid w:val="00412EE3"/>
    <w:rsid w:val="0041337E"/>
    <w:rsid w:val="00413413"/>
    <w:rsid w:val="00413739"/>
    <w:rsid w:val="0041399C"/>
    <w:rsid w:val="00413BDB"/>
    <w:rsid w:val="004143CF"/>
    <w:rsid w:val="0041451F"/>
    <w:rsid w:val="00414AC7"/>
    <w:rsid w:val="004154D2"/>
    <w:rsid w:val="00415CC6"/>
    <w:rsid w:val="00415E5D"/>
    <w:rsid w:val="004161F5"/>
    <w:rsid w:val="00416592"/>
    <w:rsid w:val="0041662D"/>
    <w:rsid w:val="004168FB"/>
    <w:rsid w:val="00416D7A"/>
    <w:rsid w:val="0041746A"/>
    <w:rsid w:val="004175B8"/>
    <w:rsid w:val="00417FB3"/>
    <w:rsid w:val="00420B28"/>
    <w:rsid w:val="004210F7"/>
    <w:rsid w:val="00421464"/>
    <w:rsid w:val="0042169A"/>
    <w:rsid w:val="00422131"/>
    <w:rsid w:val="0042222B"/>
    <w:rsid w:val="00422A43"/>
    <w:rsid w:val="00422CB7"/>
    <w:rsid w:val="00422E74"/>
    <w:rsid w:val="00422F3A"/>
    <w:rsid w:val="0042334F"/>
    <w:rsid w:val="004238B2"/>
    <w:rsid w:val="00423A71"/>
    <w:rsid w:val="00423ADA"/>
    <w:rsid w:val="00423BE6"/>
    <w:rsid w:val="004246BD"/>
    <w:rsid w:val="00424F23"/>
    <w:rsid w:val="004252DA"/>
    <w:rsid w:val="00425314"/>
    <w:rsid w:val="0042552F"/>
    <w:rsid w:val="00425634"/>
    <w:rsid w:val="00426A38"/>
    <w:rsid w:val="00426CC2"/>
    <w:rsid w:val="00426EB0"/>
    <w:rsid w:val="00427499"/>
    <w:rsid w:val="004276A6"/>
    <w:rsid w:val="00427C36"/>
    <w:rsid w:val="004303C2"/>
    <w:rsid w:val="0043053F"/>
    <w:rsid w:val="004306D5"/>
    <w:rsid w:val="0043079B"/>
    <w:rsid w:val="004307A6"/>
    <w:rsid w:val="00430AC6"/>
    <w:rsid w:val="00430E43"/>
    <w:rsid w:val="00431883"/>
    <w:rsid w:val="00431A80"/>
    <w:rsid w:val="00431BE3"/>
    <w:rsid w:val="00431D16"/>
    <w:rsid w:val="00431D24"/>
    <w:rsid w:val="00431F40"/>
    <w:rsid w:val="00432015"/>
    <w:rsid w:val="0043240A"/>
    <w:rsid w:val="00432952"/>
    <w:rsid w:val="004329EA"/>
    <w:rsid w:val="00432A52"/>
    <w:rsid w:val="00432D54"/>
    <w:rsid w:val="00432E3E"/>
    <w:rsid w:val="00433AF7"/>
    <w:rsid w:val="00434440"/>
    <w:rsid w:val="00434527"/>
    <w:rsid w:val="0043533D"/>
    <w:rsid w:val="004353B6"/>
    <w:rsid w:val="00435DCD"/>
    <w:rsid w:val="00436AF4"/>
    <w:rsid w:val="00436EB7"/>
    <w:rsid w:val="004371B8"/>
    <w:rsid w:val="00437227"/>
    <w:rsid w:val="004376C9"/>
    <w:rsid w:val="004379FF"/>
    <w:rsid w:val="00437FFD"/>
    <w:rsid w:val="00440048"/>
    <w:rsid w:val="00440634"/>
    <w:rsid w:val="0044092B"/>
    <w:rsid w:val="00440F6E"/>
    <w:rsid w:val="00441041"/>
    <w:rsid w:val="00441838"/>
    <w:rsid w:val="00441CE9"/>
    <w:rsid w:val="00441F5F"/>
    <w:rsid w:val="0044239A"/>
    <w:rsid w:val="00442814"/>
    <w:rsid w:val="00442975"/>
    <w:rsid w:val="00442A49"/>
    <w:rsid w:val="00442B68"/>
    <w:rsid w:val="00442ED3"/>
    <w:rsid w:val="00443107"/>
    <w:rsid w:val="0044349C"/>
    <w:rsid w:val="00443538"/>
    <w:rsid w:val="004436C2"/>
    <w:rsid w:val="00443D4E"/>
    <w:rsid w:val="004443B6"/>
    <w:rsid w:val="00444643"/>
    <w:rsid w:val="00444796"/>
    <w:rsid w:val="00444847"/>
    <w:rsid w:val="004455BA"/>
    <w:rsid w:val="004457D5"/>
    <w:rsid w:val="004459B5"/>
    <w:rsid w:val="00445C6D"/>
    <w:rsid w:val="004461D1"/>
    <w:rsid w:val="00446B7B"/>
    <w:rsid w:val="00446C43"/>
    <w:rsid w:val="00446FBB"/>
    <w:rsid w:val="004477C8"/>
    <w:rsid w:val="00447F56"/>
    <w:rsid w:val="00448D58"/>
    <w:rsid w:val="00450B86"/>
    <w:rsid w:val="00450BA8"/>
    <w:rsid w:val="00450D5F"/>
    <w:rsid w:val="004514BA"/>
    <w:rsid w:val="00451831"/>
    <w:rsid w:val="004518E9"/>
    <w:rsid w:val="00451A29"/>
    <w:rsid w:val="00451A3E"/>
    <w:rsid w:val="00451CD9"/>
    <w:rsid w:val="00451D57"/>
    <w:rsid w:val="004521DA"/>
    <w:rsid w:val="00452405"/>
    <w:rsid w:val="00452762"/>
    <w:rsid w:val="00452764"/>
    <w:rsid w:val="00452EFE"/>
    <w:rsid w:val="00452FA1"/>
    <w:rsid w:val="00453258"/>
    <w:rsid w:val="0045333B"/>
    <w:rsid w:val="0045337F"/>
    <w:rsid w:val="00453681"/>
    <w:rsid w:val="004538ED"/>
    <w:rsid w:val="00453BD2"/>
    <w:rsid w:val="00453E41"/>
    <w:rsid w:val="004541BE"/>
    <w:rsid w:val="00454895"/>
    <w:rsid w:val="00454A1E"/>
    <w:rsid w:val="0045551A"/>
    <w:rsid w:val="0045572E"/>
    <w:rsid w:val="004560FB"/>
    <w:rsid w:val="0045624F"/>
    <w:rsid w:val="004562EE"/>
    <w:rsid w:val="00456B3A"/>
    <w:rsid w:val="00456B8E"/>
    <w:rsid w:val="00457226"/>
    <w:rsid w:val="004574FF"/>
    <w:rsid w:val="004578A8"/>
    <w:rsid w:val="00457CBE"/>
    <w:rsid w:val="00460012"/>
    <w:rsid w:val="004608D9"/>
    <w:rsid w:val="00460B7C"/>
    <w:rsid w:val="00460CA7"/>
    <w:rsid w:val="00460FA1"/>
    <w:rsid w:val="004614B7"/>
    <w:rsid w:val="00461B96"/>
    <w:rsid w:val="00461F45"/>
    <w:rsid w:val="00462123"/>
    <w:rsid w:val="0046249A"/>
    <w:rsid w:val="0046255E"/>
    <w:rsid w:val="00462951"/>
    <w:rsid w:val="00462D85"/>
    <w:rsid w:val="00462EF4"/>
    <w:rsid w:val="00463252"/>
    <w:rsid w:val="00463325"/>
    <w:rsid w:val="004633F6"/>
    <w:rsid w:val="004637D3"/>
    <w:rsid w:val="00463ADF"/>
    <w:rsid w:val="00463E89"/>
    <w:rsid w:val="00464900"/>
    <w:rsid w:val="00464A19"/>
    <w:rsid w:val="00464DF1"/>
    <w:rsid w:val="00464F37"/>
    <w:rsid w:val="00464F46"/>
    <w:rsid w:val="00464F5A"/>
    <w:rsid w:val="00465032"/>
    <w:rsid w:val="004656B1"/>
    <w:rsid w:val="00465987"/>
    <w:rsid w:val="00465C6A"/>
    <w:rsid w:val="00465FBC"/>
    <w:rsid w:val="004662CE"/>
    <w:rsid w:val="0046651F"/>
    <w:rsid w:val="0046661A"/>
    <w:rsid w:val="004668C7"/>
    <w:rsid w:val="00466CC6"/>
    <w:rsid w:val="00466CDE"/>
    <w:rsid w:val="00467491"/>
    <w:rsid w:val="0046791B"/>
    <w:rsid w:val="00467D16"/>
    <w:rsid w:val="00467F3B"/>
    <w:rsid w:val="00470175"/>
    <w:rsid w:val="0047055D"/>
    <w:rsid w:val="00470607"/>
    <w:rsid w:val="00470863"/>
    <w:rsid w:val="004711F6"/>
    <w:rsid w:val="004712C3"/>
    <w:rsid w:val="00471BBC"/>
    <w:rsid w:val="004721F3"/>
    <w:rsid w:val="0047237F"/>
    <w:rsid w:val="0047243B"/>
    <w:rsid w:val="00472502"/>
    <w:rsid w:val="00472505"/>
    <w:rsid w:val="00472B8C"/>
    <w:rsid w:val="00473049"/>
    <w:rsid w:val="004730F0"/>
    <w:rsid w:val="004732DF"/>
    <w:rsid w:val="00473AD0"/>
    <w:rsid w:val="00473FA0"/>
    <w:rsid w:val="00473FAD"/>
    <w:rsid w:val="0047404A"/>
    <w:rsid w:val="00474177"/>
    <w:rsid w:val="004745A1"/>
    <w:rsid w:val="00474B4E"/>
    <w:rsid w:val="00474CB9"/>
    <w:rsid w:val="004751FE"/>
    <w:rsid w:val="0047527F"/>
    <w:rsid w:val="0047534B"/>
    <w:rsid w:val="004755F4"/>
    <w:rsid w:val="00475CC1"/>
    <w:rsid w:val="00475D1E"/>
    <w:rsid w:val="004760B6"/>
    <w:rsid w:val="004766BD"/>
    <w:rsid w:val="004768BC"/>
    <w:rsid w:val="004768D8"/>
    <w:rsid w:val="00476C31"/>
    <w:rsid w:val="00476CEC"/>
    <w:rsid w:val="00476DC0"/>
    <w:rsid w:val="00476E2F"/>
    <w:rsid w:val="004770CB"/>
    <w:rsid w:val="00477158"/>
    <w:rsid w:val="004772B6"/>
    <w:rsid w:val="00477615"/>
    <w:rsid w:val="00477765"/>
    <w:rsid w:val="00477835"/>
    <w:rsid w:val="00477874"/>
    <w:rsid w:val="00480015"/>
    <w:rsid w:val="00480291"/>
    <w:rsid w:val="004803BC"/>
    <w:rsid w:val="00480701"/>
    <w:rsid w:val="004808B6"/>
    <w:rsid w:val="00480ABA"/>
    <w:rsid w:val="00480B9F"/>
    <w:rsid w:val="00480FF4"/>
    <w:rsid w:val="00481279"/>
    <w:rsid w:val="004816C6"/>
    <w:rsid w:val="00481790"/>
    <w:rsid w:val="00481AE7"/>
    <w:rsid w:val="00481BB9"/>
    <w:rsid w:val="00481E48"/>
    <w:rsid w:val="00482532"/>
    <w:rsid w:val="00482F3A"/>
    <w:rsid w:val="0048305F"/>
    <w:rsid w:val="004830CF"/>
    <w:rsid w:val="00483249"/>
    <w:rsid w:val="0048373F"/>
    <w:rsid w:val="00483AD1"/>
    <w:rsid w:val="00483BF6"/>
    <w:rsid w:val="00483C3E"/>
    <w:rsid w:val="00483F08"/>
    <w:rsid w:val="00483F8E"/>
    <w:rsid w:val="00484198"/>
    <w:rsid w:val="004843B8"/>
    <w:rsid w:val="00484523"/>
    <w:rsid w:val="004845BE"/>
    <w:rsid w:val="00484766"/>
    <w:rsid w:val="0048476E"/>
    <w:rsid w:val="004847BC"/>
    <w:rsid w:val="00484DB1"/>
    <w:rsid w:val="0048518F"/>
    <w:rsid w:val="004860ED"/>
    <w:rsid w:val="004867EE"/>
    <w:rsid w:val="00486894"/>
    <w:rsid w:val="00486AB2"/>
    <w:rsid w:val="0048708A"/>
    <w:rsid w:val="0048787B"/>
    <w:rsid w:val="00490814"/>
    <w:rsid w:val="00490ADB"/>
    <w:rsid w:val="00490AFF"/>
    <w:rsid w:val="00490C1F"/>
    <w:rsid w:val="00490CE1"/>
    <w:rsid w:val="00491152"/>
    <w:rsid w:val="00491856"/>
    <w:rsid w:val="0049185E"/>
    <w:rsid w:val="004918B7"/>
    <w:rsid w:val="00491E8F"/>
    <w:rsid w:val="00492004"/>
    <w:rsid w:val="004927CA"/>
    <w:rsid w:val="004928E8"/>
    <w:rsid w:val="00492B23"/>
    <w:rsid w:val="00493124"/>
    <w:rsid w:val="00493478"/>
    <w:rsid w:val="00493753"/>
    <w:rsid w:val="0049385E"/>
    <w:rsid w:val="00493C77"/>
    <w:rsid w:val="00493F22"/>
    <w:rsid w:val="00493F7F"/>
    <w:rsid w:val="004946E5"/>
    <w:rsid w:val="0049485A"/>
    <w:rsid w:val="00495121"/>
    <w:rsid w:val="00495373"/>
    <w:rsid w:val="0049583D"/>
    <w:rsid w:val="00495A64"/>
    <w:rsid w:val="00495AB6"/>
    <w:rsid w:val="00495BA8"/>
    <w:rsid w:val="00495EE1"/>
    <w:rsid w:val="00495F83"/>
    <w:rsid w:val="00496103"/>
    <w:rsid w:val="00496CA1"/>
    <w:rsid w:val="00496D8D"/>
    <w:rsid w:val="00496EC9"/>
    <w:rsid w:val="0049700D"/>
    <w:rsid w:val="00497245"/>
    <w:rsid w:val="004972C5"/>
    <w:rsid w:val="00497AAF"/>
    <w:rsid w:val="00497CEB"/>
    <w:rsid w:val="00497D95"/>
    <w:rsid w:val="00497EF6"/>
    <w:rsid w:val="004A0484"/>
    <w:rsid w:val="004A04CC"/>
    <w:rsid w:val="004A053D"/>
    <w:rsid w:val="004A0C06"/>
    <w:rsid w:val="004A0F1C"/>
    <w:rsid w:val="004A15DB"/>
    <w:rsid w:val="004A1993"/>
    <w:rsid w:val="004A1B44"/>
    <w:rsid w:val="004A1B7B"/>
    <w:rsid w:val="004A2024"/>
    <w:rsid w:val="004A280A"/>
    <w:rsid w:val="004A2894"/>
    <w:rsid w:val="004A28C6"/>
    <w:rsid w:val="004A2F24"/>
    <w:rsid w:val="004A3032"/>
    <w:rsid w:val="004A4188"/>
    <w:rsid w:val="004A4471"/>
    <w:rsid w:val="004A44EA"/>
    <w:rsid w:val="004A5775"/>
    <w:rsid w:val="004A6582"/>
    <w:rsid w:val="004A67B0"/>
    <w:rsid w:val="004A683B"/>
    <w:rsid w:val="004A6A71"/>
    <w:rsid w:val="004A6CA4"/>
    <w:rsid w:val="004A7017"/>
    <w:rsid w:val="004A750C"/>
    <w:rsid w:val="004A7528"/>
    <w:rsid w:val="004A7C90"/>
    <w:rsid w:val="004B0C07"/>
    <w:rsid w:val="004B0D0E"/>
    <w:rsid w:val="004B0E53"/>
    <w:rsid w:val="004B12DB"/>
    <w:rsid w:val="004B1A25"/>
    <w:rsid w:val="004B1D17"/>
    <w:rsid w:val="004B202A"/>
    <w:rsid w:val="004B260D"/>
    <w:rsid w:val="004B26ED"/>
    <w:rsid w:val="004B2A76"/>
    <w:rsid w:val="004B2BA3"/>
    <w:rsid w:val="004B2FFE"/>
    <w:rsid w:val="004B34B1"/>
    <w:rsid w:val="004B3BD3"/>
    <w:rsid w:val="004B3C71"/>
    <w:rsid w:val="004B3D7B"/>
    <w:rsid w:val="004B4371"/>
    <w:rsid w:val="004B4571"/>
    <w:rsid w:val="004B45EA"/>
    <w:rsid w:val="004B48CD"/>
    <w:rsid w:val="004B48DF"/>
    <w:rsid w:val="004B4CB2"/>
    <w:rsid w:val="004B520F"/>
    <w:rsid w:val="004B531C"/>
    <w:rsid w:val="004B557C"/>
    <w:rsid w:val="004B579D"/>
    <w:rsid w:val="004B5885"/>
    <w:rsid w:val="004B5941"/>
    <w:rsid w:val="004B5E67"/>
    <w:rsid w:val="004B6449"/>
    <w:rsid w:val="004B69CC"/>
    <w:rsid w:val="004B6A4E"/>
    <w:rsid w:val="004B6F26"/>
    <w:rsid w:val="004B7775"/>
    <w:rsid w:val="004B77DB"/>
    <w:rsid w:val="004B7BF0"/>
    <w:rsid w:val="004B7CBB"/>
    <w:rsid w:val="004C00B0"/>
    <w:rsid w:val="004C0511"/>
    <w:rsid w:val="004C09A2"/>
    <w:rsid w:val="004C0B90"/>
    <w:rsid w:val="004C0BBC"/>
    <w:rsid w:val="004C1000"/>
    <w:rsid w:val="004C1600"/>
    <w:rsid w:val="004C1863"/>
    <w:rsid w:val="004C1A77"/>
    <w:rsid w:val="004C1F0D"/>
    <w:rsid w:val="004C27EC"/>
    <w:rsid w:val="004C28C3"/>
    <w:rsid w:val="004C2991"/>
    <w:rsid w:val="004C29CF"/>
    <w:rsid w:val="004C2D13"/>
    <w:rsid w:val="004C2D5A"/>
    <w:rsid w:val="004C35D4"/>
    <w:rsid w:val="004C3901"/>
    <w:rsid w:val="004C3B8A"/>
    <w:rsid w:val="004C3FB8"/>
    <w:rsid w:val="004C439B"/>
    <w:rsid w:val="004C4785"/>
    <w:rsid w:val="004C49F6"/>
    <w:rsid w:val="004C505E"/>
    <w:rsid w:val="004C5132"/>
    <w:rsid w:val="004C532F"/>
    <w:rsid w:val="004C558C"/>
    <w:rsid w:val="004C56F0"/>
    <w:rsid w:val="004C577C"/>
    <w:rsid w:val="004C5DDD"/>
    <w:rsid w:val="004C5ED7"/>
    <w:rsid w:val="004C604F"/>
    <w:rsid w:val="004C63FF"/>
    <w:rsid w:val="004C6476"/>
    <w:rsid w:val="004C648C"/>
    <w:rsid w:val="004C6ACE"/>
    <w:rsid w:val="004C6BF8"/>
    <w:rsid w:val="004C6F58"/>
    <w:rsid w:val="004C7073"/>
    <w:rsid w:val="004C70F4"/>
    <w:rsid w:val="004C7264"/>
    <w:rsid w:val="004C772C"/>
    <w:rsid w:val="004C7E3A"/>
    <w:rsid w:val="004D0516"/>
    <w:rsid w:val="004D053E"/>
    <w:rsid w:val="004D07ED"/>
    <w:rsid w:val="004D0AEC"/>
    <w:rsid w:val="004D0F32"/>
    <w:rsid w:val="004D0F53"/>
    <w:rsid w:val="004D11F4"/>
    <w:rsid w:val="004D1526"/>
    <w:rsid w:val="004D1529"/>
    <w:rsid w:val="004D1866"/>
    <w:rsid w:val="004D1BFC"/>
    <w:rsid w:val="004D1E1A"/>
    <w:rsid w:val="004D1E9E"/>
    <w:rsid w:val="004D2795"/>
    <w:rsid w:val="004D2A69"/>
    <w:rsid w:val="004D2AAA"/>
    <w:rsid w:val="004D2CD2"/>
    <w:rsid w:val="004D2E7F"/>
    <w:rsid w:val="004D386A"/>
    <w:rsid w:val="004D389A"/>
    <w:rsid w:val="004D3B85"/>
    <w:rsid w:val="004D3CD5"/>
    <w:rsid w:val="004D3DAA"/>
    <w:rsid w:val="004D4B2B"/>
    <w:rsid w:val="004D4C3B"/>
    <w:rsid w:val="004D4E2A"/>
    <w:rsid w:val="004D4E3C"/>
    <w:rsid w:val="004D514F"/>
    <w:rsid w:val="004D515F"/>
    <w:rsid w:val="004D51A0"/>
    <w:rsid w:val="004D5376"/>
    <w:rsid w:val="004D56C8"/>
    <w:rsid w:val="004D5954"/>
    <w:rsid w:val="004D5BBB"/>
    <w:rsid w:val="004D5BCB"/>
    <w:rsid w:val="004D5DEB"/>
    <w:rsid w:val="004D5EBA"/>
    <w:rsid w:val="004D62C3"/>
    <w:rsid w:val="004D68F6"/>
    <w:rsid w:val="004D6BDC"/>
    <w:rsid w:val="004D73A7"/>
    <w:rsid w:val="004D7484"/>
    <w:rsid w:val="004D76E2"/>
    <w:rsid w:val="004D7ACC"/>
    <w:rsid w:val="004D7B60"/>
    <w:rsid w:val="004D7CA0"/>
    <w:rsid w:val="004D7D41"/>
    <w:rsid w:val="004E016E"/>
    <w:rsid w:val="004E0BBA"/>
    <w:rsid w:val="004E0C0A"/>
    <w:rsid w:val="004E0E65"/>
    <w:rsid w:val="004E0F62"/>
    <w:rsid w:val="004E12A9"/>
    <w:rsid w:val="004E14D3"/>
    <w:rsid w:val="004E16FE"/>
    <w:rsid w:val="004E177C"/>
    <w:rsid w:val="004E281B"/>
    <w:rsid w:val="004E2846"/>
    <w:rsid w:val="004E2C4E"/>
    <w:rsid w:val="004E2CE6"/>
    <w:rsid w:val="004E2D2B"/>
    <w:rsid w:val="004E2E43"/>
    <w:rsid w:val="004E2F3E"/>
    <w:rsid w:val="004E3261"/>
    <w:rsid w:val="004E4336"/>
    <w:rsid w:val="004E456D"/>
    <w:rsid w:val="004E4CEF"/>
    <w:rsid w:val="004E55DC"/>
    <w:rsid w:val="004E5DFA"/>
    <w:rsid w:val="004E6619"/>
    <w:rsid w:val="004E67D9"/>
    <w:rsid w:val="004E6CC3"/>
    <w:rsid w:val="004E6FEA"/>
    <w:rsid w:val="004E70EF"/>
    <w:rsid w:val="004E73EB"/>
    <w:rsid w:val="004E7BA4"/>
    <w:rsid w:val="004F05E3"/>
    <w:rsid w:val="004F0737"/>
    <w:rsid w:val="004F0A05"/>
    <w:rsid w:val="004F0B2C"/>
    <w:rsid w:val="004F0BD9"/>
    <w:rsid w:val="004F0E31"/>
    <w:rsid w:val="004F0F4B"/>
    <w:rsid w:val="004F10E6"/>
    <w:rsid w:val="004F1397"/>
    <w:rsid w:val="004F1C8D"/>
    <w:rsid w:val="004F1D7B"/>
    <w:rsid w:val="004F200A"/>
    <w:rsid w:val="004F214C"/>
    <w:rsid w:val="004F2475"/>
    <w:rsid w:val="004F2AAA"/>
    <w:rsid w:val="004F2D28"/>
    <w:rsid w:val="004F2EA3"/>
    <w:rsid w:val="004F3651"/>
    <w:rsid w:val="004F3832"/>
    <w:rsid w:val="004F3A74"/>
    <w:rsid w:val="004F3C8A"/>
    <w:rsid w:val="004F3EE3"/>
    <w:rsid w:val="004F4F78"/>
    <w:rsid w:val="004F5CE1"/>
    <w:rsid w:val="004F6048"/>
    <w:rsid w:val="004F61BE"/>
    <w:rsid w:val="004F6494"/>
    <w:rsid w:val="004F66E6"/>
    <w:rsid w:val="004F67CC"/>
    <w:rsid w:val="004F6A55"/>
    <w:rsid w:val="004F6B1C"/>
    <w:rsid w:val="004F6B57"/>
    <w:rsid w:val="004F70C9"/>
    <w:rsid w:val="004F7383"/>
    <w:rsid w:val="004F7710"/>
    <w:rsid w:val="004F7A12"/>
    <w:rsid w:val="004F7FB0"/>
    <w:rsid w:val="0050011C"/>
    <w:rsid w:val="005002DB"/>
    <w:rsid w:val="005003CC"/>
    <w:rsid w:val="00500497"/>
    <w:rsid w:val="00500CE2"/>
    <w:rsid w:val="00500FD3"/>
    <w:rsid w:val="00501786"/>
    <w:rsid w:val="00501CF4"/>
    <w:rsid w:val="00501FAC"/>
    <w:rsid w:val="00501FC8"/>
    <w:rsid w:val="005027B9"/>
    <w:rsid w:val="00502D6E"/>
    <w:rsid w:val="00502DA7"/>
    <w:rsid w:val="00502FC6"/>
    <w:rsid w:val="00503720"/>
    <w:rsid w:val="005037F8"/>
    <w:rsid w:val="005038E7"/>
    <w:rsid w:val="00504086"/>
    <w:rsid w:val="00504280"/>
    <w:rsid w:val="00504ABA"/>
    <w:rsid w:val="00504F96"/>
    <w:rsid w:val="0050522C"/>
    <w:rsid w:val="00505503"/>
    <w:rsid w:val="00505531"/>
    <w:rsid w:val="00505C00"/>
    <w:rsid w:val="00505CF7"/>
    <w:rsid w:val="005061AF"/>
    <w:rsid w:val="0050680A"/>
    <w:rsid w:val="00506A23"/>
    <w:rsid w:val="00506E25"/>
    <w:rsid w:val="00506F43"/>
    <w:rsid w:val="00507824"/>
    <w:rsid w:val="00507E45"/>
    <w:rsid w:val="005108B9"/>
    <w:rsid w:val="00510BC0"/>
    <w:rsid w:val="00510BE2"/>
    <w:rsid w:val="00510C02"/>
    <w:rsid w:val="00510CDD"/>
    <w:rsid w:val="00510E84"/>
    <w:rsid w:val="00511E85"/>
    <w:rsid w:val="00511F20"/>
    <w:rsid w:val="00511F2A"/>
    <w:rsid w:val="00512AC4"/>
    <w:rsid w:val="005130EC"/>
    <w:rsid w:val="00513511"/>
    <w:rsid w:val="00513979"/>
    <w:rsid w:val="00513BF9"/>
    <w:rsid w:val="0051401C"/>
    <w:rsid w:val="00514130"/>
    <w:rsid w:val="0051463A"/>
    <w:rsid w:val="00514E34"/>
    <w:rsid w:val="00515821"/>
    <w:rsid w:val="00516155"/>
    <w:rsid w:val="0051626A"/>
    <w:rsid w:val="00516393"/>
    <w:rsid w:val="00516418"/>
    <w:rsid w:val="005165D5"/>
    <w:rsid w:val="00516701"/>
    <w:rsid w:val="00516BB4"/>
    <w:rsid w:val="00517050"/>
    <w:rsid w:val="005171DD"/>
    <w:rsid w:val="00517AAB"/>
    <w:rsid w:val="00517B8D"/>
    <w:rsid w:val="005202E4"/>
    <w:rsid w:val="005204ED"/>
    <w:rsid w:val="005206AA"/>
    <w:rsid w:val="0052114D"/>
    <w:rsid w:val="0052146A"/>
    <w:rsid w:val="00521667"/>
    <w:rsid w:val="0052177B"/>
    <w:rsid w:val="00521A51"/>
    <w:rsid w:val="0052213E"/>
    <w:rsid w:val="00523629"/>
    <w:rsid w:val="005238E3"/>
    <w:rsid w:val="005242F8"/>
    <w:rsid w:val="005243FC"/>
    <w:rsid w:val="00524564"/>
    <w:rsid w:val="0052459B"/>
    <w:rsid w:val="0052498A"/>
    <w:rsid w:val="00524B1F"/>
    <w:rsid w:val="00524EA4"/>
    <w:rsid w:val="00524FCB"/>
    <w:rsid w:val="005254C7"/>
    <w:rsid w:val="005258B5"/>
    <w:rsid w:val="00525A40"/>
    <w:rsid w:val="00525BB2"/>
    <w:rsid w:val="00525C0D"/>
    <w:rsid w:val="00525CDE"/>
    <w:rsid w:val="0052615E"/>
    <w:rsid w:val="005266E4"/>
    <w:rsid w:val="00526AFA"/>
    <w:rsid w:val="00526F00"/>
    <w:rsid w:val="0052706B"/>
    <w:rsid w:val="005276AC"/>
    <w:rsid w:val="005277CC"/>
    <w:rsid w:val="0053002A"/>
    <w:rsid w:val="0053003A"/>
    <w:rsid w:val="00530309"/>
    <w:rsid w:val="005303D1"/>
    <w:rsid w:val="00530861"/>
    <w:rsid w:val="00530964"/>
    <w:rsid w:val="00530B3D"/>
    <w:rsid w:val="00530E1B"/>
    <w:rsid w:val="00530F29"/>
    <w:rsid w:val="005314F4"/>
    <w:rsid w:val="00531538"/>
    <w:rsid w:val="005317A7"/>
    <w:rsid w:val="00531A12"/>
    <w:rsid w:val="00531F68"/>
    <w:rsid w:val="005320C1"/>
    <w:rsid w:val="005320DA"/>
    <w:rsid w:val="0053275B"/>
    <w:rsid w:val="00532B98"/>
    <w:rsid w:val="00532C95"/>
    <w:rsid w:val="00532DF7"/>
    <w:rsid w:val="005333D6"/>
    <w:rsid w:val="005336D5"/>
    <w:rsid w:val="005338B3"/>
    <w:rsid w:val="00534574"/>
    <w:rsid w:val="00534936"/>
    <w:rsid w:val="005349C0"/>
    <w:rsid w:val="005349CE"/>
    <w:rsid w:val="005351D4"/>
    <w:rsid w:val="00536C07"/>
    <w:rsid w:val="00536F8A"/>
    <w:rsid w:val="00537736"/>
    <w:rsid w:val="00537906"/>
    <w:rsid w:val="00537B13"/>
    <w:rsid w:val="00537B3D"/>
    <w:rsid w:val="00539515"/>
    <w:rsid w:val="005400C6"/>
    <w:rsid w:val="005402B8"/>
    <w:rsid w:val="00540355"/>
    <w:rsid w:val="00540914"/>
    <w:rsid w:val="00540B4E"/>
    <w:rsid w:val="00540BE3"/>
    <w:rsid w:val="00540CD9"/>
    <w:rsid w:val="00541122"/>
    <w:rsid w:val="0054168F"/>
    <w:rsid w:val="0054199C"/>
    <w:rsid w:val="00541B9F"/>
    <w:rsid w:val="00541C92"/>
    <w:rsid w:val="00541CCD"/>
    <w:rsid w:val="00542171"/>
    <w:rsid w:val="00542B54"/>
    <w:rsid w:val="00542C31"/>
    <w:rsid w:val="00543213"/>
    <w:rsid w:val="00543C69"/>
    <w:rsid w:val="005442A1"/>
    <w:rsid w:val="0054440F"/>
    <w:rsid w:val="00544EE2"/>
    <w:rsid w:val="005452E7"/>
    <w:rsid w:val="00545D3B"/>
    <w:rsid w:val="00545E08"/>
    <w:rsid w:val="00545EC7"/>
    <w:rsid w:val="00545F84"/>
    <w:rsid w:val="0054602C"/>
    <w:rsid w:val="0054689C"/>
    <w:rsid w:val="00546B16"/>
    <w:rsid w:val="00546E64"/>
    <w:rsid w:val="0054742F"/>
    <w:rsid w:val="00547952"/>
    <w:rsid w:val="00547AD1"/>
    <w:rsid w:val="00547B19"/>
    <w:rsid w:val="00547BE0"/>
    <w:rsid w:val="00550025"/>
    <w:rsid w:val="00550028"/>
    <w:rsid w:val="005500CB"/>
    <w:rsid w:val="00550CB3"/>
    <w:rsid w:val="00550F95"/>
    <w:rsid w:val="0055113E"/>
    <w:rsid w:val="005514B0"/>
    <w:rsid w:val="00551637"/>
    <w:rsid w:val="0055165E"/>
    <w:rsid w:val="00551917"/>
    <w:rsid w:val="00551A7F"/>
    <w:rsid w:val="0055239D"/>
    <w:rsid w:val="00552FEC"/>
    <w:rsid w:val="005532AA"/>
    <w:rsid w:val="0055331E"/>
    <w:rsid w:val="00553481"/>
    <w:rsid w:val="005536E7"/>
    <w:rsid w:val="00553B79"/>
    <w:rsid w:val="00553BF1"/>
    <w:rsid w:val="00553E77"/>
    <w:rsid w:val="00554886"/>
    <w:rsid w:val="005549AC"/>
    <w:rsid w:val="00554D2C"/>
    <w:rsid w:val="00554DF3"/>
    <w:rsid w:val="00555023"/>
    <w:rsid w:val="005554EB"/>
    <w:rsid w:val="00555A2D"/>
    <w:rsid w:val="00555B82"/>
    <w:rsid w:val="00555B94"/>
    <w:rsid w:val="00555BE9"/>
    <w:rsid w:val="00555C0A"/>
    <w:rsid w:val="00555DDF"/>
    <w:rsid w:val="00555DE4"/>
    <w:rsid w:val="00556161"/>
    <w:rsid w:val="00556490"/>
    <w:rsid w:val="00556498"/>
    <w:rsid w:val="0055651E"/>
    <w:rsid w:val="005568E1"/>
    <w:rsid w:val="00556A12"/>
    <w:rsid w:val="00556AE3"/>
    <w:rsid w:val="00556BFC"/>
    <w:rsid w:val="0055703A"/>
    <w:rsid w:val="0055719F"/>
    <w:rsid w:val="00557218"/>
    <w:rsid w:val="00557311"/>
    <w:rsid w:val="005575F5"/>
    <w:rsid w:val="00557680"/>
    <w:rsid w:val="00557852"/>
    <w:rsid w:val="00557932"/>
    <w:rsid w:val="005579F5"/>
    <w:rsid w:val="00557C83"/>
    <w:rsid w:val="005607B3"/>
    <w:rsid w:val="005608E7"/>
    <w:rsid w:val="00560A4B"/>
    <w:rsid w:val="00560BEF"/>
    <w:rsid w:val="00560D3D"/>
    <w:rsid w:val="00560DDB"/>
    <w:rsid w:val="00561238"/>
    <w:rsid w:val="00561425"/>
    <w:rsid w:val="00561590"/>
    <w:rsid w:val="005617FC"/>
    <w:rsid w:val="00561CBB"/>
    <w:rsid w:val="00562266"/>
    <w:rsid w:val="005622A5"/>
    <w:rsid w:val="005622CC"/>
    <w:rsid w:val="00562461"/>
    <w:rsid w:val="00562A51"/>
    <w:rsid w:val="00562E37"/>
    <w:rsid w:val="005631A6"/>
    <w:rsid w:val="00563358"/>
    <w:rsid w:val="005633F7"/>
    <w:rsid w:val="005634EC"/>
    <w:rsid w:val="0056378B"/>
    <w:rsid w:val="00564042"/>
    <w:rsid w:val="00564218"/>
    <w:rsid w:val="00564913"/>
    <w:rsid w:val="005649AE"/>
    <w:rsid w:val="00564D0C"/>
    <w:rsid w:val="00565308"/>
    <w:rsid w:val="005654BF"/>
    <w:rsid w:val="005657EF"/>
    <w:rsid w:val="00565D8D"/>
    <w:rsid w:val="0056668C"/>
    <w:rsid w:val="00566778"/>
    <w:rsid w:val="005667AB"/>
    <w:rsid w:val="005669D7"/>
    <w:rsid w:val="00566BA1"/>
    <w:rsid w:val="00566F7F"/>
    <w:rsid w:val="005674DE"/>
    <w:rsid w:val="005674E5"/>
    <w:rsid w:val="0056755B"/>
    <w:rsid w:val="00567AF7"/>
    <w:rsid w:val="00567C76"/>
    <w:rsid w:val="00570461"/>
    <w:rsid w:val="005709A9"/>
    <w:rsid w:val="00570D62"/>
    <w:rsid w:val="00571291"/>
    <w:rsid w:val="005714E3"/>
    <w:rsid w:val="005718A0"/>
    <w:rsid w:val="005718D9"/>
    <w:rsid w:val="00572B73"/>
    <w:rsid w:val="00572C0B"/>
    <w:rsid w:val="00572D65"/>
    <w:rsid w:val="0057307A"/>
    <w:rsid w:val="00573654"/>
    <w:rsid w:val="005736A7"/>
    <w:rsid w:val="00573904"/>
    <w:rsid w:val="005739E1"/>
    <w:rsid w:val="00573EF4"/>
    <w:rsid w:val="00574F82"/>
    <w:rsid w:val="00575793"/>
    <w:rsid w:val="005762EF"/>
    <w:rsid w:val="00576890"/>
    <w:rsid w:val="00576B28"/>
    <w:rsid w:val="00576CC2"/>
    <w:rsid w:val="00576E8C"/>
    <w:rsid w:val="00577621"/>
    <w:rsid w:val="00577828"/>
    <w:rsid w:val="0057799A"/>
    <w:rsid w:val="00577AAD"/>
    <w:rsid w:val="00577D11"/>
    <w:rsid w:val="005800B7"/>
    <w:rsid w:val="005801E1"/>
    <w:rsid w:val="00580236"/>
    <w:rsid w:val="005802C4"/>
    <w:rsid w:val="00580935"/>
    <w:rsid w:val="00580E8D"/>
    <w:rsid w:val="005810EA"/>
    <w:rsid w:val="00581230"/>
    <w:rsid w:val="00581480"/>
    <w:rsid w:val="0058149B"/>
    <w:rsid w:val="0058220A"/>
    <w:rsid w:val="0058222C"/>
    <w:rsid w:val="005825E7"/>
    <w:rsid w:val="00582C0E"/>
    <w:rsid w:val="00582D71"/>
    <w:rsid w:val="00582EC6"/>
    <w:rsid w:val="0058349B"/>
    <w:rsid w:val="005844C5"/>
    <w:rsid w:val="0058478C"/>
    <w:rsid w:val="005847B9"/>
    <w:rsid w:val="00584862"/>
    <w:rsid w:val="00584F8F"/>
    <w:rsid w:val="00585319"/>
    <w:rsid w:val="00585EB8"/>
    <w:rsid w:val="005862DA"/>
    <w:rsid w:val="0058649C"/>
    <w:rsid w:val="00586608"/>
    <w:rsid w:val="00586843"/>
    <w:rsid w:val="00586AD4"/>
    <w:rsid w:val="0058755F"/>
    <w:rsid w:val="00590D02"/>
    <w:rsid w:val="00590DF1"/>
    <w:rsid w:val="0059145B"/>
    <w:rsid w:val="005916E2"/>
    <w:rsid w:val="00591740"/>
    <w:rsid w:val="005918B4"/>
    <w:rsid w:val="00591EA0"/>
    <w:rsid w:val="00592171"/>
    <w:rsid w:val="00592234"/>
    <w:rsid w:val="005924A6"/>
    <w:rsid w:val="00592739"/>
    <w:rsid w:val="0059275F"/>
    <w:rsid w:val="005929BA"/>
    <w:rsid w:val="00592AE2"/>
    <w:rsid w:val="00592B64"/>
    <w:rsid w:val="005930E1"/>
    <w:rsid w:val="00593211"/>
    <w:rsid w:val="00593626"/>
    <w:rsid w:val="0059377F"/>
    <w:rsid w:val="00593C93"/>
    <w:rsid w:val="00593D25"/>
    <w:rsid w:val="0059473A"/>
    <w:rsid w:val="005947BC"/>
    <w:rsid w:val="00594A4A"/>
    <w:rsid w:val="00594CE4"/>
    <w:rsid w:val="00594DC3"/>
    <w:rsid w:val="00595422"/>
    <w:rsid w:val="005956D8"/>
    <w:rsid w:val="00595EBD"/>
    <w:rsid w:val="00595EEE"/>
    <w:rsid w:val="00595FE8"/>
    <w:rsid w:val="0059641C"/>
    <w:rsid w:val="005966F8"/>
    <w:rsid w:val="00596C4B"/>
    <w:rsid w:val="005978E4"/>
    <w:rsid w:val="00597A8D"/>
    <w:rsid w:val="0059EC34"/>
    <w:rsid w:val="005A014B"/>
    <w:rsid w:val="005A03FF"/>
    <w:rsid w:val="005A0536"/>
    <w:rsid w:val="005A0E17"/>
    <w:rsid w:val="005A0FC2"/>
    <w:rsid w:val="005A1218"/>
    <w:rsid w:val="005A1426"/>
    <w:rsid w:val="005A1598"/>
    <w:rsid w:val="005A1647"/>
    <w:rsid w:val="005A16F5"/>
    <w:rsid w:val="005A2562"/>
    <w:rsid w:val="005A2844"/>
    <w:rsid w:val="005A3268"/>
    <w:rsid w:val="005A35F8"/>
    <w:rsid w:val="005A3BDA"/>
    <w:rsid w:val="005A400D"/>
    <w:rsid w:val="005A41CF"/>
    <w:rsid w:val="005A41E9"/>
    <w:rsid w:val="005A41ED"/>
    <w:rsid w:val="005A4B75"/>
    <w:rsid w:val="005A4D8C"/>
    <w:rsid w:val="005A4E3B"/>
    <w:rsid w:val="005A51BB"/>
    <w:rsid w:val="005A543A"/>
    <w:rsid w:val="005A573E"/>
    <w:rsid w:val="005A5758"/>
    <w:rsid w:val="005A57D9"/>
    <w:rsid w:val="005A5DFF"/>
    <w:rsid w:val="005A5F58"/>
    <w:rsid w:val="005A6DF1"/>
    <w:rsid w:val="005A7067"/>
    <w:rsid w:val="005A7557"/>
    <w:rsid w:val="005A75D7"/>
    <w:rsid w:val="005A7F29"/>
    <w:rsid w:val="005B01D9"/>
    <w:rsid w:val="005B0388"/>
    <w:rsid w:val="005B07F7"/>
    <w:rsid w:val="005B135B"/>
    <w:rsid w:val="005B14D0"/>
    <w:rsid w:val="005B1585"/>
    <w:rsid w:val="005B16B5"/>
    <w:rsid w:val="005B1B68"/>
    <w:rsid w:val="005B1F3E"/>
    <w:rsid w:val="005B29D7"/>
    <w:rsid w:val="005B2B42"/>
    <w:rsid w:val="005B3024"/>
    <w:rsid w:val="005B336C"/>
    <w:rsid w:val="005B38AD"/>
    <w:rsid w:val="005B39B7"/>
    <w:rsid w:val="005B4182"/>
    <w:rsid w:val="005B455E"/>
    <w:rsid w:val="005B4717"/>
    <w:rsid w:val="005B4A84"/>
    <w:rsid w:val="005B4D5D"/>
    <w:rsid w:val="005B4DBE"/>
    <w:rsid w:val="005B542B"/>
    <w:rsid w:val="005B60D6"/>
    <w:rsid w:val="005B6383"/>
    <w:rsid w:val="005B6543"/>
    <w:rsid w:val="005B6650"/>
    <w:rsid w:val="005B67A6"/>
    <w:rsid w:val="005B7256"/>
    <w:rsid w:val="005B7912"/>
    <w:rsid w:val="005B7C21"/>
    <w:rsid w:val="005B7EBE"/>
    <w:rsid w:val="005C030B"/>
    <w:rsid w:val="005C0405"/>
    <w:rsid w:val="005C0929"/>
    <w:rsid w:val="005C0BF8"/>
    <w:rsid w:val="005C0CDB"/>
    <w:rsid w:val="005C0EFC"/>
    <w:rsid w:val="005C11A2"/>
    <w:rsid w:val="005C175D"/>
    <w:rsid w:val="005C1C4E"/>
    <w:rsid w:val="005C226A"/>
    <w:rsid w:val="005C22BB"/>
    <w:rsid w:val="005C2ADE"/>
    <w:rsid w:val="005C3167"/>
    <w:rsid w:val="005C36A2"/>
    <w:rsid w:val="005C37EB"/>
    <w:rsid w:val="005C3C99"/>
    <w:rsid w:val="005C3D7D"/>
    <w:rsid w:val="005C3E20"/>
    <w:rsid w:val="005C4269"/>
    <w:rsid w:val="005C438A"/>
    <w:rsid w:val="005C4418"/>
    <w:rsid w:val="005C50C8"/>
    <w:rsid w:val="005C562C"/>
    <w:rsid w:val="005C568D"/>
    <w:rsid w:val="005C604B"/>
    <w:rsid w:val="005C636A"/>
    <w:rsid w:val="005C6E91"/>
    <w:rsid w:val="005C7019"/>
    <w:rsid w:val="005C71ED"/>
    <w:rsid w:val="005C7663"/>
    <w:rsid w:val="005C78DF"/>
    <w:rsid w:val="005C7B85"/>
    <w:rsid w:val="005C7B95"/>
    <w:rsid w:val="005D0038"/>
    <w:rsid w:val="005D01BD"/>
    <w:rsid w:val="005D0936"/>
    <w:rsid w:val="005D0962"/>
    <w:rsid w:val="005D0C56"/>
    <w:rsid w:val="005D19F8"/>
    <w:rsid w:val="005D1D0F"/>
    <w:rsid w:val="005D1DF4"/>
    <w:rsid w:val="005D2294"/>
    <w:rsid w:val="005D2594"/>
    <w:rsid w:val="005D26F6"/>
    <w:rsid w:val="005D2980"/>
    <w:rsid w:val="005D2B1A"/>
    <w:rsid w:val="005D2F12"/>
    <w:rsid w:val="005D3142"/>
    <w:rsid w:val="005D3499"/>
    <w:rsid w:val="005D352F"/>
    <w:rsid w:val="005D4023"/>
    <w:rsid w:val="005D4077"/>
    <w:rsid w:val="005D416B"/>
    <w:rsid w:val="005D430B"/>
    <w:rsid w:val="005D43FC"/>
    <w:rsid w:val="005D460D"/>
    <w:rsid w:val="005D4840"/>
    <w:rsid w:val="005D48B6"/>
    <w:rsid w:val="005D48FC"/>
    <w:rsid w:val="005D4B46"/>
    <w:rsid w:val="005D4DF2"/>
    <w:rsid w:val="005D5310"/>
    <w:rsid w:val="005D53DD"/>
    <w:rsid w:val="005D5E23"/>
    <w:rsid w:val="005D5F14"/>
    <w:rsid w:val="005D62C7"/>
    <w:rsid w:val="005D6F47"/>
    <w:rsid w:val="005D71A2"/>
    <w:rsid w:val="005D7300"/>
    <w:rsid w:val="005D7554"/>
    <w:rsid w:val="005D7820"/>
    <w:rsid w:val="005D79FD"/>
    <w:rsid w:val="005D7A9D"/>
    <w:rsid w:val="005E04B5"/>
    <w:rsid w:val="005E08CD"/>
    <w:rsid w:val="005E0B35"/>
    <w:rsid w:val="005E1B06"/>
    <w:rsid w:val="005E1E25"/>
    <w:rsid w:val="005E1E3B"/>
    <w:rsid w:val="005E2098"/>
    <w:rsid w:val="005E2395"/>
    <w:rsid w:val="005E2461"/>
    <w:rsid w:val="005E264E"/>
    <w:rsid w:val="005E2ABE"/>
    <w:rsid w:val="005E2B99"/>
    <w:rsid w:val="005E2CC0"/>
    <w:rsid w:val="005E39AA"/>
    <w:rsid w:val="005E3D50"/>
    <w:rsid w:val="005E3FC1"/>
    <w:rsid w:val="005E401C"/>
    <w:rsid w:val="005E4412"/>
    <w:rsid w:val="005E44AD"/>
    <w:rsid w:val="005E5996"/>
    <w:rsid w:val="005E5999"/>
    <w:rsid w:val="005E5D42"/>
    <w:rsid w:val="005E5DFE"/>
    <w:rsid w:val="005E6F12"/>
    <w:rsid w:val="005E6F95"/>
    <w:rsid w:val="005E7425"/>
    <w:rsid w:val="005E776B"/>
    <w:rsid w:val="005E77AF"/>
    <w:rsid w:val="005F0080"/>
    <w:rsid w:val="005F00E4"/>
    <w:rsid w:val="005F0453"/>
    <w:rsid w:val="005F06C7"/>
    <w:rsid w:val="005F0A5B"/>
    <w:rsid w:val="005F10B5"/>
    <w:rsid w:val="005F1162"/>
    <w:rsid w:val="005F1A19"/>
    <w:rsid w:val="005F1D9B"/>
    <w:rsid w:val="005F2392"/>
    <w:rsid w:val="005F241C"/>
    <w:rsid w:val="005F29AA"/>
    <w:rsid w:val="005F2EED"/>
    <w:rsid w:val="005F35DD"/>
    <w:rsid w:val="005F3E53"/>
    <w:rsid w:val="005F3EBE"/>
    <w:rsid w:val="005F4964"/>
    <w:rsid w:val="005F4C94"/>
    <w:rsid w:val="005F4CBA"/>
    <w:rsid w:val="005F5308"/>
    <w:rsid w:val="005F532F"/>
    <w:rsid w:val="005F5449"/>
    <w:rsid w:val="005F5C97"/>
    <w:rsid w:val="005F5CEA"/>
    <w:rsid w:val="005F6795"/>
    <w:rsid w:val="005F69C8"/>
    <w:rsid w:val="005F6CD4"/>
    <w:rsid w:val="005F764F"/>
    <w:rsid w:val="005F7D4A"/>
    <w:rsid w:val="005F7F99"/>
    <w:rsid w:val="00600234"/>
    <w:rsid w:val="00600371"/>
    <w:rsid w:val="006004CE"/>
    <w:rsid w:val="00600600"/>
    <w:rsid w:val="00600B57"/>
    <w:rsid w:val="00600E0D"/>
    <w:rsid w:val="00600F08"/>
    <w:rsid w:val="00601700"/>
    <w:rsid w:val="006017D4"/>
    <w:rsid w:val="0060184A"/>
    <w:rsid w:val="00601A37"/>
    <w:rsid w:val="006022CB"/>
    <w:rsid w:val="00602401"/>
    <w:rsid w:val="00602665"/>
    <w:rsid w:val="00602796"/>
    <w:rsid w:val="0060281F"/>
    <w:rsid w:val="00602AD6"/>
    <w:rsid w:val="00602C5F"/>
    <w:rsid w:val="006031EE"/>
    <w:rsid w:val="00603683"/>
    <w:rsid w:val="0060384B"/>
    <w:rsid w:val="00603CA2"/>
    <w:rsid w:val="00603FCE"/>
    <w:rsid w:val="006041EA"/>
    <w:rsid w:val="006046C6"/>
    <w:rsid w:val="00604BA6"/>
    <w:rsid w:val="00604CA0"/>
    <w:rsid w:val="00604E9E"/>
    <w:rsid w:val="006052A8"/>
    <w:rsid w:val="0060555E"/>
    <w:rsid w:val="006056D6"/>
    <w:rsid w:val="00605947"/>
    <w:rsid w:val="00605AE3"/>
    <w:rsid w:val="006067EF"/>
    <w:rsid w:val="00606DA0"/>
    <w:rsid w:val="00607002"/>
    <w:rsid w:val="00607317"/>
    <w:rsid w:val="006073D3"/>
    <w:rsid w:val="0060749D"/>
    <w:rsid w:val="0060762D"/>
    <w:rsid w:val="00610100"/>
    <w:rsid w:val="006103E3"/>
    <w:rsid w:val="006106A1"/>
    <w:rsid w:val="00610EA6"/>
    <w:rsid w:val="006117E3"/>
    <w:rsid w:val="00611E36"/>
    <w:rsid w:val="00611ED3"/>
    <w:rsid w:val="00611FD7"/>
    <w:rsid w:val="00612146"/>
    <w:rsid w:val="00612D50"/>
    <w:rsid w:val="006130FF"/>
    <w:rsid w:val="006132B9"/>
    <w:rsid w:val="0061331D"/>
    <w:rsid w:val="00613D1A"/>
    <w:rsid w:val="00613E68"/>
    <w:rsid w:val="0061459B"/>
    <w:rsid w:val="00614A0E"/>
    <w:rsid w:val="00615137"/>
    <w:rsid w:val="006151A7"/>
    <w:rsid w:val="00615293"/>
    <w:rsid w:val="0061532F"/>
    <w:rsid w:val="00615342"/>
    <w:rsid w:val="006157DA"/>
    <w:rsid w:val="00615B56"/>
    <w:rsid w:val="00615CFB"/>
    <w:rsid w:val="0061604B"/>
    <w:rsid w:val="006160DE"/>
    <w:rsid w:val="006164A1"/>
    <w:rsid w:val="0061693D"/>
    <w:rsid w:val="00616A1A"/>
    <w:rsid w:val="00617063"/>
    <w:rsid w:val="0061720A"/>
    <w:rsid w:val="0061743A"/>
    <w:rsid w:val="006175E3"/>
    <w:rsid w:val="006177BB"/>
    <w:rsid w:val="00617C6A"/>
    <w:rsid w:val="00617FC8"/>
    <w:rsid w:val="00620451"/>
    <w:rsid w:val="00620591"/>
    <w:rsid w:val="006206CE"/>
    <w:rsid w:val="006209A9"/>
    <w:rsid w:val="00620BF4"/>
    <w:rsid w:val="00620E65"/>
    <w:rsid w:val="006216F4"/>
    <w:rsid w:val="00621B94"/>
    <w:rsid w:val="00622032"/>
    <w:rsid w:val="00622544"/>
    <w:rsid w:val="006227E7"/>
    <w:rsid w:val="00622E83"/>
    <w:rsid w:val="0062315D"/>
    <w:rsid w:val="006235B8"/>
    <w:rsid w:val="00623C1E"/>
    <w:rsid w:val="00623E34"/>
    <w:rsid w:val="00623E59"/>
    <w:rsid w:val="00624866"/>
    <w:rsid w:val="00624B01"/>
    <w:rsid w:val="00624DE9"/>
    <w:rsid w:val="00625417"/>
    <w:rsid w:val="0062541F"/>
    <w:rsid w:val="006256EA"/>
    <w:rsid w:val="00625BA8"/>
    <w:rsid w:val="00625E85"/>
    <w:rsid w:val="0062618D"/>
    <w:rsid w:val="006265CF"/>
    <w:rsid w:val="00626828"/>
    <w:rsid w:val="00626E72"/>
    <w:rsid w:val="006272CC"/>
    <w:rsid w:val="006274DA"/>
    <w:rsid w:val="006301CE"/>
    <w:rsid w:val="006302AC"/>
    <w:rsid w:val="006305AC"/>
    <w:rsid w:val="00630934"/>
    <w:rsid w:val="00630C0C"/>
    <w:rsid w:val="00630D3E"/>
    <w:rsid w:val="00630DD4"/>
    <w:rsid w:val="006314F2"/>
    <w:rsid w:val="006320EF"/>
    <w:rsid w:val="006324B6"/>
    <w:rsid w:val="006326DB"/>
    <w:rsid w:val="0063272B"/>
    <w:rsid w:val="00633180"/>
    <w:rsid w:val="0063375A"/>
    <w:rsid w:val="006337A3"/>
    <w:rsid w:val="00633E8E"/>
    <w:rsid w:val="0063430D"/>
    <w:rsid w:val="00634EAC"/>
    <w:rsid w:val="00635300"/>
    <w:rsid w:val="0063531E"/>
    <w:rsid w:val="00635F10"/>
    <w:rsid w:val="00636138"/>
    <w:rsid w:val="006366B9"/>
    <w:rsid w:val="00636A1F"/>
    <w:rsid w:val="00637230"/>
    <w:rsid w:val="00637680"/>
    <w:rsid w:val="00637ABD"/>
    <w:rsid w:val="00637BF4"/>
    <w:rsid w:val="00637C37"/>
    <w:rsid w:val="00637F09"/>
    <w:rsid w:val="00641165"/>
    <w:rsid w:val="006411B2"/>
    <w:rsid w:val="006419E3"/>
    <w:rsid w:val="00641E86"/>
    <w:rsid w:val="00642064"/>
    <w:rsid w:val="00642854"/>
    <w:rsid w:val="00643164"/>
    <w:rsid w:val="00643A63"/>
    <w:rsid w:val="00643B58"/>
    <w:rsid w:val="00643E77"/>
    <w:rsid w:val="00644267"/>
    <w:rsid w:val="006449FD"/>
    <w:rsid w:val="00645344"/>
    <w:rsid w:val="00645802"/>
    <w:rsid w:val="006462C5"/>
    <w:rsid w:val="006467EC"/>
    <w:rsid w:val="006468A5"/>
    <w:rsid w:val="006468E0"/>
    <w:rsid w:val="00646E1A"/>
    <w:rsid w:val="00646F4B"/>
    <w:rsid w:val="00647143"/>
    <w:rsid w:val="00647733"/>
    <w:rsid w:val="00647886"/>
    <w:rsid w:val="00647997"/>
    <w:rsid w:val="0065014E"/>
    <w:rsid w:val="0065079C"/>
    <w:rsid w:val="00650CFC"/>
    <w:rsid w:val="00650EE2"/>
    <w:rsid w:val="00650EF7"/>
    <w:rsid w:val="00651616"/>
    <w:rsid w:val="00651656"/>
    <w:rsid w:val="006517B0"/>
    <w:rsid w:val="00651848"/>
    <w:rsid w:val="00651A6B"/>
    <w:rsid w:val="006522A9"/>
    <w:rsid w:val="00652919"/>
    <w:rsid w:val="00652941"/>
    <w:rsid w:val="00652ADA"/>
    <w:rsid w:val="0065323B"/>
    <w:rsid w:val="00653673"/>
    <w:rsid w:val="006539FC"/>
    <w:rsid w:val="00653D05"/>
    <w:rsid w:val="00653F92"/>
    <w:rsid w:val="006540DC"/>
    <w:rsid w:val="006544A0"/>
    <w:rsid w:val="006544B5"/>
    <w:rsid w:val="006546A3"/>
    <w:rsid w:val="006546C1"/>
    <w:rsid w:val="0065473C"/>
    <w:rsid w:val="006550C6"/>
    <w:rsid w:val="006551ED"/>
    <w:rsid w:val="00655211"/>
    <w:rsid w:val="00655252"/>
    <w:rsid w:val="0065563D"/>
    <w:rsid w:val="00655FB2"/>
    <w:rsid w:val="00655FC3"/>
    <w:rsid w:val="0065614F"/>
    <w:rsid w:val="0065645E"/>
    <w:rsid w:val="0065654E"/>
    <w:rsid w:val="006565A0"/>
    <w:rsid w:val="006565A6"/>
    <w:rsid w:val="0065663C"/>
    <w:rsid w:val="006567AD"/>
    <w:rsid w:val="0065690C"/>
    <w:rsid w:val="00656A9C"/>
    <w:rsid w:val="00657081"/>
    <w:rsid w:val="0065710B"/>
    <w:rsid w:val="00657683"/>
    <w:rsid w:val="006576CC"/>
    <w:rsid w:val="00657999"/>
    <w:rsid w:val="00657CA5"/>
    <w:rsid w:val="00657F8D"/>
    <w:rsid w:val="0065BA38"/>
    <w:rsid w:val="006603F9"/>
    <w:rsid w:val="00660648"/>
    <w:rsid w:val="00660C82"/>
    <w:rsid w:val="00660E78"/>
    <w:rsid w:val="00661071"/>
    <w:rsid w:val="00661363"/>
    <w:rsid w:val="00661CC0"/>
    <w:rsid w:val="00661E10"/>
    <w:rsid w:val="0066212C"/>
    <w:rsid w:val="006629F3"/>
    <w:rsid w:val="00662ABB"/>
    <w:rsid w:val="00662F16"/>
    <w:rsid w:val="00663485"/>
    <w:rsid w:val="00663952"/>
    <w:rsid w:val="00663F22"/>
    <w:rsid w:val="00664211"/>
    <w:rsid w:val="00664882"/>
    <w:rsid w:val="00664B6F"/>
    <w:rsid w:val="006653F6"/>
    <w:rsid w:val="00665AEB"/>
    <w:rsid w:val="00665C3E"/>
    <w:rsid w:val="00665CC3"/>
    <w:rsid w:val="00666176"/>
    <w:rsid w:val="006664BC"/>
    <w:rsid w:val="00670345"/>
    <w:rsid w:val="0067037D"/>
    <w:rsid w:val="006704D2"/>
    <w:rsid w:val="00670788"/>
    <w:rsid w:val="00670AD6"/>
    <w:rsid w:val="006711B3"/>
    <w:rsid w:val="006715B0"/>
    <w:rsid w:val="006717A6"/>
    <w:rsid w:val="0067215E"/>
    <w:rsid w:val="00672517"/>
    <w:rsid w:val="006725E3"/>
    <w:rsid w:val="00672636"/>
    <w:rsid w:val="00672D8A"/>
    <w:rsid w:val="0067304B"/>
    <w:rsid w:val="00673131"/>
    <w:rsid w:val="00673DDC"/>
    <w:rsid w:val="00674196"/>
    <w:rsid w:val="006745C1"/>
    <w:rsid w:val="006746A6"/>
    <w:rsid w:val="00674847"/>
    <w:rsid w:val="00674A81"/>
    <w:rsid w:val="00674C36"/>
    <w:rsid w:val="0067503E"/>
    <w:rsid w:val="006751C1"/>
    <w:rsid w:val="00675302"/>
    <w:rsid w:val="0067585A"/>
    <w:rsid w:val="00675DA6"/>
    <w:rsid w:val="00675F4C"/>
    <w:rsid w:val="00676477"/>
    <w:rsid w:val="006764D0"/>
    <w:rsid w:val="00676674"/>
    <w:rsid w:val="00676873"/>
    <w:rsid w:val="00676C15"/>
    <w:rsid w:val="00676D02"/>
    <w:rsid w:val="00677019"/>
    <w:rsid w:val="0067716C"/>
    <w:rsid w:val="00677318"/>
    <w:rsid w:val="00677604"/>
    <w:rsid w:val="006778D3"/>
    <w:rsid w:val="00678049"/>
    <w:rsid w:val="00680157"/>
    <w:rsid w:val="006801B3"/>
    <w:rsid w:val="0068040A"/>
    <w:rsid w:val="00680636"/>
    <w:rsid w:val="00680FB9"/>
    <w:rsid w:val="006811DB"/>
    <w:rsid w:val="006812F0"/>
    <w:rsid w:val="00682061"/>
    <w:rsid w:val="00682206"/>
    <w:rsid w:val="006822FB"/>
    <w:rsid w:val="00682632"/>
    <w:rsid w:val="00682E46"/>
    <w:rsid w:val="0068321B"/>
    <w:rsid w:val="00683458"/>
    <w:rsid w:val="0068349C"/>
    <w:rsid w:val="006836E8"/>
    <w:rsid w:val="00683D63"/>
    <w:rsid w:val="00683E15"/>
    <w:rsid w:val="00683E8D"/>
    <w:rsid w:val="00683F1F"/>
    <w:rsid w:val="006844B7"/>
    <w:rsid w:val="006846F8"/>
    <w:rsid w:val="00684A28"/>
    <w:rsid w:val="00684F9D"/>
    <w:rsid w:val="006853ED"/>
    <w:rsid w:val="00685B75"/>
    <w:rsid w:val="00685CCF"/>
    <w:rsid w:val="00685D05"/>
    <w:rsid w:val="00685E12"/>
    <w:rsid w:val="00685E9F"/>
    <w:rsid w:val="00685EBE"/>
    <w:rsid w:val="00686054"/>
    <w:rsid w:val="00686642"/>
    <w:rsid w:val="00687358"/>
    <w:rsid w:val="006878F4"/>
    <w:rsid w:val="00687B01"/>
    <w:rsid w:val="00687F6E"/>
    <w:rsid w:val="0069111C"/>
    <w:rsid w:val="0069120B"/>
    <w:rsid w:val="0069175E"/>
    <w:rsid w:val="00691890"/>
    <w:rsid w:val="00691E59"/>
    <w:rsid w:val="00692090"/>
    <w:rsid w:val="0069238E"/>
    <w:rsid w:val="00692C84"/>
    <w:rsid w:val="00692C8C"/>
    <w:rsid w:val="00692D06"/>
    <w:rsid w:val="00692FC3"/>
    <w:rsid w:val="00693781"/>
    <w:rsid w:val="006939F5"/>
    <w:rsid w:val="00694010"/>
    <w:rsid w:val="006942A3"/>
    <w:rsid w:val="00694831"/>
    <w:rsid w:val="00694B66"/>
    <w:rsid w:val="006950EF"/>
    <w:rsid w:val="006959E6"/>
    <w:rsid w:val="00695B86"/>
    <w:rsid w:val="00695E3B"/>
    <w:rsid w:val="00695FFC"/>
    <w:rsid w:val="006961FB"/>
    <w:rsid w:val="0069679F"/>
    <w:rsid w:val="00696BE2"/>
    <w:rsid w:val="00696DD3"/>
    <w:rsid w:val="006971B8"/>
    <w:rsid w:val="006971D1"/>
    <w:rsid w:val="0069730B"/>
    <w:rsid w:val="0069749A"/>
    <w:rsid w:val="00697802"/>
    <w:rsid w:val="00697CAC"/>
    <w:rsid w:val="006A0669"/>
    <w:rsid w:val="006A0C62"/>
    <w:rsid w:val="006A1D90"/>
    <w:rsid w:val="006A2102"/>
    <w:rsid w:val="006A2467"/>
    <w:rsid w:val="006A279A"/>
    <w:rsid w:val="006A2E72"/>
    <w:rsid w:val="006A2EE2"/>
    <w:rsid w:val="006A2F0F"/>
    <w:rsid w:val="006A3138"/>
    <w:rsid w:val="006A3530"/>
    <w:rsid w:val="006A3648"/>
    <w:rsid w:val="006A365B"/>
    <w:rsid w:val="006A374F"/>
    <w:rsid w:val="006A3B31"/>
    <w:rsid w:val="006A3D05"/>
    <w:rsid w:val="006A3E7D"/>
    <w:rsid w:val="006A409F"/>
    <w:rsid w:val="006A42C2"/>
    <w:rsid w:val="006A47A1"/>
    <w:rsid w:val="006A51F7"/>
    <w:rsid w:val="006A526F"/>
    <w:rsid w:val="006A5383"/>
    <w:rsid w:val="006A5970"/>
    <w:rsid w:val="006A599E"/>
    <w:rsid w:val="006A61EA"/>
    <w:rsid w:val="006A6CFE"/>
    <w:rsid w:val="006A75CA"/>
    <w:rsid w:val="006A7CA6"/>
    <w:rsid w:val="006B0158"/>
    <w:rsid w:val="006B023F"/>
    <w:rsid w:val="006B0276"/>
    <w:rsid w:val="006B0E24"/>
    <w:rsid w:val="006B129F"/>
    <w:rsid w:val="006B1392"/>
    <w:rsid w:val="006B1720"/>
    <w:rsid w:val="006B1A05"/>
    <w:rsid w:val="006B1B99"/>
    <w:rsid w:val="006B2133"/>
    <w:rsid w:val="006B214A"/>
    <w:rsid w:val="006B21F2"/>
    <w:rsid w:val="006B2469"/>
    <w:rsid w:val="006B24E9"/>
    <w:rsid w:val="006B308B"/>
    <w:rsid w:val="006B31C2"/>
    <w:rsid w:val="006B3389"/>
    <w:rsid w:val="006B35B6"/>
    <w:rsid w:val="006B38E2"/>
    <w:rsid w:val="006B3954"/>
    <w:rsid w:val="006B3CDE"/>
    <w:rsid w:val="006B3F51"/>
    <w:rsid w:val="006B417A"/>
    <w:rsid w:val="006B42DE"/>
    <w:rsid w:val="006B4651"/>
    <w:rsid w:val="006B4835"/>
    <w:rsid w:val="006B4ACD"/>
    <w:rsid w:val="006B4DB8"/>
    <w:rsid w:val="006B4DC2"/>
    <w:rsid w:val="006B5072"/>
    <w:rsid w:val="006B520B"/>
    <w:rsid w:val="006B5CD9"/>
    <w:rsid w:val="006B5E63"/>
    <w:rsid w:val="006B600E"/>
    <w:rsid w:val="006B63FD"/>
    <w:rsid w:val="006B6425"/>
    <w:rsid w:val="006B6A36"/>
    <w:rsid w:val="006B6D14"/>
    <w:rsid w:val="006B6D8A"/>
    <w:rsid w:val="006B6DF7"/>
    <w:rsid w:val="006B7061"/>
    <w:rsid w:val="006B71A7"/>
    <w:rsid w:val="006B7339"/>
    <w:rsid w:val="006B746B"/>
    <w:rsid w:val="006B77BD"/>
    <w:rsid w:val="006B79F2"/>
    <w:rsid w:val="006C05B9"/>
    <w:rsid w:val="006C0752"/>
    <w:rsid w:val="006C0A52"/>
    <w:rsid w:val="006C0ADC"/>
    <w:rsid w:val="006C0C2F"/>
    <w:rsid w:val="006C0E1E"/>
    <w:rsid w:val="006C173A"/>
    <w:rsid w:val="006C2060"/>
    <w:rsid w:val="006C224C"/>
    <w:rsid w:val="006C2336"/>
    <w:rsid w:val="006C236F"/>
    <w:rsid w:val="006C2636"/>
    <w:rsid w:val="006C2A1B"/>
    <w:rsid w:val="006C2B1E"/>
    <w:rsid w:val="006C2B65"/>
    <w:rsid w:val="006C2F6E"/>
    <w:rsid w:val="006C3069"/>
    <w:rsid w:val="006C31CE"/>
    <w:rsid w:val="006C3435"/>
    <w:rsid w:val="006C3447"/>
    <w:rsid w:val="006C34AF"/>
    <w:rsid w:val="006C35C5"/>
    <w:rsid w:val="006C52B3"/>
    <w:rsid w:val="006C5304"/>
    <w:rsid w:val="006C54C3"/>
    <w:rsid w:val="006C55BD"/>
    <w:rsid w:val="006C571D"/>
    <w:rsid w:val="006C5A3F"/>
    <w:rsid w:val="006C5A83"/>
    <w:rsid w:val="006C5B80"/>
    <w:rsid w:val="006C5F43"/>
    <w:rsid w:val="006C693A"/>
    <w:rsid w:val="006C699D"/>
    <w:rsid w:val="006C6F9F"/>
    <w:rsid w:val="006C73DB"/>
    <w:rsid w:val="006C771E"/>
    <w:rsid w:val="006C7952"/>
    <w:rsid w:val="006C7A4B"/>
    <w:rsid w:val="006D0404"/>
    <w:rsid w:val="006D0644"/>
    <w:rsid w:val="006D0DB2"/>
    <w:rsid w:val="006D1AC9"/>
    <w:rsid w:val="006D1C7E"/>
    <w:rsid w:val="006D1F94"/>
    <w:rsid w:val="006D215E"/>
    <w:rsid w:val="006D2479"/>
    <w:rsid w:val="006D258E"/>
    <w:rsid w:val="006D2D38"/>
    <w:rsid w:val="006D2E1B"/>
    <w:rsid w:val="006D3776"/>
    <w:rsid w:val="006D377B"/>
    <w:rsid w:val="006D41F9"/>
    <w:rsid w:val="006D4242"/>
    <w:rsid w:val="006D42CB"/>
    <w:rsid w:val="006D42CD"/>
    <w:rsid w:val="006D4790"/>
    <w:rsid w:val="006D48D8"/>
    <w:rsid w:val="006D5513"/>
    <w:rsid w:val="006D576F"/>
    <w:rsid w:val="006D5D42"/>
    <w:rsid w:val="006D5FE0"/>
    <w:rsid w:val="006D60F9"/>
    <w:rsid w:val="006D60FD"/>
    <w:rsid w:val="006D6114"/>
    <w:rsid w:val="006D64CC"/>
    <w:rsid w:val="006D65E3"/>
    <w:rsid w:val="006D6EC2"/>
    <w:rsid w:val="006D6F59"/>
    <w:rsid w:val="006D713B"/>
    <w:rsid w:val="006D7346"/>
    <w:rsid w:val="006D7552"/>
    <w:rsid w:val="006D75CA"/>
    <w:rsid w:val="006D78B8"/>
    <w:rsid w:val="006D7B1F"/>
    <w:rsid w:val="006D7F8E"/>
    <w:rsid w:val="006D7F90"/>
    <w:rsid w:val="006E032E"/>
    <w:rsid w:val="006E07C5"/>
    <w:rsid w:val="006E121F"/>
    <w:rsid w:val="006E15EC"/>
    <w:rsid w:val="006E1612"/>
    <w:rsid w:val="006E1678"/>
    <w:rsid w:val="006E19E0"/>
    <w:rsid w:val="006E1A4C"/>
    <w:rsid w:val="006E1FF1"/>
    <w:rsid w:val="006E27BE"/>
    <w:rsid w:val="006E28AB"/>
    <w:rsid w:val="006E2BFC"/>
    <w:rsid w:val="006E30A1"/>
    <w:rsid w:val="006E33F7"/>
    <w:rsid w:val="006E3998"/>
    <w:rsid w:val="006E3C42"/>
    <w:rsid w:val="006E4430"/>
    <w:rsid w:val="006E4500"/>
    <w:rsid w:val="006E4F1D"/>
    <w:rsid w:val="006E533F"/>
    <w:rsid w:val="006E59DB"/>
    <w:rsid w:val="006E5A85"/>
    <w:rsid w:val="006E5BBC"/>
    <w:rsid w:val="006E606E"/>
    <w:rsid w:val="006E6361"/>
    <w:rsid w:val="006E6C89"/>
    <w:rsid w:val="006E7152"/>
    <w:rsid w:val="006E71B0"/>
    <w:rsid w:val="006E770A"/>
    <w:rsid w:val="006F0942"/>
    <w:rsid w:val="006F0D4C"/>
    <w:rsid w:val="006F0DE3"/>
    <w:rsid w:val="006F0E02"/>
    <w:rsid w:val="006F1286"/>
    <w:rsid w:val="006F12DF"/>
    <w:rsid w:val="006F197D"/>
    <w:rsid w:val="006F1F75"/>
    <w:rsid w:val="006F2982"/>
    <w:rsid w:val="006F3095"/>
    <w:rsid w:val="006F31FD"/>
    <w:rsid w:val="006F34AA"/>
    <w:rsid w:val="006F3773"/>
    <w:rsid w:val="006F38E3"/>
    <w:rsid w:val="006F39DA"/>
    <w:rsid w:val="006F3DE2"/>
    <w:rsid w:val="006F4041"/>
    <w:rsid w:val="006F4164"/>
    <w:rsid w:val="006F446C"/>
    <w:rsid w:val="006F4512"/>
    <w:rsid w:val="006F4515"/>
    <w:rsid w:val="006F48E2"/>
    <w:rsid w:val="006F493E"/>
    <w:rsid w:val="006F4DCE"/>
    <w:rsid w:val="006F4E2B"/>
    <w:rsid w:val="006F5473"/>
    <w:rsid w:val="006F57F1"/>
    <w:rsid w:val="006F5964"/>
    <w:rsid w:val="006F5A6E"/>
    <w:rsid w:val="006F6161"/>
    <w:rsid w:val="006F61B8"/>
    <w:rsid w:val="006F63C7"/>
    <w:rsid w:val="006F64E5"/>
    <w:rsid w:val="006F67C2"/>
    <w:rsid w:val="006F6A72"/>
    <w:rsid w:val="006F7328"/>
    <w:rsid w:val="006F78F2"/>
    <w:rsid w:val="006F7B28"/>
    <w:rsid w:val="0070046D"/>
    <w:rsid w:val="00700512"/>
    <w:rsid w:val="0070078E"/>
    <w:rsid w:val="007008CE"/>
    <w:rsid w:val="0070155A"/>
    <w:rsid w:val="00701C91"/>
    <w:rsid w:val="00701DF4"/>
    <w:rsid w:val="00701E11"/>
    <w:rsid w:val="00701ED0"/>
    <w:rsid w:val="00701F24"/>
    <w:rsid w:val="007023A2"/>
    <w:rsid w:val="007027D4"/>
    <w:rsid w:val="00702F17"/>
    <w:rsid w:val="00702FEB"/>
    <w:rsid w:val="0070325C"/>
    <w:rsid w:val="0070367E"/>
    <w:rsid w:val="007037AC"/>
    <w:rsid w:val="00703A8F"/>
    <w:rsid w:val="00703AEA"/>
    <w:rsid w:val="00703F01"/>
    <w:rsid w:val="007042A1"/>
    <w:rsid w:val="007042CA"/>
    <w:rsid w:val="00704310"/>
    <w:rsid w:val="00704559"/>
    <w:rsid w:val="00704A87"/>
    <w:rsid w:val="00704C74"/>
    <w:rsid w:val="00705481"/>
    <w:rsid w:val="00705576"/>
    <w:rsid w:val="00705829"/>
    <w:rsid w:val="0070609A"/>
    <w:rsid w:val="007062C3"/>
    <w:rsid w:val="00706564"/>
    <w:rsid w:val="0070672B"/>
    <w:rsid w:val="00706BFA"/>
    <w:rsid w:val="007074F1"/>
    <w:rsid w:val="00707A96"/>
    <w:rsid w:val="00707B22"/>
    <w:rsid w:val="00707DA6"/>
    <w:rsid w:val="00707E3E"/>
    <w:rsid w:val="00710224"/>
    <w:rsid w:val="0071028A"/>
    <w:rsid w:val="007103F7"/>
    <w:rsid w:val="00710454"/>
    <w:rsid w:val="007105BE"/>
    <w:rsid w:val="00710AE2"/>
    <w:rsid w:val="00711A75"/>
    <w:rsid w:val="00712070"/>
    <w:rsid w:val="0071219B"/>
    <w:rsid w:val="0071267A"/>
    <w:rsid w:val="00712CCA"/>
    <w:rsid w:val="00713855"/>
    <w:rsid w:val="007139A9"/>
    <w:rsid w:val="00714077"/>
    <w:rsid w:val="007141DE"/>
    <w:rsid w:val="00714A92"/>
    <w:rsid w:val="00714D66"/>
    <w:rsid w:val="007150C6"/>
    <w:rsid w:val="007152C9"/>
    <w:rsid w:val="007154B2"/>
    <w:rsid w:val="007155AE"/>
    <w:rsid w:val="00715824"/>
    <w:rsid w:val="007159B9"/>
    <w:rsid w:val="00715FA9"/>
    <w:rsid w:val="00716041"/>
    <w:rsid w:val="007161F1"/>
    <w:rsid w:val="00716273"/>
    <w:rsid w:val="00716367"/>
    <w:rsid w:val="0071776F"/>
    <w:rsid w:val="0071777D"/>
    <w:rsid w:val="00717A2E"/>
    <w:rsid w:val="00717AB4"/>
    <w:rsid w:val="00717EAF"/>
    <w:rsid w:val="0072008B"/>
    <w:rsid w:val="00720290"/>
    <w:rsid w:val="007202A1"/>
    <w:rsid w:val="007202F5"/>
    <w:rsid w:val="00720591"/>
    <w:rsid w:val="00720E8D"/>
    <w:rsid w:val="0072117E"/>
    <w:rsid w:val="0072134E"/>
    <w:rsid w:val="00722264"/>
    <w:rsid w:val="0072238F"/>
    <w:rsid w:val="00722647"/>
    <w:rsid w:val="00722865"/>
    <w:rsid w:val="00722883"/>
    <w:rsid w:val="00722BFC"/>
    <w:rsid w:val="00722ECE"/>
    <w:rsid w:val="007233A2"/>
    <w:rsid w:val="00723C32"/>
    <w:rsid w:val="00723CA3"/>
    <w:rsid w:val="00723D6D"/>
    <w:rsid w:val="00723E8C"/>
    <w:rsid w:val="00724031"/>
    <w:rsid w:val="0072469F"/>
    <w:rsid w:val="007249D6"/>
    <w:rsid w:val="00724A4A"/>
    <w:rsid w:val="00724FD0"/>
    <w:rsid w:val="00725007"/>
    <w:rsid w:val="007252C8"/>
    <w:rsid w:val="00725490"/>
    <w:rsid w:val="007255C9"/>
    <w:rsid w:val="007257EA"/>
    <w:rsid w:val="00726D2C"/>
    <w:rsid w:val="007276AE"/>
    <w:rsid w:val="0072780D"/>
    <w:rsid w:val="00727ECA"/>
    <w:rsid w:val="00730303"/>
    <w:rsid w:val="00730F8D"/>
    <w:rsid w:val="00731472"/>
    <w:rsid w:val="007314D4"/>
    <w:rsid w:val="007314EF"/>
    <w:rsid w:val="0073151F"/>
    <w:rsid w:val="007316A1"/>
    <w:rsid w:val="0073188A"/>
    <w:rsid w:val="00731B91"/>
    <w:rsid w:val="00731CB3"/>
    <w:rsid w:val="00731E75"/>
    <w:rsid w:val="00731F9C"/>
    <w:rsid w:val="00732516"/>
    <w:rsid w:val="00732562"/>
    <w:rsid w:val="00732606"/>
    <w:rsid w:val="00732B4F"/>
    <w:rsid w:val="00732C5B"/>
    <w:rsid w:val="00732DD3"/>
    <w:rsid w:val="00732E1C"/>
    <w:rsid w:val="00732E85"/>
    <w:rsid w:val="007330C8"/>
    <w:rsid w:val="007331DE"/>
    <w:rsid w:val="007334DE"/>
    <w:rsid w:val="00733705"/>
    <w:rsid w:val="007341E9"/>
    <w:rsid w:val="0073439D"/>
    <w:rsid w:val="00734435"/>
    <w:rsid w:val="0073448E"/>
    <w:rsid w:val="007344B5"/>
    <w:rsid w:val="00734ADF"/>
    <w:rsid w:val="00735919"/>
    <w:rsid w:val="00735E68"/>
    <w:rsid w:val="00735E9B"/>
    <w:rsid w:val="007364C2"/>
    <w:rsid w:val="00736D0D"/>
    <w:rsid w:val="007378A5"/>
    <w:rsid w:val="0073791A"/>
    <w:rsid w:val="00737B19"/>
    <w:rsid w:val="00737EFA"/>
    <w:rsid w:val="007406E9"/>
    <w:rsid w:val="00740D84"/>
    <w:rsid w:val="007417B5"/>
    <w:rsid w:val="007423E3"/>
    <w:rsid w:val="0074278D"/>
    <w:rsid w:val="007435C9"/>
    <w:rsid w:val="00743697"/>
    <w:rsid w:val="00743B09"/>
    <w:rsid w:val="007440F3"/>
    <w:rsid w:val="007441F9"/>
    <w:rsid w:val="007442C1"/>
    <w:rsid w:val="00744CD0"/>
    <w:rsid w:val="00744D03"/>
    <w:rsid w:val="007453F7"/>
    <w:rsid w:val="007454BD"/>
    <w:rsid w:val="007469C3"/>
    <w:rsid w:val="00747001"/>
    <w:rsid w:val="00747120"/>
    <w:rsid w:val="00747293"/>
    <w:rsid w:val="007473EA"/>
    <w:rsid w:val="00747B35"/>
    <w:rsid w:val="00747CA6"/>
    <w:rsid w:val="00747D78"/>
    <w:rsid w:val="00750A26"/>
    <w:rsid w:val="00750A56"/>
    <w:rsid w:val="00750A73"/>
    <w:rsid w:val="00750A8B"/>
    <w:rsid w:val="00750C68"/>
    <w:rsid w:val="00750D47"/>
    <w:rsid w:val="00751213"/>
    <w:rsid w:val="00751CD4"/>
    <w:rsid w:val="007524BB"/>
    <w:rsid w:val="007527BB"/>
    <w:rsid w:val="00752CA3"/>
    <w:rsid w:val="00752EAA"/>
    <w:rsid w:val="00753DC9"/>
    <w:rsid w:val="00754072"/>
    <w:rsid w:val="00754244"/>
    <w:rsid w:val="00754284"/>
    <w:rsid w:val="00754404"/>
    <w:rsid w:val="00754A10"/>
    <w:rsid w:val="00754AD8"/>
    <w:rsid w:val="0075540B"/>
    <w:rsid w:val="00755545"/>
    <w:rsid w:val="00755621"/>
    <w:rsid w:val="007557B3"/>
    <w:rsid w:val="00755AE6"/>
    <w:rsid w:val="00755B7B"/>
    <w:rsid w:val="00755D30"/>
    <w:rsid w:val="00755EAA"/>
    <w:rsid w:val="00755EB2"/>
    <w:rsid w:val="00756531"/>
    <w:rsid w:val="00756AC0"/>
    <w:rsid w:val="00756D7D"/>
    <w:rsid w:val="00756F52"/>
    <w:rsid w:val="007570EA"/>
    <w:rsid w:val="007572B0"/>
    <w:rsid w:val="007578E8"/>
    <w:rsid w:val="00757985"/>
    <w:rsid w:val="007579DA"/>
    <w:rsid w:val="00757A62"/>
    <w:rsid w:val="00760035"/>
    <w:rsid w:val="00760288"/>
    <w:rsid w:val="00760338"/>
    <w:rsid w:val="007603F3"/>
    <w:rsid w:val="00760669"/>
    <w:rsid w:val="00760F7D"/>
    <w:rsid w:val="00762555"/>
    <w:rsid w:val="007625CF"/>
    <w:rsid w:val="00762641"/>
    <w:rsid w:val="00762D3E"/>
    <w:rsid w:val="0076360D"/>
    <w:rsid w:val="0076375B"/>
    <w:rsid w:val="0076390B"/>
    <w:rsid w:val="007639FF"/>
    <w:rsid w:val="00763C5D"/>
    <w:rsid w:val="00763DEE"/>
    <w:rsid w:val="007644C4"/>
    <w:rsid w:val="007647AB"/>
    <w:rsid w:val="00764C73"/>
    <w:rsid w:val="00764FCA"/>
    <w:rsid w:val="00765182"/>
    <w:rsid w:val="00765467"/>
    <w:rsid w:val="0076570B"/>
    <w:rsid w:val="00765925"/>
    <w:rsid w:val="00765AFE"/>
    <w:rsid w:val="00766364"/>
    <w:rsid w:val="00766AD8"/>
    <w:rsid w:val="00766DB3"/>
    <w:rsid w:val="00766DC8"/>
    <w:rsid w:val="00766FFF"/>
    <w:rsid w:val="0076766A"/>
    <w:rsid w:val="00767AD4"/>
    <w:rsid w:val="00767B27"/>
    <w:rsid w:val="00767C31"/>
    <w:rsid w:val="00767EDB"/>
    <w:rsid w:val="007703D0"/>
    <w:rsid w:val="00770747"/>
    <w:rsid w:val="007707DB"/>
    <w:rsid w:val="00770820"/>
    <w:rsid w:val="00770998"/>
    <w:rsid w:val="007709BF"/>
    <w:rsid w:val="00770B11"/>
    <w:rsid w:val="00770BD4"/>
    <w:rsid w:val="00771056"/>
    <w:rsid w:val="00771CD3"/>
    <w:rsid w:val="00772573"/>
    <w:rsid w:val="007727A0"/>
    <w:rsid w:val="00772B8E"/>
    <w:rsid w:val="00772BEA"/>
    <w:rsid w:val="007731E9"/>
    <w:rsid w:val="00773288"/>
    <w:rsid w:val="0077347E"/>
    <w:rsid w:val="0077386E"/>
    <w:rsid w:val="00773F39"/>
    <w:rsid w:val="007740A7"/>
    <w:rsid w:val="00774A22"/>
    <w:rsid w:val="007753AC"/>
    <w:rsid w:val="00775477"/>
    <w:rsid w:val="007754BC"/>
    <w:rsid w:val="0077582D"/>
    <w:rsid w:val="00775879"/>
    <w:rsid w:val="00776415"/>
    <w:rsid w:val="007764D3"/>
    <w:rsid w:val="00776E14"/>
    <w:rsid w:val="00776E59"/>
    <w:rsid w:val="00777ADC"/>
    <w:rsid w:val="00777B8C"/>
    <w:rsid w:val="00780227"/>
    <w:rsid w:val="007803E6"/>
    <w:rsid w:val="00780509"/>
    <w:rsid w:val="00780ACB"/>
    <w:rsid w:val="00781183"/>
    <w:rsid w:val="00781845"/>
    <w:rsid w:val="00782443"/>
    <w:rsid w:val="00782F2F"/>
    <w:rsid w:val="007833A7"/>
    <w:rsid w:val="00783AC6"/>
    <w:rsid w:val="00784018"/>
    <w:rsid w:val="00784127"/>
    <w:rsid w:val="00785174"/>
    <w:rsid w:val="00785B51"/>
    <w:rsid w:val="00786AB0"/>
    <w:rsid w:val="0078709F"/>
    <w:rsid w:val="007870F8"/>
    <w:rsid w:val="00787144"/>
    <w:rsid w:val="00787150"/>
    <w:rsid w:val="00787C60"/>
    <w:rsid w:val="007900D9"/>
    <w:rsid w:val="00790568"/>
    <w:rsid w:val="00790644"/>
    <w:rsid w:val="0079085F"/>
    <w:rsid w:val="00790A43"/>
    <w:rsid w:val="0079131F"/>
    <w:rsid w:val="007913B4"/>
    <w:rsid w:val="0079150C"/>
    <w:rsid w:val="007915AD"/>
    <w:rsid w:val="00791F85"/>
    <w:rsid w:val="0079207A"/>
    <w:rsid w:val="0079211D"/>
    <w:rsid w:val="00792203"/>
    <w:rsid w:val="00792C7F"/>
    <w:rsid w:val="00792D24"/>
    <w:rsid w:val="00792F2C"/>
    <w:rsid w:val="007931E5"/>
    <w:rsid w:val="007932CA"/>
    <w:rsid w:val="00793D83"/>
    <w:rsid w:val="007941AF"/>
    <w:rsid w:val="007953C8"/>
    <w:rsid w:val="0079548A"/>
    <w:rsid w:val="007957A1"/>
    <w:rsid w:val="00795A73"/>
    <w:rsid w:val="00795E9E"/>
    <w:rsid w:val="00796242"/>
    <w:rsid w:val="00796840"/>
    <w:rsid w:val="00796DA3"/>
    <w:rsid w:val="00796F5E"/>
    <w:rsid w:val="0079741E"/>
    <w:rsid w:val="0079790B"/>
    <w:rsid w:val="007A0009"/>
    <w:rsid w:val="007A06D5"/>
    <w:rsid w:val="007A0B1E"/>
    <w:rsid w:val="007A0C64"/>
    <w:rsid w:val="007A0E9A"/>
    <w:rsid w:val="007A117C"/>
    <w:rsid w:val="007A1646"/>
    <w:rsid w:val="007A1715"/>
    <w:rsid w:val="007A183B"/>
    <w:rsid w:val="007A1AEC"/>
    <w:rsid w:val="007A1DED"/>
    <w:rsid w:val="007A1EC4"/>
    <w:rsid w:val="007A1EFB"/>
    <w:rsid w:val="007A1F52"/>
    <w:rsid w:val="007A22A0"/>
    <w:rsid w:val="007A26C7"/>
    <w:rsid w:val="007A2B14"/>
    <w:rsid w:val="007A2BE9"/>
    <w:rsid w:val="007A2DCE"/>
    <w:rsid w:val="007A32EF"/>
    <w:rsid w:val="007A3326"/>
    <w:rsid w:val="007A34E5"/>
    <w:rsid w:val="007A3634"/>
    <w:rsid w:val="007A3818"/>
    <w:rsid w:val="007A3B47"/>
    <w:rsid w:val="007A3B7D"/>
    <w:rsid w:val="007A3CA7"/>
    <w:rsid w:val="007A3F08"/>
    <w:rsid w:val="007A4B35"/>
    <w:rsid w:val="007A50DE"/>
    <w:rsid w:val="007A52DA"/>
    <w:rsid w:val="007A6081"/>
    <w:rsid w:val="007A65D2"/>
    <w:rsid w:val="007A673E"/>
    <w:rsid w:val="007A6775"/>
    <w:rsid w:val="007A6A38"/>
    <w:rsid w:val="007A7A62"/>
    <w:rsid w:val="007B020C"/>
    <w:rsid w:val="007B1279"/>
    <w:rsid w:val="007B1A71"/>
    <w:rsid w:val="007B222A"/>
    <w:rsid w:val="007B23F1"/>
    <w:rsid w:val="007B2911"/>
    <w:rsid w:val="007B2B0F"/>
    <w:rsid w:val="007B2D1B"/>
    <w:rsid w:val="007B2D30"/>
    <w:rsid w:val="007B2E26"/>
    <w:rsid w:val="007B2FA3"/>
    <w:rsid w:val="007B3850"/>
    <w:rsid w:val="007B3A78"/>
    <w:rsid w:val="007B3D76"/>
    <w:rsid w:val="007B48D9"/>
    <w:rsid w:val="007B4B88"/>
    <w:rsid w:val="007B557A"/>
    <w:rsid w:val="007B575F"/>
    <w:rsid w:val="007B5C34"/>
    <w:rsid w:val="007B60F2"/>
    <w:rsid w:val="007B6164"/>
    <w:rsid w:val="007B6D40"/>
    <w:rsid w:val="007B6E6F"/>
    <w:rsid w:val="007B78B3"/>
    <w:rsid w:val="007B7CA1"/>
    <w:rsid w:val="007C035A"/>
    <w:rsid w:val="007C0A54"/>
    <w:rsid w:val="007C0DFE"/>
    <w:rsid w:val="007C0F3F"/>
    <w:rsid w:val="007C106F"/>
    <w:rsid w:val="007C14A4"/>
    <w:rsid w:val="007C1A20"/>
    <w:rsid w:val="007C1BF5"/>
    <w:rsid w:val="007C1CF8"/>
    <w:rsid w:val="007C1E5C"/>
    <w:rsid w:val="007C24AD"/>
    <w:rsid w:val="007C259C"/>
    <w:rsid w:val="007C27C6"/>
    <w:rsid w:val="007C2B20"/>
    <w:rsid w:val="007C2E17"/>
    <w:rsid w:val="007C336F"/>
    <w:rsid w:val="007C38BC"/>
    <w:rsid w:val="007C38FA"/>
    <w:rsid w:val="007C426A"/>
    <w:rsid w:val="007C4298"/>
    <w:rsid w:val="007C4847"/>
    <w:rsid w:val="007C4D14"/>
    <w:rsid w:val="007C5189"/>
    <w:rsid w:val="007C579F"/>
    <w:rsid w:val="007C6172"/>
    <w:rsid w:val="007C6385"/>
    <w:rsid w:val="007C646F"/>
    <w:rsid w:val="007C6B9C"/>
    <w:rsid w:val="007C6C91"/>
    <w:rsid w:val="007C71A9"/>
    <w:rsid w:val="007C7286"/>
    <w:rsid w:val="007C7473"/>
    <w:rsid w:val="007C74E2"/>
    <w:rsid w:val="007C775A"/>
    <w:rsid w:val="007C7A22"/>
    <w:rsid w:val="007C7AA1"/>
    <w:rsid w:val="007C7E20"/>
    <w:rsid w:val="007D0088"/>
    <w:rsid w:val="007D0964"/>
    <w:rsid w:val="007D0B3F"/>
    <w:rsid w:val="007D0DE0"/>
    <w:rsid w:val="007D0DF2"/>
    <w:rsid w:val="007D14A3"/>
    <w:rsid w:val="007D14E0"/>
    <w:rsid w:val="007D16A7"/>
    <w:rsid w:val="007D181D"/>
    <w:rsid w:val="007D18CE"/>
    <w:rsid w:val="007D2013"/>
    <w:rsid w:val="007D2159"/>
    <w:rsid w:val="007D227C"/>
    <w:rsid w:val="007D22A6"/>
    <w:rsid w:val="007D230D"/>
    <w:rsid w:val="007D2C3C"/>
    <w:rsid w:val="007D2F59"/>
    <w:rsid w:val="007D2FF6"/>
    <w:rsid w:val="007D336D"/>
    <w:rsid w:val="007D370E"/>
    <w:rsid w:val="007D3732"/>
    <w:rsid w:val="007D388A"/>
    <w:rsid w:val="007D38A1"/>
    <w:rsid w:val="007D3A96"/>
    <w:rsid w:val="007D3AD3"/>
    <w:rsid w:val="007D3C2E"/>
    <w:rsid w:val="007D3D9C"/>
    <w:rsid w:val="007D4083"/>
    <w:rsid w:val="007D49D4"/>
    <w:rsid w:val="007D4D89"/>
    <w:rsid w:val="007D50FE"/>
    <w:rsid w:val="007D5335"/>
    <w:rsid w:val="007D5478"/>
    <w:rsid w:val="007D56E9"/>
    <w:rsid w:val="007D6391"/>
    <w:rsid w:val="007D667A"/>
    <w:rsid w:val="007D6C64"/>
    <w:rsid w:val="007D6F48"/>
    <w:rsid w:val="007D7117"/>
    <w:rsid w:val="007D7B1E"/>
    <w:rsid w:val="007E0758"/>
    <w:rsid w:val="007E0878"/>
    <w:rsid w:val="007E0C1B"/>
    <w:rsid w:val="007E14C2"/>
    <w:rsid w:val="007E1DE2"/>
    <w:rsid w:val="007E1F47"/>
    <w:rsid w:val="007E1FA4"/>
    <w:rsid w:val="007E230D"/>
    <w:rsid w:val="007E2700"/>
    <w:rsid w:val="007E291A"/>
    <w:rsid w:val="007E29DD"/>
    <w:rsid w:val="007E323B"/>
    <w:rsid w:val="007E392B"/>
    <w:rsid w:val="007E44B5"/>
    <w:rsid w:val="007E46FE"/>
    <w:rsid w:val="007E4C15"/>
    <w:rsid w:val="007E57F3"/>
    <w:rsid w:val="007E599B"/>
    <w:rsid w:val="007E5BA4"/>
    <w:rsid w:val="007E5CCD"/>
    <w:rsid w:val="007E5E98"/>
    <w:rsid w:val="007E5F2F"/>
    <w:rsid w:val="007E60AB"/>
    <w:rsid w:val="007E61CD"/>
    <w:rsid w:val="007E66FA"/>
    <w:rsid w:val="007E6DCA"/>
    <w:rsid w:val="007E6EDA"/>
    <w:rsid w:val="007E7025"/>
    <w:rsid w:val="007E72A8"/>
    <w:rsid w:val="007E7646"/>
    <w:rsid w:val="007E778D"/>
    <w:rsid w:val="007E78BC"/>
    <w:rsid w:val="007E7CD4"/>
    <w:rsid w:val="007E7CF2"/>
    <w:rsid w:val="007E7E98"/>
    <w:rsid w:val="007F05CB"/>
    <w:rsid w:val="007F0633"/>
    <w:rsid w:val="007F0EBF"/>
    <w:rsid w:val="007F1691"/>
    <w:rsid w:val="007F18C1"/>
    <w:rsid w:val="007F1A14"/>
    <w:rsid w:val="007F1FE5"/>
    <w:rsid w:val="007F2183"/>
    <w:rsid w:val="007F245D"/>
    <w:rsid w:val="007F28C9"/>
    <w:rsid w:val="007F29CB"/>
    <w:rsid w:val="007F2C36"/>
    <w:rsid w:val="007F2F47"/>
    <w:rsid w:val="007F31BF"/>
    <w:rsid w:val="007F34F6"/>
    <w:rsid w:val="007F3778"/>
    <w:rsid w:val="007F3E8B"/>
    <w:rsid w:val="007F4395"/>
    <w:rsid w:val="007F4464"/>
    <w:rsid w:val="007F4878"/>
    <w:rsid w:val="007F4C1C"/>
    <w:rsid w:val="007F4DAA"/>
    <w:rsid w:val="007F50D7"/>
    <w:rsid w:val="007F5188"/>
    <w:rsid w:val="007F5557"/>
    <w:rsid w:val="007F5750"/>
    <w:rsid w:val="007F5D4B"/>
    <w:rsid w:val="007F6205"/>
    <w:rsid w:val="007F6509"/>
    <w:rsid w:val="007F67E4"/>
    <w:rsid w:val="007F6870"/>
    <w:rsid w:val="007F6D5B"/>
    <w:rsid w:val="007F71E6"/>
    <w:rsid w:val="007F7545"/>
    <w:rsid w:val="00800492"/>
    <w:rsid w:val="0080065E"/>
    <w:rsid w:val="00800D0E"/>
    <w:rsid w:val="00800F3C"/>
    <w:rsid w:val="008013F5"/>
    <w:rsid w:val="00801629"/>
    <w:rsid w:val="00801D21"/>
    <w:rsid w:val="00801DBD"/>
    <w:rsid w:val="00801FC1"/>
    <w:rsid w:val="00802291"/>
    <w:rsid w:val="008022B0"/>
    <w:rsid w:val="00802CC5"/>
    <w:rsid w:val="00803CE0"/>
    <w:rsid w:val="008041C4"/>
    <w:rsid w:val="0080426F"/>
    <w:rsid w:val="00804335"/>
    <w:rsid w:val="008045F0"/>
    <w:rsid w:val="00804694"/>
    <w:rsid w:val="0080481E"/>
    <w:rsid w:val="00804AF7"/>
    <w:rsid w:val="008055AB"/>
    <w:rsid w:val="0080576D"/>
    <w:rsid w:val="008057FD"/>
    <w:rsid w:val="00805ADF"/>
    <w:rsid w:val="00805D56"/>
    <w:rsid w:val="0080640E"/>
    <w:rsid w:val="00806A9E"/>
    <w:rsid w:val="00806C12"/>
    <w:rsid w:val="00806EC1"/>
    <w:rsid w:val="00806F66"/>
    <w:rsid w:val="00806FF6"/>
    <w:rsid w:val="00807259"/>
    <w:rsid w:val="0080725E"/>
    <w:rsid w:val="00807425"/>
    <w:rsid w:val="00807B91"/>
    <w:rsid w:val="00807BA1"/>
    <w:rsid w:val="00807C8A"/>
    <w:rsid w:val="00807D5E"/>
    <w:rsid w:val="008111AF"/>
    <w:rsid w:val="00811231"/>
    <w:rsid w:val="0081156D"/>
    <w:rsid w:val="00811A67"/>
    <w:rsid w:val="00811AA8"/>
    <w:rsid w:val="0081213E"/>
    <w:rsid w:val="008125DC"/>
    <w:rsid w:val="0081297B"/>
    <w:rsid w:val="00812AC9"/>
    <w:rsid w:val="00813558"/>
    <w:rsid w:val="00813617"/>
    <w:rsid w:val="00813B56"/>
    <w:rsid w:val="00814799"/>
    <w:rsid w:val="00814836"/>
    <w:rsid w:val="00814CDE"/>
    <w:rsid w:val="00814D75"/>
    <w:rsid w:val="008151C5"/>
    <w:rsid w:val="00815639"/>
    <w:rsid w:val="008158D3"/>
    <w:rsid w:val="00815BDE"/>
    <w:rsid w:val="008161A1"/>
    <w:rsid w:val="008162A9"/>
    <w:rsid w:val="00816341"/>
    <w:rsid w:val="00816464"/>
    <w:rsid w:val="008164AB"/>
    <w:rsid w:val="008169FC"/>
    <w:rsid w:val="00816A30"/>
    <w:rsid w:val="00816F40"/>
    <w:rsid w:val="00817741"/>
    <w:rsid w:val="0081777C"/>
    <w:rsid w:val="00817886"/>
    <w:rsid w:val="008201DB"/>
    <w:rsid w:val="008206F4"/>
    <w:rsid w:val="00820A03"/>
    <w:rsid w:val="00820B09"/>
    <w:rsid w:val="00820E5C"/>
    <w:rsid w:val="0082134B"/>
    <w:rsid w:val="008213A7"/>
    <w:rsid w:val="0082189C"/>
    <w:rsid w:val="00821D9C"/>
    <w:rsid w:val="00821FCD"/>
    <w:rsid w:val="0082228A"/>
    <w:rsid w:val="00822858"/>
    <w:rsid w:val="00822C28"/>
    <w:rsid w:val="00822C6A"/>
    <w:rsid w:val="00822D22"/>
    <w:rsid w:val="0082313D"/>
    <w:rsid w:val="008233D0"/>
    <w:rsid w:val="00823AD6"/>
    <w:rsid w:val="00823BCF"/>
    <w:rsid w:val="00823E33"/>
    <w:rsid w:val="00823FB0"/>
    <w:rsid w:val="00824B71"/>
    <w:rsid w:val="00824FD3"/>
    <w:rsid w:val="00824FE9"/>
    <w:rsid w:val="0082511F"/>
    <w:rsid w:val="00825739"/>
    <w:rsid w:val="008257DF"/>
    <w:rsid w:val="00825D52"/>
    <w:rsid w:val="00825E61"/>
    <w:rsid w:val="0082619A"/>
    <w:rsid w:val="008264DA"/>
    <w:rsid w:val="008264DD"/>
    <w:rsid w:val="00826CBC"/>
    <w:rsid w:val="00827220"/>
    <w:rsid w:val="0082760E"/>
    <w:rsid w:val="0083013A"/>
    <w:rsid w:val="008304F6"/>
    <w:rsid w:val="00831186"/>
    <w:rsid w:val="00831215"/>
    <w:rsid w:val="00831273"/>
    <w:rsid w:val="00831A18"/>
    <w:rsid w:val="00831C5C"/>
    <w:rsid w:val="00831E17"/>
    <w:rsid w:val="00831ED1"/>
    <w:rsid w:val="00832BBA"/>
    <w:rsid w:val="0083336F"/>
    <w:rsid w:val="008333AF"/>
    <w:rsid w:val="0083358B"/>
    <w:rsid w:val="00833597"/>
    <w:rsid w:val="008337B8"/>
    <w:rsid w:val="008337BB"/>
    <w:rsid w:val="00833871"/>
    <w:rsid w:val="00833924"/>
    <w:rsid w:val="00833BC7"/>
    <w:rsid w:val="00833E0E"/>
    <w:rsid w:val="00833EC8"/>
    <w:rsid w:val="00834105"/>
    <w:rsid w:val="0083487D"/>
    <w:rsid w:val="00834BBA"/>
    <w:rsid w:val="00834D5B"/>
    <w:rsid w:val="00834F16"/>
    <w:rsid w:val="008354A1"/>
    <w:rsid w:val="00835714"/>
    <w:rsid w:val="00835AB0"/>
    <w:rsid w:val="00835CB7"/>
    <w:rsid w:val="00835ECE"/>
    <w:rsid w:val="00835EF1"/>
    <w:rsid w:val="00836C17"/>
    <w:rsid w:val="00837110"/>
    <w:rsid w:val="00837126"/>
    <w:rsid w:val="0083725D"/>
    <w:rsid w:val="00837949"/>
    <w:rsid w:val="00837E06"/>
    <w:rsid w:val="00840162"/>
    <w:rsid w:val="00840EC3"/>
    <w:rsid w:val="00840F3D"/>
    <w:rsid w:val="0084107B"/>
    <w:rsid w:val="00841367"/>
    <w:rsid w:val="00841492"/>
    <w:rsid w:val="00841583"/>
    <w:rsid w:val="00841B29"/>
    <w:rsid w:val="00841B84"/>
    <w:rsid w:val="00841D60"/>
    <w:rsid w:val="00841F16"/>
    <w:rsid w:val="00841FB0"/>
    <w:rsid w:val="00842681"/>
    <w:rsid w:val="008429C0"/>
    <w:rsid w:val="00842A97"/>
    <w:rsid w:val="00842D78"/>
    <w:rsid w:val="00843197"/>
    <w:rsid w:val="008433B2"/>
    <w:rsid w:val="0084359F"/>
    <w:rsid w:val="008436F9"/>
    <w:rsid w:val="008437BF"/>
    <w:rsid w:val="008437CD"/>
    <w:rsid w:val="00843855"/>
    <w:rsid w:val="00843908"/>
    <w:rsid w:val="00844084"/>
    <w:rsid w:val="00844664"/>
    <w:rsid w:val="008446FC"/>
    <w:rsid w:val="00845272"/>
    <w:rsid w:val="00845684"/>
    <w:rsid w:val="00845B22"/>
    <w:rsid w:val="00845B6F"/>
    <w:rsid w:val="00845C8F"/>
    <w:rsid w:val="008468CB"/>
    <w:rsid w:val="00846FFD"/>
    <w:rsid w:val="00847463"/>
    <w:rsid w:val="00847C5A"/>
    <w:rsid w:val="00847F7A"/>
    <w:rsid w:val="0085002D"/>
    <w:rsid w:val="008501BA"/>
    <w:rsid w:val="00850227"/>
    <w:rsid w:val="00850515"/>
    <w:rsid w:val="008506F1"/>
    <w:rsid w:val="008507F5"/>
    <w:rsid w:val="008508E7"/>
    <w:rsid w:val="00850FE5"/>
    <w:rsid w:val="008517BD"/>
    <w:rsid w:val="00851E68"/>
    <w:rsid w:val="008524E5"/>
    <w:rsid w:val="00852536"/>
    <w:rsid w:val="008525A8"/>
    <w:rsid w:val="008528E9"/>
    <w:rsid w:val="008532F7"/>
    <w:rsid w:val="0085331C"/>
    <w:rsid w:val="00853512"/>
    <w:rsid w:val="008535D2"/>
    <w:rsid w:val="008537F4"/>
    <w:rsid w:val="00853D89"/>
    <w:rsid w:val="0085437A"/>
    <w:rsid w:val="008549EE"/>
    <w:rsid w:val="00854DB8"/>
    <w:rsid w:val="008550B0"/>
    <w:rsid w:val="00855194"/>
    <w:rsid w:val="008559BD"/>
    <w:rsid w:val="00855BA1"/>
    <w:rsid w:val="00855CE0"/>
    <w:rsid w:val="00855EB9"/>
    <w:rsid w:val="008565B1"/>
    <w:rsid w:val="0085667E"/>
    <w:rsid w:val="00856880"/>
    <w:rsid w:val="00856D49"/>
    <w:rsid w:val="00856FD3"/>
    <w:rsid w:val="00857411"/>
    <w:rsid w:val="00857475"/>
    <w:rsid w:val="008574D1"/>
    <w:rsid w:val="008578F4"/>
    <w:rsid w:val="0085792C"/>
    <w:rsid w:val="00857F05"/>
    <w:rsid w:val="008602B6"/>
    <w:rsid w:val="00860449"/>
    <w:rsid w:val="008607E1"/>
    <w:rsid w:val="00860A09"/>
    <w:rsid w:val="00860C5B"/>
    <w:rsid w:val="00860F11"/>
    <w:rsid w:val="0086139D"/>
    <w:rsid w:val="00861458"/>
    <w:rsid w:val="008614D3"/>
    <w:rsid w:val="008614F1"/>
    <w:rsid w:val="008614F9"/>
    <w:rsid w:val="00861FEC"/>
    <w:rsid w:val="0086201E"/>
    <w:rsid w:val="008620E8"/>
    <w:rsid w:val="008622B8"/>
    <w:rsid w:val="008628A5"/>
    <w:rsid w:val="0086291D"/>
    <w:rsid w:val="00863177"/>
    <w:rsid w:val="008631F8"/>
    <w:rsid w:val="0086328C"/>
    <w:rsid w:val="00863CD0"/>
    <w:rsid w:val="00863EC2"/>
    <w:rsid w:val="00864ACE"/>
    <w:rsid w:val="00864CC4"/>
    <w:rsid w:val="0086522C"/>
    <w:rsid w:val="00865AC7"/>
    <w:rsid w:val="00865E34"/>
    <w:rsid w:val="008666AE"/>
    <w:rsid w:val="008667A0"/>
    <w:rsid w:val="00866CA2"/>
    <w:rsid w:val="00866E9D"/>
    <w:rsid w:val="00867A05"/>
    <w:rsid w:val="00867EC3"/>
    <w:rsid w:val="00870440"/>
    <w:rsid w:val="008705F8"/>
    <w:rsid w:val="008709CC"/>
    <w:rsid w:val="00870B75"/>
    <w:rsid w:val="008710A6"/>
    <w:rsid w:val="00871206"/>
    <w:rsid w:val="00871C1F"/>
    <w:rsid w:val="00872070"/>
    <w:rsid w:val="008722F4"/>
    <w:rsid w:val="008723B4"/>
    <w:rsid w:val="00872627"/>
    <w:rsid w:val="00872A52"/>
    <w:rsid w:val="00872D39"/>
    <w:rsid w:val="00872E96"/>
    <w:rsid w:val="00873093"/>
    <w:rsid w:val="00873397"/>
    <w:rsid w:val="00874246"/>
    <w:rsid w:val="0087441D"/>
    <w:rsid w:val="00874557"/>
    <w:rsid w:val="00874BE5"/>
    <w:rsid w:val="008759B6"/>
    <w:rsid w:val="00875C4D"/>
    <w:rsid w:val="00875CC6"/>
    <w:rsid w:val="00876602"/>
    <w:rsid w:val="0087678D"/>
    <w:rsid w:val="00876CB4"/>
    <w:rsid w:val="00876CFC"/>
    <w:rsid w:val="008779E8"/>
    <w:rsid w:val="00877DA5"/>
    <w:rsid w:val="00877E79"/>
    <w:rsid w:val="00880518"/>
    <w:rsid w:val="00880682"/>
    <w:rsid w:val="00880835"/>
    <w:rsid w:val="00880A2B"/>
    <w:rsid w:val="00880DE8"/>
    <w:rsid w:val="008815D3"/>
    <w:rsid w:val="0088175B"/>
    <w:rsid w:val="00881AE1"/>
    <w:rsid w:val="00881DC1"/>
    <w:rsid w:val="00881E8D"/>
    <w:rsid w:val="0088268C"/>
    <w:rsid w:val="008828FF"/>
    <w:rsid w:val="00882B41"/>
    <w:rsid w:val="008831BD"/>
    <w:rsid w:val="008833E4"/>
    <w:rsid w:val="008834B6"/>
    <w:rsid w:val="0088379A"/>
    <w:rsid w:val="00883952"/>
    <w:rsid w:val="00883977"/>
    <w:rsid w:val="00884268"/>
    <w:rsid w:val="008844DC"/>
    <w:rsid w:val="0088482F"/>
    <w:rsid w:val="0088496A"/>
    <w:rsid w:val="00884A33"/>
    <w:rsid w:val="00884C1C"/>
    <w:rsid w:val="00884C4C"/>
    <w:rsid w:val="00884DF4"/>
    <w:rsid w:val="00884FB5"/>
    <w:rsid w:val="00885201"/>
    <w:rsid w:val="0088556C"/>
    <w:rsid w:val="0088569A"/>
    <w:rsid w:val="008856D2"/>
    <w:rsid w:val="00885794"/>
    <w:rsid w:val="008858D5"/>
    <w:rsid w:val="00885DAD"/>
    <w:rsid w:val="0088664C"/>
    <w:rsid w:val="0088695E"/>
    <w:rsid w:val="00886E4B"/>
    <w:rsid w:val="00886EE8"/>
    <w:rsid w:val="008871AA"/>
    <w:rsid w:val="00887550"/>
    <w:rsid w:val="00887D73"/>
    <w:rsid w:val="008900BD"/>
    <w:rsid w:val="008901AC"/>
    <w:rsid w:val="0089041F"/>
    <w:rsid w:val="00890B2C"/>
    <w:rsid w:val="00890E90"/>
    <w:rsid w:val="0089174D"/>
    <w:rsid w:val="00891864"/>
    <w:rsid w:val="00891A32"/>
    <w:rsid w:val="00891C4F"/>
    <w:rsid w:val="0089246E"/>
    <w:rsid w:val="008924C7"/>
    <w:rsid w:val="00892521"/>
    <w:rsid w:val="00892540"/>
    <w:rsid w:val="00892BCA"/>
    <w:rsid w:val="00892C7C"/>
    <w:rsid w:val="00892C95"/>
    <w:rsid w:val="0089315E"/>
    <w:rsid w:val="00893303"/>
    <w:rsid w:val="00893424"/>
    <w:rsid w:val="00893506"/>
    <w:rsid w:val="00893AC4"/>
    <w:rsid w:val="00893E7B"/>
    <w:rsid w:val="008954AB"/>
    <w:rsid w:val="00896442"/>
    <w:rsid w:val="008967F1"/>
    <w:rsid w:val="00896938"/>
    <w:rsid w:val="00896C25"/>
    <w:rsid w:val="00897046"/>
    <w:rsid w:val="00897321"/>
    <w:rsid w:val="008A080F"/>
    <w:rsid w:val="008A0875"/>
    <w:rsid w:val="008A0F48"/>
    <w:rsid w:val="008A1198"/>
    <w:rsid w:val="008A1356"/>
    <w:rsid w:val="008A144C"/>
    <w:rsid w:val="008A16A8"/>
    <w:rsid w:val="008A16C1"/>
    <w:rsid w:val="008A1BFD"/>
    <w:rsid w:val="008A1D69"/>
    <w:rsid w:val="008A1FBA"/>
    <w:rsid w:val="008A20BA"/>
    <w:rsid w:val="008A2501"/>
    <w:rsid w:val="008A27F4"/>
    <w:rsid w:val="008A2956"/>
    <w:rsid w:val="008A411A"/>
    <w:rsid w:val="008A417A"/>
    <w:rsid w:val="008A4A55"/>
    <w:rsid w:val="008A4BEC"/>
    <w:rsid w:val="008A4FD0"/>
    <w:rsid w:val="008A4FE0"/>
    <w:rsid w:val="008A526D"/>
    <w:rsid w:val="008A59CB"/>
    <w:rsid w:val="008A5DD7"/>
    <w:rsid w:val="008A5DDF"/>
    <w:rsid w:val="008A6269"/>
    <w:rsid w:val="008A660A"/>
    <w:rsid w:val="008A6816"/>
    <w:rsid w:val="008A6908"/>
    <w:rsid w:val="008A71C3"/>
    <w:rsid w:val="008A71E8"/>
    <w:rsid w:val="008A7277"/>
    <w:rsid w:val="008A76DF"/>
    <w:rsid w:val="008A7CE9"/>
    <w:rsid w:val="008A7DFE"/>
    <w:rsid w:val="008B010B"/>
    <w:rsid w:val="008B0171"/>
    <w:rsid w:val="008B01C9"/>
    <w:rsid w:val="008B0286"/>
    <w:rsid w:val="008B03CD"/>
    <w:rsid w:val="008B0797"/>
    <w:rsid w:val="008B07F2"/>
    <w:rsid w:val="008B0C35"/>
    <w:rsid w:val="008B0C74"/>
    <w:rsid w:val="008B0D1A"/>
    <w:rsid w:val="008B0D62"/>
    <w:rsid w:val="008B1714"/>
    <w:rsid w:val="008B1A3C"/>
    <w:rsid w:val="008B1BA3"/>
    <w:rsid w:val="008B1C40"/>
    <w:rsid w:val="008B22BC"/>
    <w:rsid w:val="008B293D"/>
    <w:rsid w:val="008B2B06"/>
    <w:rsid w:val="008B2CEE"/>
    <w:rsid w:val="008B2CF0"/>
    <w:rsid w:val="008B2D11"/>
    <w:rsid w:val="008B2D72"/>
    <w:rsid w:val="008B30F1"/>
    <w:rsid w:val="008B3144"/>
    <w:rsid w:val="008B35EE"/>
    <w:rsid w:val="008B3752"/>
    <w:rsid w:val="008B3AC7"/>
    <w:rsid w:val="008B3E3B"/>
    <w:rsid w:val="008B4DD0"/>
    <w:rsid w:val="008B4E4A"/>
    <w:rsid w:val="008B520E"/>
    <w:rsid w:val="008B549B"/>
    <w:rsid w:val="008B588E"/>
    <w:rsid w:val="008B59EC"/>
    <w:rsid w:val="008B5C4E"/>
    <w:rsid w:val="008B5FE6"/>
    <w:rsid w:val="008B64DF"/>
    <w:rsid w:val="008B6514"/>
    <w:rsid w:val="008B6D10"/>
    <w:rsid w:val="008B7268"/>
    <w:rsid w:val="008B7A85"/>
    <w:rsid w:val="008B7E36"/>
    <w:rsid w:val="008C0A26"/>
    <w:rsid w:val="008C0ADD"/>
    <w:rsid w:val="008C109E"/>
    <w:rsid w:val="008C1151"/>
    <w:rsid w:val="008C116F"/>
    <w:rsid w:val="008C17CC"/>
    <w:rsid w:val="008C1905"/>
    <w:rsid w:val="008C1AFA"/>
    <w:rsid w:val="008C1D36"/>
    <w:rsid w:val="008C247F"/>
    <w:rsid w:val="008C24E9"/>
    <w:rsid w:val="008C25BB"/>
    <w:rsid w:val="008C2637"/>
    <w:rsid w:val="008C2F82"/>
    <w:rsid w:val="008C30C5"/>
    <w:rsid w:val="008C36EE"/>
    <w:rsid w:val="008C3B8B"/>
    <w:rsid w:val="008C448E"/>
    <w:rsid w:val="008C46FE"/>
    <w:rsid w:val="008C4922"/>
    <w:rsid w:val="008C4CE5"/>
    <w:rsid w:val="008C4FEB"/>
    <w:rsid w:val="008C50A6"/>
    <w:rsid w:val="008C57FE"/>
    <w:rsid w:val="008C605D"/>
    <w:rsid w:val="008C633B"/>
    <w:rsid w:val="008C6B65"/>
    <w:rsid w:val="008C6DCB"/>
    <w:rsid w:val="008C6E71"/>
    <w:rsid w:val="008C7209"/>
    <w:rsid w:val="008C73BC"/>
    <w:rsid w:val="008C75BC"/>
    <w:rsid w:val="008C770B"/>
    <w:rsid w:val="008C7861"/>
    <w:rsid w:val="008C7D81"/>
    <w:rsid w:val="008C7E0D"/>
    <w:rsid w:val="008D1154"/>
    <w:rsid w:val="008D1492"/>
    <w:rsid w:val="008D2123"/>
    <w:rsid w:val="008D2E30"/>
    <w:rsid w:val="008D2ECC"/>
    <w:rsid w:val="008D3891"/>
    <w:rsid w:val="008D391C"/>
    <w:rsid w:val="008D3EBB"/>
    <w:rsid w:val="008D4988"/>
    <w:rsid w:val="008D49EC"/>
    <w:rsid w:val="008D4AB7"/>
    <w:rsid w:val="008D4C5B"/>
    <w:rsid w:val="008D50E5"/>
    <w:rsid w:val="008D52E7"/>
    <w:rsid w:val="008D540C"/>
    <w:rsid w:val="008D55C5"/>
    <w:rsid w:val="008D564D"/>
    <w:rsid w:val="008D57B0"/>
    <w:rsid w:val="008D5C1A"/>
    <w:rsid w:val="008D6149"/>
    <w:rsid w:val="008D6652"/>
    <w:rsid w:val="008D6838"/>
    <w:rsid w:val="008D6F47"/>
    <w:rsid w:val="008D6FE5"/>
    <w:rsid w:val="008D7081"/>
    <w:rsid w:val="008D71CB"/>
    <w:rsid w:val="008D7781"/>
    <w:rsid w:val="008D77EF"/>
    <w:rsid w:val="008D7E74"/>
    <w:rsid w:val="008E00FE"/>
    <w:rsid w:val="008E033A"/>
    <w:rsid w:val="008E0451"/>
    <w:rsid w:val="008E0577"/>
    <w:rsid w:val="008E0649"/>
    <w:rsid w:val="008E09E9"/>
    <w:rsid w:val="008E0A2C"/>
    <w:rsid w:val="008E0D6B"/>
    <w:rsid w:val="008E10F5"/>
    <w:rsid w:val="008E2290"/>
    <w:rsid w:val="008E2C47"/>
    <w:rsid w:val="008E304B"/>
    <w:rsid w:val="008E31C1"/>
    <w:rsid w:val="008E3269"/>
    <w:rsid w:val="008E3464"/>
    <w:rsid w:val="008E392D"/>
    <w:rsid w:val="008E39F0"/>
    <w:rsid w:val="008E3B33"/>
    <w:rsid w:val="008E3D94"/>
    <w:rsid w:val="008E3FD5"/>
    <w:rsid w:val="008E4312"/>
    <w:rsid w:val="008E4566"/>
    <w:rsid w:val="008E45FA"/>
    <w:rsid w:val="008E4C47"/>
    <w:rsid w:val="008E4CE7"/>
    <w:rsid w:val="008E51D7"/>
    <w:rsid w:val="008E5507"/>
    <w:rsid w:val="008E55BE"/>
    <w:rsid w:val="008E5707"/>
    <w:rsid w:val="008E5A60"/>
    <w:rsid w:val="008E5CD0"/>
    <w:rsid w:val="008E6910"/>
    <w:rsid w:val="008E6C13"/>
    <w:rsid w:val="008E6CC2"/>
    <w:rsid w:val="008E6DE3"/>
    <w:rsid w:val="008E7006"/>
    <w:rsid w:val="008E9D0C"/>
    <w:rsid w:val="008F01B4"/>
    <w:rsid w:val="008F06F7"/>
    <w:rsid w:val="008F0720"/>
    <w:rsid w:val="008F100B"/>
    <w:rsid w:val="008F1538"/>
    <w:rsid w:val="008F17C2"/>
    <w:rsid w:val="008F1927"/>
    <w:rsid w:val="008F1ABC"/>
    <w:rsid w:val="008F2893"/>
    <w:rsid w:val="008F2D22"/>
    <w:rsid w:val="008F3172"/>
    <w:rsid w:val="008F3306"/>
    <w:rsid w:val="008F3A67"/>
    <w:rsid w:val="008F4EB5"/>
    <w:rsid w:val="008F51C3"/>
    <w:rsid w:val="008F5220"/>
    <w:rsid w:val="008F52B2"/>
    <w:rsid w:val="008F5363"/>
    <w:rsid w:val="008F61BE"/>
    <w:rsid w:val="008F6290"/>
    <w:rsid w:val="008F6704"/>
    <w:rsid w:val="008F6D47"/>
    <w:rsid w:val="008F6E53"/>
    <w:rsid w:val="008F7948"/>
    <w:rsid w:val="008F7E7A"/>
    <w:rsid w:val="00900339"/>
    <w:rsid w:val="009004BD"/>
    <w:rsid w:val="00900509"/>
    <w:rsid w:val="009008F5"/>
    <w:rsid w:val="0090095C"/>
    <w:rsid w:val="00900A04"/>
    <w:rsid w:val="009010E0"/>
    <w:rsid w:val="0090127F"/>
    <w:rsid w:val="00901757"/>
    <w:rsid w:val="00901840"/>
    <w:rsid w:val="00901AC3"/>
    <w:rsid w:val="00901C94"/>
    <w:rsid w:val="00902440"/>
    <w:rsid w:val="00902447"/>
    <w:rsid w:val="00902CE2"/>
    <w:rsid w:val="00902F14"/>
    <w:rsid w:val="00903604"/>
    <w:rsid w:val="009036F2"/>
    <w:rsid w:val="00904164"/>
    <w:rsid w:val="0090425E"/>
    <w:rsid w:val="00904689"/>
    <w:rsid w:val="00904DB1"/>
    <w:rsid w:val="009059F3"/>
    <w:rsid w:val="0090688C"/>
    <w:rsid w:val="00906CDF"/>
    <w:rsid w:val="00907554"/>
    <w:rsid w:val="00907AD8"/>
    <w:rsid w:val="00907EAB"/>
    <w:rsid w:val="00907FC3"/>
    <w:rsid w:val="009103AC"/>
    <w:rsid w:val="00911311"/>
    <w:rsid w:val="0091140C"/>
    <w:rsid w:val="00911AAF"/>
    <w:rsid w:val="00911C07"/>
    <w:rsid w:val="00911FB4"/>
    <w:rsid w:val="009121B0"/>
    <w:rsid w:val="0091225C"/>
    <w:rsid w:val="009126F5"/>
    <w:rsid w:val="009128AA"/>
    <w:rsid w:val="009128EE"/>
    <w:rsid w:val="0091292A"/>
    <w:rsid w:val="00912BDF"/>
    <w:rsid w:val="00912E49"/>
    <w:rsid w:val="00913A97"/>
    <w:rsid w:val="00913EB0"/>
    <w:rsid w:val="009140BF"/>
    <w:rsid w:val="00914411"/>
    <w:rsid w:val="00914600"/>
    <w:rsid w:val="0091493F"/>
    <w:rsid w:val="00914C5E"/>
    <w:rsid w:val="00914DAC"/>
    <w:rsid w:val="00914DED"/>
    <w:rsid w:val="00914EC9"/>
    <w:rsid w:val="00915198"/>
    <w:rsid w:val="00915252"/>
    <w:rsid w:val="0091549C"/>
    <w:rsid w:val="00915590"/>
    <w:rsid w:val="00915F0F"/>
    <w:rsid w:val="00916084"/>
    <w:rsid w:val="009163FB"/>
    <w:rsid w:val="009166E4"/>
    <w:rsid w:val="00916A40"/>
    <w:rsid w:val="00916C9A"/>
    <w:rsid w:val="00916F90"/>
    <w:rsid w:val="009170F5"/>
    <w:rsid w:val="00917155"/>
    <w:rsid w:val="009172DF"/>
    <w:rsid w:val="00917DAD"/>
    <w:rsid w:val="00917DEE"/>
    <w:rsid w:val="009200FC"/>
    <w:rsid w:val="00920625"/>
    <w:rsid w:val="00920B35"/>
    <w:rsid w:val="00920CC8"/>
    <w:rsid w:val="00921402"/>
    <w:rsid w:val="0092191B"/>
    <w:rsid w:val="00921B8C"/>
    <w:rsid w:val="00921D2E"/>
    <w:rsid w:val="0092260F"/>
    <w:rsid w:val="00922B76"/>
    <w:rsid w:val="0092368A"/>
    <w:rsid w:val="0092398F"/>
    <w:rsid w:val="00923F6C"/>
    <w:rsid w:val="00924B9E"/>
    <w:rsid w:val="00924CA5"/>
    <w:rsid w:val="00924E0F"/>
    <w:rsid w:val="009253CB"/>
    <w:rsid w:val="00926242"/>
    <w:rsid w:val="009265A5"/>
    <w:rsid w:val="00927073"/>
    <w:rsid w:val="00927091"/>
    <w:rsid w:val="00927B70"/>
    <w:rsid w:val="00927CCF"/>
    <w:rsid w:val="009306F6"/>
    <w:rsid w:val="009308DA"/>
    <w:rsid w:val="0093091F"/>
    <w:rsid w:val="00930C6D"/>
    <w:rsid w:val="00930DFA"/>
    <w:rsid w:val="00930FC0"/>
    <w:rsid w:val="009310C4"/>
    <w:rsid w:val="00931BCF"/>
    <w:rsid w:val="0093209E"/>
    <w:rsid w:val="009328AB"/>
    <w:rsid w:val="00932C72"/>
    <w:rsid w:val="009330CC"/>
    <w:rsid w:val="00933335"/>
    <w:rsid w:val="009333BA"/>
    <w:rsid w:val="0093384E"/>
    <w:rsid w:val="009338D3"/>
    <w:rsid w:val="00933950"/>
    <w:rsid w:val="00933EB2"/>
    <w:rsid w:val="009340CF"/>
    <w:rsid w:val="00934426"/>
    <w:rsid w:val="00934FED"/>
    <w:rsid w:val="00935523"/>
    <w:rsid w:val="009359DC"/>
    <w:rsid w:val="00936301"/>
    <w:rsid w:val="009366E3"/>
    <w:rsid w:val="00936A3F"/>
    <w:rsid w:val="00936A64"/>
    <w:rsid w:val="00936E4B"/>
    <w:rsid w:val="00936E91"/>
    <w:rsid w:val="009375EC"/>
    <w:rsid w:val="009379E2"/>
    <w:rsid w:val="00937CCC"/>
    <w:rsid w:val="009401E6"/>
    <w:rsid w:val="00940275"/>
    <w:rsid w:val="009406A6"/>
    <w:rsid w:val="00940D4A"/>
    <w:rsid w:val="00940DE7"/>
    <w:rsid w:val="00940EE5"/>
    <w:rsid w:val="009410B4"/>
    <w:rsid w:val="00942830"/>
    <w:rsid w:val="00942C2D"/>
    <w:rsid w:val="00943119"/>
    <w:rsid w:val="009432CB"/>
    <w:rsid w:val="009436BE"/>
    <w:rsid w:val="009440E8"/>
    <w:rsid w:val="009445EC"/>
    <w:rsid w:val="00944CA0"/>
    <w:rsid w:val="00944E51"/>
    <w:rsid w:val="00944FBC"/>
    <w:rsid w:val="0094512D"/>
    <w:rsid w:val="00945452"/>
    <w:rsid w:val="00945608"/>
    <w:rsid w:val="00945A05"/>
    <w:rsid w:val="00945F60"/>
    <w:rsid w:val="0094624E"/>
    <w:rsid w:val="00946308"/>
    <w:rsid w:val="00946418"/>
    <w:rsid w:val="00946442"/>
    <w:rsid w:val="0094652A"/>
    <w:rsid w:val="00946C4A"/>
    <w:rsid w:val="00946D25"/>
    <w:rsid w:val="00946FF1"/>
    <w:rsid w:val="00947036"/>
    <w:rsid w:val="00947398"/>
    <w:rsid w:val="00947616"/>
    <w:rsid w:val="00947AC0"/>
    <w:rsid w:val="009500DC"/>
    <w:rsid w:val="009500DD"/>
    <w:rsid w:val="00950119"/>
    <w:rsid w:val="00950161"/>
    <w:rsid w:val="009504C1"/>
    <w:rsid w:val="00950542"/>
    <w:rsid w:val="009505AC"/>
    <w:rsid w:val="00950BBE"/>
    <w:rsid w:val="00950D5D"/>
    <w:rsid w:val="00950DCE"/>
    <w:rsid w:val="00951455"/>
    <w:rsid w:val="009514E4"/>
    <w:rsid w:val="009518D2"/>
    <w:rsid w:val="00951B37"/>
    <w:rsid w:val="00951B79"/>
    <w:rsid w:val="00951C48"/>
    <w:rsid w:val="00952853"/>
    <w:rsid w:val="0095289D"/>
    <w:rsid w:val="00953349"/>
    <w:rsid w:val="00953FAA"/>
    <w:rsid w:val="00953FE3"/>
    <w:rsid w:val="00954121"/>
    <w:rsid w:val="00954163"/>
    <w:rsid w:val="00954486"/>
    <w:rsid w:val="009544AF"/>
    <w:rsid w:val="00954659"/>
    <w:rsid w:val="00954689"/>
    <w:rsid w:val="00954A85"/>
    <w:rsid w:val="00954BAF"/>
    <w:rsid w:val="00954D72"/>
    <w:rsid w:val="009552EB"/>
    <w:rsid w:val="00955313"/>
    <w:rsid w:val="009554D7"/>
    <w:rsid w:val="0095572B"/>
    <w:rsid w:val="009563AD"/>
    <w:rsid w:val="00956477"/>
    <w:rsid w:val="00956635"/>
    <w:rsid w:val="009570E2"/>
    <w:rsid w:val="009575AB"/>
    <w:rsid w:val="00960AD5"/>
    <w:rsid w:val="00960D7C"/>
    <w:rsid w:val="009613F8"/>
    <w:rsid w:val="0096152A"/>
    <w:rsid w:val="0096201F"/>
    <w:rsid w:val="00962160"/>
    <w:rsid w:val="009625B2"/>
    <w:rsid w:val="00962C7B"/>
    <w:rsid w:val="00962D48"/>
    <w:rsid w:val="0096307D"/>
    <w:rsid w:val="00963450"/>
    <w:rsid w:val="009641A4"/>
    <w:rsid w:val="00964783"/>
    <w:rsid w:val="00964EF3"/>
    <w:rsid w:val="00965279"/>
    <w:rsid w:val="0096590E"/>
    <w:rsid w:val="0096617F"/>
    <w:rsid w:val="00966264"/>
    <w:rsid w:val="00966C4B"/>
    <w:rsid w:val="00966CA8"/>
    <w:rsid w:val="00967216"/>
    <w:rsid w:val="00967246"/>
    <w:rsid w:val="00967902"/>
    <w:rsid w:val="00967D93"/>
    <w:rsid w:val="00970436"/>
    <w:rsid w:val="009705BB"/>
    <w:rsid w:val="00970658"/>
    <w:rsid w:val="009706C4"/>
    <w:rsid w:val="009707C9"/>
    <w:rsid w:val="00970A82"/>
    <w:rsid w:val="009711D8"/>
    <w:rsid w:val="00971529"/>
    <w:rsid w:val="00971932"/>
    <w:rsid w:val="00971C5F"/>
    <w:rsid w:val="00971D1D"/>
    <w:rsid w:val="00972219"/>
    <w:rsid w:val="00972267"/>
    <w:rsid w:val="009725CB"/>
    <w:rsid w:val="00972A7A"/>
    <w:rsid w:val="00972D61"/>
    <w:rsid w:val="00972EF3"/>
    <w:rsid w:val="00972F03"/>
    <w:rsid w:val="009731B3"/>
    <w:rsid w:val="009738B1"/>
    <w:rsid w:val="009741F5"/>
    <w:rsid w:val="009746CE"/>
    <w:rsid w:val="0097474D"/>
    <w:rsid w:val="009747B2"/>
    <w:rsid w:val="00974BC6"/>
    <w:rsid w:val="00974C18"/>
    <w:rsid w:val="0097505C"/>
    <w:rsid w:val="00975594"/>
    <w:rsid w:val="00975714"/>
    <w:rsid w:val="0097577E"/>
    <w:rsid w:val="0097594E"/>
    <w:rsid w:val="00975B5C"/>
    <w:rsid w:val="00975E5C"/>
    <w:rsid w:val="00976395"/>
    <w:rsid w:val="009763E8"/>
    <w:rsid w:val="00976F98"/>
    <w:rsid w:val="009772E4"/>
    <w:rsid w:val="00977626"/>
    <w:rsid w:val="009800DA"/>
    <w:rsid w:val="0098027E"/>
    <w:rsid w:val="009805D3"/>
    <w:rsid w:val="00980A9E"/>
    <w:rsid w:val="00981820"/>
    <w:rsid w:val="009819E7"/>
    <w:rsid w:val="009823BB"/>
    <w:rsid w:val="009826EF"/>
    <w:rsid w:val="00982854"/>
    <w:rsid w:val="00982A64"/>
    <w:rsid w:val="00982B8F"/>
    <w:rsid w:val="00982E86"/>
    <w:rsid w:val="00983923"/>
    <w:rsid w:val="009839B2"/>
    <w:rsid w:val="00983E5A"/>
    <w:rsid w:val="00983E7A"/>
    <w:rsid w:val="0098419A"/>
    <w:rsid w:val="009843A4"/>
    <w:rsid w:val="00984617"/>
    <w:rsid w:val="009846C7"/>
    <w:rsid w:val="00985E69"/>
    <w:rsid w:val="00985F8C"/>
    <w:rsid w:val="00986338"/>
    <w:rsid w:val="0098635F"/>
    <w:rsid w:val="00986755"/>
    <w:rsid w:val="00986E70"/>
    <w:rsid w:val="00987261"/>
    <w:rsid w:val="00987506"/>
    <w:rsid w:val="00987711"/>
    <w:rsid w:val="00987727"/>
    <w:rsid w:val="00987F22"/>
    <w:rsid w:val="00990992"/>
    <w:rsid w:val="00990B9E"/>
    <w:rsid w:val="00990CBE"/>
    <w:rsid w:val="00991852"/>
    <w:rsid w:val="009919FA"/>
    <w:rsid w:val="00991C61"/>
    <w:rsid w:val="0099200C"/>
    <w:rsid w:val="009921FB"/>
    <w:rsid w:val="009923E0"/>
    <w:rsid w:val="0099245B"/>
    <w:rsid w:val="00992762"/>
    <w:rsid w:val="00992A16"/>
    <w:rsid w:val="00992CFC"/>
    <w:rsid w:val="00992D47"/>
    <w:rsid w:val="00993833"/>
    <w:rsid w:val="00993E67"/>
    <w:rsid w:val="00994386"/>
    <w:rsid w:val="00994B32"/>
    <w:rsid w:val="00994DBE"/>
    <w:rsid w:val="00994EEA"/>
    <w:rsid w:val="00994F76"/>
    <w:rsid w:val="00995F8C"/>
    <w:rsid w:val="009960D0"/>
    <w:rsid w:val="0099621F"/>
    <w:rsid w:val="00996328"/>
    <w:rsid w:val="00996682"/>
    <w:rsid w:val="0099711D"/>
    <w:rsid w:val="009978E2"/>
    <w:rsid w:val="00997AD5"/>
    <w:rsid w:val="00997C7F"/>
    <w:rsid w:val="00997D95"/>
    <w:rsid w:val="00997EFD"/>
    <w:rsid w:val="00997F48"/>
    <w:rsid w:val="00997F69"/>
    <w:rsid w:val="009A0199"/>
    <w:rsid w:val="009A0265"/>
    <w:rsid w:val="009A03F2"/>
    <w:rsid w:val="009A06A4"/>
    <w:rsid w:val="009A0842"/>
    <w:rsid w:val="009A108B"/>
    <w:rsid w:val="009A11BD"/>
    <w:rsid w:val="009A1689"/>
    <w:rsid w:val="009A1DA7"/>
    <w:rsid w:val="009A2338"/>
    <w:rsid w:val="009A2412"/>
    <w:rsid w:val="009A30C2"/>
    <w:rsid w:val="009A3546"/>
    <w:rsid w:val="009A3D72"/>
    <w:rsid w:val="009A409B"/>
    <w:rsid w:val="009A4647"/>
    <w:rsid w:val="009A48D2"/>
    <w:rsid w:val="009A496D"/>
    <w:rsid w:val="009A4CED"/>
    <w:rsid w:val="009A540A"/>
    <w:rsid w:val="009A5504"/>
    <w:rsid w:val="009A5677"/>
    <w:rsid w:val="009A5853"/>
    <w:rsid w:val="009A5BB6"/>
    <w:rsid w:val="009A5D26"/>
    <w:rsid w:val="009A6737"/>
    <w:rsid w:val="009A6985"/>
    <w:rsid w:val="009A6B93"/>
    <w:rsid w:val="009A6BA1"/>
    <w:rsid w:val="009A6D4B"/>
    <w:rsid w:val="009A6E2C"/>
    <w:rsid w:val="009A7366"/>
    <w:rsid w:val="009A7507"/>
    <w:rsid w:val="009A7570"/>
    <w:rsid w:val="009A7823"/>
    <w:rsid w:val="009A7C08"/>
    <w:rsid w:val="009B05F7"/>
    <w:rsid w:val="009B079B"/>
    <w:rsid w:val="009B0E08"/>
    <w:rsid w:val="009B109A"/>
    <w:rsid w:val="009B1811"/>
    <w:rsid w:val="009B20C4"/>
    <w:rsid w:val="009B2352"/>
    <w:rsid w:val="009B24F2"/>
    <w:rsid w:val="009B271C"/>
    <w:rsid w:val="009B2815"/>
    <w:rsid w:val="009B2B82"/>
    <w:rsid w:val="009B309E"/>
    <w:rsid w:val="009B3B13"/>
    <w:rsid w:val="009B3DC3"/>
    <w:rsid w:val="009B3EBA"/>
    <w:rsid w:val="009B44C5"/>
    <w:rsid w:val="009B46E4"/>
    <w:rsid w:val="009B533E"/>
    <w:rsid w:val="009B54B4"/>
    <w:rsid w:val="009B5780"/>
    <w:rsid w:val="009B614E"/>
    <w:rsid w:val="009B61B2"/>
    <w:rsid w:val="009B6710"/>
    <w:rsid w:val="009B693A"/>
    <w:rsid w:val="009B6BFD"/>
    <w:rsid w:val="009B7016"/>
    <w:rsid w:val="009B7103"/>
    <w:rsid w:val="009B7155"/>
    <w:rsid w:val="009B72E2"/>
    <w:rsid w:val="009B72EF"/>
    <w:rsid w:val="009B737F"/>
    <w:rsid w:val="009B752A"/>
    <w:rsid w:val="009B7B35"/>
    <w:rsid w:val="009B7D8B"/>
    <w:rsid w:val="009B7DA6"/>
    <w:rsid w:val="009B7E37"/>
    <w:rsid w:val="009B7EC7"/>
    <w:rsid w:val="009C049E"/>
    <w:rsid w:val="009C05D5"/>
    <w:rsid w:val="009C0A52"/>
    <w:rsid w:val="009C1088"/>
    <w:rsid w:val="009C1185"/>
    <w:rsid w:val="009C11BF"/>
    <w:rsid w:val="009C20A1"/>
    <w:rsid w:val="009C20B7"/>
    <w:rsid w:val="009C24E6"/>
    <w:rsid w:val="009C2621"/>
    <w:rsid w:val="009C2FEE"/>
    <w:rsid w:val="009C3160"/>
    <w:rsid w:val="009C36AF"/>
    <w:rsid w:val="009C37E9"/>
    <w:rsid w:val="009C4263"/>
    <w:rsid w:val="009C4D34"/>
    <w:rsid w:val="009C50DA"/>
    <w:rsid w:val="009C5F74"/>
    <w:rsid w:val="009C6100"/>
    <w:rsid w:val="009C6DE9"/>
    <w:rsid w:val="009C6F58"/>
    <w:rsid w:val="009C7BA8"/>
    <w:rsid w:val="009C7C6C"/>
    <w:rsid w:val="009C7DD0"/>
    <w:rsid w:val="009C7E2D"/>
    <w:rsid w:val="009CEBF2"/>
    <w:rsid w:val="009D0370"/>
    <w:rsid w:val="009D0A3A"/>
    <w:rsid w:val="009D0D99"/>
    <w:rsid w:val="009D0FAA"/>
    <w:rsid w:val="009D14C8"/>
    <w:rsid w:val="009D1D9A"/>
    <w:rsid w:val="009D1ED4"/>
    <w:rsid w:val="009D2790"/>
    <w:rsid w:val="009D2825"/>
    <w:rsid w:val="009D3D83"/>
    <w:rsid w:val="009D3E53"/>
    <w:rsid w:val="009D4620"/>
    <w:rsid w:val="009D4B03"/>
    <w:rsid w:val="009D4D41"/>
    <w:rsid w:val="009D5016"/>
    <w:rsid w:val="009D538D"/>
    <w:rsid w:val="009D5413"/>
    <w:rsid w:val="009D564B"/>
    <w:rsid w:val="009D58CF"/>
    <w:rsid w:val="009D6077"/>
    <w:rsid w:val="009D61D0"/>
    <w:rsid w:val="009D62E4"/>
    <w:rsid w:val="009D62EB"/>
    <w:rsid w:val="009D65BC"/>
    <w:rsid w:val="009D690F"/>
    <w:rsid w:val="009D6D27"/>
    <w:rsid w:val="009D70DB"/>
    <w:rsid w:val="009D72D6"/>
    <w:rsid w:val="009D72F6"/>
    <w:rsid w:val="009D7AC1"/>
    <w:rsid w:val="009D7DA3"/>
    <w:rsid w:val="009E0037"/>
    <w:rsid w:val="009E0039"/>
    <w:rsid w:val="009E03F4"/>
    <w:rsid w:val="009E0620"/>
    <w:rsid w:val="009E0866"/>
    <w:rsid w:val="009E0C61"/>
    <w:rsid w:val="009E1622"/>
    <w:rsid w:val="009E1BCA"/>
    <w:rsid w:val="009E1E69"/>
    <w:rsid w:val="009E210A"/>
    <w:rsid w:val="009E2971"/>
    <w:rsid w:val="009E2FB5"/>
    <w:rsid w:val="009E3868"/>
    <w:rsid w:val="009E3A3F"/>
    <w:rsid w:val="009E3B52"/>
    <w:rsid w:val="009E3E2D"/>
    <w:rsid w:val="009E49D8"/>
    <w:rsid w:val="009E4D4D"/>
    <w:rsid w:val="009E50CC"/>
    <w:rsid w:val="009E5155"/>
    <w:rsid w:val="009E53E4"/>
    <w:rsid w:val="009E5866"/>
    <w:rsid w:val="009E58F3"/>
    <w:rsid w:val="009E59A2"/>
    <w:rsid w:val="009E5D82"/>
    <w:rsid w:val="009E60E8"/>
    <w:rsid w:val="009E6215"/>
    <w:rsid w:val="009E63D2"/>
    <w:rsid w:val="009E6650"/>
    <w:rsid w:val="009E67E0"/>
    <w:rsid w:val="009E694B"/>
    <w:rsid w:val="009E69C8"/>
    <w:rsid w:val="009E69D0"/>
    <w:rsid w:val="009E6AE9"/>
    <w:rsid w:val="009E6AF4"/>
    <w:rsid w:val="009E6C11"/>
    <w:rsid w:val="009E6C24"/>
    <w:rsid w:val="009E72B4"/>
    <w:rsid w:val="009E7602"/>
    <w:rsid w:val="009E7701"/>
    <w:rsid w:val="009E78D3"/>
    <w:rsid w:val="009E7A4C"/>
    <w:rsid w:val="009E7C5F"/>
    <w:rsid w:val="009E7EDD"/>
    <w:rsid w:val="009F00D7"/>
    <w:rsid w:val="009F0A51"/>
    <w:rsid w:val="009F0ADA"/>
    <w:rsid w:val="009F0AF7"/>
    <w:rsid w:val="009F0BE8"/>
    <w:rsid w:val="009F1260"/>
    <w:rsid w:val="009F171C"/>
    <w:rsid w:val="009F2737"/>
    <w:rsid w:val="009F2E28"/>
    <w:rsid w:val="009F30B9"/>
    <w:rsid w:val="009F32DF"/>
    <w:rsid w:val="009F346D"/>
    <w:rsid w:val="009F34D0"/>
    <w:rsid w:val="009F37EF"/>
    <w:rsid w:val="009F3AF0"/>
    <w:rsid w:val="009F3DD3"/>
    <w:rsid w:val="009F4566"/>
    <w:rsid w:val="009F501A"/>
    <w:rsid w:val="009F550C"/>
    <w:rsid w:val="009F55DB"/>
    <w:rsid w:val="009F565D"/>
    <w:rsid w:val="009F5685"/>
    <w:rsid w:val="009F5EA2"/>
    <w:rsid w:val="009F5F31"/>
    <w:rsid w:val="009F5FF1"/>
    <w:rsid w:val="009F650E"/>
    <w:rsid w:val="009F6625"/>
    <w:rsid w:val="009F6D28"/>
    <w:rsid w:val="009F703A"/>
    <w:rsid w:val="009F70C2"/>
    <w:rsid w:val="009F7113"/>
    <w:rsid w:val="009F7142"/>
    <w:rsid w:val="009F750A"/>
    <w:rsid w:val="009F78E9"/>
    <w:rsid w:val="009F7970"/>
    <w:rsid w:val="00A00524"/>
    <w:rsid w:val="00A0052D"/>
    <w:rsid w:val="00A006AD"/>
    <w:rsid w:val="00A00C0F"/>
    <w:rsid w:val="00A00DCA"/>
    <w:rsid w:val="00A00E1B"/>
    <w:rsid w:val="00A01177"/>
    <w:rsid w:val="00A01229"/>
    <w:rsid w:val="00A01623"/>
    <w:rsid w:val="00A0169A"/>
    <w:rsid w:val="00A0187F"/>
    <w:rsid w:val="00A01AA6"/>
    <w:rsid w:val="00A01E15"/>
    <w:rsid w:val="00A020A9"/>
    <w:rsid w:val="00A02310"/>
    <w:rsid w:val="00A02845"/>
    <w:rsid w:val="00A0289C"/>
    <w:rsid w:val="00A02AE1"/>
    <w:rsid w:val="00A02B09"/>
    <w:rsid w:val="00A02DC7"/>
    <w:rsid w:val="00A02E46"/>
    <w:rsid w:val="00A02F96"/>
    <w:rsid w:val="00A03024"/>
    <w:rsid w:val="00A03452"/>
    <w:rsid w:val="00A034AF"/>
    <w:rsid w:val="00A03674"/>
    <w:rsid w:val="00A039AE"/>
    <w:rsid w:val="00A0400B"/>
    <w:rsid w:val="00A0433C"/>
    <w:rsid w:val="00A04347"/>
    <w:rsid w:val="00A04968"/>
    <w:rsid w:val="00A04A71"/>
    <w:rsid w:val="00A04B7D"/>
    <w:rsid w:val="00A04E2C"/>
    <w:rsid w:val="00A0506E"/>
    <w:rsid w:val="00A05196"/>
    <w:rsid w:val="00A0552C"/>
    <w:rsid w:val="00A065EF"/>
    <w:rsid w:val="00A07374"/>
    <w:rsid w:val="00A073FE"/>
    <w:rsid w:val="00A074F1"/>
    <w:rsid w:val="00A075C9"/>
    <w:rsid w:val="00A0784E"/>
    <w:rsid w:val="00A07952"/>
    <w:rsid w:val="00A079E9"/>
    <w:rsid w:val="00A07B7D"/>
    <w:rsid w:val="00A07B8A"/>
    <w:rsid w:val="00A101C1"/>
    <w:rsid w:val="00A101FA"/>
    <w:rsid w:val="00A103B8"/>
    <w:rsid w:val="00A106B9"/>
    <w:rsid w:val="00A11363"/>
    <w:rsid w:val="00A11394"/>
    <w:rsid w:val="00A11776"/>
    <w:rsid w:val="00A117D0"/>
    <w:rsid w:val="00A11B83"/>
    <w:rsid w:val="00A12494"/>
    <w:rsid w:val="00A1281C"/>
    <w:rsid w:val="00A12918"/>
    <w:rsid w:val="00A12A1C"/>
    <w:rsid w:val="00A12B2E"/>
    <w:rsid w:val="00A12E4A"/>
    <w:rsid w:val="00A132C9"/>
    <w:rsid w:val="00A1373A"/>
    <w:rsid w:val="00A13C41"/>
    <w:rsid w:val="00A14379"/>
    <w:rsid w:val="00A15CE3"/>
    <w:rsid w:val="00A15DD9"/>
    <w:rsid w:val="00A1626A"/>
    <w:rsid w:val="00A16300"/>
    <w:rsid w:val="00A165DC"/>
    <w:rsid w:val="00A1678B"/>
    <w:rsid w:val="00A170B2"/>
    <w:rsid w:val="00A17768"/>
    <w:rsid w:val="00A20689"/>
    <w:rsid w:val="00A20C3C"/>
    <w:rsid w:val="00A20CD2"/>
    <w:rsid w:val="00A20F0C"/>
    <w:rsid w:val="00A210B2"/>
    <w:rsid w:val="00A2135F"/>
    <w:rsid w:val="00A21627"/>
    <w:rsid w:val="00A218C7"/>
    <w:rsid w:val="00A219FC"/>
    <w:rsid w:val="00A21B99"/>
    <w:rsid w:val="00A21D6D"/>
    <w:rsid w:val="00A2218F"/>
    <w:rsid w:val="00A23378"/>
    <w:rsid w:val="00A23468"/>
    <w:rsid w:val="00A23EB2"/>
    <w:rsid w:val="00A2449A"/>
    <w:rsid w:val="00A24755"/>
    <w:rsid w:val="00A24807"/>
    <w:rsid w:val="00A24A44"/>
    <w:rsid w:val="00A251EB"/>
    <w:rsid w:val="00A2535A"/>
    <w:rsid w:val="00A25695"/>
    <w:rsid w:val="00A25D73"/>
    <w:rsid w:val="00A260E7"/>
    <w:rsid w:val="00A26250"/>
    <w:rsid w:val="00A26C29"/>
    <w:rsid w:val="00A26FE9"/>
    <w:rsid w:val="00A2743A"/>
    <w:rsid w:val="00A27473"/>
    <w:rsid w:val="00A2775A"/>
    <w:rsid w:val="00A27876"/>
    <w:rsid w:val="00A27892"/>
    <w:rsid w:val="00A278AF"/>
    <w:rsid w:val="00A27A54"/>
    <w:rsid w:val="00A27AA2"/>
    <w:rsid w:val="00A27AAB"/>
    <w:rsid w:val="00A27B7B"/>
    <w:rsid w:val="00A27BB7"/>
    <w:rsid w:val="00A27F9F"/>
    <w:rsid w:val="00A27FA2"/>
    <w:rsid w:val="00A30309"/>
    <w:rsid w:val="00A3050D"/>
    <w:rsid w:val="00A30ECB"/>
    <w:rsid w:val="00A31670"/>
    <w:rsid w:val="00A31C6C"/>
    <w:rsid w:val="00A31C92"/>
    <w:rsid w:val="00A31DD9"/>
    <w:rsid w:val="00A32920"/>
    <w:rsid w:val="00A32DCE"/>
    <w:rsid w:val="00A33282"/>
    <w:rsid w:val="00A334B5"/>
    <w:rsid w:val="00A33CD6"/>
    <w:rsid w:val="00A3401F"/>
    <w:rsid w:val="00A3462A"/>
    <w:rsid w:val="00A346CF"/>
    <w:rsid w:val="00A347BC"/>
    <w:rsid w:val="00A34A6D"/>
    <w:rsid w:val="00A34FFC"/>
    <w:rsid w:val="00A3512B"/>
    <w:rsid w:val="00A35158"/>
    <w:rsid w:val="00A35282"/>
    <w:rsid w:val="00A353FB"/>
    <w:rsid w:val="00A356DC"/>
    <w:rsid w:val="00A36770"/>
    <w:rsid w:val="00A36DBA"/>
    <w:rsid w:val="00A375C6"/>
    <w:rsid w:val="00A378DF"/>
    <w:rsid w:val="00A37C69"/>
    <w:rsid w:val="00A405EA"/>
    <w:rsid w:val="00A4135C"/>
    <w:rsid w:val="00A413F7"/>
    <w:rsid w:val="00A41E5B"/>
    <w:rsid w:val="00A4260E"/>
    <w:rsid w:val="00A427F2"/>
    <w:rsid w:val="00A431F8"/>
    <w:rsid w:val="00A4322F"/>
    <w:rsid w:val="00A43234"/>
    <w:rsid w:val="00A43842"/>
    <w:rsid w:val="00A43BE3"/>
    <w:rsid w:val="00A43C60"/>
    <w:rsid w:val="00A43E92"/>
    <w:rsid w:val="00A44192"/>
    <w:rsid w:val="00A441EE"/>
    <w:rsid w:val="00A447FE"/>
    <w:rsid w:val="00A448A8"/>
    <w:rsid w:val="00A44953"/>
    <w:rsid w:val="00A44980"/>
    <w:rsid w:val="00A455E8"/>
    <w:rsid w:val="00A45702"/>
    <w:rsid w:val="00A45DF0"/>
    <w:rsid w:val="00A45EC6"/>
    <w:rsid w:val="00A46134"/>
    <w:rsid w:val="00A46512"/>
    <w:rsid w:val="00A465DC"/>
    <w:rsid w:val="00A46620"/>
    <w:rsid w:val="00A4699F"/>
    <w:rsid w:val="00A471CF"/>
    <w:rsid w:val="00A47A49"/>
    <w:rsid w:val="00A5001A"/>
    <w:rsid w:val="00A5022C"/>
    <w:rsid w:val="00A5035F"/>
    <w:rsid w:val="00A5042E"/>
    <w:rsid w:val="00A50748"/>
    <w:rsid w:val="00A50752"/>
    <w:rsid w:val="00A507E5"/>
    <w:rsid w:val="00A508CF"/>
    <w:rsid w:val="00A508D7"/>
    <w:rsid w:val="00A5090E"/>
    <w:rsid w:val="00A50B1B"/>
    <w:rsid w:val="00A50B66"/>
    <w:rsid w:val="00A50FC3"/>
    <w:rsid w:val="00A50FDB"/>
    <w:rsid w:val="00A51067"/>
    <w:rsid w:val="00A513FD"/>
    <w:rsid w:val="00A515B0"/>
    <w:rsid w:val="00A526A1"/>
    <w:rsid w:val="00A52B69"/>
    <w:rsid w:val="00A52C58"/>
    <w:rsid w:val="00A52D5E"/>
    <w:rsid w:val="00A52DB4"/>
    <w:rsid w:val="00A52E64"/>
    <w:rsid w:val="00A5304E"/>
    <w:rsid w:val="00A530E9"/>
    <w:rsid w:val="00A534FE"/>
    <w:rsid w:val="00A53524"/>
    <w:rsid w:val="00A53E47"/>
    <w:rsid w:val="00A53F6D"/>
    <w:rsid w:val="00A542DE"/>
    <w:rsid w:val="00A543E7"/>
    <w:rsid w:val="00A5443B"/>
    <w:rsid w:val="00A54819"/>
    <w:rsid w:val="00A54D8B"/>
    <w:rsid w:val="00A550CF"/>
    <w:rsid w:val="00A5629F"/>
    <w:rsid w:val="00A5631F"/>
    <w:rsid w:val="00A56A26"/>
    <w:rsid w:val="00A56B42"/>
    <w:rsid w:val="00A56DA4"/>
    <w:rsid w:val="00A56F15"/>
    <w:rsid w:val="00A56F2B"/>
    <w:rsid w:val="00A57347"/>
    <w:rsid w:val="00A578A3"/>
    <w:rsid w:val="00A578B4"/>
    <w:rsid w:val="00A57E0A"/>
    <w:rsid w:val="00A57FC7"/>
    <w:rsid w:val="00A600E0"/>
    <w:rsid w:val="00A60300"/>
    <w:rsid w:val="00A604AE"/>
    <w:rsid w:val="00A60857"/>
    <w:rsid w:val="00A608A5"/>
    <w:rsid w:val="00A60E2F"/>
    <w:rsid w:val="00A610BA"/>
    <w:rsid w:val="00A616CD"/>
    <w:rsid w:val="00A61A8F"/>
    <w:rsid w:val="00A62096"/>
    <w:rsid w:val="00A62305"/>
    <w:rsid w:val="00A62373"/>
    <w:rsid w:val="00A634E6"/>
    <w:rsid w:val="00A63502"/>
    <w:rsid w:val="00A63582"/>
    <w:rsid w:val="00A637B1"/>
    <w:rsid w:val="00A63B78"/>
    <w:rsid w:val="00A63CAD"/>
    <w:rsid w:val="00A63D55"/>
    <w:rsid w:val="00A63EDA"/>
    <w:rsid w:val="00A64359"/>
    <w:rsid w:val="00A646D6"/>
    <w:rsid w:val="00A64C1F"/>
    <w:rsid w:val="00A64CE0"/>
    <w:rsid w:val="00A6502F"/>
    <w:rsid w:val="00A653B4"/>
    <w:rsid w:val="00A65AC4"/>
    <w:rsid w:val="00A65C5B"/>
    <w:rsid w:val="00A65CFA"/>
    <w:rsid w:val="00A65D80"/>
    <w:rsid w:val="00A66360"/>
    <w:rsid w:val="00A664C9"/>
    <w:rsid w:val="00A66A1B"/>
    <w:rsid w:val="00A66D58"/>
    <w:rsid w:val="00A66EDE"/>
    <w:rsid w:val="00A67925"/>
    <w:rsid w:val="00A67A26"/>
    <w:rsid w:val="00A67E8B"/>
    <w:rsid w:val="00A7009F"/>
    <w:rsid w:val="00A703A4"/>
    <w:rsid w:val="00A70A68"/>
    <w:rsid w:val="00A70BA6"/>
    <w:rsid w:val="00A7121F"/>
    <w:rsid w:val="00A71803"/>
    <w:rsid w:val="00A72060"/>
    <w:rsid w:val="00A72276"/>
    <w:rsid w:val="00A728A7"/>
    <w:rsid w:val="00A72DE8"/>
    <w:rsid w:val="00A72E4C"/>
    <w:rsid w:val="00A73227"/>
    <w:rsid w:val="00A735EF"/>
    <w:rsid w:val="00A73B5C"/>
    <w:rsid w:val="00A73CFF"/>
    <w:rsid w:val="00A7436F"/>
    <w:rsid w:val="00A7446B"/>
    <w:rsid w:val="00A744E4"/>
    <w:rsid w:val="00A7469A"/>
    <w:rsid w:val="00A7472B"/>
    <w:rsid w:val="00A7487A"/>
    <w:rsid w:val="00A74B46"/>
    <w:rsid w:val="00A751A5"/>
    <w:rsid w:val="00A753D9"/>
    <w:rsid w:val="00A7540F"/>
    <w:rsid w:val="00A7639E"/>
    <w:rsid w:val="00A7656A"/>
    <w:rsid w:val="00A76D9F"/>
    <w:rsid w:val="00A77124"/>
    <w:rsid w:val="00A773BA"/>
    <w:rsid w:val="00A774A6"/>
    <w:rsid w:val="00A774BC"/>
    <w:rsid w:val="00A77E5A"/>
    <w:rsid w:val="00A77E86"/>
    <w:rsid w:val="00A8005D"/>
    <w:rsid w:val="00A805A5"/>
    <w:rsid w:val="00A80D42"/>
    <w:rsid w:val="00A80E88"/>
    <w:rsid w:val="00A80E9F"/>
    <w:rsid w:val="00A80F20"/>
    <w:rsid w:val="00A8147F"/>
    <w:rsid w:val="00A81489"/>
    <w:rsid w:val="00A81AEB"/>
    <w:rsid w:val="00A820ED"/>
    <w:rsid w:val="00A82330"/>
    <w:rsid w:val="00A82395"/>
    <w:rsid w:val="00A825AB"/>
    <w:rsid w:val="00A82625"/>
    <w:rsid w:val="00A82650"/>
    <w:rsid w:val="00A827D4"/>
    <w:rsid w:val="00A828C2"/>
    <w:rsid w:val="00A8297B"/>
    <w:rsid w:val="00A82C07"/>
    <w:rsid w:val="00A82C4C"/>
    <w:rsid w:val="00A82C51"/>
    <w:rsid w:val="00A82D4E"/>
    <w:rsid w:val="00A82EAA"/>
    <w:rsid w:val="00A82F13"/>
    <w:rsid w:val="00A82FF4"/>
    <w:rsid w:val="00A83482"/>
    <w:rsid w:val="00A83F36"/>
    <w:rsid w:val="00A8463E"/>
    <w:rsid w:val="00A849E1"/>
    <w:rsid w:val="00A84F33"/>
    <w:rsid w:val="00A85072"/>
    <w:rsid w:val="00A85D6A"/>
    <w:rsid w:val="00A85DC2"/>
    <w:rsid w:val="00A866ED"/>
    <w:rsid w:val="00A86762"/>
    <w:rsid w:val="00A86E9B"/>
    <w:rsid w:val="00A86F5E"/>
    <w:rsid w:val="00A87284"/>
    <w:rsid w:val="00A8735B"/>
    <w:rsid w:val="00A87C01"/>
    <w:rsid w:val="00A87C52"/>
    <w:rsid w:val="00A9003B"/>
    <w:rsid w:val="00A910E7"/>
    <w:rsid w:val="00A911DA"/>
    <w:rsid w:val="00A91881"/>
    <w:rsid w:val="00A91C30"/>
    <w:rsid w:val="00A91F05"/>
    <w:rsid w:val="00A91FCB"/>
    <w:rsid w:val="00A9229A"/>
    <w:rsid w:val="00A9230F"/>
    <w:rsid w:val="00A92CC7"/>
    <w:rsid w:val="00A932ED"/>
    <w:rsid w:val="00A934EE"/>
    <w:rsid w:val="00A9388D"/>
    <w:rsid w:val="00A93CBA"/>
    <w:rsid w:val="00A93CD8"/>
    <w:rsid w:val="00A93E29"/>
    <w:rsid w:val="00A94597"/>
    <w:rsid w:val="00A949CE"/>
    <w:rsid w:val="00A94B52"/>
    <w:rsid w:val="00A94EE6"/>
    <w:rsid w:val="00A95273"/>
    <w:rsid w:val="00A953BB"/>
    <w:rsid w:val="00A95BE4"/>
    <w:rsid w:val="00A96123"/>
    <w:rsid w:val="00A96609"/>
    <w:rsid w:val="00A96699"/>
    <w:rsid w:val="00A9698C"/>
    <w:rsid w:val="00A96EE6"/>
    <w:rsid w:val="00A97047"/>
    <w:rsid w:val="00A972EB"/>
    <w:rsid w:val="00A97386"/>
    <w:rsid w:val="00A97646"/>
    <w:rsid w:val="00A97C20"/>
    <w:rsid w:val="00AA025E"/>
    <w:rsid w:val="00AA0630"/>
    <w:rsid w:val="00AA064F"/>
    <w:rsid w:val="00AA06AA"/>
    <w:rsid w:val="00AA0FC7"/>
    <w:rsid w:val="00AA141D"/>
    <w:rsid w:val="00AA1509"/>
    <w:rsid w:val="00AA15D6"/>
    <w:rsid w:val="00AA18BC"/>
    <w:rsid w:val="00AA199F"/>
    <w:rsid w:val="00AA19EA"/>
    <w:rsid w:val="00AA1D7B"/>
    <w:rsid w:val="00AA2224"/>
    <w:rsid w:val="00AA22E0"/>
    <w:rsid w:val="00AA246A"/>
    <w:rsid w:val="00AA27AE"/>
    <w:rsid w:val="00AA304C"/>
    <w:rsid w:val="00AA35F7"/>
    <w:rsid w:val="00AA36B1"/>
    <w:rsid w:val="00AA3B40"/>
    <w:rsid w:val="00AA40AD"/>
    <w:rsid w:val="00AA469E"/>
    <w:rsid w:val="00AA4A73"/>
    <w:rsid w:val="00AA4DA0"/>
    <w:rsid w:val="00AA506D"/>
    <w:rsid w:val="00AA509A"/>
    <w:rsid w:val="00AA519F"/>
    <w:rsid w:val="00AA576C"/>
    <w:rsid w:val="00AA57E2"/>
    <w:rsid w:val="00AA589F"/>
    <w:rsid w:val="00AA5C39"/>
    <w:rsid w:val="00AA5C45"/>
    <w:rsid w:val="00AA5FE3"/>
    <w:rsid w:val="00AA63D3"/>
    <w:rsid w:val="00AA63F9"/>
    <w:rsid w:val="00AA6BE6"/>
    <w:rsid w:val="00AA7746"/>
    <w:rsid w:val="00AA77CD"/>
    <w:rsid w:val="00AA7AE5"/>
    <w:rsid w:val="00AB010A"/>
    <w:rsid w:val="00AB05FB"/>
    <w:rsid w:val="00AB068A"/>
    <w:rsid w:val="00AB06D3"/>
    <w:rsid w:val="00AB071E"/>
    <w:rsid w:val="00AB08C6"/>
    <w:rsid w:val="00AB0A39"/>
    <w:rsid w:val="00AB0D2A"/>
    <w:rsid w:val="00AB10E9"/>
    <w:rsid w:val="00AB144B"/>
    <w:rsid w:val="00AB16B0"/>
    <w:rsid w:val="00AB179A"/>
    <w:rsid w:val="00AB1895"/>
    <w:rsid w:val="00AB19E3"/>
    <w:rsid w:val="00AB1C22"/>
    <w:rsid w:val="00AB1DDA"/>
    <w:rsid w:val="00AB1FD5"/>
    <w:rsid w:val="00AB276F"/>
    <w:rsid w:val="00AB297B"/>
    <w:rsid w:val="00AB34DC"/>
    <w:rsid w:val="00AB351F"/>
    <w:rsid w:val="00AB3A4A"/>
    <w:rsid w:val="00AB4249"/>
    <w:rsid w:val="00AB4B8C"/>
    <w:rsid w:val="00AB5276"/>
    <w:rsid w:val="00AB538E"/>
    <w:rsid w:val="00AB5455"/>
    <w:rsid w:val="00AB54E7"/>
    <w:rsid w:val="00AB54EB"/>
    <w:rsid w:val="00AB568E"/>
    <w:rsid w:val="00AB5840"/>
    <w:rsid w:val="00AB6E31"/>
    <w:rsid w:val="00AB767E"/>
    <w:rsid w:val="00AB7A28"/>
    <w:rsid w:val="00AB7BD0"/>
    <w:rsid w:val="00AB7F3B"/>
    <w:rsid w:val="00AC0032"/>
    <w:rsid w:val="00AC0304"/>
    <w:rsid w:val="00AC06B4"/>
    <w:rsid w:val="00AC0C21"/>
    <w:rsid w:val="00AC0E0F"/>
    <w:rsid w:val="00AC1297"/>
    <w:rsid w:val="00AC17B8"/>
    <w:rsid w:val="00AC1CC0"/>
    <w:rsid w:val="00AC2763"/>
    <w:rsid w:val="00AC2879"/>
    <w:rsid w:val="00AC2932"/>
    <w:rsid w:val="00AC3454"/>
    <w:rsid w:val="00AC3655"/>
    <w:rsid w:val="00AC3743"/>
    <w:rsid w:val="00AC3E49"/>
    <w:rsid w:val="00AC47E8"/>
    <w:rsid w:val="00AC49ED"/>
    <w:rsid w:val="00AC4EC2"/>
    <w:rsid w:val="00AC4F90"/>
    <w:rsid w:val="00AC5173"/>
    <w:rsid w:val="00AC5626"/>
    <w:rsid w:val="00AC68A5"/>
    <w:rsid w:val="00AC6A77"/>
    <w:rsid w:val="00AC6DB1"/>
    <w:rsid w:val="00AC6DD7"/>
    <w:rsid w:val="00AC6EFF"/>
    <w:rsid w:val="00AC703E"/>
    <w:rsid w:val="00AC71EA"/>
    <w:rsid w:val="00AC7680"/>
    <w:rsid w:val="00AC774C"/>
    <w:rsid w:val="00AC7B97"/>
    <w:rsid w:val="00AC7D5B"/>
    <w:rsid w:val="00AC7DED"/>
    <w:rsid w:val="00AC7EE9"/>
    <w:rsid w:val="00AD01B1"/>
    <w:rsid w:val="00AD0848"/>
    <w:rsid w:val="00AD0A6A"/>
    <w:rsid w:val="00AD0E99"/>
    <w:rsid w:val="00AD21EA"/>
    <w:rsid w:val="00AD232C"/>
    <w:rsid w:val="00AD2412"/>
    <w:rsid w:val="00AD24EA"/>
    <w:rsid w:val="00AD2DB7"/>
    <w:rsid w:val="00AD327C"/>
    <w:rsid w:val="00AD3312"/>
    <w:rsid w:val="00AD34A6"/>
    <w:rsid w:val="00AD39ED"/>
    <w:rsid w:val="00AD3A90"/>
    <w:rsid w:val="00AD3B1E"/>
    <w:rsid w:val="00AD3B7C"/>
    <w:rsid w:val="00AD4484"/>
    <w:rsid w:val="00AD4496"/>
    <w:rsid w:val="00AD47EA"/>
    <w:rsid w:val="00AD504F"/>
    <w:rsid w:val="00AD511A"/>
    <w:rsid w:val="00AD5173"/>
    <w:rsid w:val="00AD5471"/>
    <w:rsid w:val="00AD54B5"/>
    <w:rsid w:val="00AD55AE"/>
    <w:rsid w:val="00AD605A"/>
    <w:rsid w:val="00AD6839"/>
    <w:rsid w:val="00AD6919"/>
    <w:rsid w:val="00AD6F96"/>
    <w:rsid w:val="00AD7F8A"/>
    <w:rsid w:val="00AE00A1"/>
    <w:rsid w:val="00AE0265"/>
    <w:rsid w:val="00AE03FA"/>
    <w:rsid w:val="00AE0422"/>
    <w:rsid w:val="00AE05D9"/>
    <w:rsid w:val="00AE0665"/>
    <w:rsid w:val="00AE0713"/>
    <w:rsid w:val="00AE13DC"/>
    <w:rsid w:val="00AE199B"/>
    <w:rsid w:val="00AE19BA"/>
    <w:rsid w:val="00AE1A02"/>
    <w:rsid w:val="00AE1EF3"/>
    <w:rsid w:val="00AE200B"/>
    <w:rsid w:val="00AE28D0"/>
    <w:rsid w:val="00AE28EF"/>
    <w:rsid w:val="00AE2C4B"/>
    <w:rsid w:val="00AE2EFB"/>
    <w:rsid w:val="00AE36C7"/>
    <w:rsid w:val="00AE3B1D"/>
    <w:rsid w:val="00AE3BCD"/>
    <w:rsid w:val="00AE4401"/>
    <w:rsid w:val="00AE4407"/>
    <w:rsid w:val="00AE48CD"/>
    <w:rsid w:val="00AE4DF1"/>
    <w:rsid w:val="00AE4DFC"/>
    <w:rsid w:val="00AE5253"/>
    <w:rsid w:val="00AE5630"/>
    <w:rsid w:val="00AE56B6"/>
    <w:rsid w:val="00AE585F"/>
    <w:rsid w:val="00AE5B41"/>
    <w:rsid w:val="00AE690D"/>
    <w:rsid w:val="00AE6DF2"/>
    <w:rsid w:val="00AE6EE9"/>
    <w:rsid w:val="00AE7780"/>
    <w:rsid w:val="00AE77D1"/>
    <w:rsid w:val="00AE7965"/>
    <w:rsid w:val="00AE7E46"/>
    <w:rsid w:val="00AF0135"/>
    <w:rsid w:val="00AF0351"/>
    <w:rsid w:val="00AF0681"/>
    <w:rsid w:val="00AF070A"/>
    <w:rsid w:val="00AF0826"/>
    <w:rsid w:val="00AF0A8F"/>
    <w:rsid w:val="00AF0E46"/>
    <w:rsid w:val="00AF0F59"/>
    <w:rsid w:val="00AF10E5"/>
    <w:rsid w:val="00AF1120"/>
    <w:rsid w:val="00AF1315"/>
    <w:rsid w:val="00AF146E"/>
    <w:rsid w:val="00AF14EC"/>
    <w:rsid w:val="00AF1535"/>
    <w:rsid w:val="00AF163B"/>
    <w:rsid w:val="00AF171A"/>
    <w:rsid w:val="00AF1B2B"/>
    <w:rsid w:val="00AF1B37"/>
    <w:rsid w:val="00AF1F98"/>
    <w:rsid w:val="00AF230C"/>
    <w:rsid w:val="00AF2854"/>
    <w:rsid w:val="00AF2B3C"/>
    <w:rsid w:val="00AF2E27"/>
    <w:rsid w:val="00AF3338"/>
    <w:rsid w:val="00AF3581"/>
    <w:rsid w:val="00AF3715"/>
    <w:rsid w:val="00AF372D"/>
    <w:rsid w:val="00AF3970"/>
    <w:rsid w:val="00AF3BE7"/>
    <w:rsid w:val="00AF40DE"/>
    <w:rsid w:val="00AF48C7"/>
    <w:rsid w:val="00AF4FB0"/>
    <w:rsid w:val="00AF5030"/>
    <w:rsid w:val="00AF50A5"/>
    <w:rsid w:val="00AF5135"/>
    <w:rsid w:val="00AF5C41"/>
    <w:rsid w:val="00AF5CB9"/>
    <w:rsid w:val="00AF627F"/>
    <w:rsid w:val="00AF665B"/>
    <w:rsid w:val="00AF6712"/>
    <w:rsid w:val="00AF69F1"/>
    <w:rsid w:val="00AF6A2B"/>
    <w:rsid w:val="00AF6B3F"/>
    <w:rsid w:val="00AF707C"/>
    <w:rsid w:val="00AF71CC"/>
    <w:rsid w:val="00AF7A06"/>
    <w:rsid w:val="00AF7B31"/>
    <w:rsid w:val="00AF7CD8"/>
    <w:rsid w:val="00AF7DD3"/>
    <w:rsid w:val="00AF7DF7"/>
    <w:rsid w:val="00B000DF"/>
    <w:rsid w:val="00B00126"/>
    <w:rsid w:val="00B00233"/>
    <w:rsid w:val="00B00F4D"/>
    <w:rsid w:val="00B013AB"/>
    <w:rsid w:val="00B015B2"/>
    <w:rsid w:val="00B0164B"/>
    <w:rsid w:val="00B01A23"/>
    <w:rsid w:val="00B01AC0"/>
    <w:rsid w:val="00B01BC7"/>
    <w:rsid w:val="00B0213A"/>
    <w:rsid w:val="00B023E6"/>
    <w:rsid w:val="00B02458"/>
    <w:rsid w:val="00B0255D"/>
    <w:rsid w:val="00B029F6"/>
    <w:rsid w:val="00B02C40"/>
    <w:rsid w:val="00B02C56"/>
    <w:rsid w:val="00B02E0C"/>
    <w:rsid w:val="00B02F5E"/>
    <w:rsid w:val="00B03555"/>
    <w:rsid w:val="00B03A8B"/>
    <w:rsid w:val="00B03D80"/>
    <w:rsid w:val="00B03D8A"/>
    <w:rsid w:val="00B03DB6"/>
    <w:rsid w:val="00B040F3"/>
    <w:rsid w:val="00B04185"/>
    <w:rsid w:val="00B042BA"/>
    <w:rsid w:val="00B049FC"/>
    <w:rsid w:val="00B04C17"/>
    <w:rsid w:val="00B0551B"/>
    <w:rsid w:val="00B061B6"/>
    <w:rsid w:val="00B063F2"/>
    <w:rsid w:val="00B0641A"/>
    <w:rsid w:val="00B06956"/>
    <w:rsid w:val="00B06984"/>
    <w:rsid w:val="00B06BC5"/>
    <w:rsid w:val="00B06D76"/>
    <w:rsid w:val="00B070ED"/>
    <w:rsid w:val="00B07509"/>
    <w:rsid w:val="00B07CE9"/>
    <w:rsid w:val="00B104A6"/>
    <w:rsid w:val="00B107D0"/>
    <w:rsid w:val="00B10E97"/>
    <w:rsid w:val="00B10FB5"/>
    <w:rsid w:val="00B1150E"/>
    <w:rsid w:val="00B117A6"/>
    <w:rsid w:val="00B11BCB"/>
    <w:rsid w:val="00B11CB5"/>
    <w:rsid w:val="00B123F7"/>
    <w:rsid w:val="00B12776"/>
    <w:rsid w:val="00B12B4C"/>
    <w:rsid w:val="00B12B5C"/>
    <w:rsid w:val="00B12ECF"/>
    <w:rsid w:val="00B13005"/>
    <w:rsid w:val="00B13737"/>
    <w:rsid w:val="00B1398A"/>
    <w:rsid w:val="00B13A61"/>
    <w:rsid w:val="00B13C47"/>
    <w:rsid w:val="00B14036"/>
    <w:rsid w:val="00B1417E"/>
    <w:rsid w:val="00B14605"/>
    <w:rsid w:val="00B146D6"/>
    <w:rsid w:val="00B146E6"/>
    <w:rsid w:val="00B14CE8"/>
    <w:rsid w:val="00B14ED9"/>
    <w:rsid w:val="00B15366"/>
    <w:rsid w:val="00B15B2D"/>
    <w:rsid w:val="00B15CBB"/>
    <w:rsid w:val="00B15F4F"/>
    <w:rsid w:val="00B16B40"/>
    <w:rsid w:val="00B16BB5"/>
    <w:rsid w:val="00B16D67"/>
    <w:rsid w:val="00B17132"/>
    <w:rsid w:val="00B1718A"/>
    <w:rsid w:val="00B17B53"/>
    <w:rsid w:val="00B17BDC"/>
    <w:rsid w:val="00B20530"/>
    <w:rsid w:val="00B20D4B"/>
    <w:rsid w:val="00B20E7E"/>
    <w:rsid w:val="00B21149"/>
    <w:rsid w:val="00B21661"/>
    <w:rsid w:val="00B21B53"/>
    <w:rsid w:val="00B223C1"/>
    <w:rsid w:val="00B224ED"/>
    <w:rsid w:val="00B22708"/>
    <w:rsid w:val="00B2296B"/>
    <w:rsid w:val="00B233FD"/>
    <w:rsid w:val="00B23467"/>
    <w:rsid w:val="00B234BE"/>
    <w:rsid w:val="00B23762"/>
    <w:rsid w:val="00B23CD8"/>
    <w:rsid w:val="00B23FC8"/>
    <w:rsid w:val="00B24274"/>
    <w:rsid w:val="00B24618"/>
    <w:rsid w:val="00B24787"/>
    <w:rsid w:val="00B248A0"/>
    <w:rsid w:val="00B24927"/>
    <w:rsid w:val="00B25014"/>
    <w:rsid w:val="00B251E0"/>
    <w:rsid w:val="00B25A49"/>
    <w:rsid w:val="00B264B3"/>
    <w:rsid w:val="00B264C6"/>
    <w:rsid w:val="00B27064"/>
    <w:rsid w:val="00B274DC"/>
    <w:rsid w:val="00B276F8"/>
    <w:rsid w:val="00B279A8"/>
    <w:rsid w:val="00B27EC8"/>
    <w:rsid w:val="00B27F10"/>
    <w:rsid w:val="00B2EA50"/>
    <w:rsid w:val="00B3056F"/>
    <w:rsid w:val="00B309FD"/>
    <w:rsid w:val="00B30B85"/>
    <w:rsid w:val="00B30FEA"/>
    <w:rsid w:val="00B311BF"/>
    <w:rsid w:val="00B3124C"/>
    <w:rsid w:val="00B313DF"/>
    <w:rsid w:val="00B3143F"/>
    <w:rsid w:val="00B31531"/>
    <w:rsid w:val="00B31537"/>
    <w:rsid w:val="00B318CA"/>
    <w:rsid w:val="00B31CFD"/>
    <w:rsid w:val="00B31D06"/>
    <w:rsid w:val="00B31EFA"/>
    <w:rsid w:val="00B3208B"/>
    <w:rsid w:val="00B32542"/>
    <w:rsid w:val="00B32A9D"/>
    <w:rsid w:val="00B334E9"/>
    <w:rsid w:val="00B335E1"/>
    <w:rsid w:val="00B33697"/>
    <w:rsid w:val="00B336D6"/>
    <w:rsid w:val="00B33A4A"/>
    <w:rsid w:val="00B33D12"/>
    <w:rsid w:val="00B34472"/>
    <w:rsid w:val="00B34A39"/>
    <w:rsid w:val="00B34C5B"/>
    <w:rsid w:val="00B3546F"/>
    <w:rsid w:val="00B3548D"/>
    <w:rsid w:val="00B355B9"/>
    <w:rsid w:val="00B356FE"/>
    <w:rsid w:val="00B35756"/>
    <w:rsid w:val="00B357AD"/>
    <w:rsid w:val="00B35A77"/>
    <w:rsid w:val="00B35ED6"/>
    <w:rsid w:val="00B35EE7"/>
    <w:rsid w:val="00B3606B"/>
    <w:rsid w:val="00B36451"/>
    <w:rsid w:val="00B36B6E"/>
    <w:rsid w:val="00B36DCE"/>
    <w:rsid w:val="00B37393"/>
    <w:rsid w:val="00B37440"/>
    <w:rsid w:val="00B37824"/>
    <w:rsid w:val="00B37CEE"/>
    <w:rsid w:val="00B40186"/>
    <w:rsid w:val="00B40692"/>
    <w:rsid w:val="00B4095D"/>
    <w:rsid w:val="00B40ACB"/>
    <w:rsid w:val="00B41AB9"/>
    <w:rsid w:val="00B41C06"/>
    <w:rsid w:val="00B41EB5"/>
    <w:rsid w:val="00B42AC2"/>
    <w:rsid w:val="00B435A6"/>
    <w:rsid w:val="00B4367E"/>
    <w:rsid w:val="00B43987"/>
    <w:rsid w:val="00B439FF"/>
    <w:rsid w:val="00B44030"/>
    <w:rsid w:val="00B44283"/>
    <w:rsid w:val="00B446A9"/>
    <w:rsid w:val="00B44991"/>
    <w:rsid w:val="00B44A41"/>
    <w:rsid w:val="00B45077"/>
    <w:rsid w:val="00B4507F"/>
    <w:rsid w:val="00B4552D"/>
    <w:rsid w:val="00B45C5F"/>
    <w:rsid w:val="00B45EA9"/>
    <w:rsid w:val="00B46242"/>
    <w:rsid w:val="00B4674D"/>
    <w:rsid w:val="00B46ED3"/>
    <w:rsid w:val="00B46F0C"/>
    <w:rsid w:val="00B4715B"/>
    <w:rsid w:val="00B4732D"/>
    <w:rsid w:val="00B47C2E"/>
    <w:rsid w:val="00B47D40"/>
    <w:rsid w:val="00B47E10"/>
    <w:rsid w:val="00B5003F"/>
    <w:rsid w:val="00B50510"/>
    <w:rsid w:val="00B5070C"/>
    <w:rsid w:val="00B50738"/>
    <w:rsid w:val="00B50B31"/>
    <w:rsid w:val="00B50C3A"/>
    <w:rsid w:val="00B50C84"/>
    <w:rsid w:val="00B50FDA"/>
    <w:rsid w:val="00B50FFC"/>
    <w:rsid w:val="00B5108C"/>
    <w:rsid w:val="00B51706"/>
    <w:rsid w:val="00B51904"/>
    <w:rsid w:val="00B51E4C"/>
    <w:rsid w:val="00B52017"/>
    <w:rsid w:val="00B52233"/>
    <w:rsid w:val="00B5255D"/>
    <w:rsid w:val="00B526B8"/>
    <w:rsid w:val="00B52B89"/>
    <w:rsid w:val="00B52E03"/>
    <w:rsid w:val="00B5307D"/>
    <w:rsid w:val="00B53280"/>
    <w:rsid w:val="00B54124"/>
    <w:rsid w:val="00B545C7"/>
    <w:rsid w:val="00B54A6F"/>
    <w:rsid w:val="00B54B4E"/>
    <w:rsid w:val="00B54C63"/>
    <w:rsid w:val="00B54E72"/>
    <w:rsid w:val="00B56CBD"/>
    <w:rsid w:val="00B56DA9"/>
    <w:rsid w:val="00B575A3"/>
    <w:rsid w:val="00B575CB"/>
    <w:rsid w:val="00B57AD8"/>
    <w:rsid w:val="00B601FB"/>
    <w:rsid w:val="00B60371"/>
    <w:rsid w:val="00B60847"/>
    <w:rsid w:val="00B60849"/>
    <w:rsid w:val="00B6093B"/>
    <w:rsid w:val="00B6178E"/>
    <w:rsid w:val="00B61BB9"/>
    <w:rsid w:val="00B61CB1"/>
    <w:rsid w:val="00B62035"/>
    <w:rsid w:val="00B623F7"/>
    <w:rsid w:val="00B62690"/>
    <w:rsid w:val="00B62C45"/>
    <w:rsid w:val="00B62C95"/>
    <w:rsid w:val="00B63540"/>
    <w:rsid w:val="00B636F4"/>
    <w:rsid w:val="00B63812"/>
    <w:rsid w:val="00B638E8"/>
    <w:rsid w:val="00B63AB0"/>
    <w:rsid w:val="00B6421F"/>
    <w:rsid w:val="00B6438B"/>
    <w:rsid w:val="00B64448"/>
    <w:rsid w:val="00B646AE"/>
    <w:rsid w:val="00B64A14"/>
    <w:rsid w:val="00B64E48"/>
    <w:rsid w:val="00B64EDB"/>
    <w:rsid w:val="00B650AE"/>
    <w:rsid w:val="00B65318"/>
    <w:rsid w:val="00B65572"/>
    <w:rsid w:val="00B65657"/>
    <w:rsid w:val="00B65979"/>
    <w:rsid w:val="00B66074"/>
    <w:rsid w:val="00B66319"/>
    <w:rsid w:val="00B66680"/>
    <w:rsid w:val="00B668C1"/>
    <w:rsid w:val="00B66F22"/>
    <w:rsid w:val="00B67234"/>
    <w:rsid w:val="00B6796F"/>
    <w:rsid w:val="00B67B89"/>
    <w:rsid w:val="00B7022D"/>
    <w:rsid w:val="00B707A2"/>
    <w:rsid w:val="00B70A7E"/>
    <w:rsid w:val="00B70D81"/>
    <w:rsid w:val="00B70EDF"/>
    <w:rsid w:val="00B7131C"/>
    <w:rsid w:val="00B71600"/>
    <w:rsid w:val="00B71940"/>
    <w:rsid w:val="00B72195"/>
    <w:rsid w:val="00B725AD"/>
    <w:rsid w:val="00B72610"/>
    <w:rsid w:val="00B7289B"/>
    <w:rsid w:val="00B72B26"/>
    <w:rsid w:val="00B72B5F"/>
    <w:rsid w:val="00B72C09"/>
    <w:rsid w:val="00B72D2A"/>
    <w:rsid w:val="00B72D47"/>
    <w:rsid w:val="00B72FBF"/>
    <w:rsid w:val="00B73608"/>
    <w:rsid w:val="00B737E1"/>
    <w:rsid w:val="00B7394A"/>
    <w:rsid w:val="00B73A5A"/>
    <w:rsid w:val="00B73A6A"/>
    <w:rsid w:val="00B73FEF"/>
    <w:rsid w:val="00B74413"/>
    <w:rsid w:val="00B745A7"/>
    <w:rsid w:val="00B74C7E"/>
    <w:rsid w:val="00B74E20"/>
    <w:rsid w:val="00B751BF"/>
    <w:rsid w:val="00B757B4"/>
    <w:rsid w:val="00B757FA"/>
    <w:rsid w:val="00B7595C"/>
    <w:rsid w:val="00B75A81"/>
    <w:rsid w:val="00B75CA9"/>
    <w:rsid w:val="00B75EC8"/>
    <w:rsid w:val="00B75FD6"/>
    <w:rsid w:val="00B7619D"/>
    <w:rsid w:val="00B76202"/>
    <w:rsid w:val="00B7630D"/>
    <w:rsid w:val="00B7659F"/>
    <w:rsid w:val="00B76630"/>
    <w:rsid w:val="00B76770"/>
    <w:rsid w:val="00B76A84"/>
    <w:rsid w:val="00B76AA7"/>
    <w:rsid w:val="00B76EBA"/>
    <w:rsid w:val="00B77F6C"/>
    <w:rsid w:val="00B80054"/>
    <w:rsid w:val="00B803B6"/>
    <w:rsid w:val="00B80AD0"/>
    <w:rsid w:val="00B8170A"/>
    <w:rsid w:val="00B8182A"/>
    <w:rsid w:val="00B819B7"/>
    <w:rsid w:val="00B81AE3"/>
    <w:rsid w:val="00B82ABC"/>
    <w:rsid w:val="00B82D54"/>
    <w:rsid w:val="00B834F2"/>
    <w:rsid w:val="00B8355A"/>
    <w:rsid w:val="00B83601"/>
    <w:rsid w:val="00B83754"/>
    <w:rsid w:val="00B8375B"/>
    <w:rsid w:val="00B83917"/>
    <w:rsid w:val="00B83A0C"/>
    <w:rsid w:val="00B83A77"/>
    <w:rsid w:val="00B83C2B"/>
    <w:rsid w:val="00B83D2A"/>
    <w:rsid w:val="00B840B4"/>
    <w:rsid w:val="00B8499C"/>
    <w:rsid w:val="00B84A56"/>
    <w:rsid w:val="00B84D3F"/>
    <w:rsid w:val="00B84DA0"/>
    <w:rsid w:val="00B8502E"/>
    <w:rsid w:val="00B85E76"/>
    <w:rsid w:val="00B867FA"/>
    <w:rsid w:val="00B86897"/>
    <w:rsid w:val="00B86E1E"/>
    <w:rsid w:val="00B87BE9"/>
    <w:rsid w:val="00B87C20"/>
    <w:rsid w:val="00B90333"/>
    <w:rsid w:val="00B90666"/>
    <w:rsid w:val="00B909F5"/>
    <w:rsid w:val="00B912DC"/>
    <w:rsid w:val="00B92BCA"/>
    <w:rsid w:val="00B93239"/>
    <w:rsid w:val="00B937E7"/>
    <w:rsid w:val="00B94474"/>
    <w:rsid w:val="00B947A5"/>
    <w:rsid w:val="00B947E8"/>
    <w:rsid w:val="00B956D5"/>
    <w:rsid w:val="00B95BED"/>
    <w:rsid w:val="00B95F27"/>
    <w:rsid w:val="00B96481"/>
    <w:rsid w:val="00B968B5"/>
    <w:rsid w:val="00B96B08"/>
    <w:rsid w:val="00B96CAD"/>
    <w:rsid w:val="00BA0567"/>
    <w:rsid w:val="00BA05B1"/>
    <w:rsid w:val="00BA0C04"/>
    <w:rsid w:val="00BA0D46"/>
    <w:rsid w:val="00BA0F01"/>
    <w:rsid w:val="00BA10A2"/>
    <w:rsid w:val="00BA12C1"/>
    <w:rsid w:val="00BA13CF"/>
    <w:rsid w:val="00BA1BA7"/>
    <w:rsid w:val="00BA1FA7"/>
    <w:rsid w:val="00BA2A1E"/>
    <w:rsid w:val="00BA3392"/>
    <w:rsid w:val="00BA3396"/>
    <w:rsid w:val="00BA35C3"/>
    <w:rsid w:val="00BA3C21"/>
    <w:rsid w:val="00BA406B"/>
    <w:rsid w:val="00BA41EE"/>
    <w:rsid w:val="00BA43FB"/>
    <w:rsid w:val="00BA4473"/>
    <w:rsid w:val="00BA4828"/>
    <w:rsid w:val="00BA51D8"/>
    <w:rsid w:val="00BA5E2C"/>
    <w:rsid w:val="00BA5E8B"/>
    <w:rsid w:val="00BA66AE"/>
    <w:rsid w:val="00BA66C9"/>
    <w:rsid w:val="00BA6B90"/>
    <w:rsid w:val="00BA6E65"/>
    <w:rsid w:val="00BA72BE"/>
    <w:rsid w:val="00BA7D04"/>
    <w:rsid w:val="00BA7D09"/>
    <w:rsid w:val="00BA7F19"/>
    <w:rsid w:val="00BB0563"/>
    <w:rsid w:val="00BB0E27"/>
    <w:rsid w:val="00BB112B"/>
    <w:rsid w:val="00BB13BB"/>
    <w:rsid w:val="00BB13D5"/>
    <w:rsid w:val="00BB1433"/>
    <w:rsid w:val="00BB1699"/>
    <w:rsid w:val="00BB1790"/>
    <w:rsid w:val="00BB1AB8"/>
    <w:rsid w:val="00BB1D17"/>
    <w:rsid w:val="00BB1FB2"/>
    <w:rsid w:val="00BB2242"/>
    <w:rsid w:val="00BB26E9"/>
    <w:rsid w:val="00BB2D55"/>
    <w:rsid w:val="00BB2FE8"/>
    <w:rsid w:val="00BB3622"/>
    <w:rsid w:val="00BB37AB"/>
    <w:rsid w:val="00BB3888"/>
    <w:rsid w:val="00BB3DBC"/>
    <w:rsid w:val="00BB40A5"/>
    <w:rsid w:val="00BB4127"/>
    <w:rsid w:val="00BB4152"/>
    <w:rsid w:val="00BB459A"/>
    <w:rsid w:val="00BB5469"/>
    <w:rsid w:val="00BB55B4"/>
    <w:rsid w:val="00BB582A"/>
    <w:rsid w:val="00BB596E"/>
    <w:rsid w:val="00BB5A38"/>
    <w:rsid w:val="00BB5D8D"/>
    <w:rsid w:val="00BB63AE"/>
    <w:rsid w:val="00BB6428"/>
    <w:rsid w:val="00BB70CB"/>
    <w:rsid w:val="00BB76F6"/>
    <w:rsid w:val="00BB7907"/>
    <w:rsid w:val="00BB7D81"/>
    <w:rsid w:val="00BC0620"/>
    <w:rsid w:val="00BC1869"/>
    <w:rsid w:val="00BC1C2D"/>
    <w:rsid w:val="00BC1D6C"/>
    <w:rsid w:val="00BC2BEE"/>
    <w:rsid w:val="00BC2BFB"/>
    <w:rsid w:val="00BC2CDC"/>
    <w:rsid w:val="00BC2E25"/>
    <w:rsid w:val="00BC2E38"/>
    <w:rsid w:val="00BC306C"/>
    <w:rsid w:val="00BC327C"/>
    <w:rsid w:val="00BC349C"/>
    <w:rsid w:val="00BC366C"/>
    <w:rsid w:val="00BC374C"/>
    <w:rsid w:val="00BC3C70"/>
    <w:rsid w:val="00BC3C9B"/>
    <w:rsid w:val="00BC41B8"/>
    <w:rsid w:val="00BC456A"/>
    <w:rsid w:val="00BC4CFC"/>
    <w:rsid w:val="00BC4D46"/>
    <w:rsid w:val="00BC4E65"/>
    <w:rsid w:val="00BC4ED2"/>
    <w:rsid w:val="00BC4FD5"/>
    <w:rsid w:val="00BC51AA"/>
    <w:rsid w:val="00BC5920"/>
    <w:rsid w:val="00BC5CDE"/>
    <w:rsid w:val="00BC634F"/>
    <w:rsid w:val="00BC6432"/>
    <w:rsid w:val="00BC6A3F"/>
    <w:rsid w:val="00BC6E58"/>
    <w:rsid w:val="00BC71E7"/>
    <w:rsid w:val="00BC774F"/>
    <w:rsid w:val="00BC7A4D"/>
    <w:rsid w:val="00BD00C1"/>
    <w:rsid w:val="00BD0317"/>
    <w:rsid w:val="00BD07D4"/>
    <w:rsid w:val="00BD0B7D"/>
    <w:rsid w:val="00BD1175"/>
    <w:rsid w:val="00BD1852"/>
    <w:rsid w:val="00BD2279"/>
    <w:rsid w:val="00BD246F"/>
    <w:rsid w:val="00BD2D1D"/>
    <w:rsid w:val="00BD2DCA"/>
    <w:rsid w:val="00BD3222"/>
    <w:rsid w:val="00BD3467"/>
    <w:rsid w:val="00BD352C"/>
    <w:rsid w:val="00BD3B0E"/>
    <w:rsid w:val="00BD3CA7"/>
    <w:rsid w:val="00BD3CF9"/>
    <w:rsid w:val="00BD3E8E"/>
    <w:rsid w:val="00BD41F1"/>
    <w:rsid w:val="00BD490E"/>
    <w:rsid w:val="00BD4C3F"/>
    <w:rsid w:val="00BD4D14"/>
    <w:rsid w:val="00BD4EB5"/>
    <w:rsid w:val="00BD4FCE"/>
    <w:rsid w:val="00BD5160"/>
    <w:rsid w:val="00BD540F"/>
    <w:rsid w:val="00BD5423"/>
    <w:rsid w:val="00BD55D5"/>
    <w:rsid w:val="00BD5C7C"/>
    <w:rsid w:val="00BD5E21"/>
    <w:rsid w:val="00BD5F15"/>
    <w:rsid w:val="00BD6329"/>
    <w:rsid w:val="00BD63E9"/>
    <w:rsid w:val="00BD682F"/>
    <w:rsid w:val="00BD6A0F"/>
    <w:rsid w:val="00BD7074"/>
    <w:rsid w:val="00BD71F3"/>
    <w:rsid w:val="00BD72D8"/>
    <w:rsid w:val="00BD735F"/>
    <w:rsid w:val="00BD7B63"/>
    <w:rsid w:val="00BD7FAB"/>
    <w:rsid w:val="00BE04B3"/>
    <w:rsid w:val="00BE06D4"/>
    <w:rsid w:val="00BE0B65"/>
    <w:rsid w:val="00BE0D4D"/>
    <w:rsid w:val="00BE1235"/>
    <w:rsid w:val="00BE1AA7"/>
    <w:rsid w:val="00BE1C7F"/>
    <w:rsid w:val="00BE1F1C"/>
    <w:rsid w:val="00BE2396"/>
    <w:rsid w:val="00BE28C8"/>
    <w:rsid w:val="00BE28FC"/>
    <w:rsid w:val="00BE2938"/>
    <w:rsid w:val="00BE2ED7"/>
    <w:rsid w:val="00BE3067"/>
    <w:rsid w:val="00BE3368"/>
    <w:rsid w:val="00BE3544"/>
    <w:rsid w:val="00BE36F9"/>
    <w:rsid w:val="00BE3A7F"/>
    <w:rsid w:val="00BE3B9B"/>
    <w:rsid w:val="00BE3D29"/>
    <w:rsid w:val="00BE3D9F"/>
    <w:rsid w:val="00BE437E"/>
    <w:rsid w:val="00BE4551"/>
    <w:rsid w:val="00BE4EAB"/>
    <w:rsid w:val="00BE51F4"/>
    <w:rsid w:val="00BE51F9"/>
    <w:rsid w:val="00BE5565"/>
    <w:rsid w:val="00BE582B"/>
    <w:rsid w:val="00BE5EB5"/>
    <w:rsid w:val="00BE5FF9"/>
    <w:rsid w:val="00BE6457"/>
    <w:rsid w:val="00BE6BD3"/>
    <w:rsid w:val="00BE6F6F"/>
    <w:rsid w:val="00BE70C0"/>
    <w:rsid w:val="00BE745C"/>
    <w:rsid w:val="00BE7607"/>
    <w:rsid w:val="00BE7B5D"/>
    <w:rsid w:val="00BE7FEB"/>
    <w:rsid w:val="00BF0477"/>
    <w:rsid w:val="00BF083E"/>
    <w:rsid w:val="00BF0D72"/>
    <w:rsid w:val="00BF1272"/>
    <w:rsid w:val="00BF20C8"/>
    <w:rsid w:val="00BF2266"/>
    <w:rsid w:val="00BF2671"/>
    <w:rsid w:val="00BF2872"/>
    <w:rsid w:val="00BF3155"/>
    <w:rsid w:val="00BF31A4"/>
    <w:rsid w:val="00BF31A5"/>
    <w:rsid w:val="00BF4473"/>
    <w:rsid w:val="00BF4904"/>
    <w:rsid w:val="00BF49A4"/>
    <w:rsid w:val="00BF4C39"/>
    <w:rsid w:val="00BF55FA"/>
    <w:rsid w:val="00BF56E3"/>
    <w:rsid w:val="00BF58D2"/>
    <w:rsid w:val="00BF5918"/>
    <w:rsid w:val="00BF5C91"/>
    <w:rsid w:val="00BF6299"/>
    <w:rsid w:val="00BF6524"/>
    <w:rsid w:val="00BF6634"/>
    <w:rsid w:val="00BF703A"/>
    <w:rsid w:val="00BF718B"/>
    <w:rsid w:val="00BF75FF"/>
    <w:rsid w:val="00BF7988"/>
    <w:rsid w:val="00BF7A44"/>
    <w:rsid w:val="00BF7B52"/>
    <w:rsid w:val="00C00515"/>
    <w:rsid w:val="00C00C68"/>
    <w:rsid w:val="00C00D9E"/>
    <w:rsid w:val="00C0104D"/>
    <w:rsid w:val="00C0129F"/>
    <w:rsid w:val="00C0173F"/>
    <w:rsid w:val="00C01C8D"/>
    <w:rsid w:val="00C01CEC"/>
    <w:rsid w:val="00C02C83"/>
    <w:rsid w:val="00C02D2C"/>
    <w:rsid w:val="00C02FB0"/>
    <w:rsid w:val="00C030AA"/>
    <w:rsid w:val="00C03145"/>
    <w:rsid w:val="00C03234"/>
    <w:rsid w:val="00C0387A"/>
    <w:rsid w:val="00C04741"/>
    <w:rsid w:val="00C0480C"/>
    <w:rsid w:val="00C055BE"/>
    <w:rsid w:val="00C0573A"/>
    <w:rsid w:val="00C05958"/>
    <w:rsid w:val="00C05AEF"/>
    <w:rsid w:val="00C05BFA"/>
    <w:rsid w:val="00C05C52"/>
    <w:rsid w:val="00C05D41"/>
    <w:rsid w:val="00C05E5B"/>
    <w:rsid w:val="00C06937"/>
    <w:rsid w:val="00C06A45"/>
    <w:rsid w:val="00C06C06"/>
    <w:rsid w:val="00C07EDE"/>
    <w:rsid w:val="00C103E6"/>
    <w:rsid w:val="00C106E4"/>
    <w:rsid w:val="00C106FB"/>
    <w:rsid w:val="00C10898"/>
    <w:rsid w:val="00C10AD2"/>
    <w:rsid w:val="00C10DE5"/>
    <w:rsid w:val="00C11695"/>
    <w:rsid w:val="00C11F55"/>
    <w:rsid w:val="00C12766"/>
    <w:rsid w:val="00C12817"/>
    <w:rsid w:val="00C130D1"/>
    <w:rsid w:val="00C1332D"/>
    <w:rsid w:val="00C13771"/>
    <w:rsid w:val="00C13809"/>
    <w:rsid w:val="00C1389D"/>
    <w:rsid w:val="00C13BB8"/>
    <w:rsid w:val="00C14198"/>
    <w:rsid w:val="00C1426C"/>
    <w:rsid w:val="00C1453E"/>
    <w:rsid w:val="00C145D2"/>
    <w:rsid w:val="00C14F66"/>
    <w:rsid w:val="00C1575C"/>
    <w:rsid w:val="00C1589D"/>
    <w:rsid w:val="00C15CC0"/>
    <w:rsid w:val="00C16563"/>
    <w:rsid w:val="00C16570"/>
    <w:rsid w:val="00C16882"/>
    <w:rsid w:val="00C16B3E"/>
    <w:rsid w:val="00C16D3D"/>
    <w:rsid w:val="00C17499"/>
    <w:rsid w:val="00C178A3"/>
    <w:rsid w:val="00C17991"/>
    <w:rsid w:val="00C17DA6"/>
    <w:rsid w:val="00C20283"/>
    <w:rsid w:val="00C203DA"/>
    <w:rsid w:val="00C204BD"/>
    <w:rsid w:val="00C206C5"/>
    <w:rsid w:val="00C208CC"/>
    <w:rsid w:val="00C209F8"/>
    <w:rsid w:val="00C20FD9"/>
    <w:rsid w:val="00C210BD"/>
    <w:rsid w:val="00C21209"/>
    <w:rsid w:val="00C21CF0"/>
    <w:rsid w:val="00C21DBD"/>
    <w:rsid w:val="00C2221F"/>
    <w:rsid w:val="00C22428"/>
    <w:rsid w:val="00C225AC"/>
    <w:rsid w:val="00C22662"/>
    <w:rsid w:val="00C22C2A"/>
    <w:rsid w:val="00C22C68"/>
    <w:rsid w:val="00C233CF"/>
    <w:rsid w:val="00C23C63"/>
    <w:rsid w:val="00C24019"/>
    <w:rsid w:val="00C24917"/>
    <w:rsid w:val="00C24D57"/>
    <w:rsid w:val="00C24F1C"/>
    <w:rsid w:val="00C250D1"/>
    <w:rsid w:val="00C2524C"/>
    <w:rsid w:val="00C253C9"/>
    <w:rsid w:val="00C25616"/>
    <w:rsid w:val="00C256ED"/>
    <w:rsid w:val="00C259F0"/>
    <w:rsid w:val="00C25A80"/>
    <w:rsid w:val="00C26B65"/>
    <w:rsid w:val="00C270EC"/>
    <w:rsid w:val="00C271E6"/>
    <w:rsid w:val="00C2750E"/>
    <w:rsid w:val="00C27BE3"/>
    <w:rsid w:val="00C27BF8"/>
    <w:rsid w:val="00C27D03"/>
    <w:rsid w:val="00C27D76"/>
    <w:rsid w:val="00C30089"/>
    <w:rsid w:val="00C3020A"/>
    <w:rsid w:val="00C3042B"/>
    <w:rsid w:val="00C304D8"/>
    <w:rsid w:val="00C30647"/>
    <w:rsid w:val="00C30722"/>
    <w:rsid w:val="00C3073D"/>
    <w:rsid w:val="00C307AD"/>
    <w:rsid w:val="00C312B4"/>
    <w:rsid w:val="00C31600"/>
    <w:rsid w:val="00C31796"/>
    <w:rsid w:val="00C3179C"/>
    <w:rsid w:val="00C31839"/>
    <w:rsid w:val="00C318AC"/>
    <w:rsid w:val="00C322D2"/>
    <w:rsid w:val="00C325D3"/>
    <w:rsid w:val="00C32CA5"/>
    <w:rsid w:val="00C33180"/>
    <w:rsid w:val="00C3320F"/>
    <w:rsid w:val="00C33228"/>
    <w:rsid w:val="00C332B6"/>
    <w:rsid w:val="00C33537"/>
    <w:rsid w:val="00C33857"/>
    <w:rsid w:val="00C33B20"/>
    <w:rsid w:val="00C33D78"/>
    <w:rsid w:val="00C33D8E"/>
    <w:rsid w:val="00C33E94"/>
    <w:rsid w:val="00C34028"/>
    <w:rsid w:val="00C341D0"/>
    <w:rsid w:val="00C34826"/>
    <w:rsid w:val="00C3491F"/>
    <w:rsid w:val="00C34927"/>
    <w:rsid w:val="00C351EE"/>
    <w:rsid w:val="00C352C5"/>
    <w:rsid w:val="00C353E3"/>
    <w:rsid w:val="00C35624"/>
    <w:rsid w:val="00C358F7"/>
    <w:rsid w:val="00C35B0A"/>
    <w:rsid w:val="00C35BE5"/>
    <w:rsid w:val="00C35F4B"/>
    <w:rsid w:val="00C3638C"/>
    <w:rsid w:val="00C36658"/>
    <w:rsid w:val="00C36710"/>
    <w:rsid w:val="00C36898"/>
    <w:rsid w:val="00C368C1"/>
    <w:rsid w:val="00C36BB1"/>
    <w:rsid w:val="00C36CDD"/>
    <w:rsid w:val="00C36D27"/>
    <w:rsid w:val="00C37011"/>
    <w:rsid w:val="00C372B5"/>
    <w:rsid w:val="00C37C7E"/>
    <w:rsid w:val="00C37FC6"/>
    <w:rsid w:val="00C40092"/>
    <w:rsid w:val="00C4021D"/>
    <w:rsid w:val="00C4079F"/>
    <w:rsid w:val="00C407DF"/>
    <w:rsid w:val="00C4096A"/>
    <w:rsid w:val="00C413D3"/>
    <w:rsid w:val="00C418FC"/>
    <w:rsid w:val="00C41B43"/>
    <w:rsid w:val="00C41ED0"/>
    <w:rsid w:val="00C42108"/>
    <w:rsid w:val="00C4391A"/>
    <w:rsid w:val="00C43969"/>
    <w:rsid w:val="00C43C5E"/>
    <w:rsid w:val="00C44076"/>
    <w:rsid w:val="00C445F5"/>
    <w:rsid w:val="00C44E54"/>
    <w:rsid w:val="00C462C4"/>
    <w:rsid w:val="00C4630C"/>
    <w:rsid w:val="00C46484"/>
    <w:rsid w:val="00C46D17"/>
    <w:rsid w:val="00C46DDD"/>
    <w:rsid w:val="00C47E40"/>
    <w:rsid w:val="00C5058C"/>
    <w:rsid w:val="00C507F8"/>
    <w:rsid w:val="00C50C37"/>
    <w:rsid w:val="00C50E5C"/>
    <w:rsid w:val="00C50EF5"/>
    <w:rsid w:val="00C51804"/>
    <w:rsid w:val="00C51BB5"/>
    <w:rsid w:val="00C51F08"/>
    <w:rsid w:val="00C52169"/>
    <w:rsid w:val="00C521B9"/>
    <w:rsid w:val="00C52FAF"/>
    <w:rsid w:val="00C534D7"/>
    <w:rsid w:val="00C537DE"/>
    <w:rsid w:val="00C53885"/>
    <w:rsid w:val="00C539E6"/>
    <w:rsid w:val="00C53B45"/>
    <w:rsid w:val="00C53BF1"/>
    <w:rsid w:val="00C53D4F"/>
    <w:rsid w:val="00C53DEE"/>
    <w:rsid w:val="00C5422D"/>
    <w:rsid w:val="00C542E5"/>
    <w:rsid w:val="00C54548"/>
    <w:rsid w:val="00C54609"/>
    <w:rsid w:val="00C54658"/>
    <w:rsid w:val="00C54E73"/>
    <w:rsid w:val="00C54FFF"/>
    <w:rsid w:val="00C55457"/>
    <w:rsid w:val="00C55720"/>
    <w:rsid w:val="00C55C3D"/>
    <w:rsid w:val="00C561E2"/>
    <w:rsid w:val="00C562A9"/>
    <w:rsid w:val="00C562BD"/>
    <w:rsid w:val="00C565A5"/>
    <w:rsid w:val="00C5685B"/>
    <w:rsid w:val="00C56B9F"/>
    <w:rsid w:val="00C56C54"/>
    <w:rsid w:val="00C57B43"/>
    <w:rsid w:val="00C57C66"/>
    <w:rsid w:val="00C57CC0"/>
    <w:rsid w:val="00C57DCD"/>
    <w:rsid w:val="00C605D6"/>
    <w:rsid w:val="00C607D0"/>
    <w:rsid w:val="00C60B72"/>
    <w:rsid w:val="00C611A0"/>
    <w:rsid w:val="00C614C9"/>
    <w:rsid w:val="00C6153E"/>
    <w:rsid w:val="00C6173E"/>
    <w:rsid w:val="00C61B27"/>
    <w:rsid w:val="00C61EE5"/>
    <w:rsid w:val="00C6203D"/>
    <w:rsid w:val="00C62545"/>
    <w:rsid w:val="00C62BEF"/>
    <w:rsid w:val="00C62EEB"/>
    <w:rsid w:val="00C636DB"/>
    <w:rsid w:val="00C63789"/>
    <w:rsid w:val="00C63965"/>
    <w:rsid w:val="00C63BB7"/>
    <w:rsid w:val="00C6450C"/>
    <w:rsid w:val="00C6476A"/>
    <w:rsid w:val="00C64B8E"/>
    <w:rsid w:val="00C64C59"/>
    <w:rsid w:val="00C64CD5"/>
    <w:rsid w:val="00C64D77"/>
    <w:rsid w:val="00C651CE"/>
    <w:rsid w:val="00C65270"/>
    <w:rsid w:val="00C6527F"/>
    <w:rsid w:val="00C6538F"/>
    <w:rsid w:val="00C654D2"/>
    <w:rsid w:val="00C66138"/>
    <w:rsid w:val="00C664A5"/>
    <w:rsid w:val="00C664DD"/>
    <w:rsid w:val="00C66AB3"/>
    <w:rsid w:val="00C66AC8"/>
    <w:rsid w:val="00C67381"/>
    <w:rsid w:val="00C673C8"/>
    <w:rsid w:val="00C67439"/>
    <w:rsid w:val="00C67C4E"/>
    <w:rsid w:val="00C67E13"/>
    <w:rsid w:val="00C700A7"/>
    <w:rsid w:val="00C708B3"/>
    <w:rsid w:val="00C709FB"/>
    <w:rsid w:val="00C70BEF"/>
    <w:rsid w:val="00C70E4C"/>
    <w:rsid w:val="00C71889"/>
    <w:rsid w:val="00C71BA6"/>
    <w:rsid w:val="00C71F34"/>
    <w:rsid w:val="00C7238D"/>
    <w:rsid w:val="00C72553"/>
    <w:rsid w:val="00C7270D"/>
    <w:rsid w:val="00C727E8"/>
    <w:rsid w:val="00C72EF7"/>
    <w:rsid w:val="00C73981"/>
    <w:rsid w:val="00C73D65"/>
    <w:rsid w:val="00C73D9E"/>
    <w:rsid w:val="00C73FCE"/>
    <w:rsid w:val="00C7449C"/>
    <w:rsid w:val="00C749C4"/>
    <w:rsid w:val="00C74B16"/>
    <w:rsid w:val="00C74BA8"/>
    <w:rsid w:val="00C75581"/>
    <w:rsid w:val="00C757E9"/>
    <w:rsid w:val="00C7587D"/>
    <w:rsid w:val="00C75CEF"/>
    <w:rsid w:val="00C7659B"/>
    <w:rsid w:val="00C76999"/>
    <w:rsid w:val="00C7704E"/>
    <w:rsid w:val="00C77110"/>
    <w:rsid w:val="00C774A0"/>
    <w:rsid w:val="00C77B2B"/>
    <w:rsid w:val="00C77C9C"/>
    <w:rsid w:val="00C77D04"/>
    <w:rsid w:val="00C801C1"/>
    <w:rsid w:val="00C80A5B"/>
    <w:rsid w:val="00C80F41"/>
    <w:rsid w:val="00C810E7"/>
    <w:rsid w:val="00C819DA"/>
    <w:rsid w:val="00C81DA9"/>
    <w:rsid w:val="00C81ED3"/>
    <w:rsid w:val="00C822A6"/>
    <w:rsid w:val="00C825DF"/>
    <w:rsid w:val="00C8285C"/>
    <w:rsid w:val="00C833CE"/>
    <w:rsid w:val="00C83B0C"/>
    <w:rsid w:val="00C84006"/>
    <w:rsid w:val="00C84107"/>
    <w:rsid w:val="00C841A0"/>
    <w:rsid w:val="00C842AF"/>
    <w:rsid w:val="00C842CF"/>
    <w:rsid w:val="00C84586"/>
    <w:rsid w:val="00C8505A"/>
    <w:rsid w:val="00C85172"/>
    <w:rsid w:val="00C8529D"/>
    <w:rsid w:val="00C8571C"/>
    <w:rsid w:val="00C86259"/>
    <w:rsid w:val="00C867A6"/>
    <w:rsid w:val="00C869EC"/>
    <w:rsid w:val="00C86A5C"/>
    <w:rsid w:val="00C86B08"/>
    <w:rsid w:val="00C86D67"/>
    <w:rsid w:val="00C86DEC"/>
    <w:rsid w:val="00C87174"/>
    <w:rsid w:val="00C87582"/>
    <w:rsid w:val="00C87644"/>
    <w:rsid w:val="00C8769B"/>
    <w:rsid w:val="00C87A03"/>
    <w:rsid w:val="00C87BF3"/>
    <w:rsid w:val="00C90419"/>
    <w:rsid w:val="00C906CC"/>
    <w:rsid w:val="00C907F9"/>
    <w:rsid w:val="00C908C4"/>
    <w:rsid w:val="00C91120"/>
    <w:rsid w:val="00C912F3"/>
    <w:rsid w:val="00C9143F"/>
    <w:rsid w:val="00C9196B"/>
    <w:rsid w:val="00C91B5D"/>
    <w:rsid w:val="00C91C08"/>
    <w:rsid w:val="00C91FED"/>
    <w:rsid w:val="00C9219A"/>
    <w:rsid w:val="00C92338"/>
    <w:rsid w:val="00C932A5"/>
    <w:rsid w:val="00C932E9"/>
    <w:rsid w:val="00C933D4"/>
    <w:rsid w:val="00C936C0"/>
    <w:rsid w:val="00C938FF"/>
    <w:rsid w:val="00C9394E"/>
    <w:rsid w:val="00C93C63"/>
    <w:rsid w:val="00C93DF7"/>
    <w:rsid w:val="00C93FEA"/>
    <w:rsid w:val="00C941E8"/>
    <w:rsid w:val="00C94436"/>
    <w:rsid w:val="00C95593"/>
    <w:rsid w:val="00C95648"/>
    <w:rsid w:val="00C957BE"/>
    <w:rsid w:val="00C958A0"/>
    <w:rsid w:val="00C95FFC"/>
    <w:rsid w:val="00C96492"/>
    <w:rsid w:val="00C9654E"/>
    <w:rsid w:val="00C97B4F"/>
    <w:rsid w:val="00C97BBF"/>
    <w:rsid w:val="00C97C17"/>
    <w:rsid w:val="00C97C4B"/>
    <w:rsid w:val="00C97EC1"/>
    <w:rsid w:val="00CA0512"/>
    <w:rsid w:val="00CA0BE1"/>
    <w:rsid w:val="00CA0C32"/>
    <w:rsid w:val="00CA121E"/>
    <w:rsid w:val="00CA12E0"/>
    <w:rsid w:val="00CA13B9"/>
    <w:rsid w:val="00CA1750"/>
    <w:rsid w:val="00CA1B85"/>
    <w:rsid w:val="00CA24C3"/>
    <w:rsid w:val="00CA2D3A"/>
    <w:rsid w:val="00CA2F57"/>
    <w:rsid w:val="00CA318F"/>
    <w:rsid w:val="00CA3204"/>
    <w:rsid w:val="00CA3766"/>
    <w:rsid w:val="00CA3BAA"/>
    <w:rsid w:val="00CA3DD6"/>
    <w:rsid w:val="00CA414B"/>
    <w:rsid w:val="00CA4D10"/>
    <w:rsid w:val="00CA5328"/>
    <w:rsid w:val="00CA5541"/>
    <w:rsid w:val="00CA5D11"/>
    <w:rsid w:val="00CA6441"/>
    <w:rsid w:val="00CA64AE"/>
    <w:rsid w:val="00CA64B3"/>
    <w:rsid w:val="00CA64E0"/>
    <w:rsid w:val="00CA6B84"/>
    <w:rsid w:val="00CA6BA5"/>
    <w:rsid w:val="00CA6C94"/>
    <w:rsid w:val="00CA7136"/>
    <w:rsid w:val="00CA7571"/>
    <w:rsid w:val="00CA76AD"/>
    <w:rsid w:val="00CA7E59"/>
    <w:rsid w:val="00CB0801"/>
    <w:rsid w:val="00CB0832"/>
    <w:rsid w:val="00CB09B2"/>
    <w:rsid w:val="00CB0B5A"/>
    <w:rsid w:val="00CB0D04"/>
    <w:rsid w:val="00CB0D7C"/>
    <w:rsid w:val="00CB188B"/>
    <w:rsid w:val="00CB1F4F"/>
    <w:rsid w:val="00CB2E33"/>
    <w:rsid w:val="00CB31DD"/>
    <w:rsid w:val="00CB34AA"/>
    <w:rsid w:val="00CB4712"/>
    <w:rsid w:val="00CB488A"/>
    <w:rsid w:val="00CB4CED"/>
    <w:rsid w:val="00CB4D4E"/>
    <w:rsid w:val="00CB4E3F"/>
    <w:rsid w:val="00CB5247"/>
    <w:rsid w:val="00CB58BF"/>
    <w:rsid w:val="00CB5940"/>
    <w:rsid w:val="00CB5EFE"/>
    <w:rsid w:val="00CB6801"/>
    <w:rsid w:val="00CB69E2"/>
    <w:rsid w:val="00CB72A0"/>
    <w:rsid w:val="00CB7486"/>
    <w:rsid w:val="00CB766D"/>
    <w:rsid w:val="00CB7855"/>
    <w:rsid w:val="00CB7AF2"/>
    <w:rsid w:val="00CB7B6F"/>
    <w:rsid w:val="00CB7C6D"/>
    <w:rsid w:val="00CB7DF1"/>
    <w:rsid w:val="00CB7E4B"/>
    <w:rsid w:val="00CC0D18"/>
    <w:rsid w:val="00CC0EAC"/>
    <w:rsid w:val="00CC135E"/>
    <w:rsid w:val="00CC173A"/>
    <w:rsid w:val="00CC1D6E"/>
    <w:rsid w:val="00CC23F3"/>
    <w:rsid w:val="00CC245E"/>
    <w:rsid w:val="00CC273E"/>
    <w:rsid w:val="00CC2809"/>
    <w:rsid w:val="00CC2C99"/>
    <w:rsid w:val="00CC3AFE"/>
    <w:rsid w:val="00CC3DA5"/>
    <w:rsid w:val="00CC3DCC"/>
    <w:rsid w:val="00CC45C2"/>
    <w:rsid w:val="00CC4F23"/>
    <w:rsid w:val="00CC538C"/>
    <w:rsid w:val="00CC62B4"/>
    <w:rsid w:val="00CC6416"/>
    <w:rsid w:val="00CC668F"/>
    <w:rsid w:val="00CC6B11"/>
    <w:rsid w:val="00CC72B4"/>
    <w:rsid w:val="00CC73D1"/>
    <w:rsid w:val="00CC7690"/>
    <w:rsid w:val="00CC7D6C"/>
    <w:rsid w:val="00CD039E"/>
    <w:rsid w:val="00CD046A"/>
    <w:rsid w:val="00CD0A98"/>
    <w:rsid w:val="00CD0D43"/>
    <w:rsid w:val="00CD12CB"/>
    <w:rsid w:val="00CD1A5F"/>
    <w:rsid w:val="00CD2090"/>
    <w:rsid w:val="00CD21BA"/>
    <w:rsid w:val="00CD22A2"/>
    <w:rsid w:val="00CD2522"/>
    <w:rsid w:val="00CD27A5"/>
    <w:rsid w:val="00CD29CC"/>
    <w:rsid w:val="00CD2B18"/>
    <w:rsid w:val="00CD2F4E"/>
    <w:rsid w:val="00CD3787"/>
    <w:rsid w:val="00CD3B59"/>
    <w:rsid w:val="00CD3EC6"/>
    <w:rsid w:val="00CD41DF"/>
    <w:rsid w:val="00CD496E"/>
    <w:rsid w:val="00CD4F7A"/>
    <w:rsid w:val="00CD5176"/>
    <w:rsid w:val="00CD5323"/>
    <w:rsid w:val="00CD5415"/>
    <w:rsid w:val="00CD56C1"/>
    <w:rsid w:val="00CD5B3C"/>
    <w:rsid w:val="00CD5C30"/>
    <w:rsid w:val="00CD6085"/>
    <w:rsid w:val="00CD7160"/>
    <w:rsid w:val="00CD74D8"/>
    <w:rsid w:val="00CD7EFC"/>
    <w:rsid w:val="00CDC34B"/>
    <w:rsid w:val="00CE0188"/>
    <w:rsid w:val="00CE018D"/>
    <w:rsid w:val="00CE05AE"/>
    <w:rsid w:val="00CE098A"/>
    <w:rsid w:val="00CE09CB"/>
    <w:rsid w:val="00CE0B77"/>
    <w:rsid w:val="00CE0C18"/>
    <w:rsid w:val="00CE0D00"/>
    <w:rsid w:val="00CE132B"/>
    <w:rsid w:val="00CE1419"/>
    <w:rsid w:val="00CE1482"/>
    <w:rsid w:val="00CE16BD"/>
    <w:rsid w:val="00CE17D1"/>
    <w:rsid w:val="00CE2216"/>
    <w:rsid w:val="00CE3077"/>
    <w:rsid w:val="00CE3696"/>
    <w:rsid w:val="00CE369A"/>
    <w:rsid w:val="00CE3790"/>
    <w:rsid w:val="00CE390D"/>
    <w:rsid w:val="00CE3F47"/>
    <w:rsid w:val="00CE400F"/>
    <w:rsid w:val="00CE51AD"/>
    <w:rsid w:val="00CE51B4"/>
    <w:rsid w:val="00CE56B1"/>
    <w:rsid w:val="00CE5BBE"/>
    <w:rsid w:val="00CE5C31"/>
    <w:rsid w:val="00CE5FE6"/>
    <w:rsid w:val="00CE63F8"/>
    <w:rsid w:val="00CE6865"/>
    <w:rsid w:val="00CE693D"/>
    <w:rsid w:val="00CE6944"/>
    <w:rsid w:val="00CE6C1F"/>
    <w:rsid w:val="00CE6E10"/>
    <w:rsid w:val="00CE7158"/>
    <w:rsid w:val="00CE7248"/>
    <w:rsid w:val="00CE72F0"/>
    <w:rsid w:val="00CE7FAD"/>
    <w:rsid w:val="00CF02B3"/>
    <w:rsid w:val="00CF06F0"/>
    <w:rsid w:val="00CF092F"/>
    <w:rsid w:val="00CF0FBA"/>
    <w:rsid w:val="00CF190F"/>
    <w:rsid w:val="00CF1BBE"/>
    <w:rsid w:val="00CF1F44"/>
    <w:rsid w:val="00CF218B"/>
    <w:rsid w:val="00CF254C"/>
    <w:rsid w:val="00CF256C"/>
    <w:rsid w:val="00CF2830"/>
    <w:rsid w:val="00CF30C2"/>
    <w:rsid w:val="00CF3197"/>
    <w:rsid w:val="00CF3239"/>
    <w:rsid w:val="00CF3FDB"/>
    <w:rsid w:val="00CF4320"/>
    <w:rsid w:val="00CF49EB"/>
    <w:rsid w:val="00CF4B66"/>
    <w:rsid w:val="00CF564D"/>
    <w:rsid w:val="00CF5C94"/>
    <w:rsid w:val="00CF5D9D"/>
    <w:rsid w:val="00CF6102"/>
    <w:rsid w:val="00CF62AA"/>
    <w:rsid w:val="00CF6355"/>
    <w:rsid w:val="00CF65EB"/>
    <w:rsid w:val="00CF6611"/>
    <w:rsid w:val="00CF6835"/>
    <w:rsid w:val="00CF6A61"/>
    <w:rsid w:val="00CF6EA7"/>
    <w:rsid w:val="00CF78B7"/>
    <w:rsid w:val="00CF7EAD"/>
    <w:rsid w:val="00D0015A"/>
    <w:rsid w:val="00D00311"/>
    <w:rsid w:val="00D003EF"/>
    <w:rsid w:val="00D004FF"/>
    <w:rsid w:val="00D009B9"/>
    <w:rsid w:val="00D00E48"/>
    <w:rsid w:val="00D01036"/>
    <w:rsid w:val="00D0156F"/>
    <w:rsid w:val="00D015BF"/>
    <w:rsid w:val="00D015C5"/>
    <w:rsid w:val="00D01927"/>
    <w:rsid w:val="00D0233E"/>
    <w:rsid w:val="00D02519"/>
    <w:rsid w:val="00D0253F"/>
    <w:rsid w:val="00D025C4"/>
    <w:rsid w:val="00D02720"/>
    <w:rsid w:val="00D02815"/>
    <w:rsid w:val="00D02879"/>
    <w:rsid w:val="00D02908"/>
    <w:rsid w:val="00D02BCA"/>
    <w:rsid w:val="00D02FA4"/>
    <w:rsid w:val="00D03124"/>
    <w:rsid w:val="00D033E1"/>
    <w:rsid w:val="00D03646"/>
    <w:rsid w:val="00D038C8"/>
    <w:rsid w:val="00D03AF5"/>
    <w:rsid w:val="00D03D4B"/>
    <w:rsid w:val="00D05C0A"/>
    <w:rsid w:val="00D0721A"/>
    <w:rsid w:val="00D07318"/>
    <w:rsid w:val="00D074EA"/>
    <w:rsid w:val="00D07795"/>
    <w:rsid w:val="00D078B7"/>
    <w:rsid w:val="00D105DF"/>
    <w:rsid w:val="00D1073A"/>
    <w:rsid w:val="00D11377"/>
    <w:rsid w:val="00D1137A"/>
    <w:rsid w:val="00D11949"/>
    <w:rsid w:val="00D11BF2"/>
    <w:rsid w:val="00D11CBA"/>
    <w:rsid w:val="00D125B3"/>
    <w:rsid w:val="00D125E0"/>
    <w:rsid w:val="00D12859"/>
    <w:rsid w:val="00D12BA9"/>
    <w:rsid w:val="00D12BE5"/>
    <w:rsid w:val="00D130CC"/>
    <w:rsid w:val="00D138A7"/>
    <w:rsid w:val="00D13F94"/>
    <w:rsid w:val="00D142A5"/>
    <w:rsid w:val="00D1458A"/>
    <w:rsid w:val="00D1472E"/>
    <w:rsid w:val="00D147BD"/>
    <w:rsid w:val="00D14AE9"/>
    <w:rsid w:val="00D14C32"/>
    <w:rsid w:val="00D14CE7"/>
    <w:rsid w:val="00D14DFB"/>
    <w:rsid w:val="00D14FC1"/>
    <w:rsid w:val="00D15094"/>
    <w:rsid w:val="00D1544F"/>
    <w:rsid w:val="00D15E01"/>
    <w:rsid w:val="00D16070"/>
    <w:rsid w:val="00D16157"/>
    <w:rsid w:val="00D1641D"/>
    <w:rsid w:val="00D16742"/>
    <w:rsid w:val="00D16811"/>
    <w:rsid w:val="00D168F1"/>
    <w:rsid w:val="00D169B2"/>
    <w:rsid w:val="00D16DCF"/>
    <w:rsid w:val="00D170CC"/>
    <w:rsid w:val="00D17368"/>
    <w:rsid w:val="00D17598"/>
    <w:rsid w:val="00D178F5"/>
    <w:rsid w:val="00D17B08"/>
    <w:rsid w:val="00D17B95"/>
    <w:rsid w:val="00D200E5"/>
    <w:rsid w:val="00D20142"/>
    <w:rsid w:val="00D2077A"/>
    <w:rsid w:val="00D20A83"/>
    <w:rsid w:val="00D20C89"/>
    <w:rsid w:val="00D211A8"/>
    <w:rsid w:val="00D21440"/>
    <w:rsid w:val="00D21DDD"/>
    <w:rsid w:val="00D2209D"/>
    <w:rsid w:val="00D22189"/>
    <w:rsid w:val="00D2251D"/>
    <w:rsid w:val="00D22610"/>
    <w:rsid w:val="00D22835"/>
    <w:rsid w:val="00D22B09"/>
    <w:rsid w:val="00D237BA"/>
    <w:rsid w:val="00D23B53"/>
    <w:rsid w:val="00D2481D"/>
    <w:rsid w:val="00D255E0"/>
    <w:rsid w:val="00D2570C"/>
    <w:rsid w:val="00D25C87"/>
    <w:rsid w:val="00D263D1"/>
    <w:rsid w:val="00D264A1"/>
    <w:rsid w:val="00D2673E"/>
    <w:rsid w:val="00D26A9E"/>
    <w:rsid w:val="00D26B9F"/>
    <w:rsid w:val="00D27387"/>
    <w:rsid w:val="00D273D1"/>
    <w:rsid w:val="00D27D34"/>
    <w:rsid w:val="00D27DE7"/>
    <w:rsid w:val="00D300D4"/>
    <w:rsid w:val="00D30136"/>
    <w:rsid w:val="00D303EC"/>
    <w:rsid w:val="00D309D7"/>
    <w:rsid w:val="00D30F50"/>
    <w:rsid w:val="00D30F88"/>
    <w:rsid w:val="00D3115D"/>
    <w:rsid w:val="00D3118D"/>
    <w:rsid w:val="00D31445"/>
    <w:rsid w:val="00D318B0"/>
    <w:rsid w:val="00D31C83"/>
    <w:rsid w:val="00D31D50"/>
    <w:rsid w:val="00D31F52"/>
    <w:rsid w:val="00D32997"/>
    <w:rsid w:val="00D32B57"/>
    <w:rsid w:val="00D32B7E"/>
    <w:rsid w:val="00D32DCD"/>
    <w:rsid w:val="00D32EE5"/>
    <w:rsid w:val="00D331C3"/>
    <w:rsid w:val="00D33483"/>
    <w:rsid w:val="00D336F9"/>
    <w:rsid w:val="00D338CB"/>
    <w:rsid w:val="00D33F58"/>
    <w:rsid w:val="00D340EC"/>
    <w:rsid w:val="00D3418A"/>
    <w:rsid w:val="00D35020"/>
    <w:rsid w:val="00D35211"/>
    <w:rsid w:val="00D3583D"/>
    <w:rsid w:val="00D362B0"/>
    <w:rsid w:val="00D3631D"/>
    <w:rsid w:val="00D366F9"/>
    <w:rsid w:val="00D367DE"/>
    <w:rsid w:val="00D36C7B"/>
    <w:rsid w:val="00D36E62"/>
    <w:rsid w:val="00D370FF"/>
    <w:rsid w:val="00D37300"/>
    <w:rsid w:val="00D37346"/>
    <w:rsid w:val="00D37DE2"/>
    <w:rsid w:val="00D40019"/>
    <w:rsid w:val="00D400C7"/>
    <w:rsid w:val="00D4034D"/>
    <w:rsid w:val="00D405C8"/>
    <w:rsid w:val="00D4086B"/>
    <w:rsid w:val="00D40F18"/>
    <w:rsid w:val="00D411E7"/>
    <w:rsid w:val="00D41285"/>
    <w:rsid w:val="00D417DF"/>
    <w:rsid w:val="00D41814"/>
    <w:rsid w:val="00D41CBB"/>
    <w:rsid w:val="00D41DD0"/>
    <w:rsid w:val="00D41E0A"/>
    <w:rsid w:val="00D41EDD"/>
    <w:rsid w:val="00D428D9"/>
    <w:rsid w:val="00D42B9C"/>
    <w:rsid w:val="00D42BD2"/>
    <w:rsid w:val="00D42FF9"/>
    <w:rsid w:val="00D43043"/>
    <w:rsid w:val="00D430CE"/>
    <w:rsid w:val="00D4322B"/>
    <w:rsid w:val="00D43292"/>
    <w:rsid w:val="00D435AF"/>
    <w:rsid w:val="00D43626"/>
    <w:rsid w:val="00D43A65"/>
    <w:rsid w:val="00D43BBC"/>
    <w:rsid w:val="00D43BE5"/>
    <w:rsid w:val="00D44030"/>
    <w:rsid w:val="00D44189"/>
    <w:rsid w:val="00D44410"/>
    <w:rsid w:val="00D4469F"/>
    <w:rsid w:val="00D44763"/>
    <w:rsid w:val="00D448A2"/>
    <w:rsid w:val="00D448D6"/>
    <w:rsid w:val="00D452F9"/>
    <w:rsid w:val="00D45938"/>
    <w:rsid w:val="00D45A68"/>
    <w:rsid w:val="00D45BE9"/>
    <w:rsid w:val="00D45F68"/>
    <w:rsid w:val="00D46066"/>
    <w:rsid w:val="00D460EC"/>
    <w:rsid w:val="00D462BE"/>
    <w:rsid w:val="00D46438"/>
    <w:rsid w:val="00D465F3"/>
    <w:rsid w:val="00D46891"/>
    <w:rsid w:val="00D46AB1"/>
    <w:rsid w:val="00D46C01"/>
    <w:rsid w:val="00D46DE8"/>
    <w:rsid w:val="00D47095"/>
    <w:rsid w:val="00D4757D"/>
    <w:rsid w:val="00D47C4C"/>
    <w:rsid w:val="00D47FF2"/>
    <w:rsid w:val="00D500D2"/>
    <w:rsid w:val="00D5030E"/>
    <w:rsid w:val="00D50333"/>
    <w:rsid w:val="00D50528"/>
    <w:rsid w:val="00D5059B"/>
    <w:rsid w:val="00D50769"/>
    <w:rsid w:val="00D508EC"/>
    <w:rsid w:val="00D50DBA"/>
    <w:rsid w:val="00D50E55"/>
    <w:rsid w:val="00D514B6"/>
    <w:rsid w:val="00D514D8"/>
    <w:rsid w:val="00D5160E"/>
    <w:rsid w:val="00D519E0"/>
    <w:rsid w:val="00D51C8A"/>
    <w:rsid w:val="00D5215F"/>
    <w:rsid w:val="00D52331"/>
    <w:rsid w:val="00D5235F"/>
    <w:rsid w:val="00D52592"/>
    <w:rsid w:val="00D52803"/>
    <w:rsid w:val="00D52E3F"/>
    <w:rsid w:val="00D5389D"/>
    <w:rsid w:val="00D53A4E"/>
    <w:rsid w:val="00D53B8D"/>
    <w:rsid w:val="00D5413A"/>
    <w:rsid w:val="00D5462C"/>
    <w:rsid w:val="00D5472F"/>
    <w:rsid w:val="00D5479D"/>
    <w:rsid w:val="00D553AB"/>
    <w:rsid w:val="00D55537"/>
    <w:rsid w:val="00D55687"/>
    <w:rsid w:val="00D558EB"/>
    <w:rsid w:val="00D5590E"/>
    <w:rsid w:val="00D55B61"/>
    <w:rsid w:val="00D56059"/>
    <w:rsid w:val="00D5632C"/>
    <w:rsid w:val="00D56607"/>
    <w:rsid w:val="00D5696D"/>
    <w:rsid w:val="00D5739D"/>
    <w:rsid w:val="00D57521"/>
    <w:rsid w:val="00D57563"/>
    <w:rsid w:val="00D5769A"/>
    <w:rsid w:val="00D57B4A"/>
    <w:rsid w:val="00D57F4B"/>
    <w:rsid w:val="00D60231"/>
    <w:rsid w:val="00D60384"/>
    <w:rsid w:val="00D605FF"/>
    <w:rsid w:val="00D60C24"/>
    <w:rsid w:val="00D60F11"/>
    <w:rsid w:val="00D6102B"/>
    <w:rsid w:val="00D612EB"/>
    <w:rsid w:val="00D61427"/>
    <w:rsid w:val="00D6149C"/>
    <w:rsid w:val="00D6195A"/>
    <w:rsid w:val="00D61A9B"/>
    <w:rsid w:val="00D61FCC"/>
    <w:rsid w:val="00D62321"/>
    <w:rsid w:val="00D6245D"/>
    <w:rsid w:val="00D6265B"/>
    <w:rsid w:val="00D627BA"/>
    <w:rsid w:val="00D629EF"/>
    <w:rsid w:val="00D62EA4"/>
    <w:rsid w:val="00D63560"/>
    <w:rsid w:val="00D63792"/>
    <w:rsid w:val="00D639D9"/>
    <w:rsid w:val="00D63C47"/>
    <w:rsid w:val="00D63F10"/>
    <w:rsid w:val="00D63FBE"/>
    <w:rsid w:val="00D64518"/>
    <w:rsid w:val="00D64845"/>
    <w:rsid w:val="00D64D57"/>
    <w:rsid w:val="00D64E48"/>
    <w:rsid w:val="00D6550F"/>
    <w:rsid w:val="00D65A11"/>
    <w:rsid w:val="00D66080"/>
    <w:rsid w:val="00D66432"/>
    <w:rsid w:val="00D66DA1"/>
    <w:rsid w:val="00D66DB8"/>
    <w:rsid w:val="00D66E96"/>
    <w:rsid w:val="00D66F60"/>
    <w:rsid w:val="00D670D0"/>
    <w:rsid w:val="00D67A9A"/>
    <w:rsid w:val="00D67FE3"/>
    <w:rsid w:val="00D70220"/>
    <w:rsid w:val="00D70388"/>
    <w:rsid w:val="00D707F2"/>
    <w:rsid w:val="00D70C35"/>
    <w:rsid w:val="00D70F3E"/>
    <w:rsid w:val="00D7142B"/>
    <w:rsid w:val="00D7180D"/>
    <w:rsid w:val="00D71838"/>
    <w:rsid w:val="00D71FD4"/>
    <w:rsid w:val="00D71FE4"/>
    <w:rsid w:val="00D7217E"/>
    <w:rsid w:val="00D7277A"/>
    <w:rsid w:val="00D72951"/>
    <w:rsid w:val="00D72BED"/>
    <w:rsid w:val="00D7310E"/>
    <w:rsid w:val="00D73191"/>
    <w:rsid w:val="00D733A7"/>
    <w:rsid w:val="00D73420"/>
    <w:rsid w:val="00D73444"/>
    <w:rsid w:val="00D7427C"/>
    <w:rsid w:val="00D74CEB"/>
    <w:rsid w:val="00D75B1A"/>
    <w:rsid w:val="00D76154"/>
    <w:rsid w:val="00D76408"/>
    <w:rsid w:val="00D764C8"/>
    <w:rsid w:val="00D7716E"/>
    <w:rsid w:val="00D77283"/>
    <w:rsid w:val="00D77F1B"/>
    <w:rsid w:val="00D77FF3"/>
    <w:rsid w:val="00D808AC"/>
    <w:rsid w:val="00D80C24"/>
    <w:rsid w:val="00D80C7F"/>
    <w:rsid w:val="00D8171B"/>
    <w:rsid w:val="00D81BB2"/>
    <w:rsid w:val="00D81CA5"/>
    <w:rsid w:val="00D81DA5"/>
    <w:rsid w:val="00D823A6"/>
    <w:rsid w:val="00D8266A"/>
    <w:rsid w:val="00D8286F"/>
    <w:rsid w:val="00D82A48"/>
    <w:rsid w:val="00D82A6E"/>
    <w:rsid w:val="00D82C57"/>
    <w:rsid w:val="00D82F3D"/>
    <w:rsid w:val="00D83683"/>
    <w:rsid w:val="00D837EE"/>
    <w:rsid w:val="00D83801"/>
    <w:rsid w:val="00D83A83"/>
    <w:rsid w:val="00D83C39"/>
    <w:rsid w:val="00D83F54"/>
    <w:rsid w:val="00D83F6A"/>
    <w:rsid w:val="00D84366"/>
    <w:rsid w:val="00D84460"/>
    <w:rsid w:val="00D84ACE"/>
    <w:rsid w:val="00D84B6E"/>
    <w:rsid w:val="00D84BAA"/>
    <w:rsid w:val="00D84C52"/>
    <w:rsid w:val="00D84E73"/>
    <w:rsid w:val="00D84F46"/>
    <w:rsid w:val="00D85243"/>
    <w:rsid w:val="00D85D2D"/>
    <w:rsid w:val="00D8609C"/>
    <w:rsid w:val="00D86726"/>
    <w:rsid w:val="00D868AE"/>
    <w:rsid w:val="00D8699A"/>
    <w:rsid w:val="00D86D94"/>
    <w:rsid w:val="00D87FDA"/>
    <w:rsid w:val="00D902D2"/>
    <w:rsid w:val="00D906E6"/>
    <w:rsid w:val="00D90B21"/>
    <w:rsid w:val="00D9102B"/>
    <w:rsid w:val="00D91309"/>
    <w:rsid w:val="00D915D1"/>
    <w:rsid w:val="00D91653"/>
    <w:rsid w:val="00D918C2"/>
    <w:rsid w:val="00D91BF5"/>
    <w:rsid w:val="00D92028"/>
    <w:rsid w:val="00D9205D"/>
    <w:rsid w:val="00D920E1"/>
    <w:rsid w:val="00D920EA"/>
    <w:rsid w:val="00D938AF"/>
    <w:rsid w:val="00D938DD"/>
    <w:rsid w:val="00D93C11"/>
    <w:rsid w:val="00D93DDE"/>
    <w:rsid w:val="00D94041"/>
    <w:rsid w:val="00D944AD"/>
    <w:rsid w:val="00D94522"/>
    <w:rsid w:val="00D945E0"/>
    <w:rsid w:val="00D94D7A"/>
    <w:rsid w:val="00D9550F"/>
    <w:rsid w:val="00D959F0"/>
    <w:rsid w:val="00D95C98"/>
    <w:rsid w:val="00D964AC"/>
    <w:rsid w:val="00D96598"/>
    <w:rsid w:val="00D96803"/>
    <w:rsid w:val="00D9689F"/>
    <w:rsid w:val="00D96E50"/>
    <w:rsid w:val="00D976C9"/>
    <w:rsid w:val="00D977DB"/>
    <w:rsid w:val="00D97951"/>
    <w:rsid w:val="00D97AF5"/>
    <w:rsid w:val="00D97BC5"/>
    <w:rsid w:val="00DA058C"/>
    <w:rsid w:val="00DA060D"/>
    <w:rsid w:val="00DA0711"/>
    <w:rsid w:val="00DA0A63"/>
    <w:rsid w:val="00DA0CAF"/>
    <w:rsid w:val="00DA0D74"/>
    <w:rsid w:val="00DA0E59"/>
    <w:rsid w:val="00DA0FB3"/>
    <w:rsid w:val="00DA13AB"/>
    <w:rsid w:val="00DA1506"/>
    <w:rsid w:val="00DA1644"/>
    <w:rsid w:val="00DA17B9"/>
    <w:rsid w:val="00DA201B"/>
    <w:rsid w:val="00DA2230"/>
    <w:rsid w:val="00DA2305"/>
    <w:rsid w:val="00DA23CF"/>
    <w:rsid w:val="00DA2463"/>
    <w:rsid w:val="00DA280F"/>
    <w:rsid w:val="00DA2B1A"/>
    <w:rsid w:val="00DA2F43"/>
    <w:rsid w:val="00DA3133"/>
    <w:rsid w:val="00DA3C80"/>
    <w:rsid w:val="00DA414B"/>
    <w:rsid w:val="00DA43F3"/>
    <w:rsid w:val="00DA4905"/>
    <w:rsid w:val="00DA4FB5"/>
    <w:rsid w:val="00DA5057"/>
    <w:rsid w:val="00DA553A"/>
    <w:rsid w:val="00DA597B"/>
    <w:rsid w:val="00DA60B9"/>
    <w:rsid w:val="00DA620B"/>
    <w:rsid w:val="00DA67FA"/>
    <w:rsid w:val="00DA6B06"/>
    <w:rsid w:val="00DA6B6C"/>
    <w:rsid w:val="00DA6CE5"/>
    <w:rsid w:val="00DA6D99"/>
    <w:rsid w:val="00DA6F54"/>
    <w:rsid w:val="00DA7132"/>
    <w:rsid w:val="00DB081F"/>
    <w:rsid w:val="00DB14F3"/>
    <w:rsid w:val="00DB16AC"/>
    <w:rsid w:val="00DB1AAD"/>
    <w:rsid w:val="00DB1AAE"/>
    <w:rsid w:val="00DB1E03"/>
    <w:rsid w:val="00DB20BF"/>
    <w:rsid w:val="00DB2110"/>
    <w:rsid w:val="00DB313D"/>
    <w:rsid w:val="00DB32CF"/>
    <w:rsid w:val="00DB403E"/>
    <w:rsid w:val="00DB4076"/>
    <w:rsid w:val="00DB4149"/>
    <w:rsid w:val="00DB4267"/>
    <w:rsid w:val="00DB4A7B"/>
    <w:rsid w:val="00DB56CE"/>
    <w:rsid w:val="00DB585D"/>
    <w:rsid w:val="00DB5D85"/>
    <w:rsid w:val="00DB5EC3"/>
    <w:rsid w:val="00DB660F"/>
    <w:rsid w:val="00DB6CE7"/>
    <w:rsid w:val="00DB6D64"/>
    <w:rsid w:val="00DB7891"/>
    <w:rsid w:val="00DB792B"/>
    <w:rsid w:val="00DB7B44"/>
    <w:rsid w:val="00DB7B48"/>
    <w:rsid w:val="00DC042F"/>
    <w:rsid w:val="00DC0939"/>
    <w:rsid w:val="00DC11E3"/>
    <w:rsid w:val="00DC11FA"/>
    <w:rsid w:val="00DC1253"/>
    <w:rsid w:val="00DC2108"/>
    <w:rsid w:val="00DC25F9"/>
    <w:rsid w:val="00DC2D76"/>
    <w:rsid w:val="00DC2F9B"/>
    <w:rsid w:val="00DC3267"/>
    <w:rsid w:val="00DC3581"/>
    <w:rsid w:val="00DC3EC0"/>
    <w:rsid w:val="00DC3F2C"/>
    <w:rsid w:val="00DC4031"/>
    <w:rsid w:val="00DC450E"/>
    <w:rsid w:val="00DC47EE"/>
    <w:rsid w:val="00DC561E"/>
    <w:rsid w:val="00DC5AB5"/>
    <w:rsid w:val="00DC5E1D"/>
    <w:rsid w:val="00DC6143"/>
    <w:rsid w:val="00DC6247"/>
    <w:rsid w:val="00DC69B5"/>
    <w:rsid w:val="00DC6C76"/>
    <w:rsid w:val="00DC6F15"/>
    <w:rsid w:val="00DC78D0"/>
    <w:rsid w:val="00DC7E9D"/>
    <w:rsid w:val="00DD0316"/>
    <w:rsid w:val="00DD0920"/>
    <w:rsid w:val="00DD0A5E"/>
    <w:rsid w:val="00DD0CD7"/>
    <w:rsid w:val="00DD0F29"/>
    <w:rsid w:val="00DD134A"/>
    <w:rsid w:val="00DD187E"/>
    <w:rsid w:val="00DD1B0D"/>
    <w:rsid w:val="00DD1BC9"/>
    <w:rsid w:val="00DD1E23"/>
    <w:rsid w:val="00DD1EDC"/>
    <w:rsid w:val="00DD1EE6"/>
    <w:rsid w:val="00DD22C7"/>
    <w:rsid w:val="00DD2580"/>
    <w:rsid w:val="00DD26F7"/>
    <w:rsid w:val="00DD3001"/>
    <w:rsid w:val="00DD3A7D"/>
    <w:rsid w:val="00DD3E6E"/>
    <w:rsid w:val="00DD4282"/>
    <w:rsid w:val="00DD43A7"/>
    <w:rsid w:val="00DD52BD"/>
    <w:rsid w:val="00DD589B"/>
    <w:rsid w:val="00DD5B9A"/>
    <w:rsid w:val="00DD5C9D"/>
    <w:rsid w:val="00DD5F9B"/>
    <w:rsid w:val="00DD6345"/>
    <w:rsid w:val="00DD63DB"/>
    <w:rsid w:val="00DD686F"/>
    <w:rsid w:val="00DD6B4C"/>
    <w:rsid w:val="00DD6DE0"/>
    <w:rsid w:val="00DD6FDD"/>
    <w:rsid w:val="00DD74BB"/>
    <w:rsid w:val="00DD7678"/>
    <w:rsid w:val="00DD76D5"/>
    <w:rsid w:val="00DD7C38"/>
    <w:rsid w:val="00DD7C96"/>
    <w:rsid w:val="00DE030E"/>
    <w:rsid w:val="00DE0322"/>
    <w:rsid w:val="00DE0FA8"/>
    <w:rsid w:val="00DE10F9"/>
    <w:rsid w:val="00DE11F2"/>
    <w:rsid w:val="00DE1308"/>
    <w:rsid w:val="00DE134D"/>
    <w:rsid w:val="00DE14E9"/>
    <w:rsid w:val="00DE1887"/>
    <w:rsid w:val="00DE1B1A"/>
    <w:rsid w:val="00DE2194"/>
    <w:rsid w:val="00DE22AE"/>
    <w:rsid w:val="00DE2743"/>
    <w:rsid w:val="00DE27FD"/>
    <w:rsid w:val="00DE2FAF"/>
    <w:rsid w:val="00DE3109"/>
    <w:rsid w:val="00DE3258"/>
    <w:rsid w:val="00DE381E"/>
    <w:rsid w:val="00DE38BE"/>
    <w:rsid w:val="00DE3E84"/>
    <w:rsid w:val="00DE4ACE"/>
    <w:rsid w:val="00DE4C4D"/>
    <w:rsid w:val="00DE4FBD"/>
    <w:rsid w:val="00DE506D"/>
    <w:rsid w:val="00DE5249"/>
    <w:rsid w:val="00DE593B"/>
    <w:rsid w:val="00DE5AF3"/>
    <w:rsid w:val="00DE6141"/>
    <w:rsid w:val="00DE6157"/>
    <w:rsid w:val="00DE68A4"/>
    <w:rsid w:val="00DE6B7B"/>
    <w:rsid w:val="00DE6C77"/>
    <w:rsid w:val="00DE7004"/>
    <w:rsid w:val="00DE78A4"/>
    <w:rsid w:val="00DE7A5D"/>
    <w:rsid w:val="00DF013C"/>
    <w:rsid w:val="00DF014D"/>
    <w:rsid w:val="00DF02D5"/>
    <w:rsid w:val="00DF0B7E"/>
    <w:rsid w:val="00DF229A"/>
    <w:rsid w:val="00DF24B0"/>
    <w:rsid w:val="00DF2C3C"/>
    <w:rsid w:val="00DF3852"/>
    <w:rsid w:val="00DF3C71"/>
    <w:rsid w:val="00DF3D01"/>
    <w:rsid w:val="00DF3D46"/>
    <w:rsid w:val="00DF3EC2"/>
    <w:rsid w:val="00DF41F1"/>
    <w:rsid w:val="00DF4796"/>
    <w:rsid w:val="00DF4C89"/>
    <w:rsid w:val="00DF520D"/>
    <w:rsid w:val="00DF52F4"/>
    <w:rsid w:val="00DF5740"/>
    <w:rsid w:val="00DF5F03"/>
    <w:rsid w:val="00DF65F0"/>
    <w:rsid w:val="00DF6768"/>
    <w:rsid w:val="00DF67B5"/>
    <w:rsid w:val="00DF6AD3"/>
    <w:rsid w:val="00DF6E59"/>
    <w:rsid w:val="00DF6F26"/>
    <w:rsid w:val="00DF703F"/>
    <w:rsid w:val="00DF7888"/>
    <w:rsid w:val="00E000FD"/>
    <w:rsid w:val="00E004F1"/>
    <w:rsid w:val="00E00FD9"/>
    <w:rsid w:val="00E01450"/>
    <w:rsid w:val="00E01811"/>
    <w:rsid w:val="00E01978"/>
    <w:rsid w:val="00E01AFF"/>
    <w:rsid w:val="00E01EE0"/>
    <w:rsid w:val="00E01EE9"/>
    <w:rsid w:val="00E0227A"/>
    <w:rsid w:val="00E0248C"/>
    <w:rsid w:val="00E02AFC"/>
    <w:rsid w:val="00E02F03"/>
    <w:rsid w:val="00E02F11"/>
    <w:rsid w:val="00E02F28"/>
    <w:rsid w:val="00E034A2"/>
    <w:rsid w:val="00E03659"/>
    <w:rsid w:val="00E03BA8"/>
    <w:rsid w:val="00E03CD7"/>
    <w:rsid w:val="00E03D50"/>
    <w:rsid w:val="00E03DE7"/>
    <w:rsid w:val="00E04338"/>
    <w:rsid w:val="00E04697"/>
    <w:rsid w:val="00E04804"/>
    <w:rsid w:val="00E048C2"/>
    <w:rsid w:val="00E04FC9"/>
    <w:rsid w:val="00E05171"/>
    <w:rsid w:val="00E056CF"/>
    <w:rsid w:val="00E05D92"/>
    <w:rsid w:val="00E060FB"/>
    <w:rsid w:val="00E06A1D"/>
    <w:rsid w:val="00E06ECF"/>
    <w:rsid w:val="00E0734E"/>
    <w:rsid w:val="00E0740E"/>
    <w:rsid w:val="00E07685"/>
    <w:rsid w:val="00E077CA"/>
    <w:rsid w:val="00E07820"/>
    <w:rsid w:val="00E1009B"/>
    <w:rsid w:val="00E10122"/>
    <w:rsid w:val="00E102AE"/>
    <w:rsid w:val="00E1042C"/>
    <w:rsid w:val="00E10665"/>
    <w:rsid w:val="00E10A27"/>
    <w:rsid w:val="00E10B35"/>
    <w:rsid w:val="00E10FE6"/>
    <w:rsid w:val="00E111F4"/>
    <w:rsid w:val="00E11525"/>
    <w:rsid w:val="00E116F6"/>
    <w:rsid w:val="00E117ED"/>
    <w:rsid w:val="00E11A39"/>
    <w:rsid w:val="00E11B0D"/>
    <w:rsid w:val="00E11D57"/>
    <w:rsid w:val="00E12417"/>
    <w:rsid w:val="00E126DA"/>
    <w:rsid w:val="00E12824"/>
    <w:rsid w:val="00E1286E"/>
    <w:rsid w:val="00E13310"/>
    <w:rsid w:val="00E1341E"/>
    <w:rsid w:val="00E139F5"/>
    <w:rsid w:val="00E13AF8"/>
    <w:rsid w:val="00E13D4C"/>
    <w:rsid w:val="00E13DD6"/>
    <w:rsid w:val="00E143BD"/>
    <w:rsid w:val="00E14992"/>
    <w:rsid w:val="00E14D3D"/>
    <w:rsid w:val="00E14DCB"/>
    <w:rsid w:val="00E156DB"/>
    <w:rsid w:val="00E1595D"/>
    <w:rsid w:val="00E15B6A"/>
    <w:rsid w:val="00E15CA5"/>
    <w:rsid w:val="00E16C6C"/>
    <w:rsid w:val="00E17041"/>
    <w:rsid w:val="00E17094"/>
    <w:rsid w:val="00E172E7"/>
    <w:rsid w:val="00E17940"/>
    <w:rsid w:val="00E17D31"/>
    <w:rsid w:val="00E209C0"/>
    <w:rsid w:val="00E20B14"/>
    <w:rsid w:val="00E214C3"/>
    <w:rsid w:val="00E21778"/>
    <w:rsid w:val="00E21F1F"/>
    <w:rsid w:val="00E21FBB"/>
    <w:rsid w:val="00E2209D"/>
    <w:rsid w:val="00E2217E"/>
    <w:rsid w:val="00E22961"/>
    <w:rsid w:val="00E22A34"/>
    <w:rsid w:val="00E22ADE"/>
    <w:rsid w:val="00E22F3A"/>
    <w:rsid w:val="00E2321F"/>
    <w:rsid w:val="00E2344E"/>
    <w:rsid w:val="00E23F95"/>
    <w:rsid w:val="00E24055"/>
    <w:rsid w:val="00E24300"/>
    <w:rsid w:val="00E249AB"/>
    <w:rsid w:val="00E24BC6"/>
    <w:rsid w:val="00E2514F"/>
    <w:rsid w:val="00E252E2"/>
    <w:rsid w:val="00E2544C"/>
    <w:rsid w:val="00E257D7"/>
    <w:rsid w:val="00E25906"/>
    <w:rsid w:val="00E25C2C"/>
    <w:rsid w:val="00E265CC"/>
    <w:rsid w:val="00E2712C"/>
    <w:rsid w:val="00E27503"/>
    <w:rsid w:val="00E27B1D"/>
    <w:rsid w:val="00E27E0C"/>
    <w:rsid w:val="00E3046B"/>
    <w:rsid w:val="00E305CD"/>
    <w:rsid w:val="00E3093C"/>
    <w:rsid w:val="00E309F4"/>
    <w:rsid w:val="00E30FD6"/>
    <w:rsid w:val="00E312A0"/>
    <w:rsid w:val="00E312D5"/>
    <w:rsid w:val="00E31541"/>
    <w:rsid w:val="00E31604"/>
    <w:rsid w:val="00E316F8"/>
    <w:rsid w:val="00E31F5C"/>
    <w:rsid w:val="00E3288B"/>
    <w:rsid w:val="00E32CF1"/>
    <w:rsid w:val="00E32D4C"/>
    <w:rsid w:val="00E3396C"/>
    <w:rsid w:val="00E33AD1"/>
    <w:rsid w:val="00E33AD8"/>
    <w:rsid w:val="00E33B01"/>
    <w:rsid w:val="00E33E4A"/>
    <w:rsid w:val="00E33E63"/>
    <w:rsid w:val="00E33F16"/>
    <w:rsid w:val="00E344A9"/>
    <w:rsid w:val="00E348F5"/>
    <w:rsid w:val="00E3492E"/>
    <w:rsid w:val="00E3522E"/>
    <w:rsid w:val="00E35457"/>
    <w:rsid w:val="00E3566D"/>
    <w:rsid w:val="00E35705"/>
    <w:rsid w:val="00E36292"/>
    <w:rsid w:val="00E365E0"/>
    <w:rsid w:val="00E36A43"/>
    <w:rsid w:val="00E36C04"/>
    <w:rsid w:val="00E36FB1"/>
    <w:rsid w:val="00E370C9"/>
    <w:rsid w:val="00E37701"/>
    <w:rsid w:val="00E379AD"/>
    <w:rsid w:val="00E37FA0"/>
    <w:rsid w:val="00E4002D"/>
    <w:rsid w:val="00E40C8F"/>
    <w:rsid w:val="00E411EB"/>
    <w:rsid w:val="00E41514"/>
    <w:rsid w:val="00E4173D"/>
    <w:rsid w:val="00E4183D"/>
    <w:rsid w:val="00E41FBB"/>
    <w:rsid w:val="00E420E4"/>
    <w:rsid w:val="00E421D5"/>
    <w:rsid w:val="00E422DD"/>
    <w:rsid w:val="00E42574"/>
    <w:rsid w:val="00E425B1"/>
    <w:rsid w:val="00E425EE"/>
    <w:rsid w:val="00E427C6"/>
    <w:rsid w:val="00E4312D"/>
    <w:rsid w:val="00E43E14"/>
    <w:rsid w:val="00E44006"/>
    <w:rsid w:val="00E4433F"/>
    <w:rsid w:val="00E44356"/>
    <w:rsid w:val="00E44506"/>
    <w:rsid w:val="00E44A4F"/>
    <w:rsid w:val="00E452CB"/>
    <w:rsid w:val="00E45A95"/>
    <w:rsid w:val="00E45B4E"/>
    <w:rsid w:val="00E45C1F"/>
    <w:rsid w:val="00E46CBD"/>
    <w:rsid w:val="00E470B3"/>
    <w:rsid w:val="00E47154"/>
    <w:rsid w:val="00E472F2"/>
    <w:rsid w:val="00E475B5"/>
    <w:rsid w:val="00E476B6"/>
    <w:rsid w:val="00E47909"/>
    <w:rsid w:val="00E502EE"/>
    <w:rsid w:val="00E505C1"/>
    <w:rsid w:val="00E5074A"/>
    <w:rsid w:val="00E508C2"/>
    <w:rsid w:val="00E50DAF"/>
    <w:rsid w:val="00E50DEE"/>
    <w:rsid w:val="00E51283"/>
    <w:rsid w:val="00E5153F"/>
    <w:rsid w:val="00E5163A"/>
    <w:rsid w:val="00E51F80"/>
    <w:rsid w:val="00E52978"/>
    <w:rsid w:val="00E52B6C"/>
    <w:rsid w:val="00E530D5"/>
    <w:rsid w:val="00E53172"/>
    <w:rsid w:val="00E53186"/>
    <w:rsid w:val="00E53207"/>
    <w:rsid w:val="00E53430"/>
    <w:rsid w:val="00E54300"/>
    <w:rsid w:val="00E54547"/>
    <w:rsid w:val="00E549F3"/>
    <w:rsid w:val="00E555B3"/>
    <w:rsid w:val="00E55D23"/>
    <w:rsid w:val="00E55FA7"/>
    <w:rsid w:val="00E5638C"/>
    <w:rsid w:val="00E56595"/>
    <w:rsid w:val="00E565C8"/>
    <w:rsid w:val="00E5696E"/>
    <w:rsid w:val="00E56D82"/>
    <w:rsid w:val="00E56F66"/>
    <w:rsid w:val="00E57ADE"/>
    <w:rsid w:val="00E57B58"/>
    <w:rsid w:val="00E6054F"/>
    <w:rsid w:val="00E60597"/>
    <w:rsid w:val="00E60598"/>
    <w:rsid w:val="00E605AB"/>
    <w:rsid w:val="00E608E4"/>
    <w:rsid w:val="00E60FB6"/>
    <w:rsid w:val="00E61595"/>
    <w:rsid w:val="00E619BA"/>
    <w:rsid w:val="00E61B1F"/>
    <w:rsid w:val="00E61D3A"/>
    <w:rsid w:val="00E622E9"/>
    <w:rsid w:val="00E62BB6"/>
    <w:rsid w:val="00E62C5C"/>
    <w:rsid w:val="00E62DB6"/>
    <w:rsid w:val="00E62F1C"/>
    <w:rsid w:val="00E63247"/>
    <w:rsid w:val="00E63365"/>
    <w:rsid w:val="00E6350D"/>
    <w:rsid w:val="00E635FA"/>
    <w:rsid w:val="00E638FF"/>
    <w:rsid w:val="00E63AB1"/>
    <w:rsid w:val="00E63BED"/>
    <w:rsid w:val="00E64040"/>
    <w:rsid w:val="00E644F7"/>
    <w:rsid w:val="00E6453F"/>
    <w:rsid w:val="00E646D7"/>
    <w:rsid w:val="00E6488B"/>
    <w:rsid w:val="00E64AA5"/>
    <w:rsid w:val="00E654A2"/>
    <w:rsid w:val="00E655EF"/>
    <w:rsid w:val="00E65699"/>
    <w:rsid w:val="00E65B80"/>
    <w:rsid w:val="00E65E33"/>
    <w:rsid w:val="00E66006"/>
    <w:rsid w:val="00E6600A"/>
    <w:rsid w:val="00E6647E"/>
    <w:rsid w:val="00E6724F"/>
    <w:rsid w:val="00E67326"/>
    <w:rsid w:val="00E67A3E"/>
    <w:rsid w:val="00E67E97"/>
    <w:rsid w:val="00E69B7F"/>
    <w:rsid w:val="00E70290"/>
    <w:rsid w:val="00E70E87"/>
    <w:rsid w:val="00E71404"/>
    <w:rsid w:val="00E71551"/>
    <w:rsid w:val="00E71668"/>
    <w:rsid w:val="00E71D27"/>
    <w:rsid w:val="00E72525"/>
    <w:rsid w:val="00E725BC"/>
    <w:rsid w:val="00E727F5"/>
    <w:rsid w:val="00E72CB3"/>
    <w:rsid w:val="00E72CBC"/>
    <w:rsid w:val="00E73010"/>
    <w:rsid w:val="00E731CB"/>
    <w:rsid w:val="00E736D5"/>
    <w:rsid w:val="00E7372F"/>
    <w:rsid w:val="00E74488"/>
    <w:rsid w:val="00E7475C"/>
    <w:rsid w:val="00E749C5"/>
    <w:rsid w:val="00E74A12"/>
    <w:rsid w:val="00E74A34"/>
    <w:rsid w:val="00E75504"/>
    <w:rsid w:val="00E75859"/>
    <w:rsid w:val="00E75F66"/>
    <w:rsid w:val="00E7614F"/>
    <w:rsid w:val="00E76193"/>
    <w:rsid w:val="00E76266"/>
    <w:rsid w:val="00E76563"/>
    <w:rsid w:val="00E7666A"/>
    <w:rsid w:val="00E76C06"/>
    <w:rsid w:val="00E76FB7"/>
    <w:rsid w:val="00E7794D"/>
    <w:rsid w:val="00E7796C"/>
    <w:rsid w:val="00E8018F"/>
    <w:rsid w:val="00E801BD"/>
    <w:rsid w:val="00E8021F"/>
    <w:rsid w:val="00E8034E"/>
    <w:rsid w:val="00E8038D"/>
    <w:rsid w:val="00E806BE"/>
    <w:rsid w:val="00E80732"/>
    <w:rsid w:val="00E80A53"/>
    <w:rsid w:val="00E80A57"/>
    <w:rsid w:val="00E80C51"/>
    <w:rsid w:val="00E810A3"/>
    <w:rsid w:val="00E8146F"/>
    <w:rsid w:val="00E81C0C"/>
    <w:rsid w:val="00E8213D"/>
    <w:rsid w:val="00E824CB"/>
    <w:rsid w:val="00E8250A"/>
    <w:rsid w:val="00E82780"/>
    <w:rsid w:val="00E82C01"/>
    <w:rsid w:val="00E82F34"/>
    <w:rsid w:val="00E8313B"/>
    <w:rsid w:val="00E8328D"/>
    <w:rsid w:val="00E832A3"/>
    <w:rsid w:val="00E8330E"/>
    <w:rsid w:val="00E836F6"/>
    <w:rsid w:val="00E8372C"/>
    <w:rsid w:val="00E83743"/>
    <w:rsid w:val="00E841CC"/>
    <w:rsid w:val="00E849A5"/>
    <w:rsid w:val="00E84EB0"/>
    <w:rsid w:val="00E854F3"/>
    <w:rsid w:val="00E85656"/>
    <w:rsid w:val="00E859BC"/>
    <w:rsid w:val="00E85C27"/>
    <w:rsid w:val="00E85F7D"/>
    <w:rsid w:val="00E85FE8"/>
    <w:rsid w:val="00E8620A"/>
    <w:rsid w:val="00E86411"/>
    <w:rsid w:val="00E86640"/>
    <w:rsid w:val="00E86656"/>
    <w:rsid w:val="00E867B9"/>
    <w:rsid w:val="00E868DE"/>
    <w:rsid w:val="00E87900"/>
    <w:rsid w:val="00E87B46"/>
    <w:rsid w:val="00E87CD0"/>
    <w:rsid w:val="00E87D3F"/>
    <w:rsid w:val="00E90058"/>
    <w:rsid w:val="00E90075"/>
    <w:rsid w:val="00E900B1"/>
    <w:rsid w:val="00E902C6"/>
    <w:rsid w:val="00E90DB0"/>
    <w:rsid w:val="00E910BC"/>
    <w:rsid w:val="00E91360"/>
    <w:rsid w:val="00E915E6"/>
    <w:rsid w:val="00E91658"/>
    <w:rsid w:val="00E91758"/>
    <w:rsid w:val="00E9177A"/>
    <w:rsid w:val="00E91810"/>
    <w:rsid w:val="00E918F2"/>
    <w:rsid w:val="00E91A66"/>
    <w:rsid w:val="00E91BCD"/>
    <w:rsid w:val="00E91C89"/>
    <w:rsid w:val="00E92297"/>
    <w:rsid w:val="00E92491"/>
    <w:rsid w:val="00E92BB0"/>
    <w:rsid w:val="00E92CAF"/>
    <w:rsid w:val="00E92FB4"/>
    <w:rsid w:val="00E93027"/>
    <w:rsid w:val="00E93F38"/>
    <w:rsid w:val="00E93FC7"/>
    <w:rsid w:val="00E9425E"/>
    <w:rsid w:val="00E94898"/>
    <w:rsid w:val="00E948AB"/>
    <w:rsid w:val="00E95086"/>
    <w:rsid w:val="00E95093"/>
    <w:rsid w:val="00E9558D"/>
    <w:rsid w:val="00E955D3"/>
    <w:rsid w:val="00E9590D"/>
    <w:rsid w:val="00E959C5"/>
    <w:rsid w:val="00E96085"/>
    <w:rsid w:val="00E96245"/>
    <w:rsid w:val="00E96663"/>
    <w:rsid w:val="00E96CE7"/>
    <w:rsid w:val="00E9724C"/>
    <w:rsid w:val="00E97731"/>
    <w:rsid w:val="00E97CB9"/>
    <w:rsid w:val="00E97FF3"/>
    <w:rsid w:val="00EA0325"/>
    <w:rsid w:val="00EA0FD2"/>
    <w:rsid w:val="00EA11D2"/>
    <w:rsid w:val="00EA14DA"/>
    <w:rsid w:val="00EA15EC"/>
    <w:rsid w:val="00EA1784"/>
    <w:rsid w:val="00EA17E6"/>
    <w:rsid w:val="00EA1A83"/>
    <w:rsid w:val="00EA1C9F"/>
    <w:rsid w:val="00EA1D13"/>
    <w:rsid w:val="00EA1DC6"/>
    <w:rsid w:val="00EA21F6"/>
    <w:rsid w:val="00EA23CB"/>
    <w:rsid w:val="00EA24D7"/>
    <w:rsid w:val="00EA253B"/>
    <w:rsid w:val="00EA274D"/>
    <w:rsid w:val="00EA2846"/>
    <w:rsid w:val="00EA2B2A"/>
    <w:rsid w:val="00EA3160"/>
    <w:rsid w:val="00EA316C"/>
    <w:rsid w:val="00EA3524"/>
    <w:rsid w:val="00EA36B2"/>
    <w:rsid w:val="00EA377A"/>
    <w:rsid w:val="00EA3813"/>
    <w:rsid w:val="00EA4020"/>
    <w:rsid w:val="00EA46D4"/>
    <w:rsid w:val="00EA51AD"/>
    <w:rsid w:val="00EA5492"/>
    <w:rsid w:val="00EA5776"/>
    <w:rsid w:val="00EA5BCF"/>
    <w:rsid w:val="00EA6094"/>
    <w:rsid w:val="00EA6750"/>
    <w:rsid w:val="00EA6AF3"/>
    <w:rsid w:val="00EA6EFC"/>
    <w:rsid w:val="00EA6F1E"/>
    <w:rsid w:val="00EA7518"/>
    <w:rsid w:val="00EA7B06"/>
    <w:rsid w:val="00EA7B52"/>
    <w:rsid w:val="00EB0131"/>
    <w:rsid w:val="00EB08C5"/>
    <w:rsid w:val="00EB131F"/>
    <w:rsid w:val="00EB1748"/>
    <w:rsid w:val="00EB1799"/>
    <w:rsid w:val="00EB1BA3"/>
    <w:rsid w:val="00EB22D5"/>
    <w:rsid w:val="00EB2312"/>
    <w:rsid w:val="00EB26C0"/>
    <w:rsid w:val="00EB2828"/>
    <w:rsid w:val="00EB2B6A"/>
    <w:rsid w:val="00EB2C08"/>
    <w:rsid w:val="00EB2CC4"/>
    <w:rsid w:val="00EB31EB"/>
    <w:rsid w:val="00EB37B5"/>
    <w:rsid w:val="00EB37FC"/>
    <w:rsid w:val="00EB3CBA"/>
    <w:rsid w:val="00EB3DF7"/>
    <w:rsid w:val="00EB4032"/>
    <w:rsid w:val="00EB42BB"/>
    <w:rsid w:val="00EB44A4"/>
    <w:rsid w:val="00EB4B42"/>
    <w:rsid w:val="00EB4F0C"/>
    <w:rsid w:val="00EB4FD2"/>
    <w:rsid w:val="00EB51C7"/>
    <w:rsid w:val="00EB542C"/>
    <w:rsid w:val="00EB5DAF"/>
    <w:rsid w:val="00EB5DC9"/>
    <w:rsid w:val="00EB63DC"/>
    <w:rsid w:val="00EB63E5"/>
    <w:rsid w:val="00EB64D1"/>
    <w:rsid w:val="00EB6676"/>
    <w:rsid w:val="00EB69FF"/>
    <w:rsid w:val="00EB733D"/>
    <w:rsid w:val="00EB74AE"/>
    <w:rsid w:val="00EB7A78"/>
    <w:rsid w:val="00EB7C39"/>
    <w:rsid w:val="00EB7F42"/>
    <w:rsid w:val="00EC0CA0"/>
    <w:rsid w:val="00EC0E3D"/>
    <w:rsid w:val="00EC10B2"/>
    <w:rsid w:val="00EC11BE"/>
    <w:rsid w:val="00EC17FE"/>
    <w:rsid w:val="00EC1B79"/>
    <w:rsid w:val="00EC1E89"/>
    <w:rsid w:val="00EC31EA"/>
    <w:rsid w:val="00EC3247"/>
    <w:rsid w:val="00EC3249"/>
    <w:rsid w:val="00EC366F"/>
    <w:rsid w:val="00EC383D"/>
    <w:rsid w:val="00EC510F"/>
    <w:rsid w:val="00EC54BC"/>
    <w:rsid w:val="00EC5533"/>
    <w:rsid w:val="00EC566C"/>
    <w:rsid w:val="00EC5A0E"/>
    <w:rsid w:val="00EC668A"/>
    <w:rsid w:val="00EC673D"/>
    <w:rsid w:val="00EC69FF"/>
    <w:rsid w:val="00EC6F28"/>
    <w:rsid w:val="00EC6F47"/>
    <w:rsid w:val="00EC6F78"/>
    <w:rsid w:val="00EC7128"/>
    <w:rsid w:val="00EC7146"/>
    <w:rsid w:val="00EC77CD"/>
    <w:rsid w:val="00EC7BAF"/>
    <w:rsid w:val="00EC7D0E"/>
    <w:rsid w:val="00ED0462"/>
    <w:rsid w:val="00ED04BB"/>
    <w:rsid w:val="00ED0607"/>
    <w:rsid w:val="00ED0909"/>
    <w:rsid w:val="00ED0DCA"/>
    <w:rsid w:val="00ED1197"/>
    <w:rsid w:val="00ED14C9"/>
    <w:rsid w:val="00ED14D7"/>
    <w:rsid w:val="00ED1888"/>
    <w:rsid w:val="00ED1EDA"/>
    <w:rsid w:val="00ED207A"/>
    <w:rsid w:val="00ED22BD"/>
    <w:rsid w:val="00ED24EE"/>
    <w:rsid w:val="00ED28E7"/>
    <w:rsid w:val="00ED2A77"/>
    <w:rsid w:val="00ED2AE1"/>
    <w:rsid w:val="00ED2B27"/>
    <w:rsid w:val="00ED3003"/>
    <w:rsid w:val="00ED34F2"/>
    <w:rsid w:val="00ED3AD0"/>
    <w:rsid w:val="00ED3C54"/>
    <w:rsid w:val="00ED4C2F"/>
    <w:rsid w:val="00ED4E76"/>
    <w:rsid w:val="00ED517C"/>
    <w:rsid w:val="00ED521A"/>
    <w:rsid w:val="00ED56F1"/>
    <w:rsid w:val="00ED5997"/>
    <w:rsid w:val="00ED5AB9"/>
    <w:rsid w:val="00ED5F66"/>
    <w:rsid w:val="00ED5F81"/>
    <w:rsid w:val="00ED666C"/>
    <w:rsid w:val="00ED6A64"/>
    <w:rsid w:val="00ED6AD5"/>
    <w:rsid w:val="00ED6B46"/>
    <w:rsid w:val="00ED6B85"/>
    <w:rsid w:val="00ED739C"/>
    <w:rsid w:val="00ED766A"/>
    <w:rsid w:val="00ED7D5A"/>
    <w:rsid w:val="00EE00FB"/>
    <w:rsid w:val="00EE06BA"/>
    <w:rsid w:val="00EE0A2F"/>
    <w:rsid w:val="00EE0AFD"/>
    <w:rsid w:val="00EE0B50"/>
    <w:rsid w:val="00EE0CCF"/>
    <w:rsid w:val="00EE0EA4"/>
    <w:rsid w:val="00EE105B"/>
    <w:rsid w:val="00EE1070"/>
    <w:rsid w:val="00EE10B6"/>
    <w:rsid w:val="00EE13A1"/>
    <w:rsid w:val="00EE14D0"/>
    <w:rsid w:val="00EE1A07"/>
    <w:rsid w:val="00EE1EBA"/>
    <w:rsid w:val="00EE22EB"/>
    <w:rsid w:val="00EE23EE"/>
    <w:rsid w:val="00EE23F1"/>
    <w:rsid w:val="00EE2D09"/>
    <w:rsid w:val="00EE2E8D"/>
    <w:rsid w:val="00EE3499"/>
    <w:rsid w:val="00EE35D5"/>
    <w:rsid w:val="00EE3A0C"/>
    <w:rsid w:val="00EE3B19"/>
    <w:rsid w:val="00EE3CB9"/>
    <w:rsid w:val="00EE3DB5"/>
    <w:rsid w:val="00EE3FD4"/>
    <w:rsid w:val="00EE40EA"/>
    <w:rsid w:val="00EE429D"/>
    <w:rsid w:val="00EE454D"/>
    <w:rsid w:val="00EE4B53"/>
    <w:rsid w:val="00EE4B75"/>
    <w:rsid w:val="00EE57FD"/>
    <w:rsid w:val="00EE60BD"/>
    <w:rsid w:val="00EE65AD"/>
    <w:rsid w:val="00EE6603"/>
    <w:rsid w:val="00EE6638"/>
    <w:rsid w:val="00EE680E"/>
    <w:rsid w:val="00EE7A14"/>
    <w:rsid w:val="00EE7B43"/>
    <w:rsid w:val="00EF0115"/>
    <w:rsid w:val="00EF0275"/>
    <w:rsid w:val="00EF035A"/>
    <w:rsid w:val="00EF0A0E"/>
    <w:rsid w:val="00EF0A2E"/>
    <w:rsid w:val="00EF0A34"/>
    <w:rsid w:val="00EF0A6B"/>
    <w:rsid w:val="00EF0D9F"/>
    <w:rsid w:val="00EF0DC8"/>
    <w:rsid w:val="00EF0FF4"/>
    <w:rsid w:val="00EF13CF"/>
    <w:rsid w:val="00EF185D"/>
    <w:rsid w:val="00EF2A0E"/>
    <w:rsid w:val="00EF2CF2"/>
    <w:rsid w:val="00EF3105"/>
    <w:rsid w:val="00EF4063"/>
    <w:rsid w:val="00EF40CC"/>
    <w:rsid w:val="00EF418C"/>
    <w:rsid w:val="00EF4683"/>
    <w:rsid w:val="00EF46DE"/>
    <w:rsid w:val="00EF481F"/>
    <w:rsid w:val="00EF4F1E"/>
    <w:rsid w:val="00EF50FB"/>
    <w:rsid w:val="00EF5259"/>
    <w:rsid w:val="00EF53F3"/>
    <w:rsid w:val="00EF5851"/>
    <w:rsid w:val="00EF5926"/>
    <w:rsid w:val="00EF5ABE"/>
    <w:rsid w:val="00EF5BA1"/>
    <w:rsid w:val="00EF5D4E"/>
    <w:rsid w:val="00EF645D"/>
    <w:rsid w:val="00EF673D"/>
    <w:rsid w:val="00EF6AE2"/>
    <w:rsid w:val="00EF6D16"/>
    <w:rsid w:val="00EF6FDF"/>
    <w:rsid w:val="00EF7B0D"/>
    <w:rsid w:val="00EF7BFD"/>
    <w:rsid w:val="00EF7C0B"/>
    <w:rsid w:val="00EF7CC4"/>
    <w:rsid w:val="00F00143"/>
    <w:rsid w:val="00F00AB2"/>
    <w:rsid w:val="00F00BDC"/>
    <w:rsid w:val="00F0147A"/>
    <w:rsid w:val="00F014FB"/>
    <w:rsid w:val="00F016B6"/>
    <w:rsid w:val="00F01C12"/>
    <w:rsid w:val="00F01F45"/>
    <w:rsid w:val="00F01FBE"/>
    <w:rsid w:val="00F0262A"/>
    <w:rsid w:val="00F02803"/>
    <w:rsid w:val="00F02B64"/>
    <w:rsid w:val="00F02BEF"/>
    <w:rsid w:val="00F02C85"/>
    <w:rsid w:val="00F03000"/>
    <w:rsid w:val="00F0346E"/>
    <w:rsid w:val="00F039ED"/>
    <w:rsid w:val="00F03B37"/>
    <w:rsid w:val="00F042B9"/>
    <w:rsid w:val="00F044A9"/>
    <w:rsid w:val="00F0469A"/>
    <w:rsid w:val="00F04933"/>
    <w:rsid w:val="00F04C02"/>
    <w:rsid w:val="00F05608"/>
    <w:rsid w:val="00F05E48"/>
    <w:rsid w:val="00F06366"/>
    <w:rsid w:val="00F066F5"/>
    <w:rsid w:val="00F06817"/>
    <w:rsid w:val="00F06862"/>
    <w:rsid w:val="00F07152"/>
    <w:rsid w:val="00F0767D"/>
    <w:rsid w:val="00F07A17"/>
    <w:rsid w:val="00F1058E"/>
    <w:rsid w:val="00F10642"/>
    <w:rsid w:val="00F109FD"/>
    <w:rsid w:val="00F10E28"/>
    <w:rsid w:val="00F10F61"/>
    <w:rsid w:val="00F115A0"/>
    <w:rsid w:val="00F117FD"/>
    <w:rsid w:val="00F11E71"/>
    <w:rsid w:val="00F1214D"/>
    <w:rsid w:val="00F122F8"/>
    <w:rsid w:val="00F12566"/>
    <w:rsid w:val="00F12579"/>
    <w:rsid w:val="00F12AC7"/>
    <w:rsid w:val="00F13F99"/>
    <w:rsid w:val="00F14844"/>
    <w:rsid w:val="00F14DFF"/>
    <w:rsid w:val="00F14E71"/>
    <w:rsid w:val="00F150F3"/>
    <w:rsid w:val="00F15483"/>
    <w:rsid w:val="00F15B00"/>
    <w:rsid w:val="00F15B58"/>
    <w:rsid w:val="00F165A0"/>
    <w:rsid w:val="00F16AE7"/>
    <w:rsid w:val="00F177DC"/>
    <w:rsid w:val="00F20595"/>
    <w:rsid w:val="00F20816"/>
    <w:rsid w:val="00F20ADA"/>
    <w:rsid w:val="00F21266"/>
    <w:rsid w:val="00F21956"/>
    <w:rsid w:val="00F21B54"/>
    <w:rsid w:val="00F22119"/>
    <w:rsid w:val="00F2248C"/>
    <w:rsid w:val="00F2283C"/>
    <w:rsid w:val="00F22E3A"/>
    <w:rsid w:val="00F22F9B"/>
    <w:rsid w:val="00F2319A"/>
    <w:rsid w:val="00F23412"/>
    <w:rsid w:val="00F2372D"/>
    <w:rsid w:val="00F23956"/>
    <w:rsid w:val="00F23964"/>
    <w:rsid w:val="00F23A76"/>
    <w:rsid w:val="00F23C7D"/>
    <w:rsid w:val="00F23D39"/>
    <w:rsid w:val="00F24BF8"/>
    <w:rsid w:val="00F25206"/>
    <w:rsid w:val="00F25437"/>
    <w:rsid w:val="00F258EC"/>
    <w:rsid w:val="00F25910"/>
    <w:rsid w:val="00F25C11"/>
    <w:rsid w:val="00F25F72"/>
    <w:rsid w:val="00F2620F"/>
    <w:rsid w:val="00F2627F"/>
    <w:rsid w:val="00F262F3"/>
    <w:rsid w:val="00F26736"/>
    <w:rsid w:val="00F267CD"/>
    <w:rsid w:val="00F26B1B"/>
    <w:rsid w:val="00F26F9B"/>
    <w:rsid w:val="00F27045"/>
    <w:rsid w:val="00F27BB4"/>
    <w:rsid w:val="00F27D42"/>
    <w:rsid w:val="00F27E65"/>
    <w:rsid w:val="00F27E7E"/>
    <w:rsid w:val="00F27FBA"/>
    <w:rsid w:val="00F30016"/>
    <w:rsid w:val="00F302F8"/>
    <w:rsid w:val="00F304F1"/>
    <w:rsid w:val="00F30822"/>
    <w:rsid w:val="00F3083A"/>
    <w:rsid w:val="00F31362"/>
    <w:rsid w:val="00F31494"/>
    <w:rsid w:val="00F3191A"/>
    <w:rsid w:val="00F31CE5"/>
    <w:rsid w:val="00F31EB2"/>
    <w:rsid w:val="00F32051"/>
    <w:rsid w:val="00F3213C"/>
    <w:rsid w:val="00F3213D"/>
    <w:rsid w:val="00F337D9"/>
    <w:rsid w:val="00F33A1C"/>
    <w:rsid w:val="00F33E35"/>
    <w:rsid w:val="00F34363"/>
    <w:rsid w:val="00F34878"/>
    <w:rsid w:val="00F35334"/>
    <w:rsid w:val="00F3555A"/>
    <w:rsid w:val="00F35A9D"/>
    <w:rsid w:val="00F35B99"/>
    <w:rsid w:val="00F35FE1"/>
    <w:rsid w:val="00F36B80"/>
    <w:rsid w:val="00F36D0D"/>
    <w:rsid w:val="00F36EF0"/>
    <w:rsid w:val="00F370E2"/>
    <w:rsid w:val="00F370F4"/>
    <w:rsid w:val="00F37AF2"/>
    <w:rsid w:val="00F40335"/>
    <w:rsid w:val="00F4075E"/>
    <w:rsid w:val="00F408E4"/>
    <w:rsid w:val="00F40B02"/>
    <w:rsid w:val="00F40ED0"/>
    <w:rsid w:val="00F410A6"/>
    <w:rsid w:val="00F4142A"/>
    <w:rsid w:val="00F415AC"/>
    <w:rsid w:val="00F416B0"/>
    <w:rsid w:val="00F4174C"/>
    <w:rsid w:val="00F41AE3"/>
    <w:rsid w:val="00F41C92"/>
    <w:rsid w:val="00F42065"/>
    <w:rsid w:val="00F42E0F"/>
    <w:rsid w:val="00F4348D"/>
    <w:rsid w:val="00F43635"/>
    <w:rsid w:val="00F436B3"/>
    <w:rsid w:val="00F43C30"/>
    <w:rsid w:val="00F43DD6"/>
    <w:rsid w:val="00F43F3F"/>
    <w:rsid w:val="00F442AD"/>
    <w:rsid w:val="00F44472"/>
    <w:rsid w:val="00F44680"/>
    <w:rsid w:val="00F44EA9"/>
    <w:rsid w:val="00F45540"/>
    <w:rsid w:val="00F456FD"/>
    <w:rsid w:val="00F45B6D"/>
    <w:rsid w:val="00F45C9A"/>
    <w:rsid w:val="00F45EFF"/>
    <w:rsid w:val="00F45FBF"/>
    <w:rsid w:val="00F46179"/>
    <w:rsid w:val="00F466AF"/>
    <w:rsid w:val="00F4687A"/>
    <w:rsid w:val="00F46920"/>
    <w:rsid w:val="00F46B09"/>
    <w:rsid w:val="00F46B41"/>
    <w:rsid w:val="00F474A2"/>
    <w:rsid w:val="00F474C6"/>
    <w:rsid w:val="00F47550"/>
    <w:rsid w:val="00F477A7"/>
    <w:rsid w:val="00F47E3A"/>
    <w:rsid w:val="00F508DB"/>
    <w:rsid w:val="00F50A90"/>
    <w:rsid w:val="00F517D7"/>
    <w:rsid w:val="00F51A38"/>
    <w:rsid w:val="00F51AFF"/>
    <w:rsid w:val="00F51B2D"/>
    <w:rsid w:val="00F51C42"/>
    <w:rsid w:val="00F51FE1"/>
    <w:rsid w:val="00F52016"/>
    <w:rsid w:val="00F521E5"/>
    <w:rsid w:val="00F522A1"/>
    <w:rsid w:val="00F5250D"/>
    <w:rsid w:val="00F52B18"/>
    <w:rsid w:val="00F52C00"/>
    <w:rsid w:val="00F52CC2"/>
    <w:rsid w:val="00F52E08"/>
    <w:rsid w:val="00F531A6"/>
    <w:rsid w:val="00F53AD7"/>
    <w:rsid w:val="00F547C0"/>
    <w:rsid w:val="00F549BF"/>
    <w:rsid w:val="00F54CC0"/>
    <w:rsid w:val="00F552BB"/>
    <w:rsid w:val="00F552F1"/>
    <w:rsid w:val="00F5533D"/>
    <w:rsid w:val="00F55422"/>
    <w:rsid w:val="00F5604A"/>
    <w:rsid w:val="00F566A0"/>
    <w:rsid w:val="00F56956"/>
    <w:rsid w:val="00F56AB8"/>
    <w:rsid w:val="00F572D2"/>
    <w:rsid w:val="00F5768A"/>
    <w:rsid w:val="00F57C15"/>
    <w:rsid w:val="00F57D36"/>
    <w:rsid w:val="00F60165"/>
    <w:rsid w:val="00F60F9F"/>
    <w:rsid w:val="00F6104C"/>
    <w:rsid w:val="00F6151E"/>
    <w:rsid w:val="00F6180A"/>
    <w:rsid w:val="00F61A64"/>
    <w:rsid w:val="00F61BA4"/>
    <w:rsid w:val="00F61C57"/>
    <w:rsid w:val="00F61F20"/>
    <w:rsid w:val="00F629F3"/>
    <w:rsid w:val="00F62EEC"/>
    <w:rsid w:val="00F63167"/>
    <w:rsid w:val="00F63724"/>
    <w:rsid w:val="00F63B48"/>
    <w:rsid w:val="00F6456D"/>
    <w:rsid w:val="00F649B8"/>
    <w:rsid w:val="00F651F7"/>
    <w:rsid w:val="00F65B79"/>
    <w:rsid w:val="00F65D00"/>
    <w:rsid w:val="00F65EAB"/>
    <w:rsid w:val="00F667F6"/>
    <w:rsid w:val="00F66E3B"/>
    <w:rsid w:val="00F6704F"/>
    <w:rsid w:val="00F670FD"/>
    <w:rsid w:val="00F671EA"/>
    <w:rsid w:val="00F673B6"/>
    <w:rsid w:val="00F6751D"/>
    <w:rsid w:val="00F677AF"/>
    <w:rsid w:val="00F677DC"/>
    <w:rsid w:val="00F678D9"/>
    <w:rsid w:val="00F67C3D"/>
    <w:rsid w:val="00F67ECA"/>
    <w:rsid w:val="00F67F64"/>
    <w:rsid w:val="00F7046E"/>
    <w:rsid w:val="00F70586"/>
    <w:rsid w:val="00F7085B"/>
    <w:rsid w:val="00F70AE4"/>
    <w:rsid w:val="00F70E44"/>
    <w:rsid w:val="00F70F70"/>
    <w:rsid w:val="00F717A1"/>
    <w:rsid w:val="00F71B68"/>
    <w:rsid w:val="00F71C66"/>
    <w:rsid w:val="00F71CF6"/>
    <w:rsid w:val="00F71EB7"/>
    <w:rsid w:val="00F72111"/>
    <w:rsid w:val="00F721F1"/>
    <w:rsid w:val="00F7227B"/>
    <w:rsid w:val="00F72866"/>
    <w:rsid w:val="00F7298F"/>
    <w:rsid w:val="00F72A49"/>
    <w:rsid w:val="00F72EDE"/>
    <w:rsid w:val="00F72FF6"/>
    <w:rsid w:val="00F73866"/>
    <w:rsid w:val="00F73B21"/>
    <w:rsid w:val="00F73F38"/>
    <w:rsid w:val="00F7401A"/>
    <w:rsid w:val="00F740A3"/>
    <w:rsid w:val="00F74333"/>
    <w:rsid w:val="00F744CF"/>
    <w:rsid w:val="00F74B45"/>
    <w:rsid w:val="00F75678"/>
    <w:rsid w:val="00F75B52"/>
    <w:rsid w:val="00F75BF4"/>
    <w:rsid w:val="00F75CDC"/>
    <w:rsid w:val="00F75F6C"/>
    <w:rsid w:val="00F75F8B"/>
    <w:rsid w:val="00F76011"/>
    <w:rsid w:val="00F76299"/>
    <w:rsid w:val="00F7639F"/>
    <w:rsid w:val="00F7644E"/>
    <w:rsid w:val="00F76655"/>
    <w:rsid w:val="00F7684C"/>
    <w:rsid w:val="00F76A26"/>
    <w:rsid w:val="00F76A85"/>
    <w:rsid w:val="00F76B4C"/>
    <w:rsid w:val="00F76D85"/>
    <w:rsid w:val="00F7730B"/>
    <w:rsid w:val="00F7775B"/>
    <w:rsid w:val="00F7776D"/>
    <w:rsid w:val="00F77A4F"/>
    <w:rsid w:val="00F77AD1"/>
    <w:rsid w:val="00F77C72"/>
    <w:rsid w:val="00F77CD1"/>
    <w:rsid w:val="00F8014C"/>
    <w:rsid w:val="00F8088E"/>
    <w:rsid w:val="00F80ACF"/>
    <w:rsid w:val="00F80CB1"/>
    <w:rsid w:val="00F81299"/>
    <w:rsid w:val="00F81D8C"/>
    <w:rsid w:val="00F821BE"/>
    <w:rsid w:val="00F82383"/>
    <w:rsid w:val="00F82E97"/>
    <w:rsid w:val="00F8308D"/>
    <w:rsid w:val="00F833AD"/>
    <w:rsid w:val="00F83596"/>
    <w:rsid w:val="00F83733"/>
    <w:rsid w:val="00F83AD3"/>
    <w:rsid w:val="00F83D86"/>
    <w:rsid w:val="00F844F0"/>
    <w:rsid w:val="00F84823"/>
    <w:rsid w:val="00F84CA4"/>
    <w:rsid w:val="00F84F7E"/>
    <w:rsid w:val="00F8514D"/>
    <w:rsid w:val="00F853B5"/>
    <w:rsid w:val="00F85478"/>
    <w:rsid w:val="00F85A3D"/>
    <w:rsid w:val="00F85B5B"/>
    <w:rsid w:val="00F85BA9"/>
    <w:rsid w:val="00F85BF3"/>
    <w:rsid w:val="00F85C67"/>
    <w:rsid w:val="00F85CEE"/>
    <w:rsid w:val="00F85E37"/>
    <w:rsid w:val="00F86010"/>
    <w:rsid w:val="00F860CF"/>
    <w:rsid w:val="00F8635D"/>
    <w:rsid w:val="00F86853"/>
    <w:rsid w:val="00F86E0B"/>
    <w:rsid w:val="00F87866"/>
    <w:rsid w:val="00F87938"/>
    <w:rsid w:val="00F87B0A"/>
    <w:rsid w:val="00F87D38"/>
    <w:rsid w:val="00F87DCB"/>
    <w:rsid w:val="00F87FA5"/>
    <w:rsid w:val="00F900F3"/>
    <w:rsid w:val="00F90535"/>
    <w:rsid w:val="00F907EB"/>
    <w:rsid w:val="00F90B08"/>
    <w:rsid w:val="00F90CC5"/>
    <w:rsid w:val="00F90DB9"/>
    <w:rsid w:val="00F912A2"/>
    <w:rsid w:val="00F914B2"/>
    <w:rsid w:val="00F919AC"/>
    <w:rsid w:val="00F91DD4"/>
    <w:rsid w:val="00F91E56"/>
    <w:rsid w:val="00F91EA6"/>
    <w:rsid w:val="00F921B7"/>
    <w:rsid w:val="00F924B5"/>
    <w:rsid w:val="00F92682"/>
    <w:rsid w:val="00F929B9"/>
    <w:rsid w:val="00F92FCD"/>
    <w:rsid w:val="00F92FD4"/>
    <w:rsid w:val="00F9318B"/>
    <w:rsid w:val="00F9344D"/>
    <w:rsid w:val="00F93BC5"/>
    <w:rsid w:val="00F93D5A"/>
    <w:rsid w:val="00F9443F"/>
    <w:rsid w:val="00F948E5"/>
    <w:rsid w:val="00F94A27"/>
    <w:rsid w:val="00F94DC4"/>
    <w:rsid w:val="00F95020"/>
    <w:rsid w:val="00F950DA"/>
    <w:rsid w:val="00F95393"/>
    <w:rsid w:val="00F95914"/>
    <w:rsid w:val="00F95DC2"/>
    <w:rsid w:val="00F96233"/>
    <w:rsid w:val="00F964CB"/>
    <w:rsid w:val="00F9656F"/>
    <w:rsid w:val="00F966E0"/>
    <w:rsid w:val="00F96812"/>
    <w:rsid w:val="00F96E0F"/>
    <w:rsid w:val="00F97209"/>
    <w:rsid w:val="00FA057C"/>
    <w:rsid w:val="00FA07B7"/>
    <w:rsid w:val="00FA0C55"/>
    <w:rsid w:val="00FA1941"/>
    <w:rsid w:val="00FA24A9"/>
    <w:rsid w:val="00FA2501"/>
    <w:rsid w:val="00FA2AAE"/>
    <w:rsid w:val="00FA302B"/>
    <w:rsid w:val="00FA31C7"/>
    <w:rsid w:val="00FA32CD"/>
    <w:rsid w:val="00FA38A9"/>
    <w:rsid w:val="00FA3C54"/>
    <w:rsid w:val="00FA3F6A"/>
    <w:rsid w:val="00FA43FF"/>
    <w:rsid w:val="00FA4871"/>
    <w:rsid w:val="00FA4B60"/>
    <w:rsid w:val="00FA4C89"/>
    <w:rsid w:val="00FA4DE7"/>
    <w:rsid w:val="00FA511A"/>
    <w:rsid w:val="00FA5B64"/>
    <w:rsid w:val="00FA6F7F"/>
    <w:rsid w:val="00FA703F"/>
    <w:rsid w:val="00FA7056"/>
    <w:rsid w:val="00FA75A9"/>
    <w:rsid w:val="00FA76C0"/>
    <w:rsid w:val="00FA7845"/>
    <w:rsid w:val="00FA7FE6"/>
    <w:rsid w:val="00FB074C"/>
    <w:rsid w:val="00FB0AB5"/>
    <w:rsid w:val="00FB0B60"/>
    <w:rsid w:val="00FB0FE1"/>
    <w:rsid w:val="00FB1284"/>
    <w:rsid w:val="00FB17BE"/>
    <w:rsid w:val="00FB20BF"/>
    <w:rsid w:val="00FB29E0"/>
    <w:rsid w:val="00FB2BC7"/>
    <w:rsid w:val="00FB32E4"/>
    <w:rsid w:val="00FB3960"/>
    <w:rsid w:val="00FB3C3E"/>
    <w:rsid w:val="00FB3D15"/>
    <w:rsid w:val="00FB4542"/>
    <w:rsid w:val="00FB46A0"/>
    <w:rsid w:val="00FB4878"/>
    <w:rsid w:val="00FB4A70"/>
    <w:rsid w:val="00FB4FCE"/>
    <w:rsid w:val="00FB52EB"/>
    <w:rsid w:val="00FB537B"/>
    <w:rsid w:val="00FB5400"/>
    <w:rsid w:val="00FB5B94"/>
    <w:rsid w:val="00FB60C6"/>
    <w:rsid w:val="00FB612E"/>
    <w:rsid w:val="00FB61C2"/>
    <w:rsid w:val="00FB6424"/>
    <w:rsid w:val="00FB6A1B"/>
    <w:rsid w:val="00FB6CC9"/>
    <w:rsid w:val="00FB6D73"/>
    <w:rsid w:val="00FB7010"/>
    <w:rsid w:val="00FB7629"/>
    <w:rsid w:val="00FB7880"/>
    <w:rsid w:val="00FB7B8E"/>
    <w:rsid w:val="00FC042E"/>
    <w:rsid w:val="00FC0BAB"/>
    <w:rsid w:val="00FC0CB1"/>
    <w:rsid w:val="00FC0D63"/>
    <w:rsid w:val="00FC11F9"/>
    <w:rsid w:val="00FC129E"/>
    <w:rsid w:val="00FC1AA9"/>
    <w:rsid w:val="00FC1DBF"/>
    <w:rsid w:val="00FC20F7"/>
    <w:rsid w:val="00FC212C"/>
    <w:rsid w:val="00FC2C3F"/>
    <w:rsid w:val="00FC3146"/>
    <w:rsid w:val="00FC3471"/>
    <w:rsid w:val="00FC3A68"/>
    <w:rsid w:val="00FC459A"/>
    <w:rsid w:val="00FC4783"/>
    <w:rsid w:val="00FC4C10"/>
    <w:rsid w:val="00FC4F54"/>
    <w:rsid w:val="00FC547E"/>
    <w:rsid w:val="00FC5CB0"/>
    <w:rsid w:val="00FC5F0C"/>
    <w:rsid w:val="00FC60F8"/>
    <w:rsid w:val="00FC6329"/>
    <w:rsid w:val="00FC6790"/>
    <w:rsid w:val="00FC7524"/>
    <w:rsid w:val="00FC7C39"/>
    <w:rsid w:val="00FD0167"/>
    <w:rsid w:val="00FD05C5"/>
    <w:rsid w:val="00FD09A4"/>
    <w:rsid w:val="00FD0ED4"/>
    <w:rsid w:val="00FD1C64"/>
    <w:rsid w:val="00FD1FE0"/>
    <w:rsid w:val="00FD240D"/>
    <w:rsid w:val="00FD2829"/>
    <w:rsid w:val="00FD2930"/>
    <w:rsid w:val="00FD2F33"/>
    <w:rsid w:val="00FD2FE6"/>
    <w:rsid w:val="00FD321E"/>
    <w:rsid w:val="00FD33BF"/>
    <w:rsid w:val="00FD37C0"/>
    <w:rsid w:val="00FD3DB1"/>
    <w:rsid w:val="00FD3FE7"/>
    <w:rsid w:val="00FD44E3"/>
    <w:rsid w:val="00FD50AA"/>
    <w:rsid w:val="00FD58AA"/>
    <w:rsid w:val="00FD629C"/>
    <w:rsid w:val="00FD6596"/>
    <w:rsid w:val="00FD688B"/>
    <w:rsid w:val="00FD7EAD"/>
    <w:rsid w:val="00FE025A"/>
    <w:rsid w:val="00FE048C"/>
    <w:rsid w:val="00FE0899"/>
    <w:rsid w:val="00FE0A25"/>
    <w:rsid w:val="00FE0AB6"/>
    <w:rsid w:val="00FE0CE3"/>
    <w:rsid w:val="00FE0DF6"/>
    <w:rsid w:val="00FE0E21"/>
    <w:rsid w:val="00FE122D"/>
    <w:rsid w:val="00FE1861"/>
    <w:rsid w:val="00FE1964"/>
    <w:rsid w:val="00FE1CCF"/>
    <w:rsid w:val="00FE22A9"/>
    <w:rsid w:val="00FE2406"/>
    <w:rsid w:val="00FE29B7"/>
    <w:rsid w:val="00FE30CB"/>
    <w:rsid w:val="00FE31FD"/>
    <w:rsid w:val="00FE36F5"/>
    <w:rsid w:val="00FE3A5B"/>
    <w:rsid w:val="00FE3C9C"/>
    <w:rsid w:val="00FE3CB1"/>
    <w:rsid w:val="00FE4503"/>
    <w:rsid w:val="00FE4649"/>
    <w:rsid w:val="00FE4702"/>
    <w:rsid w:val="00FE4EBA"/>
    <w:rsid w:val="00FE52C2"/>
    <w:rsid w:val="00FE564E"/>
    <w:rsid w:val="00FE5C54"/>
    <w:rsid w:val="00FE5F09"/>
    <w:rsid w:val="00FE643A"/>
    <w:rsid w:val="00FE6451"/>
    <w:rsid w:val="00FE6512"/>
    <w:rsid w:val="00FE6586"/>
    <w:rsid w:val="00FE66D0"/>
    <w:rsid w:val="00FE675A"/>
    <w:rsid w:val="00FE6D19"/>
    <w:rsid w:val="00FE73B7"/>
    <w:rsid w:val="00FE7D22"/>
    <w:rsid w:val="00FF027B"/>
    <w:rsid w:val="00FF02F4"/>
    <w:rsid w:val="00FF0360"/>
    <w:rsid w:val="00FF06AA"/>
    <w:rsid w:val="00FF1151"/>
    <w:rsid w:val="00FF11F0"/>
    <w:rsid w:val="00FF182D"/>
    <w:rsid w:val="00FF1874"/>
    <w:rsid w:val="00FF2132"/>
    <w:rsid w:val="00FF224D"/>
    <w:rsid w:val="00FF23AF"/>
    <w:rsid w:val="00FF243D"/>
    <w:rsid w:val="00FF2524"/>
    <w:rsid w:val="00FF2691"/>
    <w:rsid w:val="00FF2EA8"/>
    <w:rsid w:val="00FF30AD"/>
    <w:rsid w:val="00FF3326"/>
    <w:rsid w:val="00FF3436"/>
    <w:rsid w:val="00FF3555"/>
    <w:rsid w:val="00FF3B1E"/>
    <w:rsid w:val="00FF3B8E"/>
    <w:rsid w:val="00FF3E84"/>
    <w:rsid w:val="00FF438E"/>
    <w:rsid w:val="00FF4823"/>
    <w:rsid w:val="00FF492F"/>
    <w:rsid w:val="00FF50CF"/>
    <w:rsid w:val="00FF595B"/>
    <w:rsid w:val="00FF59D5"/>
    <w:rsid w:val="00FF5E20"/>
    <w:rsid w:val="00FF5EA3"/>
    <w:rsid w:val="00FF60FB"/>
    <w:rsid w:val="00FF630A"/>
    <w:rsid w:val="00FF673D"/>
    <w:rsid w:val="00FF7777"/>
    <w:rsid w:val="00FF782A"/>
    <w:rsid w:val="010B9105"/>
    <w:rsid w:val="0115D502"/>
    <w:rsid w:val="01188532"/>
    <w:rsid w:val="011B8CC5"/>
    <w:rsid w:val="0131F3ED"/>
    <w:rsid w:val="0132FBAB"/>
    <w:rsid w:val="013658B1"/>
    <w:rsid w:val="013B880E"/>
    <w:rsid w:val="01425538"/>
    <w:rsid w:val="01462D0C"/>
    <w:rsid w:val="014A44FD"/>
    <w:rsid w:val="014C6B08"/>
    <w:rsid w:val="0152AE1E"/>
    <w:rsid w:val="01592FF3"/>
    <w:rsid w:val="015CF432"/>
    <w:rsid w:val="015FCD6A"/>
    <w:rsid w:val="01892E78"/>
    <w:rsid w:val="018A6C86"/>
    <w:rsid w:val="018EF625"/>
    <w:rsid w:val="01911D84"/>
    <w:rsid w:val="0194A2F1"/>
    <w:rsid w:val="019789C9"/>
    <w:rsid w:val="019A9C4C"/>
    <w:rsid w:val="019FC1F3"/>
    <w:rsid w:val="01A4D415"/>
    <w:rsid w:val="01A55846"/>
    <w:rsid w:val="01A82B74"/>
    <w:rsid w:val="01A9CF69"/>
    <w:rsid w:val="01B1A3BC"/>
    <w:rsid w:val="01B323A2"/>
    <w:rsid w:val="01B3D9FF"/>
    <w:rsid w:val="01B9B506"/>
    <w:rsid w:val="01BE0332"/>
    <w:rsid w:val="01C39F46"/>
    <w:rsid w:val="01CDEBC4"/>
    <w:rsid w:val="01D0CE4B"/>
    <w:rsid w:val="01D3C69A"/>
    <w:rsid w:val="01D9388C"/>
    <w:rsid w:val="01E37EB8"/>
    <w:rsid w:val="01E6F8C1"/>
    <w:rsid w:val="01F97FBA"/>
    <w:rsid w:val="0207404E"/>
    <w:rsid w:val="02180A9E"/>
    <w:rsid w:val="0226EF8C"/>
    <w:rsid w:val="0232C019"/>
    <w:rsid w:val="023451BF"/>
    <w:rsid w:val="024761EE"/>
    <w:rsid w:val="024EAFAB"/>
    <w:rsid w:val="025C50BE"/>
    <w:rsid w:val="025CB107"/>
    <w:rsid w:val="02601D8D"/>
    <w:rsid w:val="0263F5AB"/>
    <w:rsid w:val="0268E54C"/>
    <w:rsid w:val="026E01CA"/>
    <w:rsid w:val="0276D199"/>
    <w:rsid w:val="027BA657"/>
    <w:rsid w:val="028076C7"/>
    <w:rsid w:val="0280BA60"/>
    <w:rsid w:val="028C969D"/>
    <w:rsid w:val="02934653"/>
    <w:rsid w:val="02B0A0DA"/>
    <w:rsid w:val="02B9F08C"/>
    <w:rsid w:val="02BA6C65"/>
    <w:rsid w:val="02C30A48"/>
    <w:rsid w:val="02C69263"/>
    <w:rsid w:val="02C8BA3C"/>
    <w:rsid w:val="02CEA9CE"/>
    <w:rsid w:val="02CF5EB1"/>
    <w:rsid w:val="02D1E171"/>
    <w:rsid w:val="02E23A4E"/>
    <w:rsid w:val="02E511AD"/>
    <w:rsid w:val="02EA64AD"/>
    <w:rsid w:val="02FF1B67"/>
    <w:rsid w:val="02FFC993"/>
    <w:rsid w:val="03074BA6"/>
    <w:rsid w:val="0317DF80"/>
    <w:rsid w:val="03218966"/>
    <w:rsid w:val="033A4EF2"/>
    <w:rsid w:val="033CAA55"/>
    <w:rsid w:val="03479EEF"/>
    <w:rsid w:val="03514353"/>
    <w:rsid w:val="0369A566"/>
    <w:rsid w:val="036A0B61"/>
    <w:rsid w:val="036DE78F"/>
    <w:rsid w:val="0374D59D"/>
    <w:rsid w:val="0398BC2B"/>
    <w:rsid w:val="03A33B2E"/>
    <w:rsid w:val="03A3CB5D"/>
    <w:rsid w:val="03A4F974"/>
    <w:rsid w:val="03BCA0EF"/>
    <w:rsid w:val="03CBC6B8"/>
    <w:rsid w:val="03CCDB9A"/>
    <w:rsid w:val="03CDA9F0"/>
    <w:rsid w:val="03D29CFB"/>
    <w:rsid w:val="03DE31CB"/>
    <w:rsid w:val="03E84462"/>
    <w:rsid w:val="03F03085"/>
    <w:rsid w:val="03F46A5F"/>
    <w:rsid w:val="03F593C0"/>
    <w:rsid w:val="03F80393"/>
    <w:rsid w:val="03FA9259"/>
    <w:rsid w:val="04055215"/>
    <w:rsid w:val="040D3BCB"/>
    <w:rsid w:val="040F53C2"/>
    <w:rsid w:val="04108AD6"/>
    <w:rsid w:val="0419CEC6"/>
    <w:rsid w:val="041B6B92"/>
    <w:rsid w:val="041C5492"/>
    <w:rsid w:val="041C9A77"/>
    <w:rsid w:val="0422F5E9"/>
    <w:rsid w:val="043A5BF0"/>
    <w:rsid w:val="043B1BC0"/>
    <w:rsid w:val="0442EA27"/>
    <w:rsid w:val="04434ACF"/>
    <w:rsid w:val="0444956A"/>
    <w:rsid w:val="0458F2C6"/>
    <w:rsid w:val="047295FB"/>
    <w:rsid w:val="04761650"/>
    <w:rsid w:val="048C7B9D"/>
    <w:rsid w:val="048E40A3"/>
    <w:rsid w:val="04A3765E"/>
    <w:rsid w:val="04AA753E"/>
    <w:rsid w:val="04AAFFC9"/>
    <w:rsid w:val="04B6B592"/>
    <w:rsid w:val="04C56784"/>
    <w:rsid w:val="04C696E7"/>
    <w:rsid w:val="04CCEB38"/>
    <w:rsid w:val="04CF784D"/>
    <w:rsid w:val="04D57D9A"/>
    <w:rsid w:val="04D78C13"/>
    <w:rsid w:val="04D82F6A"/>
    <w:rsid w:val="04E30A12"/>
    <w:rsid w:val="04EC80BC"/>
    <w:rsid w:val="04ED6D6D"/>
    <w:rsid w:val="04F1B86E"/>
    <w:rsid w:val="04F44BDB"/>
    <w:rsid w:val="04F94409"/>
    <w:rsid w:val="04F95312"/>
    <w:rsid w:val="05033840"/>
    <w:rsid w:val="051E5948"/>
    <w:rsid w:val="05247E7C"/>
    <w:rsid w:val="052D25BE"/>
    <w:rsid w:val="052D477D"/>
    <w:rsid w:val="05429590"/>
    <w:rsid w:val="054C7D6D"/>
    <w:rsid w:val="0558A760"/>
    <w:rsid w:val="05596D6F"/>
    <w:rsid w:val="057638C8"/>
    <w:rsid w:val="057C6E3B"/>
    <w:rsid w:val="0581B7CA"/>
    <w:rsid w:val="05889570"/>
    <w:rsid w:val="05A04A63"/>
    <w:rsid w:val="05A3F489"/>
    <w:rsid w:val="05A4405C"/>
    <w:rsid w:val="05A4C2E2"/>
    <w:rsid w:val="05ACC611"/>
    <w:rsid w:val="05BD5C7D"/>
    <w:rsid w:val="05BDCCEA"/>
    <w:rsid w:val="05BF2E5E"/>
    <w:rsid w:val="05CE1BA0"/>
    <w:rsid w:val="05CF5E42"/>
    <w:rsid w:val="05CF7DE9"/>
    <w:rsid w:val="05D8BB28"/>
    <w:rsid w:val="05E065CB"/>
    <w:rsid w:val="05F2B521"/>
    <w:rsid w:val="05FB7FEB"/>
    <w:rsid w:val="060564B4"/>
    <w:rsid w:val="061019D5"/>
    <w:rsid w:val="06108F11"/>
    <w:rsid w:val="061AE719"/>
    <w:rsid w:val="062D0A79"/>
    <w:rsid w:val="06303888"/>
    <w:rsid w:val="06421F3E"/>
    <w:rsid w:val="06459468"/>
    <w:rsid w:val="06503C0C"/>
    <w:rsid w:val="065BA16E"/>
    <w:rsid w:val="06609289"/>
    <w:rsid w:val="066A6B41"/>
    <w:rsid w:val="066D7A6F"/>
    <w:rsid w:val="066EC01C"/>
    <w:rsid w:val="066ECB09"/>
    <w:rsid w:val="06821935"/>
    <w:rsid w:val="0682AAA3"/>
    <w:rsid w:val="068D8DAF"/>
    <w:rsid w:val="06A14187"/>
    <w:rsid w:val="06A3BF32"/>
    <w:rsid w:val="06A428C1"/>
    <w:rsid w:val="06AA26DE"/>
    <w:rsid w:val="06AA4574"/>
    <w:rsid w:val="06AAF59F"/>
    <w:rsid w:val="06AB01A6"/>
    <w:rsid w:val="06B24206"/>
    <w:rsid w:val="06B65C23"/>
    <w:rsid w:val="06D10D1D"/>
    <w:rsid w:val="06D22A90"/>
    <w:rsid w:val="06D355B0"/>
    <w:rsid w:val="06DE3104"/>
    <w:rsid w:val="06EA0241"/>
    <w:rsid w:val="06EC1079"/>
    <w:rsid w:val="06FC052C"/>
    <w:rsid w:val="07024A41"/>
    <w:rsid w:val="07083AF2"/>
    <w:rsid w:val="072579D9"/>
    <w:rsid w:val="073789CF"/>
    <w:rsid w:val="0738BDD7"/>
    <w:rsid w:val="074127CC"/>
    <w:rsid w:val="0767821B"/>
    <w:rsid w:val="07756040"/>
    <w:rsid w:val="07789AF0"/>
    <w:rsid w:val="07793751"/>
    <w:rsid w:val="077A17FC"/>
    <w:rsid w:val="077CD099"/>
    <w:rsid w:val="078D16F4"/>
    <w:rsid w:val="0797CD7C"/>
    <w:rsid w:val="079F1711"/>
    <w:rsid w:val="079FF34F"/>
    <w:rsid w:val="07A13515"/>
    <w:rsid w:val="07B44862"/>
    <w:rsid w:val="07B5E484"/>
    <w:rsid w:val="07B7CD1D"/>
    <w:rsid w:val="07CB4CD4"/>
    <w:rsid w:val="07DFA507"/>
    <w:rsid w:val="07E3D9D1"/>
    <w:rsid w:val="07E787CE"/>
    <w:rsid w:val="07EF092B"/>
    <w:rsid w:val="07EF97E0"/>
    <w:rsid w:val="08102224"/>
    <w:rsid w:val="081F11F2"/>
    <w:rsid w:val="08206331"/>
    <w:rsid w:val="0822332B"/>
    <w:rsid w:val="08261414"/>
    <w:rsid w:val="082FC28A"/>
    <w:rsid w:val="0833EEED"/>
    <w:rsid w:val="083A1BC9"/>
    <w:rsid w:val="083ED805"/>
    <w:rsid w:val="084302D1"/>
    <w:rsid w:val="084B5C0C"/>
    <w:rsid w:val="084BC722"/>
    <w:rsid w:val="084CD994"/>
    <w:rsid w:val="085B4918"/>
    <w:rsid w:val="08645469"/>
    <w:rsid w:val="08648AC7"/>
    <w:rsid w:val="086581AE"/>
    <w:rsid w:val="08686DC9"/>
    <w:rsid w:val="086F2226"/>
    <w:rsid w:val="08705461"/>
    <w:rsid w:val="087B3132"/>
    <w:rsid w:val="087C3B89"/>
    <w:rsid w:val="0888E791"/>
    <w:rsid w:val="088B14E5"/>
    <w:rsid w:val="088C65C8"/>
    <w:rsid w:val="0896B7C6"/>
    <w:rsid w:val="08A81E7D"/>
    <w:rsid w:val="08B81D2B"/>
    <w:rsid w:val="08B9B8C0"/>
    <w:rsid w:val="08C5852D"/>
    <w:rsid w:val="08CED44E"/>
    <w:rsid w:val="08E2E56B"/>
    <w:rsid w:val="08EA2676"/>
    <w:rsid w:val="08F0EBA6"/>
    <w:rsid w:val="08F6D94A"/>
    <w:rsid w:val="08FD9395"/>
    <w:rsid w:val="08FE53DD"/>
    <w:rsid w:val="0907AD83"/>
    <w:rsid w:val="090B193A"/>
    <w:rsid w:val="0915A611"/>
    <w:rsid w:val="091973C2"/>
    <w:rsid w:val="0928E755"/>
    <w:rsid w:val="0934E537"/>
    <w:rsid w:val="0935CFE4"/>
    <w:rsid w:val="0952A995"/>
    <w:rsid w:val="095B6B11"/>
    <w:rsid w:val="096D5FB1"/>
    <w:rsid w:val="096F3EF3"/>
    <w:rsid w:val="0977F496"/>
    <w:rsid w:val="0980228C"/>
    <w:rsid w:val="0981D9FE"/>
    <w:rsid w:val="09842D96"/>
    <w:rsid w:val="098AA9F5"/>
    <w:rsid w:val="098E33BA"/>
    <w:rsid w:val="098E35C2"/>
    <w:rsid w:val="099209F5"/>
    <w:rsid w:val="09990355"/>
    <w:rsid w:val="099A65B2"/>
    <w:rsid w:val="099A6CAB"/>
    <w:rsid w:val="099C72B9"/>
    <w:rsid w:val="099FB7AA"/>
    <w:rsid w:val="09A343B1"/>
    <w:rsid w:val="09A60A60"/>
    <w:rsid w:val="09A82406"/>
    <w:rsid w:val="09AD785E"/>
    <w:rsid w:val="09B2317E"/>
    <w:rsid w:val="09B25020"/>
    <w:rsid w:val="09C4BAD5"/>
    <w:rsid w:val="09C9D42C"/>
    <w:rsid w:val="09CB47E0"/>
    <w:rsid w:val="09CBAE75"/>
    <w:rsid w:val="09D6F3F7"/>
    <w:rsid w:val="09E2210A"/>
    <w:rsid w:val="09F3628F"/>
    <w:rsid w:val="09F97885"/>
    <w:rsid w:val="09FA69F3"/>
    <w:rsid w:val="0A01928F"/>
    <w:rsid w:val="0A055CD6"/>
    <w:rsid w:val="0A0E6029"/>
    <w:rsid w:val="0A1077D1"/>
    <w:rsid w:val="0A1237A2"/>
    <w:rsid w:val="0A26E3A0"/>
    <w:rsid w:val="0A271993"/>
    <w:rsid w:val="0A3542DF"/>
    <w:rsid w:val="0A4964A8"/>
    <w:rsid w:val="0A55C051"/>
    <w:rsid w:val="0A6CA121"/>
    <w:rsid w:val="0A74FC8E"/>
    <w:rsid w:val="0A77B22A"/>
    <w:rsid w:val="0A79FB3A"/>
    <w:rsid w:val="0A7F393C"/>
    <w:rsid w:val="0A8241AD"/>
    <w:rsid w:val="0A9047DC"/>
    <w:rsid w:val="0A952E95"/>
    <w:rsid w:val="0A959A64"/>
    <w:rsid w:val="0A964992"/>
    <w:rsid w:val="0A96AD02"/>
    <w:rsid w:val="0A9B5500"/>
    <w:rsid w:val="0AA0C886"/>
    <w:rsid w:val="0AA7D061"/>
    <w:rsid w:val="0AA8E67C"/>
    <w:rsid w:val="0AA96CD2"/>
    <w:rsid w:val="0AA97D2F"/>
    <w:rsid w:val="0AAC0016"/>
    <w:rsid w:val="0AAFF7BE"/>
    <w:rsid w:val="0AB18C55"/>
    <w:rsid w:val="0AC7F532"/>
    <w:rsid w:val="0AD2F0CC"/>
    <w:rsid w:val="0AD5178D"/>
    <w:rsid w:val="0AE69711"/>
    <w:rsid w:val="0AEDBAD6"/>
    <w:rsid w:val="0AF07C54"/>
    <w:rsid w:val="0AF893DD"/>
    <w:rsid w:val="0AFA6B86"/>
    <w:rsid w:val="0B03D678"/>
    <w:rsid w:val="0B0C5721"/>
    <w:rsid w:val="0B128857"/>
    <w:rsid w:val="0B12A9A0"/>
    <w:rsid w:val="0B19600D"/>
    <w:rsid w:val="0B2553B4"/>
    <w:rsid w:val="0B26E969"/>
    <w:rsid w:val="0B305A00"/>
    <w:rsid w:val="0B37F3B8"/>
    <w:rsid w:val="0B407D61"/>
    <w:rsid w:val="0B47ADB3"/>
    <w:rsid w:val="0B4C042C"/>
    <w:rsid w:val="0B4CFFB6"/>
    <w:rsid w:val="0B513D08"/>
    <w:rsid w:val="0B581662"/>
    <w:rsid w:val="0B6515F0"/>
    <w:rsid w:val="0B657CD8"/>
    <w:rsid w:val="0B71D287"/>
    <w:rsid w:val="0B7E1682"/>
    <w:rsid w:val="0B88256F"/>
    <w:rsid w:val="0B8BB9EA"/>
    <w:rsid w:val="0B8D8A1E"/>
    <w:rsid w:val="0B92B5F0"/>
    <w:rsid w:val="0B92ED89"/>
    <w:rsid w:val="0B9C4914"/>
    <w:rsid w:val="0BBA6AEA"/>
    <w:rsid w:val="0BBE04D6"/>
    <w:rsid w:val="0BC7FFF2"/>
    <w:rsid w:val="0BCD6CDB"/>
    <w:rsid w:val="0BD1B587"/>
    <w:rsid w:val="0BD9022E"/>
    <w:rsid w:val="0BDFB5A9"/>
    <w:rsid w:val="0BE0F183"/>
    <w:rsid w:val="0BE1694A"/>
    <w:rsid w:val="0BE28101"/>
    <w:rsid w:val="0BE621DC"/>
    <w:rsid w:val="0BEAB955"/>
    <w:rsid w:val="0BF5C808"/>
    <w:rsid w:val="0BF654BD"/>
    <w:rsid w:val="0BFB8EE6"/>
    <w:rsid w:val="0BFCB801"/>
    <w:rsid w:val="0C146E36"/>
    <w:rsid w:val="0C17EE75"/>
    <w:rsid w:val="0C1D47C9"/>
    <w:rsid w:val="0C1FF0E5"/>
    <w:rsid w:val="0C200865"/>
    <w:rsid w:val="0C23CF64"/>
    <w:rsid w:val="0C25C4C2"/>
    <w:rsid w:val="0C32878C"/>
    <w:rsid w:val="0C33247B"/>
    <w:rsid w:val="0C3AF679"/>
    <w:rsid w:val="0C3DFD15"/>
    <w:rsid w:val="0C3EE2D0"/>
    <w:rsid w:val="0C408D02"/>
    <w:rsid w:val="0C5C1394"/>
    <w:rsid w:val="0C5FA27F"/>
    <w:rsid w:val="0C5FD2BC"/>
    <w:rsid w:val="0C663304"/>
    <w:rsid w:val="0C68660D"/>
    <w:rsid w:val="0C6B3E9F"/>
    <w:rsid w:val="0C71CFE6"/>
    <w:rsid w:val="0C75BF00"/>
    <w:rsid w:val="0C7D9AD1"/>
    <w:rsid w:val="0C81E3F1"/>
    <w:rsid w:val="0C85FCA5"/>
    <w:rsid w:val="0C94BFF1"/>
    <w:rsid w:val="0C94E0B0"/>
    <w:rsid w:val="0C9FA6D9"/>
    <w:rsid w:val="0CA8D35A"/>
    <w:rsid w:val="0CAB70A9"/>
    <w:rsid w:val="0CAE090D"/>
    <w:rsid w:val="0CB0C1A2"/>
    <w:rsid w:val="0CB79EA0"/>
    <w:rsid w:val="0CB918AB"/>
    <w:rsid w:val="0CBBA9EC"/>
    <w:rsid w:val="0CBD9079"/>
    <w:rsid w:val="0CC84D60"/>
    <w:rsid w:val="0CCF8EED"/>
    <w:rsid w:val="0CD314AB"/>
    <w:rsid w:val="0CE47815"/>
    <w:rsid w:val="0CEFB8E4"/>
    <w:rsid w:val="0CF2EF51"/>
    <w:rsid w:val="0CF60F74"/>
    <w:rsid w:val="0CF6E403"/>
    <w:rsid w:val="0CFCDEC5"/>
    <w:rsid w:val="0D04F89D"/>
    <w:rsid w:val="0D097FD0"/>
    <w:rsid w:val="0D185231"/>
    <w:rsid w:val="0D1A244C"/>
    <w:rsid w:val="0D2398A1"/>
    <w:rsid w:val="0D294EE7"/>
    <w:rsid w:val="0D2DCD0F"/>
    <w:rsid w:val="0D30293C"/>
    <w:rsid w:val="0D37B120"/>
    <w:rsid w:val="0D3845CF"/>
    <w:rsid w:val="0D3BF9D5"/>
    <w:rsid w:val="0D3C1973"/>
    <w:rsid w:val="0D3ED7BD"/>
    <w:rsid w:val="0D3F4FC3"/>
    <w:rsid w:val="0D448724"/>
    <w:rsid w:val="0D51635F"/>
    <w:rsid w:val="0D517179"/>
    <w:rsid w:val="0D5554AE"/>
    <w:rsid w:val="0D5C1549"/>
    <w:rsid w:val="0D5C3D93"/>
    <w:rsid w:val="0D5D4C26"/>
    <w:rsid w:val="0D6281CC"/>
    <w:rsid w:val="0D67F110"/>
    <w:rsid w:val="0D69ADAE"/>
    <w:rsid w:val="0D798795"/>
    <w:rsid w:val="0D8312D4"/>
    <w:rsid w:val="0D8CBC59"/>
    <w:rsid w:val="0D90A30F"/>
    <w:rsid w:val="0D99FA90"/>
    <w:rsid w:val="0D9C1064"/>
    <w:rsid w:val="0D9CEEED"/>
    <w:rsid w:val="0DA0C4F3"/>
    <w:rsid w:val="0DA3DF59"/>
    <w:rsid w:val="0DAC94DB"/>
    <w:rsid w:val="0DAD18E5"/>
    <w:rsid w:val="0DAF5B12"/>
    <w:rsid w:val="0DB299DC"/>
    <w:rsid w:val="0DB6481F"/>
    <w:rsid w:val="0DBA1C01"/>
    <w:rsid w:val="0DC2D65C"/>
    <w:rsid w:val="0DC72896"/>
    <w:rsid w:val="0DCD7F57"/>
    <w:rsid w:val="0DD7406D"/>
    <w:rsid w:val="0DD8C783"/>
    <w:rsid w:val="0DD9DC63"/>
    <w:rsid w:val="0DDC2FEE"/>
    <w:rsid w:val="0DE888C0"/>
    <w:rsid w:val="0E0C6021"/>
    <w:rsid w:val="0E0D9D97"/>
    <w:rsid w:val="0E1BFA8C"/>
    <w:rsid w:val="0E1E37D3"/>
    <w:rsid w:val="0E206D50"/>
    <w:rsid w:val="0E2E9724"/>
    <w:rsid w:val="0E34EFD6"/>
    <w:rsid w:val="0E3D91C5"/>
    <w:rsid w:val="0E3F6213"/>
    <w:rsid w:val="0E3F75A4"/>
    <w:rsid w:val="0E4118EE"/>
    <w:rsid w:val="0E42E4C3"/>
    <w:rsid w:val="0E4615BF"/>
    <w:rsid w:val="0E51D8DA"/>
    <w:rsid w:val="0E6B57D8"/>
    <w:rsid w:val="0E6D1E62"/>
    <w:rsid w:val="0E735087"/>
    <w:rsid w:val="0E82D9C0"/>
    <w:rsid w:val="0E8A37CD"/>
    <w:rsid w:val="0E90A728"/>
    <w:rsid w:val="0E96EADA"/>
    <w:rsid w:val="0E991080"/>
    <w:rsid w:val="0EA27F3E"/>
    <w:rsid w:val="0EB9CF74"/>
    <w:rsid w:val="0EC58AEF"/>
    <w:rsid w:val="0ECE369A"/>
    <w:rsid w:val="0ED981FB"/>
    <w:rsid w:val="0EE1AE13"/>
    <w:rsid w:val="0EF2377F"/>
    <w:rsid w:val="0EFAB0CA"/>
    <w:rsid w:val="0EFFA665"/>
    <w:rsid w:val="0F03F9A0"/>
    <w:rsid w:val="0F06CE17"/>
    <w:rsid w:val="0F0CD592"/>
    <w:rsid w:val="0F1292CC"/>
    <w:rsid w:val="0F17548E"/>
    <w:rsid w:val="0F182076"/>
    <w:rsid w:val="0F249A6B"/>
    <w:rsid w:val="0F3113FC"/>
    <w:rsid w:val="0F3310E7"/>
    <w:rsid w:val="0F3EE30C"/>
    <w:rsid w:val="0F4180BA"/>
    <w:rsid w:val="0F48FA1E"/>
    <w:rsid w:val="0F5251EC"/>
    <w:rsid w:val="0F529A83"/>
    <w:rsid w:val="0F7E3276"/>
    <w:rsid w:val="0F89CE83"/>
    <w:rsid w:val="0FA2B4B3"/>
    <w:rsid w:val="0FA4269B"/>
    <w:rsid w:val="0FA53C6C"/>
    <w:rsid w:val="0FA5F19A"/>
    <w:rsid w:val="0FAAEA51"/>
    <w:rsid w:val="0FB2A3B4"/>
    <w:rsid w:val="0FBD1535"/>
    <w:rsid w:val="0FC7DFB5"/>
    <w:rsid w:val="0FCA22E7"/>
    <w:rsid w:val="0FEC5959"/>
    <w:rsid w:val="0FF2BA23"/>
    <w:rsid w:val="0FF4EBD1"/>
    <w:rsid w:val="1000685D"/>
    <w:rsid w:val="10033B2B"/>
    <w:rsid w:val="100A51BD"/>
    <w:rsid w:val="100B2EB7"/>
    <w:rsid w:val="100F9BBD"/>
    <w:rsid w:val="101C42DB"/>
    <w:rsid w:val="10207C99"/>
    <w:rsid w:val="10217705"/>
    <w:rsid w:val="102B257E"/>
    <w:rsid w:val="103FA80F"/>
    <w:rsid w:val="10470070"/>
    <w:rsid w:val="104B0B07"/>
    <w:rsid w:val="10513DAF"/>
    <w:rsid w:val="105168B7"/>
    <w:rsid w:val="1055DE76"/>
    <w:rsid w:val="106981A0"/>
    <w:rsid w:val="1077BEEC"/>
    <w:rsid w:val="107B0961"/>
    <w:rsid w:val="10878C1E"/>
    <w:rsid w:val="1087DE0B"/>
    <w:rsid w:val="108B08B0"/>
    <w:rsid w:val="10985A2C"/>
    <w:rsid w:val="10ADD6E1"/>
    <w:rsid w:val="10B5986D"/>
    <w:rsid w:val="10C29A1A"/>
    <w:rsid w:val="10C84491"/>
    <w:rsid w:val="10CBD8DB"/>
    <w:rsid w:val="10CD838B"/>
    <w:rsid w:val="10D09FAB"/>
    <w:rsid w:val="10D18145"/>
    <w:rsid w:val="10D315DA"/>
    <w:rsid w:val="10D834BE"/>
    <w:rsid w:val="10DF1B3A"/>
    <w:rsid w:val="10EBBB49"/>
    <w:rsid w:val="10F5A6BE"/>
    <w:rsid w:val="110A2EA4"/>
    <w:rsid w:val="11151294"/>
    <w:rsid w:val="11258765"/>
    <w:rsid w:val="112B05F8"/>
    <w:rsid w:val="112E1DD0"/>
    <w:rsid w:val="113AA2FB"/>
    <w:rsid w:val="11437C0B"/>
    <w:rsid w:val="11480556"/>
    <w:rsid w:val="114D487E"/>
    <w:rsid w:val="114E34EA"/>
    <w:rsid w:val="115A6842"/>
    <w:rsid w:val="115A83F3"/>
    <w:rsid w:val="115E6227"/>
    <w:rsid w:val="11622D67"/>
    <w:rsid w:val="1167901B"/>
    <w:rsid w:val="1169F9FC"/>
    <w:rsid w:val="116BE57E"/>
    <w:rsid w:val="116DF159"/>
    <w:rsid w:val="116F9014"/>
    <w:rsid w:val="117F9E15"/>
    <w:rsid w:val="118B8455"/>
    <w:rsid w:val="119B83FE"/>
    <w:rsid w:val="11A27BF1"/>
    <w:rsid w:val="11C40A52"/>
    <w:rsid w:val="11CD9D38"/>
    <w:rsid w:val="11D1A9C3"/>
    <w:rsid w:val="11D73212"/>
    <w:rsid w:val="11DABDD8"/>
    <w:rsid w:val="11DD9207"/>
    <w:rsid w:val="11DDD9EF"/>
    <w:rsid w:val="11E107C4"/>
    <w:rsid w:val="11E2A368"/>
    <w:rsid w:val="11F20E52"/>
    <w:rsid w:val="11F5B350"/>
    <w:rsid w:val="11FBB6E9"/>
    <w:rsid w:val="11FE3125"/>
    <w:rsid w:val="11FEB201"/>
    <w:rsid w:val="120B2478"/>
    <w:rsid w:val="1211667B"/>
    <w:rsid w:val="1214B927"/>
    <w:rsid w:val="121C1B94"/>
    <w:rsid w:val="121F7BA6"/>
    <w:rsid w:val="121F9E53"/>
    <w:rsid w:val="1225178F"/>
    <w:rsid w:val="12399B5B"/>
    <w:rsid w:val="123DAE01"/>
    <w:rsid w:val="12426454"/>
    <w:rsid w:val="124A12B6"/>
    <w:rsid w:val="124E91F1"/>
    <w:rsid w:val="1256B788"/>
    <w:rsid w:val="1257EDBC"/>
    <w:rsid w:val="1258CB4A"/>
    <w:rsid w:val="125E1FE5"/>
    <w:rsid w:val="125E716D"/>
    <w:rsid w:val="125EAB57"/>
    <w:rsid w:val="125EF5A5"/>
    <w:rsid w:val="1266DAEF"/>
    <w:rsid w:val="126B3511"/>
    <w:rsid w:val="126C01A2"/>
    <w:rsid w:val="127EDB87"/>
    <w:rsid w:val="12812015"/>
    <w:rsid w:val="12834C77"/>
    <w:rsid w:val="12843630"/>
    <w:rsid w:val="1287F5C8"/>
    <w:rsid w:val="128E14A3"/>
    <w:rsid w:val="129D512B"/>
    <w:rsid w:val="12A81C89"/>
    <w:rsid w:val="12BB8702"/>
    <w:rsid w:val="12C78287"/>
    <w:rsid w:val="12D5940D"/>
    <w:rsid w:val="12DFF284"/>
    <w:rsid w:val="12E074DD"/>
    <w:rsid w:val="12EBB523"/>
    <w:rsid w:val="12ED1400"/>
    <w:rsid w:val="12F1FF69"/>
    <w:rsid w:val="12F619B4"/>
    <w:rsid w:val="12F90AEC"/>
    <w:rsid w:val="1302A86D"/>
    <w:rsid w:val="130BC74A"/>
    <w:rsid w:val="130F44B0"/>
    <w:rsid w:val="131020EA"/>
    <w:rsid w:val="1320B6B9"/>
    <w:rsid w:val="13219AAB"/>
    <w:rsid w:val="13396788"/>
    <w:rsid w:val="133AF9D3"/>
    <w:rsid w:val="1347440C"/>
    <w:rsid w:val="134D2A71"/>
    <w:rsid w:val="135245EC"/>
    <w:rsid w:val="13596288"/>
    <w:rsid w:val="135B1080"/>
    <w:rsid w:val="1360318C"/>
    <w:rsid w:val="136D5C63"/>
    <w:rsid w:val="138F2AB6"/>
    <w:rsid w:val="1391713C"/>
    <w:rsid w:val="139FF58C"/>
    <w:rsid w:val="13A4C57B"/>
    <w:rsid w:val="13D310D6"/>
    <w:rsid w:val="13D317A4"/>
    <w:rsid w:val="13D6F42E"/>
    <w:rsid w:val="13D71160"/>
    <w:rsid w:val="13DCDC92"/>
    <w:rsid w:val="13E61E8F"/>
    <w:rsid w:val="14024273"/>
    <w:rsid w:val="1409E8D6"/>
    <w:rsid w:val="1427FE45"/>
    <w:rsid w:val="142DF8FA"/>
    <w:rsid w:val="142EBC59"/>
    <w:rsid w:val="1436358C"/>
    <w:rsid w:val="1439C80C"/>
    <w:rsid w:val="1439D4BD"/>
    <w:rsid w:val="143FD645"/>
    <w:rsid w:val="144CCC85"/>
    <w:rsid w:val="145D2827"/>
    <w:rsid w:val="146C47FB"/>
    <w:rsid w:val="146DF4E3"/>
    <w:rsid w:val="146E2DE9"/>
    <w:rsid w:val="146E3B85"/>
    <w:rsid w:val="14721409"/>
    <w:rsid w:val="1472D415"/>
    <w:rsid w:val="1474DE0B"/>
    <w:rsid w:val="14933171"/>
    <w:rsid w:val="1498BFBF"/>
    <w:rsid w:val="149F75F2"/>
    <w:rsid w:val="14A75EE4"/>
    <w:rsid w:val="14B8AB71"/>
    <w:rsid w:val="14BF283F"/>
    <w:rsid w:val="14BF65F1"/>
    <w:rsid w:val="14BFDDBC"/>
    <w:rsid w:val="14CE3A1C"/>
    <w:rsid w:val="14CE9D0F"/>
    <w:rsid w:val="14CEAD52"/>
    <w:rsid w:val="14D18EAC"/>
    <w:rsid w:val="14D1FD84"/>
    <w:rsid w:val="14D48979"/>
    <w:rsid w:val="14D82215"/>
    <w:rsid w:val="14D83BAE"/>
    <w:rsid w:val="14DA1CB3"/>
    <w:rsid w:val="14DBFFC2"/>
    <w:rsid w:val="14EBF2C7"/>
    <w:rsid w:val="14FD6511"/>
    <w:rsid w:val="1505827A"/>
    <w:rsid w:val="15074AD5"/>
    <w:rsid w:val="15187470"/>
    <w:rsid w:val="1520489B"/>
    <w:rsid w:val="153457A9"/>
    <w:rsid w:val="15420911"/>
    <w:rsid w:val="154C1C18"/>
    <w:rsid w:val="1559165A"/>
    <w:rsid w:val="15602594"/>
    <w:rsid w:val="1568BF8C"/>
    <w:rsid w:val="1575B4A7"/>
    <w:rsid w:val="157F3318"/>
    <w:rsid w:val="1580CF7C"/>
    <w:rsid w:val="15883EC8"/>
    <w:rsid w:val="158E7245"/>
    <w:rsid w:val="15919B9B"/>
    <w:rsid w:val="15943645"/>
    <w:rsid w:val="15990C4E"/>
    <w:rsid w:val="15A2D3B8"/>
    <w:rsid w:val="15A386E0"/>
    <w:rsid w:val="15ACEACE"/>
    <w:rsid w:val="15C8F0D4"/>
    <w:rsid w:val="15CD4E3D"/>
    <w:rsid w:val="15DA99C3"/>
    <w:rsid w:val="15DAF450"/>
    <w:rsid w:val="15E94FEA"/>
    <w:rsid w:val="16039A35"/>
    <w:rsid w:val="1607FDC2"/>
    <w:rsid w:val="1609A38D"/>
    <w:rsid w:val="161BBC84"/>
    <w:rsid w:val="161CF3F6"/>
    <w:rsid w:val="16223E7C"/>
    <w:rsid w:val="1623423D"/>
    <w:rsid w:val="162736A1"/>
    <w:rsid w:val="1627693A"/>
    <w:rsid w:val="163D04B5"/>
    <w:rsid w:val="16495A0A"/>
    <w:rsid w:val="16505306"/>
    <w:rsid w:val="165CA6F2"/>
    <w:rsid w:val="165CD20D"/>
    <w:rsid w:val="165E2ED9"/>
    <w:rsid w:val="165F8258"/>
    <w:rsid w:val="16689F25"/>
    <w:rsid w:val="1668D359"/>
    <w:rsid w:val="1674A8C1"/>
    <w:rsid w:val="167D505C"/>
    <w:rsid w:val="1685B8C7"/>
    <w:rsid w:val="1693067D"/>
    <w:rsid w:val="16935506"/>
    <w:rsid w:val="169DE3B4"/>
    <w:rsid w:val="16A08EA0"/>
    <w:rsid w:val="16A28D44"/>
    <w:rsid w:val="16C4C488"/>
    <w:rsid w:val="16CEBE0C"/>
    <w:rsid w:val="16D0E0AB"/>
    <w:rsid w:val="16DA5BBF"/>
    <w:rsid w:val="16ECAB70"/>
    <w:rsid w:val="16EFA1D0"/>
    <w:rsid w:val="16FB3EFB"/>
    <w:rsid w:val="170169FA"/>
    <w:rsid w:val="170622E3"/>
    <w:rsid w:val="17075200"/>
    <w:rsid w:val="17085A66"/>
    <w:rsid w:val="171197AB"/>
    <w:rsid w:val="1718E396"/>
    <w:rsid w:val="171E743B"/>
    <w:rsid w:val="1729271A"/>
    <w:rsid w:val="172E2300"/>
    <w:rsid w:val="17332478"/>
    <w:rsid w:val="175B563C"/>
    <w:rsid w:val="175D2B66"/>
    <w:rsid w:val="17608F66"/>
    <w:rsid w:val="17629287"/>
    <w:rsid w:val="176D9B7B"/>
    <w:rsid w:val="17806AAA"/>
    <w:rsid w:val="17816D6F"/>
    <w:rsid w:val="1781F42A"/>
    <w:rsid w:val="1786BDA8"/>
    <w:rsid w:val="17949C7C"/>
    <w:rsid w:val="179AC96A"/>
    <w:rsid w:val="179ACEA5"/>
    <w:rsid w:val="179C8907"/>
    <w:rsid w:val="17A19819"/>
    <w:rsid w:val="17A326BB"/>
    <w:rsid w:val="17A3A3BE"/>
    <w:rsid w:val="17AC14D6"/>
    <w:rsid w:val="17B5865B"/>
    <w:rsid w:val="17C1F6DE"/>
    <w:rsid w:val="17D6719A"/>
    <w:rsid w:val="17D67748"/>
    <w:rsid w:val="17D87442"/>
    <w:rsid w:val="17EA726D"/>
    <w:rsid w:val="17ED3275"/>
    <w:rsid w:val="17EE1C40"/>
    <w:rsid w:val="17EE446A"/>
    <w:rsid w:val="17FB7708"/>
    <w:rsid w:val="1800B60C"/>
    <w:rsid w:val="18178919"/>
    <w:rsid w:val="18249B64"/>
    <w:rsid w:val="1829790C"/>
    <w:rsid w:val="1829EFBC"/>
    <w:rsid w:val="18431CE5"/>
    <w:rsid w:val="184CF795"/>
    <w:rsid w:val="1853D8C1"/>
    <w:rsid w:val="1858BF94"/>
    <w:rsid w:val="1859BFA8"/>
    <w:rsid w:val="185BCD0F"/>
    <w:rsid w:val="1863BAB6"/>
    <w:rsid w:val="18649AC3"/>
    <w:rsid w:val="18844D60"/>
    <w:rsid w:val="18864413"/>
    <w:rsid w:val="18870941"/>
    <w:rsid w:val="18890C1C"/>
    <w:rsid w:val="188B0264"/>
    <w:rsid w:val="1898EF4A"/>
    <w:rsid w:val="189B3063"/>
    <w:rsid w:val="18AD5569"/>
    <w:rsid w:val="18B1CC48"/>
    <w:rsid w:val="18BE9F3F"/>
    <w:rsid w:val="18D3F2E8"/>
    <w:rsid w:val="18D5AAB9"/>
    <w:rsid w:val="18DF0A69"/>
    <w:rsid w:val="18E1402F"/>
    <w:rsid w:val="18FEAC58"/>
    <w:rsid w:val="1918BA6E"/>
    <w:rsid w:val="192B3181"/>
    <w:rsid w:val="1935F4B4"/>
    <w:rsid w:val="19377404"/>
    <w:rsid w:val="19428422"/>
    <w:rsid w:val="1942EFA0"/>
    <w:rsid w:val="194EA711"/>
    <w:rsid w:val="1952B239"/>
    <w:rsid w:val="195A2FC6"/>
    <w:rsid w:val="1968D800"/>
    <w:rsid w:val="196A7F0D"/>
    <w:rsid w:val="196F118A"/>
    <w:rsid w:val="1975F285"/>
    <w:rsid w:val="19793D13"/>
    <w:rsid w:val="19844CBE"/>
    <w:rsid w:val="198C8691"/>
    <w:rsid w:val="198CF15D"/>
    <w:rsid w:val="19A406A0"/>
    <w:rsid w:val="19AC0F2C"/>
    <w:rsid w:val="19AEDBDF"/>
    <w:rsid w:val="19B64600"/>
    <w:rsid w:val="19C09BC9"/>
    <w:rsid w:val="19C49CA0"/>
    <w:rsid w:val="19CB07D0"/>
    <w:rsid w:val="19D29B5E"/>
    <w:rsid w:val="19E09F35"/>
    <w:rsid w:val="19E14D9D"/>
    <w:rsid w:val="19E37DF1"/>
    <w:rsid w:val="19E8674A"/>
    <w:rsid w:val="19EEB851"/>
    <w:rsid w:val="19EEF0A8"/>
    <w:rsid w:val="19F48C90"/>
    <w:rsid w:val="19F7A532"/>
    <w:rsid w:val="1A03E0D4"/>
    <w:rsid w:val="1A10E56E"/>
    <w:rsid w:val="1A2EF649"/>
    <w:rsid w:val="1A302B34"/>
    <w:rsid w:val="1A31B807"/>
    <w:rsid w:val="1A3434B9"/>
    <w:rsid w:val="1A344DDC"/>
    <w:rsid w:val="1A47949E"/>
    <w:rsid w:val="1A4A0C5B"/>
    <w:rsid w:val="1A4F0BEB"/>
    <w:rsid w:val="1A5B2C23"/>
    <w:rsid w:val="1A650E8B"/>
    <w:rsid w:val="1A6B47B0"/>
    <w:rsid w:val="1A6BB675"/>
    <w:rsid w:val="1A7B698F"/>
    <w:rsid w:val="1A7E8052"/>
    <w:rsid w:val="1A814EA9"/>
    <w:rsid w:val="1A81E883"/>
    <w:rsid w:val="1A82C073"/>
    <w:rsid w:val="1A86CB70"/>
    <w:rsid w:val="1A9402DA"/>
    <w:rsid w:val="1A96AFFC"/>
    <w:rsid w:val="1A9E36BE"/>
    <w:rsid w:val="1AAD62D9"/>
    <w:rsid w:val="1AB08ED3"/>
    <w:rsid w:val="1AB4DF72"/>
    <w:rsid w:val="1AB8BFE1"/>
    <w:rsid w:val="1AC0E898"/>
    <w:rsid w:val="1AD399B6"/>
    <w:rsid w:val="1AE10BA0"/>
    <w:rsid w:val="1AF7BF71"/>
    <w:rsid w:val="1AFAE4F5"/>
    <w:rsid w:val="1AFAFC75"/>
    <w:rsid w:val="1B0619F0"/>
    <w:rsid w:val="1B0A3FBC"/>
    <w:rsid w:val="1B0C7A79"/>
    <w:rsid w:val="1B0FB47A"/>
    <w:rsid w:val="1B2BC69C"/>
    <w:rsid w:val="1B3380C8"/>
    <w:rsid w:val="1B367D75"/>
    <w:rsid w:val="1B3E0A71"/>
    <w:rsid w:val="1B44428C"/>
    <w:rsid w:val="1B456B3B"/>
    <w:rsid w:val="1B48D3C0"/>
    <w:rsid w:val="1B491392"/>
    <w:rsid w:val="1B4B5F79"/>
    <w:rsid w:val="1B5147CB"/>
    <w:rsid w:val="1B634204"/>
    <w:rsid w:val="1B6736C8"/>
    <w:rsid w:val="1B891181"/>
    <w:rsid w:val="1B8E9574"/>
    <w:rsid w:val="1B971CFB"/>
    <w:rsid w:val="1B998795"/>
    <w:rsid w:val="1B9D0486"/>
    <w:rsid w:val="1BAA813E"/>
    <w:rsid w:val="1BBBCE24"/>
    <w:rsid w:val="1BBF93AC"/>
    <w:rsid w:val="1BCD0FE5"/>
    <w:rsid w:val="1BD6ED8E"/>
    <w:rsid w:val="1BE7B4C2"/>
    <w:rsid w:val="1BF0848C"/>
    <w:rsid w:val="1BFC2A49"/>
    <w:rsid w:val="1C1011CD"/>
    <w:rsid w:val="1C11DF62"/>
    <w:rsid w:val="1C25B954"/>
    <w:rsid w:val="1C2FDDD3"/>
    <w:rsid w:val="1C407F45"/>
    <w:rsid w:val="1C4C94E8"/>
    <w:rsid w:val="1C4DFFC4"/>
    <w:rsid w:val="1C503076"/>
    <w:rsid w:val="1C522AF1"/>
    <w:rsid w:val="1C5D209F"/>
    <w:rsid w:val="1C68214A"/>
    <w:rsid w:val="1C685844"/>
    <w:rsid w:val="1C698869"/>
    <w:rsid w:val="1C6D80BF"/>
    <w:rsid w:val="1C6D8DB1"/>
    <w:rsid w:val="1C73EF2F"/>
    <w:rsid w:val="1C753BF7"/>
    <w:rsid w:val="1C759CBE"/>
    <w:rsid w:val="1C789D48"/>
    <w:rsid w:val="1C822964"/>
    <w:rsid w:val="1C84A22B"/>
    <w:rsid w:val="1CBB708A"/>
    <w:rsid w:val="1CBD95C0"/>
    <w:rsid w:val="1CC21B2E"/>
    <w:rsid w:val="1CC4AEF7"/>
    <w:rsid w:val="1CC4C921"/>
    <w:rsid w:val="1CD3113D"/>
    <w:rsid w:val="1CDCA92D"/>
    <w:rsid w:val="1CE11E93"/>
    <w:rsid w:val="1CE304D4"/>
    <w:rsid w:val="1CE42C2D"/>
    <w:rsid w:val="1CFBF42F"/>
    <w:rsid w:val="1CFCDB19"/>
    <w:rsid w:val="1D0852C1"/>
    <w:rsid w:val="1D0D97BF"/>
    <w:rsid w:val="1D0F0929"/>
    <w:rsid w:val="1D204BE0"/>
    <w:rsid w:val="1D20B655"/>
    <w:rsid w:val="1D251F12"/>
    <w:rsid w:val="1D25F2B7"/>
    <w:rsid w:val="1D3DC632"/>
    <w:rsid w:val="1D50D741"/>
    <w:rsid w:val="1D5E9A98"/>
    <w:rsid w:val="1D5F6138"/>
    <w:rsid w:val="1D64A9E8"/>
    <w:rsid w:val="1D68515A"/>
    <w:rsid w:val="1D6CB1F5"/>
    <w:rsid w:val="1D6F57D1"/>
    <w:rsid w:val="1D7DF2F7"/>
    <w:rsid w:val="1D80C68C"/>
    <w:rsid w:val="1D898249"/>
    <w:rsid w:val="1D91A26E"/>
    <w:rsid w:val="1DA5AC4C"/>
    <w:rsid w:val="1DB157C0"/>
    <w:rsid w:val="1DB1EEFE"/>
    <w:rsid w:val="1DB33413"/>
    <w:rsid w:val="1DC1E73B"/>
    <w:rsid w:val="1DD14F99"/>
    <w:rsid w:val="1DD18E0E"/>
    <w:rsid w:val="1DD2FFB8"/>
    <w:rsid w:val="1DEAA943"/>
    <w:rsid w:val="1DF3F4E1"/>
    <w:rsid w:val="1DF8D4DF"/>
    <w:rsid w:val="1DFCAA4C"/>
    <w:rsid w:val="1E03E292"/>
    <w:rsid w:val="1E0428A5"/>
    <w:rsid w:val="1E0AB6CA"/>
    <w:rsid w:val="1E0C511A"/>
    <w:rsid w:val="1E0D7C05"/>
    <w:rsid w:val="1E13088F"/>
    <w:rsid w:val="1E162921"/>
    <w:rsid w:val="1E17F45C"/>
    <w:rsid w:val="1E20C538"/>
    <w:rsid w:val="1E2131E2"/>
    <w:rsid w:val="1E2A6790"/>
    <w:rsid w:val="1E30D825"/>
    <w:rsid w:val="1E32416D"/>
    <w:rsid w:val="1E425B00"/>
    <w:rsid w:val="1E43E60B"/>
    <w:rsid w:val="1E4A0E0E"/>
    <w:rsid w:val="1E510581"/>
    <w:rsid w:val="1E7F9A29"/>
    <w:rsid w:val="1E838C3D"/>
    <w:rsid w:val="1E89F6D2"/>
    <w:rsid w:val="1E91DA77"/>
    <w:rsid w:val="1E958FC6"/>
    <w:rsid w:val="1E9ACDFF"/>
    <w:rsid w:val="1EA46CD6"/>
    <w:rsid w:val="1EA9C6E9"/>
    <w:rsid w:val="1EB4BC00"/>
    <w:rsid w:val="1EB61AC2"/>
    <w:rsid w:val="1EBE995D"/>
    <w:rsid w:val="1ECD77C8"/>
    <w:rsid w:val="1ED24CDB"/>
    <w:rsid w:val="1EDA1E1A"/>
    <w:rsid w:val="1EDEF2F9"/>
    <w:rsid w:val="1EDFCA48"/>
    <w:rsid w:val="1EE06887"/>
    <w:rsid w:val="1EF55EE0"/>
    <w:rsid w:val="1F0A2299"/>
    <w:rsid w:val="1F1123BB"/>
    <w:rsid w:val="1F134D6E"/>
    <w:rsid w:val="1F144846"/>
    <w:rsid w:val="1F193363"/>
    <w:rsid w:val="1F194529"/>
    <w:rsid w:val="1F236A26"/>
    <w:rsid w:val="1F287482"/>
    <w:rsid w:val="1F3DA217"/>
    <w:rsid w:val="1F4653DB"/>
    <w:rsid w:val="1F4695A7"/>
    <w:rsid w:val="1F4B39FB"/>
    <w:rsid w:val="1F4E7F57"/>
    <w:rsid w:val="1F556604"/>
    <w:rsid w:val="1F5D6F57"/>
    <w:rsid w:val="1F641BAD"/>
    <w:rsid w:val="1F74AFB2"/>
    <w:rsid w:val="1F768881"/>
    <w:rsid w:val="1F76AAEF"/>
    <w:rsid w:val="1F77BC9B"/>
    <w:rsid w:val="1F785E9E"/>
    <w:rsid w:val="1F7E4A6E"/>
    <w:rsid w:val="1FA5E688"/>
    <w:rsid w:val="1FA6C7BE"/>
    <w:rsid w:val="1FB07D04"/>
    <w:rsid w:val="1FB3062D"/>
    <w:rsid w:val="1FB35AFC"/>
    <w:rsid w:val="1FB7E78F"/>
    <w:rsid w:val="1FB92163"/>
    <w:rsid w:val="1FBCADF1"/>
    <w:rsid w:val="1FC5924E"/>
    <w:rsid w:val="1FC6CBD6"/>
    <w:rsid w:val="1FCCD991"/>
    <w:rsid w:val="1FE3E2D0"/>
    <w:rsid w:val="1FE456EC"/>
    <w:rsid w:val="2003050A"/>
    <w:rsid w:val="2009ACD4"/>
    <w:rsid w:val="201C1694"/>
    <w:rsid w:val="201C8A16"/>
    <w:rsid w:val="201FA3FD"/>
    <w:rsid w:val="202F98D8"/>
    <w:rsid w:val="20352258"/>
    <w:rsid w:val="203AD1FB"/>
    <w:rsid w:val="203B9514"/>
    <w:rsid w:val="20443DBB"/>
    <w:rsid w:val="20473599"/>
    <w:rsid w:val="204AF928"/>
    <w:rsid w:val="205AA909"/>
    <w:rsid w:val="205F9F7A"/>
    <w:rsid w:val="206089DA"/>
    <w:rsid w:val="20688D63"/>
    <w:rsid w:val="2077A656"/>
    <w:rsid w:val="20844193"/>
    <w:rsid w:val="208AC9C1"/>
    <w:rsid w:val="209ECEDD"/>
    <w:rsid w:val="20AA97BE"/>
    <w:rsid w:val="20BC875B"/>
    <w:rsid w:val="20C83764"/>
    <w:rsid w:val="20C8898F"/>
    <w:rsid w:val="20D44E42"/>
    <w:rsid w:val="20D61669"/>
    <w:rsid w:val="20DC3769"/>
    <w:rsid w:val="20E98FC0"/>
    <w:rsid w:val="20EF03D7"/>
    <w:rsid w:val="20F133AA"/>
    <w:rsid w:val="20F45215"/>
    <w:rsid w:val="20FDBF02"/>
    <w:rsid w:val="21060ADD"/>
    <w:rsid w:val="210E05B8"/>
    <w:rsid w:val="2114BC9E"/>
    <w:rsid w:val="2119ABAB"/>
    <w:rsid w:val="211BA79E"/>
    <w:rsid w:val="21311406"/>
    <w:rsid w:val="21314A51"/>
    <w:rsid w:val="2139FBFD"/>
    <w:rsid w:val="21556015"/>
    <w:rsid w:val="2168229C"/>
    <w:rsid w:val="219D1FA2"/>
    <w:rsid w:val="21A43E64"/>
    <w:rsid w:val="21A9EF57"/>
    <w:rsid w:val="21C67B7F"/>
    <w:rsid w:val="21C7179E"/>
    <w:rsid w:val="21C9240E"/>
    <w:rsid w:val="21D2E51D"/>
    <w:rsid w:val="21D4E850"/>
    <w:rsid w:val="21D56204"/>
    <w:rsid w:val="21D622C3"/>
    <w:rsid w:val="21E06EAA"/>
    <w:rsid w:val="21EDCFC8"/>
    <w:rsid w:val="21EDD57A"/>
    <w:rsid w:val="21EFB143"/>
    <w:rsid w:val="21F2760F"/>
    <w:rsid w:val="21F48374"/>
    <w:rsid w:val="21F6ACE6"/>
    <w:rsid w:val="21FD72F7"/>
    <w:rsid w:val="22093FA7"/>
    <w:rsid w:val="220E0479"/>
    <w:rsid w:val="220E669D"/>
    <w:rsid w:val="220F2208"/>
    <w:rsid w:val="2211B03F"/>
    <w:rsid w:val="22178624"/>
    <w:rsid w:val="22193E35"/>
    <w:rsid w:val="221E1AC2"/>
    <w:rsid w:val="2224E268"/>
    <w:rsid w:val="22288F32"/>
    <w:rsid w:val="223028BE"/>
    <w:rsid w:val="223693D5"/>
    <w:rsid w:val="223BDD4B"/>
    <w:rsid w:val="22520A3B"/>
    <w:rsid w:val="22585616"/>
    <w:rsid w:val="225FA837"/>
    <w:rsid w:val="226C6B63"/>
    <w:rsid w:val="226D4978"/>
    <w:rsid w:val="227278BE"/>
    <w:rsid w:val="2285C88B"/>
    <w:rsid w:val="228F4927"/>
    <w:rsid w:val="2295F425"/>
    <w:rsid w:val="229D3569"/>
    <w:rsid w:val="229F56C8"/>
    <w:rsid w:val="22A342A4"/>
    <w:rsid w:val="22A79A34"/>
    <w:rsid w:val="22A93A57"/>
    <w:rsid w:val="22AF9640"/>
    <w:rsid w:val="22B0F674"/>
    <w:rsid w:val="22BB3243"/>
    <w:rsid w:val="22BFC663"/>
    <w:rsid w:val="22C7BC74"/>
    <w:rsid w:val="22CA3560"/>
    <w:rsid w:val="22D6AC95"/>
    <w:rsid w:val="22D77677"/>
    <w:rsid w:val="22ED4F57"/>
    <w:rsid w:val="22F31405"/>
    <w:rsid w:val="22F4E341"/>
    <w:rsid w:val="22FB8B06"/>
    <w:rsid w:val="22FBE3FC"/>
    <w:rsid w:val="22FBF50F"/>
    <w:rsid w:val="23016C28"/>
    <w:rsid w:val="2311FD63"/>
    <w:rsid w:val="231E1F52"/>
    <w:rsid w:val="2320C222"/>
    <w:rsid w:val="23384239"/>
    <w:rsid w:val="233C544C"/>
    <w:rsid w:val="233F0C8B"/>
    <w:rsid w:val="23454B16"/>
    <w:rsid w:val="2347778F"/>
    <w:rsid w:val="2349DDD2"/>
    <w:rsid w:val="2356E006"/>
    <w:rsid w:val="23579F6C"/>
    <w:rsid w:val="235D0C50"/>
    <w:rsid w:val="23628CF1"/>
    <w:rsid w:val="237234AA"/>
    <w:rsid w:val="237D4300"/>
    <w:rsid w:val="237FB470"/>
    <w:rsid w:val="23842B96"/>
    <w:rsid w:val="2388D22A"/>
    <w:rsid w:val="238ACC3B"/>
    <w:rsid w:val="239253E3"/>
    <w:rsid w:val="23A80160"/>
    <w:rsid w:val="23AF7276"/>
    <w:rsid w:val="23BA7B3E"/>
    <w:rsid w:val="23BC3273"/>
    <w:rsid w:val="23CDB832"/>
    <w:rsid w:val="23D940F0"/>
    <w:rsid w:val="23E6B086"/>
    <w:rsid w:val="23F12224"/>
    <w:rsid w:val="23F1F602"/>
    <w:rsid w:val="24070B78"/>
    <w:rsid w:val="2409AAED"/>
    <w:rsid w:val="24205255"/>
    <w:rsid w:val="242258F7"/>
    <w:rsid w:val="242477C5"/>
    <w:rsid w:val="242DDA6D"/>
    <w:rsid w:val="242E1589"/>
    <w:rsid w:val="242E1658"/>
    <w:rsid w:val="24333BC3"/>
    <w:rsid w:val="243557D8"/>
    <w:rsid w:val="2436F57F"/>
    <w:rsid w:val="243806F1"/>
    <w:rsid w:val="2438C914"/>
    <w:rsid w:val="243D909A"/>
    <w:rsid w:val="2446CFC7"/>
    <w:rsid w:val="2453E29C"/>
    <w:rsid w:val="24553C62"/>
    <w:rsid w:val="245AC2DC"/>
    <w:rsid w:val="2466E83E"/>
    <w:rsid w:val="246E1AFB"/>
    <w:rsid w:val="24700550"/>
    <w:rsid w:val="2475696B"/>
    <w:rsid w:val="2477F504"/>
    <w:rsid w:val="247B3977"/>
    <w:rsid w:val="248C1577"/>
    <w:rsid w:val="248C9161"/>
    <w:rsid w:val="2494217E"/>
    <w:rsid w:val="249BDC93"/>
    <w:rsid w:val="249F4B5D"/>
    <w:rsid w:val="24B891B8"/>
    <w:rsid w:val="24B95C01"/>
    <w:rsid w:val="24B9EE7E"/>
    <w:rsid w:val="24BD0ADC"/>
    <w:rsid w:val="24C5A27D"/>
    <w:rsid w:val="24C76022"/>
    <w:rsid w:val="24C96E3D"/>
    <w:rsid w:val="24CC0CC9"/>
    <w:rsid w:val="24CD18C8"/>
    <w:rsid w:val="24CD268E"/>
    <w:rsid w:val="24DA5502"/>
    <w:rsid w:val="24E567F5"/>
    <w:rsid w:val="24ED4511"/>
    <w:rsid w:val="24EDF903"/>
    <w:rsid w:val="250CD7A3"/>
    <w:rsid w:val="2512B1C0"/>
    <w:rsid w:val="25243057"/>
    <w:rsid w:val="25299D64"/>
    <w:rsid w:val="25358AD8"/>
    <w:rsid w:val="253E439F"/>
    <w:rsid w:val="2544158B"/>
    <w:rsid w:val="254A9EF2"/>
    <w:rsid w:val="254D2DD5"/>
    <w:rsid w:val="25540A8F"/>
    <w:rsid w:val="2566BD4E"/>
    <w:rsid w:val="256E48B7"/>
    <w:rsid w:val="25741A6D"/>
    <w:rsid w:val="2581FFC1"/>
    <w:rsid w:val="259283EC"/>
    <w:rsid w:val="259F09DD"/>
    <w:rsid w:val="25AB24B8"/>
    <w:rsid w:val="25B9D8B2"/>
    <w:rsid w:val="25C21F9E"/>
    <w:rsid w:val="25C3A6A9"/>
    <w:rsid w:val="25C9F4CC"/>
    <w:rsid w:val="25D65731"/>
    <w:rsid w:val="25E0A99E"/>
    <w:rsid w:val="25E0FF90"/>
    <w:rsid w:val="25EF130A"/>
    <w:rsid w:val="26049F10"/>
    <w:rsid w:val="2605B31E"/>
    <w:rsid w:val="260B164F"/>
    <w:rsid w:val="260F95C7"/>
    <w:rsid w:val="2610296D"/>
    <w:rsid w:val="261107E0"/>
    <w:rsid w:val="261457BD"/>
    <w:rsid w:val="2619C070"/>
    <w:rsid w:val="261F42DD"/>
    <w:rsid w:val="261FE1DE"/>
    <w:rsid w:val="262E1723"/>
    <w:rsid w:val="26301E41"/>
    <w:rsid w:val="2636AABD"/>
    <w:rsid w:val="2636C36A"/>
    <w:rsid w:val="263BED67"/>
    <w:rsid w:val="263E91FC"/>
    <w:rsid w:val="26433A3B"/>
    <w:rsid w:val="264455CF"/>
    <w:rsid w:val="26486D79"/>
    <w:rsid w:val="264B0BD2"/>
    <w:rsid w:val="264EB2E1"/>
    <w:rsid w:val="2663EBCA"/>
    <w:rsid w:val="26702116"/>
    <w:rsid w:val="267054DB"/>
    <w:rsid w:val="2678BD6F"/>
    <w:rsid w:val="267BA2C9"/>
    <w:rsid w:val="267C6F1A"/>
    <w:rsid w:val="267EB09B"/>
    <w:rsid w:val="2680E456"/>
    <w:rsid w:val="268B47BD"/>
    <w:rsid w:val="269AD266"/>
    <w:rsid w:val="26A99C06"/>
    <w:rsid w:val="26BC14A8"/>
    <w:rsid w:val="26BD3167"/>
    <w:rsid w:val="26BF3301"/>
    <w:rsid w:val="26C4636C"/>
    <w:rsid w:val="26C64A5D"/>
    <w:rsid w:val="26C87480"/>
    <w:rsid w:val="26CBC0F2"/>
    <w:rsid w:val="26CCD4FD"/>
    <w:rsid w:val="26D4AC58"/>
    <w:rsid w:val="26DD23F3"/>
    <w:rsid w:val="26E0F5AA"/>
    <w:rsid w:val="26E9B6E8"/>
    <w:rsid w:val="26FCB8A1"/>
    <w:rsid w:val="270130B4"/>
    <w:rsid w:val="27039BBF"/>
    <w:rsid w:val="2703D51E"/>
    <w:rsid w:val="27087ACA"/>
    <w:rsid w:val="270B3E6D"/>
    <w:rsid w:val="270C4A04"/>
    <w:rsid w:val="27101078"/>
    <w:rsid w:val="271378C8"/>
    <w:rsid w:val="27151795"/>
    <w:rsid w:val="27228DE8"/>
    <w:rsid w:val="27375110"/>
    <w:rsid w:val="2743A1CF"/>
    <w:rsid w:val="2749C696"/>
    <w:rsid w:val="274F9660"/>
    <w:rsid w:val="2754F9CF"/>
    <w:rsid w:val="2757FF04"/>
    <w:rsid w:val="27585984"/>
    <w:rsid w:val="2765DDC0"/>
    <w:rsid w:val="276775EA"/>
    <w:rsid w:val="276F9DC3"/>
    <w:rsid w:val="276FAD03"/>
    <w:rsid w:val="27747E20"/>
    <w:rsid w:val="27837112"/>
    <w:rsid w:val="27841C29"/>
    <w:rsid w:val="27857BBB"/>
    <w:rsid w:val="2791C591"/>
    <w:rsid w:val="27992C64"/>
    <w:rsid w:val="279F6A28"/>
    <w:rsid w:val="27A787F4"/>
    <w:rsid w:val="27AB0AEB"/>
    <w:rsid w:val="27B8E249"/>
    <w:rsid w:val="27BF943F"/>
    <w:rsid w:val="27C017A0"/>
    <w:rsid w:val="27C52FDB"/>
    <w:rsid w:val="27CF8F50"/>
    <w:rsid w:val="27DDEFF1"/>
    <w:rsid w:val="27DF9DE7"/>
    <w:rsid w:val="27E170BB"/>
    <w:rsid w:val="27E9AAEC"/>
    <w:rsid w:val="27FDF4DF"/>
    <w:rsid w:val="27FF76F2"/>
    <w:rsid w:val="280C6C36"/>
    <w:rsid w:val="281B6BC5"/>
    <w:rsid w:val="2825D66A"/>
    <w:rsid w:val="28280EC6"/>
    <w:rsid w:val="282DD312"/>
    <w:rsid w:val="282FC566"/>
    <w:rsid w:val="2838BABE"/>
    <w:rsid w:val="2846CD91"/>
    <w:rsid w:val="2846FA55"/>
    <w:rsid w:val="28495F76"/>
    <w:rsid w:val="284EC2CC"/>
    <w:rsid w:val="2862A7C5"/>
    <w:rsid w:val="286D237E"/>
    <w:rsid w:val="287CEEB0"/>
    <w:rsid w:val="2883FD85"/>
    <w:rsid w:val="28879594"/>
    <w:rsid w:val="288ADCBF"/>
    <w:rsid w:val="288C0D83"/>
    <w:rsid w:val="2894A138"/>
    <w:rsid w:val="28952F9B"/>
    <w:rsid w:val="28BE23F6"/>
    <w:rsid w:val="28C083D8"/>
    <w:rsid w:val="28C51DF0"/>
    <w:rsid w:val="28CCE154"/>
    <w:rsid w:val="28E16624"/>
    <w:rsid w:val="28EEDF8A"/>
    <w:rsid w:val="28F8E5C0"/>
    <w:rsid w:val="28FAD885"/>
    <w:rsid w:val="28FF149A"/>
    <w:rsid w:val="290B2F03"/>
    <w:rsid w:val="291334F9"/>
    <w:rsid w:val="291C7167"/>
    <w:rsid w:val="292ECA0B"/>
    <w:rsid w:val="293329CE"/>
    <w:rsid w:val="29374787"/>
    <w:rsid w:val="294B94DB"/>
    <w:rsid w:val="295AAB96"/>
    <w:rsid w:val="295D64CC"/>
    <w:rsid w:val="296510C9"/>
    <w:rsid w:val="29653B45"/>
    <w:rsid w:val="2976C905"/>
    <w:rsid w:val="297759D3"/>
    <w:rsid w:val="2979133C"/>
    <w:rsid w:val="297FB07F"/>
    <w:rsid w:val="2986D7DC"/>
    <w:rsid w:val="298B7050"/>
    <w:rsid w:val="298FE432"/>
    <w:rsid w:val="2994E626"/>
    <w:rsid w:val="29994382"/>
    <w:rsid w:val="299CA072"/>
    <w:rsid w:val="29A19C0A"/>
    <w:rsid w:val="29A26438"/>
    <w:rsid w:val="29A4BB98"/>
    <w:rsid w:val="29A63865"/>
    <w:rsid w:val="29BA389B"/>
    <w:rsid w:val="29BB6918"/>
    <w:rsid w:val="29C308D1"/>
    <w:rsid w:val="29D3EE27"/>
    <w:rsid w:val="29DEE635"/>
    <w:rsid w:val="29E18EB1"/>
    <w:rsid w:val="29EB79C4"/>
    <w:rsid w:val="2A002A3E"/>
    <w:rsid w:val="2A02757E"/>
    <w:rsid w:val="2A02B35B"/>
    <w:rsid w:val="2A0B0FDC"/>
    <w:rsid w:val="2A0D93C8"/>
    <w:rsid w:val="2A1BB1A3"/>
    <w:rsid w:val="2A22B792"/>
    <w:rsid w:val="2A292D03"/>
    <w:rsid w:val="2A2AFB40"/>
    <w:rsid w:val="2A334A24"/>
    <w:rsid w:val="2A38E766"/>
    <w:rsid w:val="2A40A377"/>
    <w:rsid w:val="2A482D44"/>
    <w:rsid w:val="2A5AB127"/>
    <w:rsid w:val="2A5E7E23"/>
    <w:rsid w:val="2A619A32"/>
    <w:rsid w:val="2A670DCE"/>
    <w:rsid w:val="2A6D3608"/>
    <w:rsid w:val="2A792253"/>
    <w:rsid w:val="2A859B5B"/>
    <w:rsid w:val="2AA217C0"/>
    <w:rsid w:val="2AAA7EE3"/>
    <w:rsid w:val="2AAD1A10"/>
    <w:rsid w:val="2ABB3DFE"/>
    <w:rsid w:val="2AC60D06"/>
    <w:rsid w:val="2AD43A63"/>
    <w:rsid w:val="2ADFA893"/>
    <w:rsid w:val="2ADFE09C"/>
    <w:rsid w:val="2AF4ED8D"/>
    <w:rsid w:val="2AF71105"/>
    <w:rsid w:val="2AFADD6D"/>
    <w:rsid w:val="2B156BFD"/>
    <w:rsid w:val="2B16E479"/>
    <w:rsid w:val="2B4C31C5"/>
    <w:rsid w:val="2B553364"/>
    <w:rsid w:val="2B55CB1E"/>
    <w:rsid w:val="2B56C8FC"/>
    <w:rsid w:val="2B62CDA0"/>
    <w:rsid w:val="2B729896"/>
    <w:rsid w:val="2B73BB60"/>
    <w:rsid w:val="2B751488"/>
    <w:rsid w:val="2B78FF87"/>
    <w:rsid w:val="2B7DE42D"/>
    <w:rsid w:val="2B8D0569"/>
    <w:rsid w:val="2B95722C"/>
    <w:rsid w:val="2BA29B3E"/>
    <w:rsid w:val="2BA7D6B1"/>
    <w:rsid w:val="2BA8F114"/>
    <w:rsid w:val="2BB0F473"/>
    <w:rsid w:val="2BBB6315"/>
    <w:rsid w:val="2BC41027"/>
    <w:rsid w:val="2BD3BAA4"/>
    <w:rsid w:val="2BD83C61"/>
    <w:rsid w:val="2BDCEBDD"/>
    <w:rsid w:val="2BE5630E"/>
    <w:rsid w:val="2BE6692E"/>
    <w:rsid w:val="2BE9E98C"/>
    <w:rsid w:val="2BEAAC1C"/>
    <w:rsid w:val="2BEC2CAB"/>
    <w:rsid w:val="2BEC5220"/>
    <w:rsid w:val="2BEFF900"/>
    <w:rsid w:val="2BF29891"/>
    <w:rsid w:val="2BF8547C"/>
    <w:rsid w:val="2BF88332"/>
    <w:rsid w:val="2C0989E8"/>
    <w:rsid w:val="2C114B1D"/>
    <w:rsid w:val="2C12DC11"/>
    <w:rsid w:val="2C13B717"/>
    <w:rsid w:val="2C18F1E6"/>
    <w:rsid w:val="2C243E45"/>
    <w:rsid w:val="2C2C3730"/>
    <w:rsid w:val="2C379565"/>
    <w:rsid w:val="2C3EC2F9"/>
    <w:rsid w:val="2C4231F4"/>
    <w:rsid w:val="2C436878"/>
    <w:rsid w:val="2C469915"/>
    <w:rsid w:val="2C49B0F6"/>
    <w:rsid w:val="2C4EB18B"/>
    <w:rsid w:val="2C5315C6"/>
    <w:rsid w:val="2C54C17D"/>
    <w:rsid w:val="2C5D5A5D"/>
    <w:rsid w:val="2C652378"/>
    <w:rsid w:val="2C66A6EA"/>
    <w:rsid w:val="2C7041A7"/>
    <w:rsid w:val="2C71B1DB"/>
    <w:rsid w:val="2C831631"/>
    <w:rsid w:val="2C9822F7"/>
    <w:rsid w:val="2C98F2BE"/>
    <w:rsid w:val="2CA536C2"/>
    <w:rsid w:val="2CA6FFB2"/>
    <w:rsid w:val="2CAC24F4"/>
    <w:rsid w:val="2CB56A00"/>
    <w:rsid w:val="2CBA07D5"/>
    <w:rsid w:val="2CBD8C64"/>
    <w:rsid w:val="2CD3C20C"/>
    <w:rsid w:val="2CDC8D23"/>
    <w:rsid w:val="2CE7C30A"/>
    <w:rsid w:val="2CF48690"/>
    <w:rsid w:val="2CF9C580"/>
    <w:rsid w:val="2CFC33C6"/>
    <w:rsid w:val="2CFC5DD7"/>
    <w:rsid w:val="2D093EBC"/>
    <w:rsid w:val="2D127C32"/>
    <w:rsid w:val="2D148A58"/>
    <w:rsid w:val="2D207500"/>
    <w:rsid w:val="2D27C663"/>
    <w:rsid w:val="2D28B0F7"/>
    <w:rsid w:val="2D376A1A"/>
    <w:rsid w:val="2D41D0FB"/>
    <w:rsid w:val="2D4CF28E"/>
    <w:rsid w:val="2D4F0D6A"/>
    <w:rsid w:val="2D4F5585"/>
    <w:rsid w:val="2D53BBAE"/>
    <w:rsid w:val="2D588888"/>
    <w:rsid w:val="2D590878"/>
    <w:rsid w:val="2D6937C6"/>
    <w:rsid w:val="2D73251F"/>
    <w:rsid w:val="2D84D16D"/>
    <w:rsid w:val="2D9D6E2B"/>
    <w:rsid w:val="2D9F482A"/>
    <w:rsid w:val="2DA51F2C"/>
    <w:rsid w:val="2DA79534"/>
    <w:rsid w:val="2DAD2930"/>
    <w:rsid w:val="2DAECC39"/>
    <w:rsid w:val="2DB0746F"/>
    <w:rsid w:val="2DC42D13"/>
    <w:rsid w:val="2DC69DAD"/>
    <w:rsid w:val="2DC77019"/>
    <w:rsid w:val="2DC8BE8E"/>
    <w:rsid w:val="2DCA70D4"/>
    <w:rsid w:val="2DD9ACB7"/>
    <w:rsid w:val="2DF941BF"/>
    <w:rsid w:val="2DFF6EDC"/>
    <w:rsid w:val="2E0AEDB6"/>
    <w:rsid w:val="2E0C071E"/>
    <w:rsid w:val="2E0D0BB9"/>
    <w:rsid w:val="2E0F46FE"/>
    <w:rsid w:val="2E21C8C4"/>
    <w:rsid w:val="2E2B7241"/>
    <w:rsid w:val="2E331E88"/>
    <w:rsid w:val="2E37C7CB"/>
    <w:rsid w:val="2E3B22C8"/>
    <w:rsid w:val="2E3C7A45"/>
    <w:rsid w:val="2E3EF2DE"/>
    <w:rsid w:val="2E3FABD0"/>
    <w:rsid w:val="2E44B0D6"/>
    <w:rsid w:val="2E4B694E"/>
    <w:rsid w:val="2E4D5DFC"/>
    <w:rsid w:val="2E5549BE"/>
    <w:rsid w:val="2E5CDC31"/>
    <w:rsid w:val="2E63164D"/>
    <w:rsid w:val="2E6B61B6"/>
    <w:rsid w:val="2E6FEE61"/>
    <w:rsid w:val="2E734F04"/>
    <w:rsid w:val="2E7B32F9"/>
    <w:rsid w:val="2E836048"/>
    <w:rsid w:val="2E92C932"/>
    <w:rsid w:val="2E9F688C"/>
    <w:rsid w:val="2EA7F812"/>
    <w:rsid w:val="2EBAD669"/>
    <w:rsid w:val="2EC3C1FB"/>
    <w:rsid w:val="2EC9C9ED"/>
    <w:rsid w:val="2ED2C935"/>
    <w:rsid w:val="2EDA6518"/>
    <w:rsid w:val="2EDD42E2"/>
    <w:rsid w:val="2EE17562"/>
    <w:rsid w:val="2EE5F13F"/>
    <w:rsid w:val="2EF1B488"/>
    <w:rsid w:val="2EF2A7FB"/>
    <w:rsid w:val="2EFF9617"/>
    <w:rsid w:val="2EFF9D07"/>
    <w:rsid w:val="2F06B3A5"/>
    <w:rsid w:val="2F08FD19"/>
    <w:rsid w:val="2F09C48B"/>
    <w:rsid w:val="2F0B2828"/>
    <w:rsid w:val="2F13FB92"/>
    <w:rsid w:val="2F1681B0"/>
    <w:rsid w:val="2F1E8902"/>
    <w:rsid w:val="2F2024C6"/>
    <w:rsid w:val="2F27CA7C"/>
    <w:rsid w:val="2F2C51B6"/>
    <w:rsid w:val="2F30F31F"/>
    <w:rsid w:val="2F31C5AF"/>
    <w:rsid w:val="2F3F2E06"/>
    <w:rsid w:val="2F461077"/>
    <w:rsid w:val="2F5170C2"/>
    <w:rsid w:val="2F529283"/>
    <w:rsid w:val="2F55D914"/>
    <w:rsid w:val="2F5A7A63"/>
    <w:rsid w:val="2F5F5E81"/>
    <w:rsid w:val="2F688D9A"/>
    <w:rsid w:val="2F6B4039"/>
    <w:rsid w:val="2F6D1520"/>
    <w:rsid w:val="2F6DB8CF"/>
    <w:rsid w:val="2F71244C"/>
    <w:rsid w:val="2F7A6992"/>
    <w:rsid w:val="2F8F606E"/>
    <w:rsid w:val="2F90D8DE"/>
    <w:rsid w:val="2F92D168"/>
    <w:rsid w:val="2FA6A824"/>
    <w:rsid w:val="2FA9C158"/>
    <w:rsid w:val="2FAE0C2C"/>
    <w:rsid w:val="2FAE25CA"/>
    <w:rsid w:val="2FB2332E"/>
    <w:rsid w:val="2FB7ECF2"/>
    <w:rsid w:val="2FCEEFED"/>
    <w:rsid w:val="2FE9CACA"/>
    <w:rsid w:val="2FF0726C"/>
    <w:rsid w:val="2FF49474"/>
    <w:rsid w:val="2FF8A7B3"/>
    <w:rsid w:val="300CB30E"/>
    <w:rsid w:val="3011F720"/>
    <w:rsid w:val="30124063"/>
    <w:rsid w:val="302A105E"/>
    <w:rsid w:val="303DDC0B"/>
    <w:rsid w:val="303E0F82"/>
    <w:rsid w:val="30406182"/>
    <w:rsid w:val="30510758"/>
    <w:rsid w:val="3053D3DA"/>
    <w:rsid w:val="30577E63"/>
    <w:rsid w:val="305D4E9C"/>
    <w:rsid w:val="305F1BCE"/>
    <w:rsid w:val="30714477"/>
    <w:rsid w:val="3078AF1B"/>
    <w:rsid w:val="30794FC8"/>
    <w:rsid w:val="30828915"/>
    <w:rsid w:val="308BD64B"/>
    <w:rsid w:val="30947257"/>
    <w:rsid w:val="309FD4C6"/>
    <w:rsid w:val="30A142F1"/>
    <w:rsid w:val="30A750A5"/>
    <w:rsid w:val="30B1E73C"/>
    <w:rsid w:val="30B6E4F9"/>
    <w:rsid w:val="30B7DDD1"/>
    <w:rsid w:val="30BDA02D"/>
    <w:rsid w:val="30C8D7E4"/>
    <w:rsid w:val="30C9F3FD"/>
    <w:rsid w:val="30D9C6BD"/>
    <w:rsid w:val="30F2106F"/>
    <w:rsid w:val="30FD84D2"/>
    <w:rsid w:val="310F7137"/>
    <w:rsid w:val="311AE07D"/>
    <w:rsid w:val="311F1258"/>
    <w:rsid w:val="312428C5"/>
    <w:rsid w:val="3129A6F4"/>
    <w:rsid w:val="313A4A8A"/>
    <w:rsid w:val="314C98B8"/>
    <w:rsid w:val="315A6B8D"/>
    <w:rsid w:val="315BD77C"/>
    <w:rsid w:val="315CE183"/>
    <w:rsid w:val="315CFEA1"/>
    <w:rsid w:val="31651310"/>
    <w:rsid w:val="3168D55E"/>
    <w:rsid w:val="31710C63"/>
    <w:rsid w:val="3181D8A4"/>
    <w:rsid w:val="31830A10"/>
    <w:rsid w:val="3183DEF1"/>
    <w:rsid w:val="3187C8CE"/>
    <w:rsid w:val="3189DAB4"/>
    <w:rsid w:val="3190966E"/>
    <w:rsid w:val="31924089"/>
    <w:rsid w:val="3196C4D8"/>
    <w:rsid w:val="319A5378"/>
    <w:rsid w:val="31A80A6F"/>
    <w:rsid w:val="31AAEFC6"/>
    <w:rsid w:val="31ABF683"/>
    <w:rsid w:val="31AF6F19"/>
    <w:rsid w:val="31B4CCBB"/>
    <w:rsid w:val="31BAA0EE"/>
    <w:rsid w:val="31BDCAD8"/>
    <w:rsid w:val="31BEF02E"/>
    <w:rsid w:val="31C75C0A"/>
    <w:rsid w:val="31C7D0E8"/>
    <w:rsid w:val="31D30C94"/>
    <w:rsid w:val="31D38DB2"/>
    <w:rsid w:val="31EA4B0F"/>
    <w:rsid w:val="31EFEF5D"/>
    <w:rsid w:val="31FEB86E"/>
    <w:rsid w:val="3202C07A"/>
    <w:rsid w:val="32088B66"/>
    <w:rsid w:val="320CB169"/>
    <w:rsid w:val="320F40FF"/>
    <w:rsid w:val="3222C6A8"/>
    <w:rsid w:val="3232EC5D"/>
    <w:rsid w:val="3239A4B1"/>
    <w:rsid w:val="32488B61"/>
    <w:rsid w:val="3249D140"/>
    <w:rsid w:val="325AA76B"/>
    <w:rsid w:val="32612AD4"/>
    <w:rsid w:val="326D1A6C"/>
    <w:rsid w:val="32737360"/>
    <w:rsid w:val="32758E9E"/>
    <w:rsid w:val="327765C7"/>
    <w:rsid w:val="3281C791"/>
    <w:rsid w:val="3284E108"/>
    <w:rsid w:val="328C1FF9"/>
    <w:rsid w:val="3298C098"/>
    <w:rsid w:val="3299D62D"/>
    <w:rsid w:val="329E8739"/>
    <w:rsid w:val="32B0BB93"/>
    <w:rsid w:val="32C25F00"/>
    <w:rsid w:val="32C8BAB9"/>
    <w:rsid w:val="32CE19D3"/>
    <w:rsid w:val="32DA25EB"/>
    <w:rsid w:val="32DB6475"/>
    <w:rsid w:val="32E54350"/>
    <w:rsid w:val="32E71932"/>
    <w:rsid w:val="32E76F69"/>
    <w:rsid w:val="32EC4145"/>
    <w:rsid w:val="32EF0CAE"/>
    <w:rsid w:val="32F1DD4B"/>
    <w:rsid w:val="32FF595F"/>
    <w:rsid w:val="331065D0"/>
    <w:rsid w:val="3311023B"/>
    <w:rsid w:val="331F0D28"/>
    <w:rsid w:val="3326D8AB"/>
    <w:rsid w:val="332A89F0"/>
    <w:rsid w:val="33334955"/>
    <w:rsid w:val="334C031B"/>
    <w:rsid w:val="33535A98"/>
    <w:rsid w:val="33568755"/>
    <w:rsid w:val="3367E9DB"/>
    <w:rsid w:val="3369DC9B"/>
    <w:rsid w:val="336A3D93"/>
    <w:rsid w:val="3370507C"/>
    <w:rsid w:val="3370EE7A"/>
    <w:rsid w:val="3371CAB2"/>
    <w:rsid w:val="337CCD13"/>
    <w:rsid w:val="338C33C9"/>
    <w:rsid w:val="3398CD6E"/>
    <w:rsid w:val="33A0D3BD"/>
    <w:rsid w:val="33A6CEFA"/>
    <w:rsid w:val="33B7933C"/>
    <w:rsid w:val="33C2A06E"/>
    <w:rsid w:val="33CEE981"/>
    <w:rsid w:val="33E3A85F"/>
    <w:rsid w:val="33F25E5F"/>
    <w:rsid w:val="33FBDCEA"/>
    <w:rsid w:val="3403589E"/>
    <w:rsid w:val="340A9480"/>
    <w:rsid w:val="340F7E6A"/>
    <w:rsid w:val="34129DC0"/>
    <w:rsid w:val="3416D51D"/>
    <w:rsid w:val="341DB80D"/>
    <w:rsid w:val="3424B03E"/>
    <w:rsid w:val="3441F656"/>
    <w:rsid w:val="34470D4D"/>
    <w:rsid w:val="345C4E21"/>
    <w:rsid w:val="345FC16E"/>
    <w:rsid w:val="346301DD"/>
    <w:rsid w:val="34638356"/>
    <w:rsid w:val="3493E4A4"/>
    <w:rsid w:val="349EBB77"/>
    <w:rsid w:val="34A2E228"/>
    <w:rsid w:val="34ACCD5E"/>
    <w:rsid w:val="34AF1226"/>
    <w:rsid w:val="34B30A16"/>
    <w:rsid w:val="34BB7FB3"/>
    <w:rsid w:val="34C7C4A2"/>
    <w:rsid w:val="34C9EE10"/>
    <w:rsid w:val="34D6C554"/>
    <w:rsid w:val="34DC1B15"/>
    <w:rsid w:val="34E20271"/>
    <w:rsid w:val="34F3738D"/>
    <w:rsid w:val="34FEDD9E"/>
    <w:rsid w:val="35064477"/>
    <w:rsid w:val="35065235"/>
    <w:rsid w:val="3506C048"/>
    <w:rsid w:val="350D6BA1"/>
    <w:rsid w:val="350EBCDF"/>
    <w:rsid w:val="3511EEE2"/>
    <w:rsid w:val="35132617"/>
    <w:rsid w:val="352AD937"/>
    <w:rsid w:val="353296AE"/>
    <w:rsid w:val="35471976"/>
    <w:rsid w:val="3552B24E"/>
    <w:rsid w:val="3554E33E"/>
    <w:rsid w:val="3568390E"/>
    <w:rsid w:val="357413E9"/>
    <w:rsid w:val="3574EFA1"/>
    <w:rsid w:val="357A4DA6"/>
    <w:rsid w:val="358B5216"/>
    <w:rsid w:val="35937FFB"/>
    <w:rsid w:val="359483FE"/>
    <w:rsid w:val="35996FEC"/>
    <w:rsid w:val="359C8041"/>
    <w:rsid w:val="35A4148B"/>
    <w:rsid w:val="35B5CEC7"/>
    <w:rsid w:val="35BFD94D"/>
    <w:rsid w:val="35C95E89"/>
    <w:rsid w:val="35D7D632"/>
    <w:rsid w:val="35E583A4"/>
    <w:rsid w:val="35E956BD"/>
    <w:rsid w:val="35EE4965"/>
    <w:rsid w:val="35F1DEB2"/>
    <w:rsid w:val="35F900BC"/>
    <w:rsid w:val="35FB4E02"/>
    <w:rsid w:val="35FC276C"/>
    <w:rsid w:val="36144350"/>
    <w:rsid w:val="3615DEA8"/>
    <w:rsid w:val="361657BC"/>
    <w:rsid w:val="362591E2"/>
    <w:rsid w:val="363B294D"/>
    <w:rsid w:val="364071FA"/>
    <w:rsid w:val="36445675"/>
    <w:rsid w:val="3644A24F"/>
    <w:rsid w:val="36567B33"/>
    <w:rsid w:val="366E0D63"/>
    <w:rsid w:val="3671C288"/>
    <w:rsid w:val="3677B482"/>
    <w:rsid w:val="367834E5"/>
    <w:rsid w:val="36855BBC"/>
    <w:rsid w:val="3687CF2F"/>
    <w:rsid w:val="3690E1A9"/>
    <w:rsid w:val="369A45EC"/>
    <w:rsid w:val="369F4227"/>
    <w:rsid w:val="36A28872"/>
    <w:rsid w:val="36AC18D8"/>
    <w:rsid w:val="36AC512B"/>
    <w:rsid w:val="36B327D8"/>
    <w:rsid w:val="36BD50FD"/>
    <w:rsid w:val="36C10423"/>
    <w:rsid w:val="36C2852C"/>
    <w:rsid w:val="36C298D3"/>
    <w:rsid w:val="36C67348"/>
    <w:rsid w:val="36CD0262"/>
    <w:rsid w:val="36D595F4"/>
    <w:rsid w:val="36E14370"/>
    <w:rsid w:val="36E577B9"/>
    <w:rsid w:val="36EA830A"/>
    <w:rsid w:val="36EC68D4"/>
    <w:rsid w:val="370106C8"/>
    <w:rsid w:val="37033FA5"/>
    <w:rsid w:val="371829DF"/>
    <w:rsid w:val="371E7435"/>
    <w:rsid w:val="371ECDE0"/>
    <w:rsid w:val="3720FAFD"/>
    <w:rsid w:val="372774E4"/>
    <w:rsid w:val="37281D04"/>
    <w:rsid w:val="37285F51"/>
    <w:rsid w:val="373534A7"/>
    <w:rsid w:val="373753F9"/>
    <w:rsid w:val="3738FA03"/>
    <w:rsid w:val="373CF223"/>
    <w:rsid w:val="37462E3E"/>
    <w:rsid w:val="374878B9"/>
    <w:rsid w:val="374E0C7C"/>
    <w:rsid w:val="375558CF"/>
    <w:rsid w:val="375BC83D"/>
    <w:rsid w:val="375C10D1"/>
    <w:rsid w:val="37633AE0"/>
    <w:rsid w:val="3766316E"/>
    <w:rsid w:val="376D285C"/>
    <w:rsid w:val="3771DED7"/>
    <w:rsid w:val="37730FA4"/>
    <w:rsid w:val="37732CEA"/>
    <w:rsid w:val="3778173D"/>
    <w:rsid w:val="377CEBC7"/>
    <w:rsid w:val="3784D01F"/>
    <w:rsid w:val="378B86A2"/>
    <w:rsid w:val="37908C8F"/>
    <w:rsid w:val="3790A55E"/>
    <w:rsid w:val="37911F58"/>
    <w:rsid w:val="37924681"/>
    <w:rsid w:val="379C1A2A"/>
    <w:rsid w:val="37BBED22"/>
    <w:rsid w:val="37C63501"/>
    <w:rsid w:val="37C923FE"/>
    <w:rsid w:val="37DB5C30"/>
    <w:rsid w:val="37EEA994"/>
    <w:rsid w:val="37F1A5FA"/>
    <w:rsid w:val="37FCA5AF"/>
    <w:rsid w:val="37FECACD"/>
    <w:rsid w:val="380051D8"/>
    <w:rsid w:val="380A0B0D"/>
    <w:rsid w:val="381BEED9"/>
    <w:rsid w:val="382639DE"/>
    <w:rsid w:val="3826B3B4"/>
    <w:rsid w:val="38305ED7"/>
    <w:rsid w:val="3843B9FF"/>
    <w:rsid w:val="384D12C7"/>
    <w:rsid w:val="385FBA99"/>
    <w:rsid w:val="38685DCD"/>
    <w:rsid w:val="386D7826"/>
    <w:rsid w:val="3870509F"/>
    <w:rsid w:val="3875DE4C"/>
    <w:rsid w:val="3879F56C"/>
    <w:rsid w:val="387EA048"/>
    <w:rsid w:val="3880CF99"/>
    <w:rsid w:val="38814515"/>
    <w:rsid w:val="3886B139"/>
    <w:rsid w:val="3887F9A7"/>
    <w:rsid w:val="388A4A4C"/>
    <w:rsid w:val="3890A049"/>
    <w:rsid w:val="3891E3E2"/>
    <w:rsid w:val="3894FF19"/>
    <w:rsid w:val="38976828"/>
    <w:rsid w:val="3899B939"/>
    <w:rsid w:val="38B0E80A"/>
    <w:rsid w:val="38C3881E"/>
    <w:rsid w:val="38C3BD52"/>
    <w:rsid w:val="38CA3BA4"/>
    <w:rsid w:val="38CD814C"/>
    <w:rsid w:val="38E65870"/>
    <w:rsid w:val="38EAC000"/>
    <w:rsid w:val="38EF8BD8"/>
    <w:rsid w:val="38F55171"/>
    <w:rsid w:val="38F9F57D"/>
    <w:rsid w:val="39021EE7"/>
    <w:rsid w:val="3904E772"/>
    <w:rsid w:val="390B00E7"/>
    <w:rsid w:val="3949BB24"/>
    <w:rsid w:val="3950E133"/>
    <w:rsid w:val="395CCBD8"/>
    <w:rsid w:val="3960DD5C"/>
    <w:rsid w:val="3971B6E6"/>
    <w:rsid w:val="397342DE"/>
    <w:rsid w:val="3974EA76"/>
    <w:rsid w:val="3979A687"/>
    <w:rsid w:val="397A6376"/>
    <w:rsid w:val="399676C3"/>
    <w:rsid w:val="39B2C5C6"/>
    <w:rsid w:val="39BC5944"/>
    <w:rsid w:val="39CD2A31"/>
    <w:rsid w:val="39E5864D"/>
    <w:rsid w:val="39EC1A30"/>
    <w:rsid w:val="39F1EA2A"/>
    <w:rsid w:val="3A023107"/>
    <w:rsid w:val="3A094887"/>
    <w:rsid w:val="3A13DA57"/>
    <w:rsid w:val="3A158511"/>
    <w:rsid w:val="3A1C76B2"/>
    <w:rsid w:val="3A1FDCB2"/>
    <w:rsid w:val="3A255F22"/>
    <w:rsid w:val="3A29A842"/>
    <w:rsid w:val="3A38B2FB"/>
    <w:rsid w:val="3A38F6DE"/>
    <w:rsid w:val="3A3A8D7E"/>
    <w:rsid w:val="3A3EEBCA"/>
    <w:rsid w:val="3A4DDED7"/>
    <w:rsid w:val="3A4E8F36"/>
    <w:rsid w:val="3A5A384A"/>
    <w:rsid w:val="3A6C4B26"/>
    <w:rsid w:val="3A758ED6"/>
    <w:rsid w:val="3A762054"/>
    <w:rsid w:val="3A80FC88"/>
    <w:rsid w:val="3A8BE367"/>
    <w:rsid w:val="3A8D1B9A"/>
    <w:rsid w:val="3A9CA3D3"/>
    <w:rsid w:val="3AA324E0"/>
    <w:rsid w:val="3AA957B8"/>
    <w:rsid w:val="3AAC4798"/>
    <w:rsid w:val="3AAC860C"/>
    <w:rsid w:val="3AB9DD7B"/>
    <w:rsid w:val="3AC8B483"/>
    <w:rsid w:val="3AD4B3DB"/>
    <w:rsid w:val="3AD9739E"/>
    <w:rsid w:val="3ADA5C9E"/>
    <w:rsid w:val="3AFFEA0B"/>
    <w:rsid w:val="3B030427"/>
    <w:rsid w:val="3B03D5F4"/>
    <w:rsid w:val="3B10230E"/>
    <w:rsid w:val="3B14DEF5"/>
    <w:rsid w:val="3B24BB2A"/>
    <w:rsid w:val="3B27698B"/>
    <w:rsid w:val="3B30D12B"/>
    <w:rsid w:val="3B32B24B"/>
    <w:rsid w:val="3B3464C8"/>
    <w:rsid w:val="3B3829B0"/>
    <w:rsid w:val="3B38EA61"/>
    <w:rsid w:val="3B3CBA24"/>
    <w:rsid w:val="3B3D16E0"/>
    <w:rsid w:val="3B547F8A"/>
    <w:rsid w:val="3B5D71F0"/>
    <w:rsid w:val="3B632296"/>
    <w:rsid w:val="3B746EB1"/>
    <w:rsid w:val="3B784154"/>
    <w:rsid w:val="3B7A3803"/>
    <w:rsid w:val="3B8E3158"/>
    <w:rsid w:val="3B975B5B"/>
    <w:rsid w:val="3BAF8D2B"/>
    <w:rsid w:val="3BB59750"/>
    <w:rsid w:val="3BDF83B2"/>
    <w:rsid w:val="3BE2A5CE"/>
    <w:rsid w:val="3BEDA4E3"/>
    <w:rsid w:val="3BEE69E9"/>
    <w:rsid w:val="3BF2F527"/>
    <w:rsid w:val="3BF6B060"/>
    <w:rsid w:val="3BFB1874"/>
    <w:rsid w:val="3C035807"/>
    <w:rsid w:val="3C072B3C"/>
    <w:rsid w:val="3C082D67"/>
    <w:rsid w:val="3C0AF348"/>
    <w:rsid w:val="3C12AAE7"/>
    <w:rsid w:val="3C15BECD"/>
    <w:rsid w:val="3C23C178"/>
    <w:rsid w:val="3C25AFD6"/>
    <w:rsid w:val="3C2BF0D7"/>
    <w:rsid w:val="3C2DA82F"/>
    <w:rsid w:val="3C35895D"/>
    <w:rsid w:val="3C3E236D"/>
    <w:rsid w:val="3C4A827B"/>
    <w:rsid w:val="3C4EA859"/>
    <w:rsid w:val="3C5FE80D"/>
    <w:rsid w:val="3C650650"/>
    <w:rsid w:val="3C6BDC09"/>
    <w:rsid w:val="3C6C509D"/>
    <w:rsid w:val="3C7F0CB3"/>
    <w:rsid w:val="3C7FFE39"/>
    <w:rsid w:val="3C81C4A1"/>
    <w:rsid w:val="3C891B19"/>
    <w:rsid w:val="3C93BBF5"/>
    <w:rsid w:val="3C9B8CB0"/>
    <w:rsid w:val="3CA3225F"/>
    <w:rsid w:val="3CA4342F"/>
    <w:rsid w:val="3CB4823C"/>
    <w:rsid w:val="3CBB2190"/>
    <w:rsid w:val="3CC1A3AA"/>
    <w:rsid w:val="3CC9CEFF"/>
    <w:rsid w:val="3CCAA4BD"/>
    <w:rsid w:val="3CD636D2"/>
    <w:rsid w:val="3CD9255F"/>
    <w:rsid w:val="3CDD476E"/>
    <w:rsid w:val="3CE61D87"/>
    <w:rsid w:val="3CEBB41F"/>
    <w:rsid w:val="3D069DEE"/>
    <w:rsid w:val="3D0B1569"/>
    <w:rsid w:val="3D0B82D8"/>
    <w:rsid w:val="3D185CC1"/>
    <w:rsid w:val="3D270F15"/>
    <w:rsid w:val="3D369EEE"/>
    <w:rsid w:val="3D45C78B"/>
    <w:rsid w:val="3D46F67B"/>
    <w:rsid w:val="3D56F65C"/>
    <w:rsid w:val="3D5B305E"/>
    <w:rsid w:val="3D5B4308"/>
    <w:rsid w:val="3D674306"/>
    <w:rsid w:val="3D698DF8"/>
    <w:rsid w:val="3D6E8209"/>
    <w:rsid w:val="3D70A18B"/>
    <w:rsid w:val="3D710FE2"/>
    <w:rsid w:val="3D7643C5"/>
    <w:rsid w:val="3D77BD3B"/>
    <w:rsid w:val="3D850A99"/>
    <w:rsid w:val="3D89F1D3"/>
    <w:rsid w:val="3D90C03D"/>
    <w:rsid w:val="3D92069A"/>
    <w:rsid w:val="3DB2C45E"/>
    <w:rsid w:val="3DB7BA3D"/>
    <w:rsid w:val="3DB81598"/>
    <w:rsid w:val="3DC0F671"/>
    <w:rsid w:val="3DC527F6"/>
    <w:rsid w:val="3DC71891"/>
    <w:rsid w:val="3DCB5CCB"/>
    <w:rsid w:val="3DD34978"/>
    <w:rsid w:val="3DE28EB2"/>
    <w:rsid w:val="3DF4574B"/>
    <w:rsid w:val="3E15A709"/>
    <w:rsid w:val="3E1BE370"/>
    <w:rsid w:val="3E1ED4F4"/>
    <w:rsid w:val="3E279CC3"/>
    <w:rsid w:val="3E2F0E0B"/>
    <w:rsid w:val="3E40EDD0"/>
    <w:rsid w:val="3E429827"/>
    <w:rsid w:val="3E4390A9"/>
    <w:rsid w:val="3E4F9A35"/>
    <w:rsid w:val="3E5D50EB"/>
    <w:rsid w:val="3E7E24C2"/>
    <w:rsid w:val="3E880165"/>
    <w:rsid w:val="3E8ACF77"/>
    <w:rsid w:val="3E8C6479"/>
    <w:rsid w:val="3E91A3BE"/>
    <w:rsid w:val="3E94F2C5"/>
    <w:rsid w:val="3E9E3DC9"/>
    <w:rsid w:val="3EA0EF79"/>
    <w:rsid w:val="3EA95C1A"/>
    <w:rsid w:val="3EABE138"/>
    <w:rsid w:val="3EACE957"/>
    <w:rsid w:val="3EC8DA4A"/>
    <w:rsid w:val="3ECC209E"/>
    <w:rsid w:val="3ED080F3"/>
    <w:rsid w:val="3ED19CE0"/>
    <w:rsid w:val="3EDE70BE"/>
    <w:rsid w:val="3EE00B0A"/>
    <w:rsid w:val="3EEEE353"/>
    <w:rsid w:val="3F0260ED"/>
    <w:rsid w:val="3F1921CB"/>
    <w:rsid w:val="3F20EBF6"/>
    <w:rsid w:val="3F26E8C4"/>
    <w:rsid w:val="3F32C818"/>
    <w:rsid w:val="3F353D33"/>
    <w:rsid w:val="3F3B3904"/>
    <w:rsid w:val="3F3E8848"/>
    <w:rsid w:val="3F415A28"/>
    <w:rsid w:val="3F474604"/>
    <w:rsid w:val="3F4FE9EA"/>
    <w:rsid w:val="3F655C4E"/>
    <w:rsid w:val="3F65BDC7"/>
    <w:rsid w:val="3F74F409"/>
    <w:rsid w:val="3F76D33C"/>
    <w:rsid w:val="3F85ADA5"/>
    <w:rsid w:val="3F8E583B"/>
    <w:rsid w:val="3F96B934"/>
    <w:rsid w:val="3F97875E"/>
    <w:rsid w:val="3FA032ED"/>
    <w:rsid w:val="3FA1CA69"/>
    <w:rsid w:val="3FA2DE5E"/>
    <w:rsid w:val="3FA66596"/>
    <w:rsid w:val="3FA6EE5B"/>
    <w:rsid w:val="3FAB2603"/>
    <w:rsid w:val="3FAF1FFC"/>
    <w:rsid w:val="3FB198EA"/>
    <w:rsid w:val="3FB2597A"/>
    <w:rsid w:val="3FB5C459"/>
    <w:rsid w:val="3FBBDE54"/>
    <w:rsid w:val="3FC8AAB7"/>
    <w:rsid w:val="3FCA291D"/>
    <w:rsid w:val="3FD3A352"/>
    <w:rsid w:val="3FD4836D"/>
    <w:rsid w:val="3FDCE1A0"/>
    <w:rsid w:val="3FDF443F"/>
    <w:rsid w:val="3FE15FAC"/>
    <w:rsid w:val="3FE9B246"/>
    <w:rsid w:val="3FFE47E6"/>
    <w:rsid w:val="40109237"/>
    <w:rsid w:val="401F4DD8"/>
    <w:rsid w:val="402202AC"/>
    <w:rsid w:val="402221E3"/>
    <w:rsid w:val="40229128"/>
    <w:rsid w:val="40273162"/>
    <w:rsid w:val="40379F40"/>
    <w:rsid w:val="4037C3A0"/>
    <w:rsid w:val="403F08E4"/>
    <w:rsid w:val="404F46B7"/>
    <w:rsid w:val="40549CE6"/>
    <w:rsid w:val="4056890D"/>
    <w:rsid w:val="40591E15"/>
    <w:rsid w:val="4065927E"/>
    <w:rsid w:val="406B93F2"/>
    <w:rsid w:val="4075DE0B"/>
    <w:rsid w:val="407A184D"/>
    <w:rsid w:val="408DCDC3"/>
    <w:rsid w:val="4098FA82"/>
    <w:rsid w:val="409D637F"/>
    <w:rsid w:val="40A175A3"/>
    <w:rsid w:val="40A22E34"/>
    <w:rsid w:val="40A73699"/>
    <w:rsid w:val="40AE02D9"/>
    <w:rsid w:val="40C99715"/>
    <w:rsid w:val="40CF0FC1"/>
    <w:rsid w:val="40CF743F"/>
    <w:rsid w:val="40D855F9"/>
    <w:rsid w:val="40D87B22"/>
    <w:rsid w:val="40EDB3C2"/>
    <w:rsid w:val="40FEF00A"/>
    <w:rsid w:val="40FEF712"/>
    <w:rsid w:val="41099FC4"/>
    <w:rsid w:val="410B8D33"/>
    <w:rsid w:val="410E9B95"/>
    <w:rsid w:val="4110AA96"/>
    <w:rsid w:val="4116107E"/>
    <w:rsid w:val="411B5F2D"/>
    <w:rsid w:val="41206A74"/>
    <w:rsid w:val="41312C7F"/>
    <w:rsid w:val="41318AC6"/>
    <w:rsid w:val="4134DBF9"/>
    <w:rsid w:val="4141EE49"/>
    <w:rsid w:val="4155860B"/>
    <w:rsid w:val="4156D624"/>
    <w:rsid w:val="41579A8C"/>
    <w:rsid w:val="415BABB9"/>
    <w:rsid w:val="4164FF42"/>
    <w:rsid w:val="417F5564"/>
    <w:rsid w:val="41855C99"/>
    <w:rsid w:val="41867E8E"/>
    <w:rsid w:val="4186E300"/>
    <w:rsid w:val="4186F740"/>
    <w:rsid w:val="418F08F0"/>
    <w:rsid w:val="4194DAB9"/>
    <w:rsid w:val="419E1AE1"/>
    <w:rsid w:val="41AB66D0"/>
    <w:rsid w:val="41B2B1AE"/>
    <w:rsid w:val="41B6B52E"/>
    <w:rsid w:val="41BA791A"/>
    <w:rsid w:val="41BE792D"/>
    <w:rsid w:val="41C2AF59"/>
    <w:rsid w:val="41CB5D84"/>
    <w:rsid w:val="41D08319"/>
    <w:rsid w:val="41DED7B8"/>
    <w:rsid w:val="41DF67C7"/>
    <w:rsid w:val="41DFCE77"/>
    <w:rsid w:val="41EB0334"/>
    <w:rsid w:val="41F4989B"/>
    <w:rsid w:val="41F61E92"/>
    <w:rsid w:val="41F8950C"/>
    <w:rsid w:val="41FA68C1"/>
    <w:rsid w:val="42075C0B"/>
    <w:rsid w:val="420A2378"/>
    <w:rsid w:val="420CBCD1"/>
    <w:rsid w:val="421C98CC"/>
    <w:rsid w:val="424BC378"/>
    <w:rsid w:val="424DAA02"/>
    <w:rsid w:val="424EB229"/>
    <w:rsid w:val="424EC69E"/>
    <w:rsid w:val="425083CF"/>
    <w:rsid w:val="425D377D"/>
    <w:rsid w:val="4261A3B2"/>
    <w:rsid w:val="426587D5"/>
    <w:rsid w:val="4266A4EC"/>
    <w:rsid w:val="426FDFC2"/>
    <w:rsid w:val="4275F289"/>
    <w:rsid w:val="427925A1"/>
    <w:rsid w:val="428193C7"/>
    <w:rsid w:val="428B76E8"/>
    <w:rsid w:val="428BDB75"/>
    <w:rsid w:val="428E259A"/>
    <w:rsid w:val="42A00376"/>
    <w:rsid w:val="42AB0C9B"/>
    <w:rsid w:val="42B04067"/>
    <w:rsid w:val="42B29EF8"/>
    <w:rsid w:val="42B5B3B9"/>
    <w:rsid w:val="42B69366"/>
    <w:rsid w:val="42BD730A"/>
    <w:rsid w:val="42BE3621"/>
    <w:rsid w:val="42C0504E"/>
    <w:rsid w:val="42C933A2"/>
    <w:rsid w:val="42C95D16"/>
    <w:rsid w:val="42D09C0C"/>
    <w:rsid w:val="42DC4661"/>
    <w:rsid w:val="42E78FA9"/>
    <w:rsid w:val="42ECE019"/>
    <w:rsid w:val="42EDAF62"/>
    <w:rsid w:val="42F2A685"/>
    <w:rsid w:val="42F2D5CC"/>
    <w:rsid w:val="42F8036F"/>
    <w:rsid w:val="430099D0"/>
    <w:rsid w:val="43134AE6"/>
    <w:rsid w:val="4315211E"/>
    <w:rsid w:val="4318579E"/>
    <w:rsid w:val="431B8B28"/>
    <w:rsid w:val="4328701B"/>
    <w:rsid w:val="432E526F"/>
    <w:rsid w:val="4330AB1A"/>
    <w:rsid w:val="434C052B"/>
    <w:rsid w:val="435759F8"/>
    <w:rsid w:val="435D77E6"/>
    <w:rsid w:val="436EF5AB"/>
    <w:rsid w:val="4375A1A3"/>
    <w:rsid w:val="4381DFB4"/>
    <w:rsid w:val="438514D2"/>
    <w:rsid w:val="4393F0D1"/>
    <w:rsid w:val="43A207D0"/>
    <w:rsid w:val="43A6F439"/>
    <w:rsid w:val="43AA7744"/>
    <w:rsid w:val="43AF7403"/>
    <w:rsid w:val="43B43A85"/>
    <w:rsid w:val="43B97919"/>
    <w:rsid w:val="43CD3FE5"/>
    <w:rsid w:val="43E189C2"/>
    <w:rsid w:val="43E18B69"/>
    <w:rsid w:val="43EA6AE3"/>
    <w:rsid w:val="43EEED35"/>
    <w:rsid w:val="43F589FB"/>
    <w:rsid w:val="43F6BD77"/>
    <w:rsid w:val="43F73FEB"/>
    <w:rsid w:val="43FD5B0A"/>
    <w:rsid w:val="43FDF9AF"/>
    <w:rsid w:val="44004306"/>
    <w:rsid w:val="4404738B"/>
    <w:rsid w:val="4410A869"/>
    <w:rsid w:val="4412FDC4"/>
    <w:rsid w:val="44138E41"/>
    <w:rsid w:val="44164280"/>
    <w:rsid w:val="441AC9EB"/>
    <w:rsid w:val="441B514C"/>
    <w:rsid w:val="4421A00D"/>
    <w:rsid w:val="4428639D"/>
    <w:rsid w:val="442E9045"/>
    <w:rsid w:val="44411261"/>
    <w:rsid w:val="444B10EA"/>
    <w:rsid w:val="4453BF92"/>
    <w:rsid w:val="44545FB5"/>
    <w:rsid w:val="44598AA8"/>
    <w:rsid w:val="4462B389"/>
    <w:rsid w:val="44663185"/>
    <w:rsid w:val="44668C01"/>
    <w:rsid w:val="446ABD93"/>
    <w:rsid w:val="44759D03"/>
    <w:rsid w:val="44914B85"/>
    <w:rsid w:val="4494A47C"/>
    <w:rsid w:val="44BACCAF"/>
    <w:rsid w:val="44C05EFD"/>
    <w:rsid w:val="44C9CA86"/>
    <w:rsid w:val="44CB96C2"/>
    <w:rsid w:val="44CC9601"/>
    <w:rsid w:val="44DA6FDE"/>
    <w:rsid w:val="44E4E413"/>
    <w:rsid w:val="44E9FFB2"/>
    <w:rsid w:val="44EA3E89"/>
    <w:rsid w:val="44F52351"/>
    <w:rsid w:val="44F62B83"/>
    <w:rsid w:val="44F68919"/>
    <w:rsid w:val="44F90C58"/>
    <w:rsid w:val="45043A0F"/>
    <w:rsid w:val="4506EB0C"/>
    <w:rsid w:val="451E116E"/>
    <w:rsid w:val="45277632"/>
    <w:rsid w:val="452C4EC0"/>
    <w:rsid w:val="45309046"/>
    <w:rsid w:val="4537102B"/>
    <w:rsid w:val="454046F4"/>
    <w:rsid w:val="4566D1E2"/>
    <w:rsid w:val="45768EDA"/>
    <w:rsid w:val="45871CA3"/>
    <w:rsid w:val="4587700F"/>
    <w:rsid w:val="4594EB6D"/>
    <w:rsid w:val="459E9687"/>
    <w:rsid w:val="459F844E"/>
    <w:rsid w:val="45AE2DB1"/>
    <w:rsid w:val="45B5A78F"/>
    <w:rsid w:val="45B5D413"/>
    <w:rsid w:val="45C2A445"/>
    <w:rsid w:val="45C2F55F"/>
    <w:rsid w:val="45D0DB74"/>
    <w:rsid w:val="45E0B78B"/>
    <w:rsid w:val="45E391FA"/>
    <w:rsid w:val="45E68593"/>
    <w:rsid w:val="460188C0"/>
    <w:rsid w:val="4602AC1E"/>
    <w:rsid w:val="46056248"/>
    <w:rsid w:val="460F4CB4"/>
    <w:rsid w:val="461862B1"/>
    <w:rsid w:val="46211B5F"/>
    <w:rsid w:val="4628923D"/>
    <w:rsid w:val="462A4747"/>
    <w:rsid w:val="463242FE"/>
    <w:rsid w:val="46338610"/>
    <w:rsid w:val="463BD41A"/>
    <w:rsid w:val="463C290F"/>
    <w:rsid w:val="463C9866"/>
    <w:rsid w:val="463CC016"/>
    <w:rsid w:val="46456705"/>
    <w:rsid w:val="46552EC8"/>
    <w:rsid w:val="4655F9E1"/>
    <w:rsid w:val="465924F7"/>
    <w:rsid w:val="465F0B4B"/>
    <w:rsid w:val="466EC059"/>
    <w:rsid w:val="4678999A"/>
    <w:rsid w:val="467E758A"/>
    <w:rsid w:val="4683DB73"/>
    <w:rsid w:val="4691047E"/>
    <w:rsid w:val="46940CDE"/>
    <w:rsid w:val="46957932"/>
    <w:rsid w:val="469D66B8"/>
    <w:rsid w:val="46A6975C"/>
    <w:rsid w:val="46AB167B"/>
    <w:rsid w:val="46C76596"/>
    <w:rsid w:val="46D1185E"/>
    <w:rsid w:val="46DFBA6B"/>
    <w:rsid w:val="46E3288F"/>
    <w:rsid w:val="46E4864F"/>
    <w:rsid w:val="46EE41B5"/>
    <w:rsid w:val="46F13486"/>
    <w:rsid w:val="46F1939B"/>
    <w:rsid w:val="46F6B229"/>
    <w:rsid w:val="46F8621C"/>
    <w:rsid w:val="46FB8443"/>
    <w:rsid w:val="4705DEC3"/>
    <w:rsid w:val="470A20CE"/>
    <w:rsid w:val="471E35D3"/>
    <w:rsid w:val="47280539"/>
    <w:rsid w:val="47297DB4"/>
    <w:rsid w:val="473803CC"/>
    <w:rsid w:val="473DEBA3"/>
    <w:rsid w:val="474A0AFD"/>
    <w:rsid w:val="474D4479"/>
    <w:rsid w:val="475EC370"/>
    <w:rsid w:val="47640FD3"/>
    <w:rsid w:val="47644790"/>
    <w:rsid w:val="47651F3C"/>
    <w:rsid w:val="476BF01C"/>
    <w:rsid w:val="4779D0FB"/>
    <w:rsid w:val="477A5045"/>
    <w:rsid w:val="477F8646"/>
    <w:rsid w:val="4783DE5A"/>
    <w:rsid w:val="478516EC"/>
    <w:rsid w:val="47880B52"/>
    <w:rsid w:val="4795FF39"/>
    <w:rsid w:val="4796111E"/>
    <w:rsid w:val="479B725D"/>
    <w:rsid w:val="47B06F3E"/>
    <w:rsid w:val="47B27697"/>
    <w:rsid w:val="47B2BB93"/>
    <w:rsid w:val="47B7AE54"/>
    <w:rsid w:val="47C2588F"/>
    <w:rsid w:val="47D671B4"/>
    <w:rsid w:val="47E3940E"/>
    <w:rsid w:val="47E8ACDE"/>
    <w:rsid w:val="47EB0167"/>
    <w:rsid w:val="47EEAA84"/>
    <w:rsid w:val="47FF0E54"/>
    <w:rsid w:val="48009A44"/>
    <w:rsid w:val="480CB1AF"/>
    <w:rsid w:val="481E8B86"/>
    <w:rsid w:val="482A3708"/>
    <w:rsid w:val="484776CE"/>
    <w:rsid w:val="48498DA0"/>
    <w:rsid w:val="484DD29A"/>
    <w:rsid w:val="484F676B"/>
    <w:rsid w:val="485EDDD8"/>
    <w:rsid w:val="486286B1"/>
    <w:rsid w:val="4868C243"/>
    <w:rsid w:val="487185F9"/>
    <w:rsid w:val="4877D2B0"/>
    <w:rsid w:val="4885D3CF"/>
    <w:rsid w:val="488CEA3C"/>
    <w:rsid w:val="48915151"/>
    <w:rsid w:val="4892F510"/>
    <w:rsid w:val="48980E07"/>
    <w:rsid w:val="4898E95D"/>
    <w:rsid w:val="48991480"/>
    <w:rsid w:val="489E250B"/>
    <w:rsid w:val="489F0F80"/>
    <w:rsid w:val="48A4F675"/>
    <w:rsid w:val="48A6EF50"/>
    <w:rsid w:val="48A89434"/>
    <w:rsid w:val="48B16B18"/>
    <w:rsid w:val="48B53763"/>
    <w:rsid w:val="48B7E403"/>
    <w:rsid w:val="48B8E928"/>
    <w:rsid w:val="48BC614C"/>
    <w:rsid w:val="48C5466B"/>
    <w:rsid w:val="48C61ADE"/>
    <w:rsid w:val="48C8BB79"/>
    <w:rsid w:val="48E21E79"/>
    <w:rsid w:val="48EB090A"/>
    <w:rsid w:val="48F2F956"/>
    <w:rsid w:val="48F81126"/>
    <w:rsid w:val="4900A878"/>
    <w:rsid w:val="490BA9AA"/>
    <w:rsid w:val="490E3307"/>
    <w:rsid w:val="49110983"/>
    <w:rsid w:val="49139F5A"/>
    <w:rsid w:val="4915F80C"/>
    <w:rsid w:val="4932002F"/>
    <w:rsid w:val="493EF687"/>
    <w:rsid w:val="49414B9F"/>
    <w:rsid w:val="49455C3D"/>
    <w:rsid w:val="494774C2"/>
    <w:rsid w:val="4956D939"/>
    <w:rsid w:val="49657D40"/>
    <w:rsid w:val="4976498F"/>
    <w:rsid w:val="497F4AD5"/>
    <w:rsid w:val="49866B38"/>
    <w:rsid w:val="498F31C0"/>
    <w:rsid w:val="499304E8"/>
    <w:rsid w:val="4993F5E3"/>
    <w:rsid w:val="4994E699"/>
    <w:rsid w:val="49954463"/>
    <w:rsid w:val="4995B874"/>
    <w:rsid w:val="499F458A"/>
    <w:rsid w:val="49A5F363"/>
    <w:rsid w:val="49A8C98E"/>
    <w:rsid w:val="49AA5981"/>
    <w:rsid w:val="49AD97CE"/>
    <w:rsid w:val="49AECA4D"/>
    <w:rsid w:val="49BB70B8"/>
    <w:rsid w:val="49BD0573"/>
    <w:rsid w:val="49CE136A"/>
    <w:rsid w:val="49DB04A0"/>
    <w:rsid w:val="49DFC180"/>
    <w:rsid w:val="49E1E790"/>
    <w:rsid w:val="49EBD040"/>
    <w:rsid w:val="49FB8450"/>
    <w:rsid w:val="4A02033D"/>
    <w:rsid w:val="4A03334D"/>
    <w:rsid w:val="4A0C67B1"/>
    <w:rsid w:val="4A1410D0"/>
    <w:rsid w:val="4A14D188"/>
    <w:rsid w:val="4A1B3F04"/>
    <w:rsid w:val="4A2092CC"/>
    <w:rsid w:val="4A21D80F"/>
    <w:rsid w:val="4A23A560"/>
    <w:rsid w:val="4A270836"/>
    <w:rsid w:val="4A2F7814"/>
    <w:rsid w:val="4A30D300"/>
    <w:rsid w:val="4A333A1B"/>
    <w:rsid w:val="4A3B24CA"/>
    <w:rsid w:val="4A3DD539"/>
    <w:rsid w:val="4A4C76B2"/>
    <w:rsid w:val="4A55A6EB"/>
    <w:rsid w:val="4A572F46"/>
    <w:rsid w:val="4A58D92E"/>
    <w:rsid w:val="4A6CB597"/>
    <w:rsid w:val="4A6D43B0"/>
    <w:rsid w:val="4A781607"/>
    <w:rsid w:val="4A84DC66"/>
    <w:rsid w:val="4A8957ED"/>
    <w:rsid w:val="4A8CF045"/>
    <w:rsid w:val="4A9460B2"/>
    <w:rsid w:val="4AA412F2"/>
    <w:rsid w:val="4AADE8DC"/>
    <w:rsid w:val="4AC2011E"/>
    <w:rsid w:val="4AC3AB39"/>
    <w:rsid w:val="4AC93D72"/>
    <w:rsid w:val="4ACA10AB"/>
    <w:rsid w:val="4ACEBE84"/>
    <w:rsid w:val="4AD5A64D"/>
    <w:rsid w:val="4AD76A57"/>
    <w:rsid w:val="4AE6DA23"/>
    <w:rsid w:val="4AEC470D"/>
    <w:rsid w:val="4AF1FCCB"/>
    <w:rsid w:val="4AF3067A"/>
    <w:rsid w:val="4AF36E68"/>
    <w:rsid w:val="4AFC13EB"/>
    <w:rsid w:val="4B00358A"/>
    <w:rsid w:val="4B03833D"/>
    <w:rsid w:val="4B0ECDCD"/>
    <w:rsid w:val="4B13E37A"/>
    <w:rsid w:val="4B145EEA"/>
    <w:rsid w:val="4B278EBE"/>
    <w:rsid w:val="4B34BF6C"/>
    <w:rsid w:val="4B469BC8"/>
    <w:rsid w:val="4B4B3707"/>
    <w:rsid w:val="4B4C30A3"/>
    <w:rsid w:val="4B508278"/>
    <w:rsid w:val="4B56CEDE"/>
    <w:rsid w:val="4B5E789F"/>
    <w:rsid w:val="4B633998"/>
    <w:rsid w:val="4B6AD140"/>
    <w:rsid w:val="4B6B7A67"/>
    <w:rsid w:val="4B7483E2"/>
    <w:rsid w:val="4B787B02"/>
    <w:rsid w:val="4B796DEC"/>
    <w:rsid w:val="4B811B77"/>
    <w:rsid w:val="4B816634"/>
    <w:rsid w:val="4B83CD7E"/>
    <w:rsid w:val="4B9122D6"/>
    <w:rsid w:val="4B94325D"/>
    <w:rsid w:val="4B96D95E"/>
    <w:rsid w:val="4B972D3E"/>
    <w:rsid w:val="4B9B959E"/>
    <w:rsid w:val="4B9D58D8"/>
    <w:rsid w:val="4B9DC1D7"/>
    <w:rsid w:val="4B9FAA60"/>
    <w:rsid w:val="4BBC12B8"/>
    <w:rsid w:val="4BBE7BEB"/>
    <w:rsid w:val="4BC24603"/>
    <w:rsid w:val="4BEE0082"/>
    <w:rsid w:val="4BF7E634"/>
    <w:rsid w:val="4BF85C79"/>
    <w:rsid w:val="4BF87D5E"/>
    <w:rsid w:val="4BFEF552"/>
    <w:rsid w:val="4C08E325"/>
    <w:rsid w:val="4C1202A3"/>
    <w:rsid w:val="4C154C66"/>
    <w:rsid w:val="4C1C41C1"/>
    <w:rsid w:val="4C2F8078"/>
    <w:rsid w:val="4C39CFED"/>
    <w:rsid w:val="4C4D6DAC"/>
    <w:rsid w:val="4C5FB52A"/>
    <w:rsid w:val="4C606C4A"/>
    <w:rsid w:val="4C6C35C6"/>
    <w:rsid w:val="4C7080AE"/>
    <w:rsid w:val="4C73173B"/>
    <w:rsid w:val="4C756FCE"/>
    <w:rsid w:val="4C7C4B4C"/>
    <w:rsid w:val="4C8294DF"/>
    <w:rsid w:val="4C8A0FCD"/>
    <w:rsid w:val="4C8AB1E5"/>
    <w:rsid w:val="4C8E7059"/>
    <w:rsid w:val="4C945721"/>
    <w:rsid w:val="4CA55C43"/>
    <w:rsid w:val="4CA5F044"/>
    <w:rsid w:val="4CA87608"/>
    <w:rsid w:val="4CB9E4CA"/>
    <w:rsid w:val="4CC35F1F"/>
    <w:rsid w:val="4CCA7520"/>
    <w:rsid w:val="4CCCCF2D"/>
    <w:rsid w:val="4CD30C34"/>
    <w:rsid w:val="4CD41C80"/>
    <w:rsid w:val="4CD4FB52"/>
    <w:rsid w:val="4CDAFEFC"/>
    <w:rsid w:val="4CE621D5"/>
    <w:rsid w:val="4CFC48EB"/>
    <w:rsid w:val="4D09E9A5"/>
    <w:rsid w:val="4D0C6288"/>
    <w:rsid w:val="4D1642F8"/>
    <w:rsid w:val="4D243AB4"/>
    <w:rsid w:val="4D27492E"/>
    <w:rsid w:val="4D2A0099"/>
    <w:rsid w:val="4D2CA7B8"/>
    <w:rsid w:val="4D365C33"/>
    <w:rsid w:val="4D39A3FF"/>
    <w:rsid w:val="4D3F1A82"/>
    <w:rsid w:val="4D46784D"/>
    <w:rsid w:val="4D47B134"/>
    <w:rsid w:val="4D4AED63"/>
    <w:rsid w:val="4D5BD2CC"/>
    <w:rsid w:val="4D5FFE52"/>
    <w:rsid w:val="4D602CC9"/>
    <w:rsid w:val="4D65FE9E"/>
    <w:rsid w:val="4D6AFB1D"/>
    <w:rsid w:val="4D78EBF0"/>
    <w:rsid w:val="4D82040F"/>
    <w:rsid w:val="4D85AD2B"/>
    <w:rsid w:val="4D872996"/>
    <w:rsid w:val="4D8A2EFE"/>
    <w:rsid w:val="4D8EA5AC"/>
    <w:rsid w:val="4D9016AC"/>
    <w:rsid w:val="4D92CE9B"/>
    <w:rsid w:val="4DA1D25D"/>
    <w:rsid w:val="4DA2AA58"/>
    <w:rsid w:val="4DAD33BC"/>
    <w:rsid w:val="4DB4AAAF"/>
    <w:rsid w:val="4DB4B3AA"/>
    <w:rsid w:val="4DD01EE9"/>
    <w:rsid w:val="4DD5A423"/>
    <w:rsid w:val="4DD5E279"/>
    <w:rsid w:val="4DD8B704"/>
    <w:rsid w:val="4DDA5D7A"/>
    <w:rsid w:val="4DDB2AEA"/>
    <w:rsid w:val="4DDBBF3B"/>
    <w:rsid w:val="4DDEEEAD"/>
    <w:rsid w:val="4DE107AE"/>
    <w:rsid w:val="4DE18FAC"/>
    <w:rsid w:val="4DE20CF5"/>
    <w:rsid w:val="4DF37F79"/>
    <w:rsid w:val="4DF6F813"/>
    <w:rsid w:val="4DFF70CF"/>
    <w:rsid w:val="4E0A2B53"/>
    <w:rsid w:val="4E0BB775"/>
    <w:rsid w:val="4E14FDC6"/>
    <w:rsid w:val="4E1767DE"/>
    <w:rsid w:val="4E22BA4C"/>
    <w:rsid w:val="4E23F3D8"/>
    <w:rsid w:val="4E270C34"/>
    <w:rsid w:val="4E2EDC00"/>
    <w:rsid w:val="4E305D6A"/>
    <w:rsid w:val="4E3A779A"/>
    <w:rsid w:val="4E3BC49A"/>
    <w:rsid w:val="4E3CB024"/>
    <w:rsid w:val="4E43B468"/>
    <w:rsid w:val="4E4A129C"/>
    <w:rsid w:val="4E5088F9"/>
    <w:rsid w:val="4E54A386"/>
    <w:rsid w:val="4E5847E1"/>
    <w:rsid w:val="4E628C82"/>
    <w:rsid w:val="4E64CBFA"/>
    <w:rsid w:val="4E6C3DA1"/>
    <w:rsid w:val="4E7884B5"/>
    <w:rsid w:val="4E7D0FFE"/>
    <w:rsid w:val="4E86A8B4"/>
    <w:rsid w:val="4E8A5AF7"/>
    <w:rsid w:val="4E8B78D6"/>
    <w:rsid w:val="4E8CF6B3"/>
    <w:rsid w:val="4E98194C"/>
    <w:rsid w:val="4E9A0E8F"/>
    <w:rsid w:val="4E9F97AF"/>
    <w:rsid w:val="4EA4CDA2"/>
    <w:rsid w:val="4EA5BA06"/>
    <w:rsid w:val="4EB558B3"/>
    <w:rsid w:val="4EBB4C60"/>
    <w:rsid w:val="4EC2AEFD"/>
    <w:rsid w:val="4ECF76F4"/>
    <w:rsid w:val="4EE0243B"/>
    <w:rsid w:val="4EF3074C"/>
    <w:rsid w:val="4EF33D62"/>
    <w:rsid w:val="4EF88E39"/>
    <w:rsid w:val="4F0036EE"/>
    <w:rsid w:val="4F0E0881"/>
    <w:rsid w:val="4F126D37"/>
    <w:rsid w:val="4F31557D"/>
    <w:rsid w:val="4F3C19C5"/>
    <w:rsid w:val="4F433C98"/>
    <w:rsid w:val="4F481440"/>
    <w:rsid w:val="4F4DC8BC"/>
    <w:rsid w:val="4F537C8B"/>
    <w:rsid w:val="4F540D01"/>
    <w:rsid w:val="4F57816B"/>
    <w:rsid w:val="4F6AEF77"/>
    <w:rsid w:val="4F6CC5E6"/>
    <w:rsid w:val="4F754CE9"/>
    <w:rsid w:val="4F7F5389"/>
    <w:rsid w:val="4F9288E3"/>
    <w:rsid w:val="4F93A2AE"/>
    <w:rsid w:val="4F9459D4"/>
    <w:rsid w:val="4F992958"/>
    <w:rsid w:val="4F9BBF83"/>
    <w:rsid w:val="4FA2DD84"/>
    <w:rsid w:val="4FA7B736"/>
    <w:rsid w:val="4FADC260"/>
    <w:rsid w:val="4FB105AB"/>
    <w:rsid w:val="4FB1D9E8"/>
    <w:rsid w:val="4FB86361"/>
    <w:rsid w:val="4FBB820F"/>
    <w:rsid w:val="4FC793AE"/>
    <w:rsid w:val="4FE19A25"/>
    <w:rsid w:val="4FE78AD4"/>
    <w:rsid w:val="4FEAD871"/>
    <w:rsid w:val="4FEB2938"/>
    <w:rsid w:val="500AC0C7"/>
    <w:rsid w:val="50163DAA"/>
    <w:rsid w:val="50262873"/>
    <w:rsid w:val="50312BE5"/>
    <w:rsid w:val="50386A82"/>
    <w:rsid w:val="50393BC0"/>
    <w:rsid w:val="5041C5E2"/>
    <w:rsid w:val="504A44EB"/>
    <w:rsid w:val="5054B64E"/>
    <w:rsid w:val="50682A8C"/>
    <w:rsid w:val="5071E099"/>
    <w:rsid w:val="50767844"/>
    <w:rsid w:val="507FEC9B"/>
    <w:rsid w:val="5089A88C"/>
    <w:rsid w:val="5097FC21"/>
    <w:rsid w:val="509CB471"/>
    <w:rsid w:val="50A66D75"/>
    <w:rsid w:val="50AC58C2"/>
    <w:rsid w:val="50B570AD"/>
    <w:rsid w:val="50BA8487"/>
    <w:rsid w:val="50BD90C3"/>
    <w:rsid w:val="50CD4757"/>
    <w:rsid w:val="50CEEE27"/>
    <w:rsid w:val="50CF4DC2"/>
    <w:rsid w:val="50E864EC"/>
    <w:rsid w:val="50EE942D"/>
    <w:rsid w:val="50EEF642"/>
    <w:rsid w:val="50EFCD7D"/>
    <w:rsid w:val="50FFA996"/>
    <w:rsid w:val="510EFE2B"/>
    <w:rsid w:val="511270B4"/>
    <w:rsid w:val="511A208B"/>
    <w:rsid w:val="511B7F59"/>
    <w:rsid w:val="512EF235"/>
    <w:rsid w:val="513EB361"/>
    <w:rsid w:val="514320FA"/>
    <w:rsid w:val="514413CA"/>
    <w:rsid w:val="51492219"/>
    <w:rsid w:val="5153FD64"/>
    <w:rsid w:val="5160B69E"/>
    <w:rsid w:val="51687F1D"/>
    <w:rsid w:val="5179B232"/>
    <w:rsid w:val="519D75E2"/>
    <w:rsid w:val="51A08EDC"/>
    <w:rsid w:val="51AB5998"/>
    <w:rsid w:val="51B81F19"/>
    <w:rsid w:val="51B940BF"/>
    <w:rsid w:val="51D50C21"/>
    <w:rsid w:val="51DB2C25"/>
    <w:rsid w:val="51E1F48C"/>
    <w:rsid w:val="51E61353"/>
    <w:rsid w:val="51EED9A1"/>
    <w:rsid w:val="51EFD717"/>
    <w:rsid w:val="51FF6414"/>
    <w:rsid w:val="52035B15"/>
    <w:rsid w:val="52058E41"/>
    <w:rsid w:val="52083DC7"/>
    <w:rsid w:val="52092E49"/>
    <w:rsid w:val="5211435F"/>
    <w:rsid w:val="5219283A"/>
    <w:rsid w:val="522CA56E"/>
    <w:rsid w:val="5248477D"/>
    <w:rsid w:val="524BED70"/>
    <w:rsid w:val="524DC48E"/>
    <w:rsid w:val="52528DAB"/>
    <w:rsid w:val="525987CA"/>
    <w:rsid w:val="5272FA39"/>
    <w:rsid w:val="5276CA31"/>
    <w:rsid w:val="5291D9C0"/>
    <w:rsid w:val="5293D68A"/>
    <w:rsid w:val="529E29BB"/>
    <w:rsid w:val="52A21034"/>
    <w:rsid w:val="52A32024"/>
    <w:rsid w:val="52ABC21F"/>
    <w:rsid w:val="52C6AF15"/>
    <w:rsid w:val="52CAAA60"/>
    <w:rsid w:val="52CD207E"/>
    <w:rsid w:val="52E55D71"/>
    <w:rsid w:val="52E94649"/>
    <w:rsid w:val="530EB83B"/>
    <w:rsid w:val="5316F6BA"/>
    <w:rsid w:val="531BA060"/>
    <w:rsid w:val="531E3905"/>
    <w:rsid w:val="5322FE4C"/>
    <w:rsid w:val="53238799"/>
    <w:rsid w:val="532C8773"/>
    <w:rsid w:val="532DBD7B"/>
    <w:rsid w:val="53332723"/>
    <w:rsid w:val="5337829B"/>
    <w:rsid w:val="533B393F"/>
    <w:rsid w:val="534496B6"/>
    <w:rsid w:val="5362C163"/>
    <w:rsid w:val="536DBFEC"/>
    <w:rsid w:val="5371447E"/>
    <w:rsid w:val="53751378"/>
    <w:rsid w:val="537DAF2D"/>
    <w:rsid w:val="538400CF"/>
    <w:rsid w:val="5384A253"/>
    <w:rsid w:val="53850E9A"/>
    <w:rsid w:val="539353C0"/>
    <w:rsid w:val="539A5A63"/>
    <w:rsid w:val="53A5D78A"/>
    <w:rsid w:val="53A9815B"/>
    <w:rsid w:val="53B0A158"/>
    <w:rsid w:val="53B1ECFE"/>
    <w:rsid w:val="53B55327"/>
    <w:rsid w:val="53EA440B"/>
    <w:rsid w:val="53F7C9D3"/>
    <w:rsid w:val="53F8AD77"/>
    <w:rsid w:val="53F92FC4"/>
    <w:rsid w:val="53F96F03"/>
    <w:rsid w:val="53F9FD99"/>
    <w:rsid w:val="5400AE5E"/>
    <w:rsid w:val="540B7224"/>
    <w:rsid w:val="541B49FC"/>
    <w:rsid w:val="541E6A42"/>
    <w:rsid w:val="543833B4"/>
    <w:rsid w:val="544C3992"/>
    <w:rsid w:val="545652B4"/>
    <w:rsid w:val="545A54D6"/>
    <w:rsid w:val="545A765C"/>
    <w:rsid w:val="545F0133"/>
    <w:rsid w:val="5464B5F1"/>
    <w:rsid w:val="546E22FE"/>
    <w:rsid w:val="5472494C"/>
    <w:rsid w:val="547C4DF4"/>
    <w:rsid w:val="5480644A"/>
    <w:rsid w:val="548C15FC"/>
    <w:rsid w:val="548E3BDE"/>
    <w:rsid w:val="5496B643"/>
    <w:rsid w:val="549A9A86"/>
    <w:rsid w:val="549B54D0"/>
    <w:rsid w:val="54A32BB3"/>
    <w:rsid w:val="54A79770"/>
    <w:rsid w:val="54AA2BA9"/>
    <w:rsid w:val="54AED38A"/>
    <w:rsid w:val="54B53589"/>
    <w:rsid w:val="54B770C1"/>
    <w:rsid w:val="54B927B7"/>
    <w:rsid w:val="54BBB2DC"/>
    <w:rsid w:val="54C0560B"/>
    <w:rsid w:val="54C6AA7E"/>
    <w:rsid w:val="54CE9BCB"/>
    <w:rsid w:val="54D9E47E"/>
    <w:rsid w:val="54E4CA5D"/>
    <w:rsid w:val="54F212C3"/>
    <w:rsid w:val="54F6F5FC"/>
    <w:rsid w:val="54FDC6D9"/>
    <w:rsid w:val="5502C36F"/>
    <w:rsid w:val="550EAA3C"/>
    <w:rsid w:val="551990E9"/>
    <w:rsid w:val="551A9E65"/>
    <w:rsid w:val="552AE1EA"/>
    <w:rsid w:val="552BEF95"/>
    <w:rsid w:val="552EEB9E"/>
    <w:rsid w:val="553836F2"/>
    <w:rsid w:val="553D73CD"/>
    <w:rsid w:val="5541B7D4"/>
    <w:rsid w:val="55474663"/>
    <w:rsid w:val="554E0029"/>
    <w:rsid w:val="5550E421"/>
    <w:rsid w:val="55657780"/>
    <w:rsid w:val="557572D5"/>
    <w:rsid w:val="5579C490"/>
    <w:rsid w:val="557B5E17"/>
    <w:rsid w:val="557FF253"/>
    <w:rsid w:val="5584606B"/>
    <w:rsid w:val="558AAEB0"/>
    <w:rsid w:val="558EA841"/>
    <w:rsid w:val="559A0211"/>
    <w:rsid w:val="559EE737"/>
    <w:rsid w:val="55A33B69"/>
    <w:rsid w:val="55A34F07"/>
    <w:rsid w:val="55B24965"/>
    <w:rsid w:val="55B2E7D6"/>
    <w:rsid w:val="55B7973D"/>
    <w:rsid w:val="55BDE29A"/>
    <w:rsid w:val="55BFC9FC"/>
    <w:rsid w:val="55C56072"/>
    <w:rsid w:val="55D09B45"/>
    <w:rsid w:val="55E30BAB"/>
    <w:rsid w:val="55EA1F58"/>
    <w:rsid w:val="55EA5D0E"/>
    <w:rsid w:val="55F3F80F"/>
    <w:rsid w:val="55F642E9"/>
    <w:rsid w:val="56086C62"/>
    <w:rsid w:val="562E4AB3"/>
    <w:rsid w:val="56513FAE"/>
    <w:rsid w:val="565B673C"/>
    <w:rsid w:val="565E321D"/>
    <w:rsid w:val="56725CD1"/>
    <w:rsid w:val="567C8675"/>
    <w:rsid w:val="567DDB76"/>
    <w:rsid w:val="568AE258"/>
    <w:rsid w:val="569C596D"/>
    <w:rsid w:val="56A32B31"/>
    <w:rsid w:val="56ABC1D6"/>
    <w:rsid w:val="56B716A4"/>
    <w:rsid w:val="56BA92D8"/>
    <w:rsid w:val="56BB9989"/>
    <w:rsid w:val="56BBDABE"/>
    <w:rsid w:val="56C21F78"/>
    <w:rsid w:val="56C6D203"/>
    <w:rsid w:val="56CA37D7"/>
    <w:rsid w:val="56D08D9A"/>
    <w:rsid w:val="56F07952"/>
    <w:rsid w:val="570505A0"/>
    <w:rsid w:val="5706CA73"/>
    <w:rsid w:val="5711605E"/>
    <w:rsid w:val="5719F657"/>
    <w:rsid w:val="5736179B"/>
    <w:rsid w:val="573A2B49"/>
    <w:rsid w:val="57431AE0"/>
    <w:rsid w:val="5748D6BD"/>
    <w:rsid w:val="5748E726"/>
    <w:rsid w:val="5756BB4C"/>
    <w:rsid w:val="576F8C22"/>
    <w:rsid w:val="57721116"/>
    <w:rsid w:val="5772A35B"/>
    <w:rsid w:val="577A59EC"/>
    <w:rsid w:val="577A7A71"/>
    <w:rsid w:val="577D2CDF"/>
    <w:rsid w:val="578672F0"/>
    <w:rsid w:val="5792B3F6"/>
    <w:rsid w:val="5799FE8D"/>
    <w:rsid w:val="57A74CD6"/>
    <w:rsid w:val="57B89262"/>
    <w:rsid w:val="57BDE3E9"/>
    <w:rsid w:val="57D3E606"/>
    <w:rsid w:val="57E6DABC"/>
    <w:rsid w:val="57E85DBD"/>
    <w:rsid w:val="57EB9E0F"/>
    <w:rsid w:val="57EC6A42"/>
    <w:rsid w:val="57FB2D5B"/>
    <w:rsid w:val="57FB8B1A"/>
    <w:rsid w:val="57FD5702"/>
    <w:rsid w:val="5800B3CC"/>
    <w:rsid w:val="5805583C"/>
    <w:rsid w:val="580E7726"/>
    <w:rsid w:val="5812EEE1"/>
    <w:rsid w:val="582E417D"/>
    <w:rsid w:val="583334DD"/>
    <w:rsid w:val="5834FDFD"/>
    <w:rsid w:val="5836CBBB"/>
    <w:rsid w:val="5837F7FF"/>
    <w:rsid w:val="583B524E"/>
    <w:rsid w:val="583B52ED"/>
    <w:rsid w:val="583C2E73"/>
    <w:rsid w:val="5840492A"/>
    <w:rsid w:val="58419A4A"/>
    <w:rsid w:val="5842A4A0"/>
    <w:rsid w:val="58448FCC"/>
    <w:rsid w:val="58625214"/>
    <w:rsid w:val="58669F76"/>
    <w:rsid w:val="58772309"/>
    <w:rsid w:val="588205FD"/>
    <w:rsid w:val="58837C7E"/>
    <w:rsid w:val="5883D3C0"/>
    <w:rsid w:val="588E8F8B"/>
    <w:rsid w:val="58958ABB"/>
    <w:rsid w:val="589ED8F1"/>
    <w:rsid w:val="58A09F6F"/>
    <w:rsid w:val="58A1C36B"/>
    <w:rsid w:val="58B2ABB7"/>
    <w:rsid w:val="58BA1071"/>
    <w:rsid w:val="58C9F3D8"/>
    <w:rsid w:val="58D28654"/>
    <w:rsid w:val="58D437E2"/>
    <w:rsid w:val="58D8593C"/>
    <w:rsid w:val="58E1CC43"/>
    <w:rsid w:val="58E41D8E"/>
    <w:rsid w:val="58F50D2B"/>
    <w:rsid w:val="5905B533"/>
    <w:rsid w:val="59080E48"/>
    <w:rsid w:val="590D4EE1"/>
    <w:rsid w:val="5914A9B4"/>
    <w:rsid w:val="59191670"/>
    <w:rsid w:val="59201939"/>
    <w:rsid w:val="592E923B"/>
    <w:rsid w:val="5934F577"/>
    <w:rsid w:val="59351C21"/>
    <w:rsid w:val="593BA5A8"/>
    <w:rsid w:val="5947394A"/>
    <w:rsid w:val="59538D6E"/>
    <w:rsid w:val="595E2A1C"/>
    <w:rsid w:val="59625453"/>
    <w:rsid w:val="59637D86"/>
    <w:rsid w:val="596A8420"/>
    <w:rsid w:val="5970D9AF"/>
    <w:rsid w:val="59767E2A"/>
    <w:rsid w:val="597EBB02"/>
    <w:rsid w:val="5994412C"/>
    <w:rsid w:val="599A6E70"/>
    <w:rsid w:val="599A9B94"/>
    <w:rsid w:val="599C0974"/>
    <w:rsid w:val="59A31A18"/>
    <w:rsid w:val="59B5B1CF"/>
    <w:rsid w:val="59B5CCCB"/>
    <w:rsid w:val="59C716C8"/>
    <w:rsid w:val="59D7BD83"/>
    <w:rsid w:val="59EED12B"/>
    <w:rsid w:val="59F64B31"/>
    <w:rsid w:val="5A16604F"/>
    <w:rsid w:val="5A16B6AE"/>
    <w:rsid w:val="5A1F4ECE"/>
    <w:rsid w:val="5A1F828C"/>
    <w:rsid w:val="5A3784B8"/>
    <w:rsid w:val="5A39AB96"/>
    <w:rsid w:val="5A3FD816"/>
    <w:rsid w:val="5A41C6CF"/>
    <w:rsid w:val="5A4A3DAC"/>
    <w:rsid w:val="5A512B41"/>
    <w:rsid w:val="5A541476"/>
    <w:rsid w:val="5A5CDF7B"/>
    <w:rsid w:val="5A640C4E"/>
    <w:rsid w:val="5A653A7A"/>
    <w:rsid w:val="5A657B66"/>
    <w:rsid w:val="5A68403C"/>
    <w:rsid w:val="5A6FC15C"/>
    <w:rsid w:val="5A7FBDED"/>
    <w:rsid w:val="5A888DBD"/>
    <w:rsid w:val="5A8E7881"/>
    <w:rsid w:val="5A9B8C9E"/>
    <w:rsid w:val="5AA00CDD"/>
    <w:rsid w:val="5AA042F5"/>
    <w:rsid w:val="5ABF594A"/>
    <w:rsid w:val="5AC729AE"/>
    <w:rsid w:val="5AC7811C"/>
    <w:rsid w:val="5ACBDA55"/>
    <w:rsid w:val="5ACEA2AA"/>
    <w:rsid w:val="5ACF742D"/>
    <w:rsid w:val="5AD7CE0D"/>
    <w:rsid w:val="5ADAAB2A"/>
    <w:rsid w:val="5ADB96C2"/>
    <w:rsid w:val="5ADCC289"/>
    <w:rsid w:val="5ADDA800"/>
    <w:rsid w:val="5AE8FCAA"/>
    <w:rsid w:val="5AEB7008"/>
    <w:rsid w:val="5AF995FD"/>
    <w:rsid w:val="5AFC123E"/>
    <w:rsid w:val="5AFCAFC6"/>
    <w:rsid w:val="5B0BC54A"/>
    <w:rsid w:val="5B0F4AB2"/>
    <w:rsid w:val="5B129BEB"/>
    <w:rsid w:val="5B192A87"/>
    <w:rsid w:val="5B31FEFE"/>
    <w:rsid w:val="5B43628C"/>
    <w:rsid w:val="5B4B0834"/>
    <w:rsid w:val="5B525764"/>
    <w:rsid w:val="5B5F35D5"/>
    <w:rsid w:val="5B6545C9"/>
    <w:rsid w:val="5B69B057"/>
    <w:rsid w:val="5B6A0839"/>
    <w:rsid w:val="5B741CF7"/>
    <w:rsid w:val="5B7B3AD0"/>
    <w:rsid w:val="5B81DA03"/>
    <w:rsid w:val="5B898A42"/>
    <w:rsid w:val="5B8BE862"/>
    <w:rsid w:val="5B8CC45C"/>
    <w:rsid w:val="5B8EFBA2"/>
    <w:rsid w:val="5B96677E"/>
    <w:rsid w:val="5BA359E5"/>
    <w:rsid w:val="5BB19F46"/>
    <w:rsid w:val="5BC9B18D"/>
    <w:rsid w:val="5BCC98EC"/>
    <w:rsid w:val="5BCD9E58"/>
    <w:rsid w:val="5BDF3981"/>
    <w:rsid w:val="5BF179DE"/>
    <w:rsid w:val="5BF30F66"/>
    <w:rsid w:val="5BF94CAA"/>
    <w:rsid w:val="5C12D621"/>
    <w:rsid w:val="5C15D1E2"/>
    <w:rsid w:val="5C1B44CC"/>
    <w:rsid w:val="5C2A3D91"/>
    <w:rsid w:val="5C4AD4C6"/>
    <w:rsid w:val="5C4D8DA6"/>
    <w:rsid w:val="5C4E4263"/>
    <w:rsid w:val="5C4E91FE"/>
    <w:rsid w:val="5C684F24"/>
    <w:rsid w:val="5C6A1CF8"/>
    <w:rsid w:val="5C8064A8"/>
    <w:rsid w:val="5C811292"/>
    <w:rsid w:val="5C8765E3"/>
    <w:rsid w:val="5C9385C0"/>
    <w:rsid w:val="5C93BCCB"/>
    <w:rsid w:val="5CC27713"/>
    <w:rsid w:val="5CCB9A10"/>
    <w:rsid w:val="5CE71E58"/>
    <w:rsid w:val="5CEC527F"/>
    <w:rsid w:val="5CEE8DDD"/>
    <w:rsid w:val="5CF36470"/>
    <w:rsid w:val="5CFCDCE2"/>
    <w:rsid w:val="5CFE1152"/>
    <w:rsid w:val="5D006161"/>
    <w:rsid w:val="5D0512DC"/>
    <w:rsid w:val="5D18A6EA"/>
    <w:rsid w:val="5D1A86C9"/>
    <w:rsid w:val="5D25874D"/>
    <w:rsid w:val="5D2FD292"/>
    <w:rsid w:val="5D335100"/>
    <w:rsid w:val="5D337182"/>
    <w:rsid w:val="5D342412"/>
    <w:rsid w:val="5D376EE3"/>
    <w:rsid w:val="5D39CDD5"/>
    <w:rsid w:val="5D452A9C"/>
    <w:rsid w:val="5D4DD01C"/>
    <w:rsid w:val="5D4E984D"/>
    <w:rsid w:val="5D57839E"/>
    <w:rsid w:val="5D5F1011"/>
    <w:rsid w:val="5D62C501"/>
    <w:rsid w:val="5D673931"/>
    <w:rsid w:val="5D68EC66"/>
    <w:rsid w:val="5D6EE3F9"/>
    <w:rsid w:val="5D703193"/>
    <w:rsid w:val="5D7EE0ED"/>
    <w:rsid w:val="5D8A472B"/>
    <w:rsid w:val="5D9F155E"/>
    <w:rsid w:val="5DA2D381"/>
    <w:rsid w:val="5DAA813E"/>
    <w:rsid w:val="5DAE14A5"/>
    <w:rsid w:val="5DB63967"/>
    <w:rsid w:val="5DBAA0D4"/>
    <w:rsid w:val="5DBC50EE"/>
    <w:rsid w:val="5DBF3217"/>
    <w:rsid w:val="5DC30EA8"/>
    <w:rsid w:val="5DCA908C"/>
    <w:rsid w:val="5DD313D5"/>
    <w:rsid w:val="5DDD4E97"/>
    <w:rsid w:val="5DE53498"/>
    <w:rsid w:val="5DF8DF64"/>
    <w:rsid w:val="5DFC721D"/>
    <w:rsid w:val="5E1174DC"/>
    <w:rsid w:val="5E14DE1A"/>
    <w:rsid w:val="5E1514B5"/>
    <w:rsid w:val="5E16A02D"/>
    <w:rsid w:val="5E36B563"/>
    <w:rsid w:val="5E392D31"/>
    <w:rsid w:val="5E39C0B9"/>
    <w:rsid w:val="5E3BFF34"/>
    <w:rsid w:val="5E47E19E"/>
    <w:rsid w:val="5E4BABCE"/>
    <w:rsid w:val="5E56990D"/>
    <w:rsid w:val="5E58D145"/>
    <w:rsid w:val="5E635D9F"/>
    <w:rsid w:val="5E652B86"/>
    <w:rsid w:val="5E6AD73C"/>
    <w:rsid w:val="5E6F11A8"/>
    <w:rsid w:val="5E72E73E"/>
    <w:rsid w:val="5E7876E4"/>
    <w:rsid w:val="5E7F6E20"/>
    <w:rsid w:val="5E81B00D"/>
    <w:rsid w:val="5E940AD5"/>
    <w:rsid w:val="5E9DAFD2"/>
    <w:rsid w:val="5E9E938E"/>
    <w:rsid w:val="5EA1C87C"/>
    <w:rsid w:val="5EA65254"/>
    <w:rsid w:val="5EAC46A7"/>
    <w:rsid w:val="5EACFEA8"/>
    <w:rsid w:val="5EAD9BDD"/>
    <w:rsid w:val="5EAE3D16"/>
    <w:rsid w:val="5EB04C9D"/>
    <w:rsid w:val="5EBDD736"/>
    <w:rsid w:val="5ECADA20"/>
    <w:rsid w:val="5ED35454"/>
    <w:rsid w:val="5ED38D0D"/>
    <w:rsid w:val="5ED6D4FC"/>
    <w:rsid w:val="5ED83D1B"/>
    <w:rsid w:val="5EE5CEBD"/>
    <w:rsid w:val="5EE7FFB0"/>
    <w:rsid w:val="5EED039E"/>
    <w:rsid w:val="5EF0BD65"/>
    <w:rsid w:val="5EF41F6C"/>
    <w:rsid w:val="5EF44907"/>
    <w:rsid w:val="5F07AD57"/>
    <w:rsid w:val="5F0A5FEF"/>
    <w:rsid w:val="5F0EEC20"/>
    <w:rsid w:val="5F10707D"/>
    <w:rsid w:val="5F1C248C"/>
    <w:rsid w:val="5F1E89E0"/>
    <w:rsid w:val="5F22E395"/>
    <w:rsid w:val="5F2376DD"/>
    <w:rsid w:val="5F33C322"/>
    <w:rsid w:val="5F569EAC"/>
    <w:rsid w:val="5F6081AE"/>
    <w:rsid w:val="5F64B0F8"/>
    <w:rsid w:val="5F694975"/>
    <w:rsid w:val="5F75C498"/>
    <w:rsid w:val="5F7886F6"/>
    <w:rsid w:val="5F7D4B63"/>
    <w:rsid w:val="5F86FF68"/>
    <w:rsid w:val="5F8FCD91"/>
    <w:rsid w:val="5F8FE6F2"/>
    <w:rsid w:val="5F9382E4"/>
    <w:rsid w:val="5F94C01C"/>
    <w:rsid w:val="5FBDE7E4"/>
    <w:rsid w:val="5FC508D7"/>
    <w:rsid w:val="5FCCBA4B"/>
    <w:rsid w:val="5FDE7995"/>
    <w:rsid w:val="5FE6F014"/>
    <w:rsid w:val="5FEBA035"/>
    <w:rsid w:val="5FECEA20"/>
    <w:rsid w:val="5FF0E3B9"/>
    <w:rsid w:val="5FF31E4E"/>
    <w:rsid w:val="5FF6C8CA"/>
    <w:rsid w:val="5FF8DF9F"/>
    <w:rsid w:val="5FFC42F6"/>
    <w:rsid w:val="600400AB"/>
    <w:rsid w:val="6006A06F"/>
    <w:rsid w:val="60096032"/>
    <w:rsid w:val="600A3D83"/>
    <w:rsid w:val="60189DFF"/>
    <w:rsid w:val="601BCD4A"/>
    <w:rsid w:val="601CB23F"/>
    <w:rsid w:val="60352D9F"/>
    <w:rsid w:val="6039112B"/>
    <w:rsid w:val="603F3780"/>
    <w:rsid w:val="6040CDD0"/>
    <w:rsid w:val="605477DC"/>
    <w:rsid w:val="6055749F"/>
    <w:rsid w:val="6064F4A7"/>
    <w:rsid w:val="60674F57"/>
    <w:rsid w:val="60702EF3"/>
    <w:rsid w:val="6083D011"/>
    <w:rsid w:val="6088CD79"/>
    <w:rsid w:val="608FD83F"/>
    <w:rsid w:val="609FEFC1"/>
    <w:rsid w:val="60A4F5CD"/>
    <w:rsid w:val="60AD1792"/>
    <w:rsid w:val="60ADBCEC"/>
    <w:rsid w:val="60B26457"/>
    <w:rsid w:val="60B863DB"/>
    <w:rsid w:val="60C8701E"/>
    <w:rsid w:val="60C8B965"/>
    <w:rsid w:val="60E33633"/>
    <w:rsid w:val="60E68816"/>
    <w:rsid w:val="60EAD8FA"/>
    <w:rsid w:val="60EDE392"/>
    <w:rsid w:val="60EFA27C"/>
    <w:rsid w:val="60EFE7E1"/>
    <w:rsid w:val="6103AC62"/>
    <w:rsid w:val="6103F511"/>
    <w:rsid w:val="61045423"/>
    <w:rsid w:val="610C2D29"/>
    <w:rsid w:val="610E6C11"/>
    <w:rsid w:val="612DE6DB"/>
    <w:rsid w:val="61399D3E"/>
    <w:rsid w:val="613B0484"/>
    <w:rsid w:val="614800FB"/>
    <w:rsid w:val="6150ECD1"/>
    <w:rsid w:val="615F56ED"/>
    <w:rsid w:val="61637139"/>
    <w:rsid w:val="616B3B5B"/>
    <w:rsid w:val="617166AA"/>
    <w:rsid w:val="617586A7"/>
    <w:rsid w:val="6176DEBC"/>
    <w:rsid w:val="61843DC4"/>
    <w:rsid w:val="6195D6C3"/>
    <w:rsid w:val="61A1AADE"/>
    <w:rsid w:val="61A3DB71"/>
    <w:rsid w:val="61B1649A"/>
    <w:rsid w:val="61B36D5B"/>
    <w:rsid w:val="61B39601"/>
    <w:rsid w:val="61B8F49B"/>
    <w:rsid w:val="61BADD4E"/>
    <w:rsid w:val="61D3BC2D"/>
    <w:rsid w:val="61DA3F3B"/>
    <w:rsid w:val="61DA8357"/>
    <w:rsid w:val="61DDE33B"/>
    <w:rsid w:val="61F5A20A"/>
    <w:rsid w:val="61FFD74D"/>
    <w:rsid w:val="6200AD5B"/>
    <w:rsid w:val="62145E05"/>
    <w:rsid w:val="6223AA31"/>
    <w:rsid w:val="622AD80D"/>
    <w:rsid w:val="62456882"/>
    <w:rsid w:val="6247A049"/>
    <w:rsid w:val="625B267B"/>
    <w:rsid w:val="626849D5"/>
    <w:rsid w:val="6268BC71"/>
    <w:rsid w:val="6270B888"/>
    <w:rsid w:val="62715796"/>
    <w:rsid w:val="627821E3"/>
    <w:rsid w:val="627C4B4C"/>
    <w:rsid w:val="62822B26"/>
    <w:rsid w:val="628BA59C"/>
    <w:rsid w:val="628DB84B"/>
    <w:rsid w:val="6290F731"/>
    <w:rsid w:val="62B04E0A"/>
    <w:rsid w:val="62B070C0"/>
    <w:rsid w:val="62BA7335"/>
    <w:rsid w:val="62BB822A"/>
    <w:rsid w:val="62E7BD18"/>
    <w:rsid w:val="62F4DC2B"/>
    <w:rsid w:val="62FA3D15"/>
    <w:rsid w:val="62FBDE4F"/>
    <w:rsid w:val="63248AE2"/>
    <w:rsid w:val="6326A69D"/>
    <w:rsid w:val="6335B665"/>
    <w:rsid w:val="6339BC75"/>
    <w:rsid w:val="6342B751"/>
    <w:rsid w:val="6343C361"/>
    <w:rsid w:val="6347240D"/>
    <w:rsid w:val="634D856E"/>
    <w:rsid w:val="63534CAC"/>
    <w:rsid w:val="6353E5BC"/>
    <w:rsid w:val="635A85A3"/>
    <w:rsid w:val="636F0133"/>
    <w:rsid w:val="6372EE18"/>
    <w:rsid w:val="63751099"/>
    <w:rsid w:val="637653B8"/>
    <w:rsid w:val="6379660C"/>
    <w:rsid w:val="638D7BCE"/>
    <w:rsid w:val="6393B96E"/>
    <w:rsid w:val="63962FE6"/>
    <w:rsid w:val="6398E516"/>
    <w:rsid w:val="639CC418"/>
    <w:rsid w:val="63A7D9F7"/>
    <w:rsid w:val="63ABFB81"/>
    <w:rsid w:val="63AED519"/>
    <w:rsid w:val="63C22200"/>
    <w:rsid w:val="63C6C522"/>
    <w:rsid w:val="63D96318"/>
    <w:rsid w:val="63EF0A28"/>
    <w:rsid w:val="63EF76CF"/>
    <w:rsid w:val="63FCB4B9"/>
    <w:rsid w:val="640058FA"/>
    <w:rsid w:val="640947C9"/>
    <w:rsid w:val="640AFD87"/>
    <w:rsid w:val="640F56E3"/>
    <w:rsid w:val="6412D5CD"/>
    <w:rsid w:val="641921CA"/>
    <w:rsid w:val="64329C72"/>
    <w:rsid w:val="643F8DA5"/>
    <w:rsid w:val="6442E686"/>
    <w:rsid w:val="64470D38"/>
    <w:rsid w:val="64492D97"/>
    <w:rsid w:val="644F2B2F"/>
    <w:rsid w:val="644FB8E6"/>
    <w:rsid w:val="6450C1F2"/>
    <w:rsid w:val="6451EC88"/>
    <w:rsid w:val="64592914"/>
    <w:rsid w:val="645A66BC"/>
    <w:rsid w:val="646474A0"/>
    <w:rsid w:val="6467DBF1"/>
    <w:rsid w:val="64766607"/>
    <w:rsid w:val="64894890"/>
    <w:rsid w:val="648A4E74"/>
    <w:rsid w:val="648AA6FB"/>
    <w:rsid w:val="648AC239"/>
    <w:rsid w:val="648C4752"/>
    <w:rsid w:val="648F1A1F"/>
    <w:rsid w:val="649D1C47"/>
    <w:rsid w:val="64ABDE47"/>
    <w:rsid w:val="64BCCD73"/>
    <w:rsid w:val="64C4E9A7"/>
    <w:rsid w:val="64CF2D74"/>
    <w:rsid w:val="64E16F78"/>
    <w:rsid w:val="64EB86C5"/>
    <w:rsid w:val="64EDB4A5"/>
    <w:rsid w:val="64EF8BEF"/>
    <w:rsid w:val="64F06594"/>
    <w:rsid w:val="64FF0D33"/>
    <w:rsid w:val="650033D4"/>
    <w:rsid w:val="6500AD98"/>
    <w:rsid w:val="65037AA6"/>
    <w:rsid w:val="65063C9F"/>
    <w:rsid w:val="651072A3"/>
    <w:rsid w:val="6516EEFB"/>
    <w:rsid w:val="6519960F"/>
    <w:rsid w:val="65251BE3"/>
    <w:rsid w:val="6528E5E8"/>
    <w:rsid w:val="653B8ED3"/>
    <w:rsid w:val="654CC951"/>
    <w:rsid w:val="6550F999"/>
    <w:rsid w:val="655FA126"/>
    <w:rsid w:val="656AB8BC"/>
    <w:rsid w:val="656EF571"/>
    <w:rsid w:val="6575599F"/>
    <w:rsid w:val="657D8D8E"/>
    <w:rsid w:val="65911A09"/>
    <w:rsid w:val="659A8270"/>
    <w:rsid w:val="659D4696"/>
    <w:rsid w:val="659EC048"/>
    <w:rsid w:val="659F8B64"/>
    <w:rsid w:val="65AA87E6"/>
    <w:rsid w:val="65AD9A71"/>
    <w:rsid w:val="65EE59FF"/>
    <w:rsid w:val="660977B6"/>
    <w:rsid w:val="660C2047"/>
    <w:rsid w:val="66190686"/>
    <w:rsid w:val="661B2A80"/>
    <w:rsid w:val="662205C2"/>
    <w:rsid w:val="6626A406"/>
    <w:rsid w:val="662A3777"/>
    <w:rsid w:val="663AA55F"/>
    <w:rsid w:val="66402B5F"/>
    <w:rsid w:val="6646C16D"/>
    <w:rsid w:val="665529D0"/>
    <w:rsid w:val="665BBF21"/>
    <w:rsid w:val="665FF2C7"/>
    <w:rsid w:val="6662811C"/>
    <w:rsid w:val="6676F230"/>
    <w:rsid w:val="667A57C4"/>
    <w:rsid w:val="667BCE14"/>
    <w:rsid w:val="6690C97C"/>
    <w:rsid w:val="66965811"/>
    <w:rsid w:val="6699BA1F"/>
    <w:rsid w:val="669CAD7D"/>
    <w:rsid w:val="66A81424"/>
    <w:rsid w:val="66AE06DF"/>
    <w:rsid w:val="66B07E07"/>
    <w:rsid w:val="66B2A991"/>
    <w:rsid w:val="66B48E4F"/>
    <w:rsid w:val="66BA3181"/>
    <w:rsid w:val="66BAA4AE"/>
    <w:rsid w:val="66BD70BD"/>
    <w:rsid w:val="66BDBD72"/>
    <w:rsid w:val="66C0113C"/>
    <w:rsid w:val="66D37E08"/>
    <w:rsid w:val="66DB8B5D"/>
    <w:rsid w:val="66DCD830"/>
    <w:rsid w:val="66E0528D"/>
    <w:rsid w:val="66E55076"/>
    <w:rsid w:val="66F58EB5"/>
    <w:rsid w:val="66F6097B"/>
    <w:rsid w:val="66F7C7D5"/>
    <w:rsid w:val="66F85F1F"/>
    <w:rsid w:val="66FD564F"/>
    <w:rsid w:val="6701BE1E"/>
    <w:rsid w:val="670D5445"/>
    <w:rsid w:val="6720B039"/>
    <w:rsid w:val="67276845"/>
    <w:rsid w:val="672BEC59"/>
    <w:rsid w:val="67331D5C"/>
    <w:rsid w:val="67373FE4"/>
    <w:rsid w:val="673916F7"/>
    <w:rsid w:val="673AD13B"/>
    <w:rsid w:val="673D3DDC"/>
    <w:rsid w:val="6746D530"/>
    <w:rsid w:val="6747A949"/>
    <w:rsid w:val="674CFBA9"/>
    <w:rsid w:val="6760FB90"/>
    <w:rsid w:val="676166F4"/>
    <w:rsid w:val="67705D0F"/>
    <w:rsid w:val="677E1061"/>
    <w:rsid w:val="678BDBD6"/>
    <w:rsid w:val="6791719B"/>
    <w:rsid w:val="67973BE2"/>
    <w:rsid w:val="679E17E1"/>
    <w:rsid w:val="679EB0D4"/>
    <w:rsid w:val="679F74E0"/>
    <w:rsid w:val="67A839BA"/>
    <w:rsid w:val="67ACC375"/>
    <w:rsid w:val="67B10EC8"/>
    <w:rsid w:val="67B487F6"/>
    <w:rsid w:val="67D144A5"/>
    <w:rsid w:val="67E3CAAE"/>
    <w:rsid w:val="67E8E376"/>
    <w:rsid w:val="67F84BDC"/>
    <w:rsid w:val="6801082C"/>
    <w:rsid w:val="680443C9"/>
    <w:rsid w:val="680A8A17"/>
    <w:rsid w:val="680C52D3"/>
    <w:rsid w:val="68112462"/>
    <w:rsid w:val="681A6BD3"/>
    <w:rsid w:val="6823B4E1"/>
    <w:rsid w:val="683F3CC4"/>
    <w:rsid w:val="68426C1E"/>
    <w:rsid w:val="68433D2B"/>
    <w:rsid w:val="6857F588"/>
    <w:rsid w:val="685D0CE2"/>
    <w:rsid w:val="6860B1D4"/>
    <w:rsid w:val="6861255E"/>
    <w:rsid w:val="6861A082"/>
    <w:rsid w:val="6865D704"/>
    <w:rsid w:val="6870B596"/>
    <w:rsid w:val="6871ADE4"/>
    <w:rsid w:val="68730A2F"/>
    <w:rsid w:val="6877C381"/>
    <w:rsid w:val="6878F493"/>
    <w:rsid w:val="687A1D7C"/>
    <w:rsid w:val="68827CCA"/>
    <w:rsid w:val="6882DB33"/>
    <w:rsid w:val="68888AC3"/>
    <w:rsid w:val="688BD252"/>
    <w:rsid w:val="68944443"/>
    <w:rsid w:val="689965C2"/>
    <w:rsid w:val="689AEE5F"/>
    <w:rsid w:val="68A237EC"/>
    <w:rsid w:val="68A6F995"/>
    <w:rsid w:val="68B2C22C"/>
    <w:rsid w:val="68C1A213"/>
    <w:rsid w:val="68C53095"/>
    <w:rsid w:val="68CC03EB"/>
    <w:rsid w:val="68D4E758"/>
    <w:rsid w:val="68E50110"/>
    <w:rsid w:val="68E55EEA"/>
    <w:rsid w:val="68FDCBFF"/>
    <w:rsid w:val="69078E82"/>
    <w:rsid w:val="69084075"/>
    <w:rsid w:val="690CFFEC"/>
    <w:rsid w:val="69183CEF"/>
    <w:rsid w:val="6929C98D"/>
    <w:rsid w:val="692FE2D1"/>
    <w:rsid w:val="6930CFBB"/>
    <w:rsid w:val="6931C38E"/>
    <w:rsid w:val="693C5C4B"/>
    <w:rsid w:val="69461029"/>
    <w:rsid w:val="694D2596"/>
    <w:rsid w:val="695BF5EA"/>
    <w:rsid w:val="6960AFA9"/>
    <w:rsid w:val="696B747C"/>
    <w:rsid w:val="697C2DB4"/>
    <w:rsid w:val="697EEB98"/>
    <w:rsid w:val="6982A4E9"/>
    <w:rsid w:val="6986689B"/>
    <w:rsid w:val="6990EFF3"/>
    <w:rsid w:val="699A29EC"/>
    <w:rsid w:val="69A7B108"/>
    <w:rsid w:val="69AC692D"/>
    <w:rsid w:val="69AE9030"/>
    <w:rsid w:val="69B581AE"/>
    <w:rsid w:val="69B938E3"/>
    <w:rsid w:val="69BA089D"/>
    <w:rsid w:val="69BC6C44"/>
    <w:rsid w:val="69C74068"/>
    <w:rsid w:val="69E226C4"/>
    <w:rsid w:val="69E7D9F9"/>
    <w:rsid w:val="69F7FB64"/>
    <w:rsid w:val="69FB16F5"/>
    <w:rsid w:val="69FBDF6A"/>
    <w:rsid w:val="69FFE664"/>
    <w:rsid w:val="6A0755B4"/>
    <w:rsid w:val="6A0CF1C8"/>
    <w:rsid w:val="6A0DB79E"/>
    <w:rsid w:val="6A135257"/>
    <w:rsid w:val="6A13F114"/>
    <w:rsid w:val="6A18B6A1"/>
    <w:rsid w:val="6A2A8C2B"/>
    <w:rsid w:val="6A2C2FDF"/>
    <w:rsid w:val="6A3611D0"/>
    <w:rsid w:val="6A404769"/>
    <w:rsid w:val="6A41B515"/>
    <w:rsid w:val="6A48E79B"/>
    <w:rsid w:val="6A668BEC"/>
    <w:rsid w:val="6A681ADF"/>
    <w:rsid w:val="6A69C16C"/>
    <w:rsid w:val="6A6BB8B2"/>
    <w:rsid w:val="6A7214EB"/>
    <w:rsid w:val="6A74ECA5"/>
    <w:rsid w:val="6A93C7BE"/>
    <w:rsid w:val="6A9D37C5"/>
    <w:rsid w:val="6AB1080C"/>
    <w:rsid w:val="6AB2C663"/>
    <w:rsid w:val="6AB3E450"/>
    <w:rsid w:val="6AB7B409"/>
    <w:rsid w:val="6AC3E53D"/>
    <w:rsid w:val="6AD1C931"/>
    <w:rsid w:val="6AD652D7"/>
    <w:rsid w:val="6AD84011"/>
    <w:rsid w:val="6AD98AC4"/>
    <w:rsid w:val="6ADE6846"/>
    <w:rsid w:val="6ADEE4ED"/>
    <w:rsid w:val="6AE8D7FF"/>
    <w:rsid w:val="6AF3F4B8"/>
    <w:rsid w:val="6AF4A31F"/>
    <w:rsid w:val="6B08303D"/>
    <w:rsid w:val="6B0AC76F"/>
    <w:rsid w:val="6B0C37D3"/>
    <w:rsid w:val="6B29D431"/>
    <w:rsid w:val="6B32B5F6"/>
    <w:rsid w:val="6B3364CA"/>
    <w:rsid w:val="6B388DF6"/>
    <w:rsid w:val="6B4DFB3C"/>
    <w:rsid w:val="6B4E6AAF"/>
    <w:rsid w:val="6B51648B"/>
    <w:rsid w:val="6B5866A4"/>
    <w:rsid w:val="6B5DBD4F"/>
    <w:rsid w:val="6B67130C"/>
    <w:rsid w:val="6B6D9BCA"/>
    <w:rsid w:val="6B76CE9E"/>
    <w:rsid w:val="6B780095"/>
    <w:rsid w:val="6B7C10EB"/>
    <w:rsid w:val="6B7C990A"/>
    <w:rsid w:val="6B833D88"/>
    <w:rsid w:val="6B8C4B6E"/>
    <w:rsid w:val="6B8EFFB0"/>
    <w:rsid w:val="6BA67DAD"/>
    <w:rsid w:val="6BA7B582"/>
    <w:rsid w:val="6BADA4E6"/>
    <w:rsid w:val="6BCFE19A"/>
    <w:rsid w:val="6BE06367"/>
    <w:rsid w:val="6BE0F1EB"/>
    <w:rsid w:val="6BF623B0"/>
    <w:rsid w:val="6C0C0778"/>
    <w:rsid w:val="6C0CB803"/>
    <w:rsid w:val="6C0E13F5"/>
    <w:rsid w:val="6C1FD331"/>
    <w:rsid w:val="6C234D8D"/>
    <w:rsid w:val="6C2831F6"/>
    <w:rsid w:val="6C43D5B9"/>
    <w:rsid w:val="6C5909E1"/>
    <w:rsid w:val="6C601468"/>
    <w:rsid w:val="6C663269"/>
    <w:rsid w:val="6C697B9C"/>
    <w:rsid w:val="6C6F9B29"/>
    <w:rsid w:val="6C74AAAB"/>
    <w:rsid w:val="6C7B3E92"/>
    <w:rsid w:val="6C9D98E8"/>
    <w:rsid w:val="6C9F7FC8"/>
    <w:rsid w:val="6CAA4C88"/>
    <w:rsid w:val="6CAF3FB7"/>
    <w:rsid w:val="6CB78F31"/>
    <w:rsid w:val="6CBA225B"/>
    <w:rsid w:val="6CC0428C"/>
    <w:rsid w:val="6CC372D8"/>
    <w:rsid w:val="6CC72898"/>
    <w:rsid w:val="6CC788A1"/>
    <w:rsid w:val="6CC93EDB"/>
    <w:rsid w:val="6CD630B4"/>
    <w:rsid w:val="6CEAC58F"/>
    <w:rsid w:val="6CEC73F5"/>
    <w:rsid w:val="6CEF3FDB"/>
    <w:rsid w:val="6CF101CA"/>
    <w:rsid w:val="6CF3EE1A"/>
    <w:rsid w:val="6CFE01BC"/>
    <w:rsid w:val="6D06B124"/>
    <w:rsid w:val="6D11C35B"/>
    <w:rsid w:val="6D12C817"/>
    <w:rsid w:val="6D14CD06"/>
    <w:rsid w:val="6D16617E"/>
    <w:rsid w:val="6D1A77EB"/>
    <w:rsid w:val="6D1E40B2"/>
    <w:rsid w:val="6D32CB85"/>
    <w:rsid w:val="6D39C95B"/>
    <w:rsid w:val="6D3D6B04"/>
    <w:rsid w:val="6D435DC9"/>
    <w:rsid w:val="6D4A21C3"/>
    <w:rsid w:val="6D4AF451"/>
    <w:rsid w:val="6D549BFF"/>
    <w:rsid w:val="6D57CB12"/>
    <w:rsid w:val="6D5E5B5F"/>
    <w:rsid w:val="6D5FC8EE"/>
    <w:rsid w:val="6D799788"/>
    <w:rsid w:val="6D7B362F"/>
    <w:rsid w:val="6D7C5F7F"/>
    <w:rsid w:val="6D813677"/>
    <w:rsid w:val="6D8374B3"/>
    <w:rsid w:val="6D88ADFB"/>
    <w:rsid w:val="6D89ABCC"/>
    <w:rsid w:val="6D8A7B28"/>
    <w:rsid w:val="6D934FD7"/>
    <w:rsid w:val="6D949079"/>
    <w:rsid w:val="6D960AC8"/>
    <w:rsid w:val="6D9D22B8"/>
    <w:rsid w:val="6D9E6E08"/>
    <w:rsid w:val="6DAD3CC3"/>
    <w:rsid w:val="6DB364D0"/>
    <w:rsid w:val="6DC3726E"/>
    <w:rsid w:val="6DC3AB2E"/>
    <w:rsid w:val="6DD33F21"/>
    <w:rsid w:val="6DD3A01F"/>
    <w:rsid w:val="6DD89E21"/>
    <w:rsid w:val="6DDDE46E"/>
    <w:rsid w:val="6DEB8512"/>
    <w:rsid w:val="6DF134B9"/>
    <w:rsid w:val="6DF50A9D"/>
    <w:rsid w:val="6E0D3F06"/>
    <w:rsid w:val="6E0E9B84"/>
    <w:rsid w:val="6E14674E"/>
    <w:rsid w:val="6E1937FE"/>
    <w:rsid w:val="6E1DC2FC"/>
    <w:rsid w:val="6E1EBCCF"/>
    <w:rsid w:val="6E33F300"/>
    <w:rsid w:val="6E360B08"/>
    <w:rsid w:val="6E360F97"/>
    <w:rsid w:val="6E390E62"/>
    <w:rsid w:val="6E4684D3"/>
    <w:rsid w:val="6E48557C"/>
    <w:rsid w:val="6E4C0E18"/>
    <w:rsid w:val="6E50FC92"/>
    <w:rsid w:val="6E549DA7"/>
    <w:rsid w:val="6E6117A9"/>
    <w:rsid w:val="6E623352"/>
    <w:rsid w:val="6E65F2EE"/>
    <w:rsid w:val="6E88D0FD"/>
    <w:rsid w:val="6E8C4094"/>
    <w:rsid w:val="6E8ED5BB"/>
    <w:rsid w:val="6E99DF53"/>
    <w:rsid w:val="6E9E6BCD"/>
    <w:rsid w:val="6EA27269"/>
    <w:rsid w:val="6EA80632"/>
    <w:rsid w:val="6EB05C0D"/>
    <w:rsid w:val="6EB21DBE"/>
    <w:rsid w:val="6EB2238E"/>
    <w:rsid w:val="6EBEAC09"/>
    <w:rsid w:val="6ED0794E"/>
    <w:rsid w:val="6ED6F7DA"/>
    <w:rsid w:val="6EDD477C"/>
    <w:rsid w:val="6EDED43E"/>
    <w:rsid w:val="6EE9D77C"/>
    <w:rsid w:val="6EEC1990"/>
    <w:rsid w:val="6EF11CF5"/>
    <w:rsid w:val="6EF797B5"/>
    <w:rsid w:val="6EF9791B"/>
    <w:rsid w:val="6EF9E3BD"/>
    <w:rsid w:val="6F0D6A68"/>
    <w:rsid w:val="6F0E4E9C"/>
    <w:rsid w:val="6F184D9E"/>
    <w:rsid w:val="6F223740"/>
    <w:rsid w:val="6F289DC6"/>
    <w:rsid w:val="6F2CDEFE"/>
    <w:rsid w:val="6F363073"/>
    <w:rsid w:val="6F4F44E5"/>
    <w:rsid w:val="6F522709"/>
    <w:rsid w:val="6F536A0D"/>
    <w:rsid w:val="6F684AA4"/>
    <w:rsid w:val="6F6AE3DF"/>
    <w:rsid w:val="6F6CA145"/>
    <w:rsid w:val="6F789767"/>
    <w:rsid w:val="6F79473D"/>
    <w:rsid w:val="6F7EF772"/>
    <w:rsid w:val="6F7F01F0"/>
    <w:rsid w:val="6F8B252C"/>
    <w:rsid w:val="6F8E7811"/>
    <w:rsid w:val="6F8F5ED2"/>
    <w:rsid w:val="6F91AE3C"/>
    <w:rsid w:val="6F95BDA5"/>
    <w:rsid w:val="6FA8A859"/>
    <w:rsid w:val="6FBEE143"/>
    <w:rsid w:val="6FC3E064"/>
    <w:rsid w:val="6FD03D3A"/>
    <w:rsid w:val="6FE5EE01"/>
    <w:rsid w:val="6FF137E3"/>
    <w:rsid w:val="6FF15549"/>
    <w:rsid w:val="6FF2C4F4"/>
    <w:rsid w:val="70030DEA"/>
    <w:rsid w:val="7006269D"/>
    <w:rsid w:val="7009B97C"/>
    <w:rsid w:val="700EB59E"/>
    <w:rsid w:val="7021B2E9"/>
    <w:rsid w:val="70247231"/>
    <w:rsid w:val="7027AE7B"/>
    <w:rsid w:val="7028A28C"/>
    <w:rsid w:val="702BBC13"/>
    <w:rsid w:val="70309132"/>
    <w:rsid w:val="7032049E"/>
    <w:rsid w:val="70323B92"/>
    <w:rsid w:val="7038359F"/>
    <w:rsid w:val="7044DF94"/>
    <w:rsid w:val="704A93D7"/>
    <w:rsid w:val="70572B6D"/>
    <w:rsid w:val="70591D6D"/>
    <w:rsid w:val="706599AC"/>
    <w:rsid w:val="70681EC7"/>
    <w:rsid w:val="7069FD85"/>
    <w:rsid w:val="707007A1"/>
    <w:rsid w:val="70710585"/>
    <w:rsid w:val="707A136E"/>
    <w:rsid w:val="707B7F06"/>
    <w:rsid w:val="7089E7F4"/>
    <w:rsid w:val="708DBF96"/>
    <w:rsid w:val="7090F8E0"/>
    <w:rsid w:val="7092A06A"/>
    <w:rsid w:val="70A1C278"/>
    <w:rsid w:val="70A4FE17"/>
    <w:rsid w:val="70ABF791"/>
    <w:rsid w:val="70AEDB5F"/>
    <w:rsid w:val="70B2CDC6"/>
    <w:rsid w:val="70B90603"/>
    <w:rsid w:val="70BA712E"/>
    <w:rsid w:val="70BB6D7A"/>
    <w:rsid w:val="70C040D1"/>
    <w:rsid w:val="70CB1982"/>
    <w:rsid w:val="70D59603"/>
    <w:rsid w:val="70DBD161"/>
    <w:rsid w:val="70E408B2"/>
    <w:rsid w:val="70EF5F4E"/>
    <w:rsid w:val="70EFC914"/>
    <w:rsid w:val="70F8FC00"/>
    <w:rsid w:val="7106F3FF"/>
    <w:rsid w:val="710A5300"/>
    <w:rsid w:val="71184D5A"/>
    <w:rsid w:val="7125EA01"/>
    <w:rsid w:val="712C7413"/>
    <w:rsid w:val="7131F97F"/>
    <w:rsid w:val="7145E5EC"/>
    <w:rsid w:val="71495079"/>
    <w:rsid w:val="714BCDBA"/>
    <w:rsid w:val="715436C7"/>
    <w:rsid w:val="715F9A66"/>
    <w:rsid w:val="71658C06"/>
    <w:rsid w:val="71700D6B"/>
    <w:rsid w:val="717819D0"/>
    <w:rsid w:val="717915F2"/>
    <w:rsid w:val="717923FB"/>
    <w:rsid w:val="717D52BE"/>
    <w:rsid w:val="717F0EDA"/>
    <w:rsid w:val="7181A65D"/>
    <w:rsid w:val="718D2042"/>
    <w:rsid w:val="718EF327"/>
    <w:rsid w:val="7190FE27"/>
    <w:rsid w:val="7195C01B"/>
    <w:rsid w:val="7196840D"/>
    <w:rsid w:val="71A077A0"/>
    <w:rsid w:val="71A33FE0"/>
    <w:rsid w:val="71AB4535"/>
    <w:rsid w:val="71AB7F7C"/>
    <w:rsid w:val="71ABA759"/>
    <w:rsid w:val="71AF2FB5"/>
    <w:rsid w:val="71B7C89E"/>
    <w:rsid w:val="71BD54F2"/>
    <w:rsid w:val="71BDFE52"/>
    <w:rsid w:val="71C1F1B0"/>
    <w:rsid w:val="71C472ED"/>
    <w:rsid w:val="71CB339E"/>
    <w:rsid w:val="71CC3689"/>
    <w:rsid w:val="71DE1D1F"/>
    <w:rsid w:val="71E99EF3"/>
    <w:rsid w:val="71E9ED04"/>
    <w:rsid w:val="71EF7431"/>
    <w:rsid w:val="71F19D6C"/>
    <w:rsid w:val="71FCEB89"/>
    <w:rsid w:val="71FFD35D"/>
    <w:rsid w:val="72016DAC"/>
    <w:rsid w:val="7208A902"/>
    <w:rsid w:val="720A79A3"/>
    <w:rsid w:val="720D0436"/>
    <w:rsid w:val="721364C9"/>
    <w:rsid w:val="72159EA5"/>
    <w:rsid w:val="72194FEA"/>
    <w:rsid w:val="7228BDB7"/>
    <w:rsid w:val="7234599C"/>
    <w:rsid w:val="72375B65"/>
    <w:rsid w:val="7237F976"/>
    <w:rsid w:val="723DB1C2"/>
    <w:rsid w:val="7249B688"/>
    <w:rsid w:val="725B31B5"/>
    <w:rsid w:val="7260D98A"/>
    <w:rsid w:val="726CE87C"/>
    <w:rsid w:val="727A6111"/>
    <w:rsid w:val="727C2ACD"/>
    <w:rsid w:val="728B2FAF"/>
    <w:rsid w:val="728F53BC"/>
    <w:rsid w:val="72901782"/>
    <w:rsid w:val="729E0C5C"/>
    <w:rsid w:val="72A0600F"/>
    <w:rsid w:val="72ABCE6C"/>
    <w:rsid w:val="72AEF900"/>
    <w:rsid w:val="72B08A63"/>
    <w:rsid w:val="72B3FADC"/>
    <w:rsid w:val="72B9CE33"/>
    <w:rsid w:val="72C3B6EA"/>
    <w:rsid w:val="72C6D0F6"/>
    <w:rsid w:val="72CDA6A0"/>
    <w:rsid w:val="72D0618E"/>
    <w:rsid w:val="72E2F7C5"/>
    <w:rsid w:val="72E46A14"/>
    <w:rsid w:val="72EC2A78"/>
    <w:rsid w:val="72EEB44D"/>
    <w:rsid w:val="72F89D96"/>
    <w:rsid w:val="73064CE5"/>
    <w:rsid w:val="7306A418"/>
    <w:rsid w:val="7315C0BF"/>
    <w:rsid w:val="731A8C6B"/>
    <w:rsid w:val="73264300"/>
    <w:rsid w:val="732A2FCD"/>
    <w:rsid w:val="732A4C1A"/>
    <w:rsid w:val="732D8E30"/>
    <w:rsid w:val="733A006D"/>
    <w:rsid w:val="733F21F9"/>
    <w:rsid w:val="73429C32"/>
    <w:rsid w:val="734C8663"/>
    <w:rsid w:val="736A21EF"/>
    <w:rsid w:val="736AB84D"/>
    <w:rsid w:val="736AE795"/>
    <w:rsid w:val="73759F5A"/>
    <w:rsid w:val="737B1276"/>
    <w:rsid w:val="738CB471"/>
    <w:rsid w:val="738D4FC5"/>
    <w:rsid w:val="7396F67D"/>
    <w:rsid w:val="739895DF"/>
    <w:rsid w:val="73A4488E"/>
    <w:rsid w:val="73A7E87B"/>
    <w:rsid w:val="73A85B4E"/>
    <w:rsid w:val="73AFBFA6"/>
    <w:rsid w:val="73C25C71"/>
    <w:rsid w:val="73C7A689"/>
    <w:rsid w:val="73CA6549"/>
    <w:rsid w:val="73CA80E0"/>
    <w:rsid w:val="73EBD938"/>
    <w:rsid w:val="73F44139"/>
    <w:rsid w:val="73F7B3CC"/>
    <w:rsid w:val="73FF0434"/>
    <w:rsid w:val="73FF4A33"/>
    <w:rsid w:val="7402AE79"/>
    <w:rsid w:val="7403D0E3"/>
    <w:rsid w:val="74070A1D"/>
    <w:rsid w:val="742D1006"/>
    <w:rsid w:val="74347547"/>
    <w:rsid w:val="7441DD5A"/>
    <w:rsid w:val="745D777F"/>
    <w:rsid w:val="746361E1"/>
    <w:rsid w:val="7466EE72"/>
    <w:rsid w:val="74792018"/>
    <w:rsid w:val="74867283"/>
    <w:rsid w:val="748947E8"/>
    <w:rsid w:val="748A6D5B"/>
    <w:rsid w:val="748D931C"/>
    <w:rsid w:val="7490B696"/>
    <w:rsid w:val="749D9E53"/>
    <w:rsid w:val="74C55F4D"/>
    <w:rsid w:val="74C99B79"/>
    <w:rsid w:val="74D0D06E"/>
    <w:rsid w:val="74D1DACF"/>
    <w:rsid w:val="74D574DD"/>
    <w:rsid w:val="74DB841A"/>
    <w:rsid w:val="74E00AD8"/>
    <w:rsid w:val="74E2FC12"/>
    <w:rsid w:val="74E65186"/>
    <w:rsid w:val="74EA87D4"/>
    <w:rsid w:val="74ECE8CF"/>
    <w:rsid w:val="74F56890"/>
    <w:rsid w:val="74F6C9CA"/>
    <w:rsid w:val="74FCB923"/>
    <w:rsid w:val="74FD2269"/>
    <w:rsid w:val="750335D9"/>
    <w:rsid w:val="7508626F"/>
    <w:rsid w:val="75230E75"/>
    <w:rsid w:val="752E0089"/>
    <w:rsid w:val="752FFD37"/>
    <w:rsid w:val="753049B4"/>
    <w:rsid w:val="753438E5"/>
    <w:rsid w:val="753B2AC1"/>
    <w:rsid w:val="753BF1A3"/>
    <w:rsid w:val="7549074B"/>
    <w:rsid w:val="754D0797"/>
    <w:rsid w:val="75647E86"/>
    <w:rsid w:val="756F3563"/>
    <w:rsid w:val="757F6A11"/>
    <w:rsid w:val="758D0129"/>
    <w:rsid w:val="75976016"/>
    <w:rsid w:val="759E5EBC"/>
    <w:rsid w:val="75A4C586"/>
    <w:rsid w:val="75AC7066"/>
    <w:rsid w:val="75B4AC4D"/>
    <w:rsid w:val="75B958CC"/>
    <w:rsid w:val="75BCE6EE"/>
    <w:rsid w:val="75BDBAD4"/>
    <w:rsid w:val="75C55D63"/>
    <w:rsid w:val="75C9A493"/>
    <w:rsid w:val="75D2CF32"/>
    <w:rsid w:val="75D4EC17"/>
    <w:rsid w:val="75D55021"/>
    <w:rsid w:val="75DA3723"/>
    <w:rsid w:val="75E0F477"/>
    <w:rsid w:val="75E4873F"/>
    <w:rsid w:val="75E96A87"/>
    <w:rsid w:val="75EEA193"/>
    <w:rsid w:val="7603F395"/>
    <w:rsid w:val="76117410"/>
    <w:rsid w:val="76193DB8"/>
    <w:rsid w:val="76210424"/>
    <w:rsid w:val="7626F82B"/>
    <w:rsid w:val="762A6B58"/>
    <w:rsid w:val="762DE42C"/>
    <w:rsid w:val="7634A929"/>
    <w:rsid w:val="76379CCB"/>
    <w:rsid w:val="76386619"/>
    <w:rsid w:val="763F2693"/>
    <w:rsid w:val="764D955D"/>
    <w:rsid w:val="765C836E"/>
    <w:rsid w:val="7669DA88"/>
    <w:rsid w:val="766C775C"/>
    <w:rsid w:val="766CC6A0"/>
    <w:rsid w:val="767A9E51"/>
    <w:rsid w:val="767D65FD"/>
    <w:rsid w:val="76867CD0"/>
    <w:rsid w:val="7687DE1E"/>
    <w:rsid w:val="768979D1"/>
    <w:rsid w:val="768C9A3C"/>
    <w:rsid w:val="769AE61B"/>
    <w:rsid w:val="76A4C445"/>
    <w:rsid w:val="76A9DD16"/>
    <w:rsid w:val="76AA72B7"/>
    <w:rsid w:val="76AC518D"/>
    <w:rsid w:val="76B3D014"/>
    <w:rsid w:val="76B6CB48"/>
    <w:rsid w:val="76BB3BF9"/>
    <w:rsid w:val="76BE3EAC"/>
    <w:rsid w:val="76C06D6B"/>
    <w:rsid w:val="76C69EF9"/>
    <w:rsid w:val="76C83DAC"/>
    <w:rsid w:val="76D43E37"/>
    <w:rsid w:val="770C9FDB"/>
    <w:rsid w:val="771B4FEB"/>
    <w:rsid w:val="772A5992"/>
    <w:rsid w:val="774A360D"/>
    <w:rsid w:val="774A3B8C"/>
    <w:rsid w:val="774B736F"/>
    <w:rsid w:val="775038C7"/>
    <w:rsid w:val="775DD60E"/>
    <w:rsid w:val="7763B583"/>
    <w:rsid w:val="77791115"/>
    <w:rsid w:val="77793EFB"/>
    <w:rsid w:val="7789AB42"/>
    <w:rsid w:val="77999410"/>
    <w:rsid w:val="7799F359"/>
    <w:rsid w:val="779A13A9"/>
    <w:rsid w:val="77A0B174"/>
    <w:rsid w:val="77A74293"/>
    <w:rsid w:val="77ABC5CF"/>
    <w:rsid w:val="77B99EBF"/>
    <w:rsid w:val="77BF9B9B"/>
    <w:rsid w:val="77BFB59D"/>
    <w:rsid w:val="77BFBF7F"/>
    <w:rsid w:val="77C902C5"/>
    <w:rsid w:val="77D74968"/>
    <w:rsid w:val="77E2402A"/>
    <w:rsid w:val="77E3D938"/>
    <w:rsid w:val="77F711B1"/>
    <w:rsid w:val="78060856"/>
    <w:rsid w:val="780B5052"/>
    <w:rsid w:val="780BA712"/>
    <w:rsid w:val="781E6289"/>
    <w:rsid w:val="7827D3FC"/>
    <w:rsid w:val="782A9F16"/>
    <w:rsid w:val="78372E16"/>
    <w:rsid w:val="7850695A"/>
    <w:rsid w:val="7853A865"/>
    <w:rsid w:val="78609B0F"/>
    <w:rsid w:val="786801D4"/>
    <w:rsid w:val="786A67A0"/>
    <w:rsid w:val="78738380"/>
    <w:rsid w:val="78798F03"/>
    <w:rsid w:val="787EA1C8"/>
    <w:rsid w:val="78840016"/>
    <w:rsid w:val="788E0A72"/>
    <w:rsid w:val="7892E3C3"/>
    <w:rsid w:val="78B033A5"/>
    <w:rsid w:val="78C8B226"/>
    <w:rsid w:val="78CC364F"/>
    <w:rsid w:val="78CFAAED"/>
    <w:rsid w:val="78D917B7"/>
    <w:rsid w:val="78E94B41"/>
    <w:rsid w:val="78E98D49"/>
    <w:rsid w:val="78EC540F"/>
    <w:rsid w:val="78F7DFE6"/>
    <w:rsid w:val="78F9C1B9"/>
    <w:rsid w:val="78FAE0A4"/>
    <w:rsid w:val="7901E2C2"/>
    <w:rsid w:val="791113A9"/>
    <w:rsid w:val="7918A020"/>
    <w:rsid w:val="7919A488"/>
    <w:rsid w:val="791AABE1"/>
    <w:rsid w:val="791D8D63"/>
    <w:rsid w:val="792B8EAC"/>
    <w:rsid w:val="792D9E66"/>
    <w:rsid w:val="7930F9A1"/>
    <w:rsid w:val="79396F38"/>
    <w:rsid w:val="7946D6F6"/>
    <w:rsid w:val="794833E4"/>
    <w:rsid w:val="7964137B"/>
    <w:rsid w:val="7967CB5C"/>
    <w:rsid w:val="79680262"/>
    <w:rsid w:val="796ED8A0"/>
    <w:rsid w:val="797BBF14"/>
    <w:rsid w:val="79840561"/>
    <w:rsid w:val="79899222"/>
    <w:rsid w:val="799325AA"/>
    <w:rsid w:val="79942430"/>
    <w:rsid w:val="79AAA5C2"/>
    <w:rsid w:val="79B10223"/>
    <w:rsid w:val="79B81F8F"/>
    <w:rsid w:val="79CB729C"/>
    <w:rsid w:val="79D6B4A7"/>
    <w:rsid w:val="79D80AF0"/>
    <w:rsid w:val="79DA4FB4"/>
    <w:rsid w:val="79E44EF0"/>
    <w:rsid w:val="79E4B790"/>
    <w:rsid w:val="79EF76CA"/>
    <w:rsid w:val="79F56132"/>
    <w:rsid w:val="7A04410F"/>
    <w:rsid w:val="7A10656E"/>
    <w:rsid w:val="7A131A0D"/>
    <w:rsid w:val="7A16D0C6"/>
    <w:rsid w:val="7A24C30C"/>
    <w:rsid w:val="7A28D902"/>
    <w:rsid w:val="7A3297EC"/>
    <w:rsid w:val="7A33E1B1"/>
    <w:rsid w:val="7A44E092"/>
    <w:rsid w:val="7A5E7CF2"/>
    <w:rsid w:val="7A63F10C"/>
    <w:rsid w:val="7A68930F"/>
    <w:rsid w:val="7A6E8BB7"/>
    <w:rsid w:val="7A73CDD4"/>
    <w:rsid w:val="7A928190"/>
    <w:rsid w:val="7A993EB3"/>
    <w:rsid w:val="7A9C7281"/>
    <w:rsid w:val="7AB1A5DD"/>
    <w:rsid w:val="7AB3C982"/>
    <w:rsid w:val="7AB64E78"/>
    <w:rsid w:val="7AC57F87"/>
    <w:rsid w:val="7ACAA352"/>
    <w:rsid w:val="7AD259A8"/>
    <w:rsid w:val="7AD6CD38"/>
    <w:rsid w:val="7AF322DE"/>
    <w:rsid w:val="7AF383FC"/>
    <w:rsid w:val="7AF7334E"/>
    <w:rsid w:val="7AFADEE6"/>
    <w:rsid w:val="7AFD0DB2"/>
    <w:rsid w:val="7B04D411"/>
    <w:rsid w:val="7B09AD02"/>
    <w:rsid w:val="7B0A3B7A"/>
    <w:rsid w:val="7B0F3952"/>
    <w:rsid w:val="7B16B2DC"/>
    <w:rsid w:val="7B2989EB"/>
    <w:rsid w:val="7B2DA866"/>
    <w:rsid w:val="7B37680E"/>
    <w:rsid w:val="7B3ABA62"/>
    <w:rsid w:val="7B401573"/>
    <w:rsid w:val="7B42C0C2"/>
    <w:rsid w:val="7B4B1C65"/>
    <w:rsid w:val="7B4D6F78"/>
    <w:rsid w:val="7B4DAE17"/>
    <w:rsid w:val="7B4F788F"/>
    <w:rsid w:val="7B772AF4"/>
    <w:rsid w:val="7B9012C1"/>
    <w:rsid w:val="7BA330AC"/>
    <w:rsid w:val="7BA398EE"/>
    <w:rsid w:val="7BA71E82"/>
    <w:rsid w:val="7BAE6448"/>
    <w:rsid w:val="7BC9668D"/>
    <w:rsid w:val="7BD6CC94"/>
    <w:rsid w:val="7BE11CFE"/>
    <w:rsid w:val="7BE618FB"/>
    <w:rsid w:val="7BEDCBA2"/>
    <w:rsid w:val="7BEEF2B7"/>
    <w:rsid w:val="7BF8A08E"/>
    <w:rsid w:val="7C032188"/>
    <w:rsid w:val="7C0A79A1"/>
    <w:rsid w:val="7C112F7F"/>
    <w:rsid w:val="7C11B40B"/>
    <w:rsid w:val="7C1AE2A7"/>
    <w:rsid w:val="7C212180"/>
    <w:rsid w:val="7C22344F"/>
    <w:rsid w:val="7C23F95D"/>
    <w:rsid w:val="7C276209"/>
    <w:rsid w:val="7C2B8B39"/>
    <w:rsid w:val="7C2E7BAF"/>
    <w:rsid w:val="7C32BDDD"/>
    <w:rsid w:val="7C446316"/>
    <w:rsid w:val="7C4ED2C4"/>
    <w:rsid w:val="7C4EEF9A"/>
    <w:rsid w:val="7C5F1826"/>
    <w:rsid w:val="7C61A0BF"/>
    <w:rsid w:val="7C74C780"/>
    <w:rsid w:val="7C7A695C"/>
    <w:rsid w:val="7C7FEB8C"/>
    <w:rsid w:val="7C92F085"/>
    <w:rsid w:val="7C9BC87B"/>
    <w:rsid w:val="7CA0A241"/>
    <w:rsid w:val="7CAABC1B"/>
    <w:rsid w:val="7CABAB56"/>
    <w:rsid w:val="7CB0DD36"/>
    <w:rsid w:val="7CB6FEC2"/>
    <w:rsid w:val="7CBFB9B6"/>
    <w:rsid w:val="7CC928EC"/>
    <w:rsid w:val="7CCBC4F2"/>
    <w:rsid w:val="7CCC485A"/>
    <w:rsid w:val="7CCCD19D"/>
    <w:rsid w:val="7CDA1B47"/>
    <w:rsid w:val="7CEB059A"/>
    <w:rsid w:val="7CED0333"/>
    <w:rsid w:val="7CEEE285"/>
    <w:rsid w:val="7CFD2842"/>
    <w:rsid w:val="7D04F166"/>
    <w:rsid w:val="7D05A622"/>
    <w:rsid w:val="7D0AC334"/>
    <w:rsid w:val="7D2795B0"/>
    <w:rsid w:val="7D375C29"/>
    <w:rsid w:val="7D41551C"/>
    <w:rsid w:val="7D454E88"/>
    <w:rsid w:val="7D58CE00"/>
    <w:rsid w:val="7D656741"/>
    <w:rsid w:val="7D69E1BD"/>
    <w:rsid w:val="7D738F07"/>
    <w:rsid w:val="7D7E6B5D"/>
    <w:rsid w:val="7D842F82"/>
    <w:rsid w:val="7D843B10"/>
    <w:rsid w:val="7D9930C7"/>
    <w:rsid w:val="7D9ABA0E"/>
    <w:rsid w:val="7D9F40DD"/>
    <w:rsid w:val="7DAB8C13"/>
    <w:rsid w:val="7DAE5366"/>
    <w:rsid w:val="7DBC80F2"/>
    <w:rsid w:val="7DC470BF"/>
    <w:rsid w:val="7DCA0CD5"/>
    <w:rsid w:val="7DCAEA67"/>
    <w:rsid w:val="7DDD2260"/>
    <w:rsid w:val="7DE5CE0F"/>
    <w:rsid w:val="7DF93EE8"/>
    <w:rsid w:val="7E184E15"/>
    <w:rsid w:val="7E3A44FA"/>
    <w:rsid w:val="7E40DEA0"/>
    <w:rsid w:val="7E489320"/>
    <w:rsid w:val="7E53E814"/>
    <w:rsid w:val="7E591F2F"/>
    <w:rsid w:val="7E5DF824"/>
    <w:rsid w:val="7E68E6CF"/>
    <w:rsid w:val="7E69EC90"/>
    <w:rsid w:val="7E785814"/>
    <w:rsid w:val="7E8339F9"/>
    <w:rsid w:val="7E911181"/>
    <w:rsid w:val="7E99EFCF"/>
    <w:rsid w:val="7E9BA460"/>
    <w:rsid w:val="7E9D7D94"/>
    <w:rsid w:val="7EAEF1D6"/>
    <w:rsid w:val="7EC7718F"/>
    <w:rsid w:val="7EDC5A75"/>
    <w:rsid w:val="7EE7F949"/>
    <w:rsid w:val="7EE82333"/>
    <w:rsid w:val="7EEA2BEA"/>
    <w:rsid w:val="7EEC899B"/>
    <w:rsid w:val="7EEE928A"/>
    <w:rsid w:val="7EF29353"/>
    <w:rsid w:val="7EF9918A"/>
    <w:rsid w:val="7EFA7F21"/>
    <w:rsid w:val="7EFB0F55"/>
    <w:rsid w:val="7F0672DF"/>
    <w:rsid w:val="7F0E8739"/>
    <w:rsid w:val="7F13846B"/>
    <w:rsid w:val="7F19DC75"/>
    <w:rsid w:val="7F1B9555"/>
    <w:rsid w:val="7F1C7415"/>
    <w:rsid w:val="7F1CD90C"/>
    <w:rsid w:val="7F281116"/>
    <w:rsid w:val="7F30322B"/>
    <w:rsid w:val="7F32B2F4"/>
    <w:rsid w:val="7F341B6F"/>
    <w:rsid w:val="7F347B98"/>
    <w:rsid w:val="7F3A2284"/>
    <w:rsid w:val="7F443564"/>
    <w:rsid w:val="7F4957AC"/>
    <w:rsid w:val="7F503C9A"/>
    <w:rsid w:val="7F583B99"/>
    <w:rsid w:val="7F6D9210"/>
    <w:rsid w:val="7F81DCDB"/>
    <w:rsid w:val="7F881A7A"/>
    <w:rsid w:val="7F8877C8"/>
    <w:rsid w:val="7F8EA60F"/>
    <w:rsid w:val="7F9B73A9"/>
    <w:rsid w:val="7FB8C622"/>
    <w:rsid w:val="7FBB1A9C"/>
    <w:rsid w:val="7FC88E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AC9C1"/>
  <w15:chartTrackingRefBased/>
  <w15:docId w15:val="{DD973DFC-C135-4811-86FC-36E59AE4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D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
    <w:qFormat/>
    <w:rsid w:val="002674DC"/>
    <w:pPr>
      <w:keepNext/>
      <w:keepLines/>
      <w:spacing w:before="240"/>
      <w:jc w:val="center"/>
      <w:outlineLvl w:val="0"/>
    </w:pPr>
    <w:rPr>
      <w:rFonts w:ascii="Arial" w:eastAsiaTheme="majorEastAsia" w:hAnsi="Arial" w:cstheme="majorBidi"/>
      <w:b/>
      <w:bCs/>
      <w:color w:val="2F5496" w:themeColor="accent1" w:themeShade="BF"/>
      <w:sz w:val="32"/>
      <w:szCs w:val="32"/>
    </w:rPr>
  </w:style>
  <w:style w:type="paragraph" w:styleId="Heading2">
    <w:name w:val="heading 2"/>
    <w:basedOn w:val="Normal"/>
    <w:next w:val="Normal"/>
    <w:link w:val="Heading2Char"/>
    <w:autoRedefine/>
    <w:uiPriority w:val="9"/>
    <w:unhideWhenUsed/>
    <w:qFormat/>
    <w:rsid w:val="000A2363"/>
    <w:pPr>
      <w:keepNext/>
      <w:keepLines/>
      <w:spacing w:before="40"/>
      <w:outlineLvl w:val="1"/>
    </w:pPr>
    <w:rPr>
      <w:rFonts w:ascii="Arial" w:eastAsiaTheme="majorEastAsia" w:hAnsi="Arial" w:cstheme="majorBidi"/>
      <w:b/>
      <w:bCs/>
      <w:color w:val="2F5496" w:themeColor="accent1" w:themeShade="BF"/>
      <w:sz w:val="26"/>
      <w:szCs w:val="26"/>
    </w:rPr>
  </w:style>
  <w:style w:type="paragraph" w:styleId="Heading3">
    <w:name w:val="heading 3"/>
    <w:basedOn w:val="Normal"/>
    <w:next w:val="Normal"/>
    <w:link w:val="Heading3Char"/>
    <w:autoRedefine/>
    <w:uiPriority w:val="9"/>
    <w:unhideWhenUsed/>
    <w:qFormat/>
    <w:rsid w:val="002325D6"/>
    <w:pPr>
      <w:keepNext/>
      <w:keepLines/>
      <w:spacing w:before="40"/>
      <w:outlineLvl w:val="2"/>
    </w:pPr>
    <w:rPr>
      <w:rFonts w:ascii="Arial" w:eastAsiaTheme="majorEastAsia" w:hAnsi="Arial" w:cstheme="majorBidi"/>
      <w:color w:val="1F3763" w:themeColor="accent1" w:themeShade="7F"/>
    </w:rPr>
  </w:style>
  <w:style w:type="paragraph" w:styleId="Heading4">
    <w:name w:val="heading 4"/>
    <w:basedOn w:val="Normal"/>
    <w:next w:val="Normal"/>
    <w:link w:val="Heading4Char"/>
    <w:autoRedefine/>
    <w:uiPriority w:val="9"/>
    <w:unhideWhenUsed/>
    <w:qFormat/>
    <w:rsid w:val="002325D6"/>
    <w:pPr>
      <w:keepNext/>
      <w:keepLines/>
      <w:spacing w:before="40"/>
      <w:outlineLvl w:val="3"/>
    </w:pPr>
    <w:rPr>
      <w:rFonts w:ascii="Arial" w:eastAsiaTheme="majorEastAsia" w:hAnsi="Arial" w:cstheme="majorBidi"/>
      <w:i/>
      <w:iCs/>
      <w:color w:val="2F5496" w:themeColor="accent1" w:themeShade="BF"/>
    </w:rPr>
  </w:style>
  <w:style w:type="paragraph" w:styleId="Heading5">
    <w:name w:val="heading 5"/>
    <w:basedOn w:val="Normal"/>
    <w:next w:val="Normal"/>
    <w:link w:val="Heading5Char"/>
    <w:uiPriority w:val="9"/>
    <w:semiHidden/>
    <w:unhideWhenUsed/>
    <w:qFormat/>
    <w:rsid w:val="00E836F6"/>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836F6"/>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836F6"/>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836F6"/>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836F6"/>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AA2"/>
    <w:pPr>
      <w:tabs>
        <w:tab w:val="center" w:pos="4513"/>
        <w:tab w:val="right" w:pos="9026"/>
      </w:tabs>
    </w:pPr>
  </w:style>
  <w:style w:type="character" w:customStyle="1" w:styleId="HeaderChar">
    <w:name w:val="Header Char"/>
    <w:basedOn w:val="DefaultParagraphFont"/>
    <w:link w:val="Header"/>
    <w:uiPriority w:val="99"/>
    <w:rsid w:val="00A27AA2"/>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674DC"/>
    <w:rPr>
      <w:rFonts w:ascii="Arial" w:eastAsiaTheme="majorEastAsia" w:hAnsi="Arial" w:cstheme="majorBidi"/>
      <w:b/>
      <w:bCs/>
      <w:color w:val="2F5496" w:themeColor="accent1" w:themeShade="BF"/>
      <w:sz w:val="32"/>
      <w:szCs w:val="32"/>
      <w:lang w:eastAsia="en-GB"/>
    </w:rPr>
  </w:style>
  <w:style w:type="character" w:styleId="CommentReference">
    <w:name w:val="annotation reference"/>
    <w:basedOn w:val="DefaultParagraphFont"/>
    <w:uiPriority w:val="99"/>
    <w:semiHidden/>
    <w:unhideWhenUsed/>
    <w:rsid w:val="00342A5E"/>
    <w:rPr>
      <w:sz w:val="16"/>
      <w:szCs w:val="16"/>
    </w:rPr>
  </w:style>
  <w:style w:type="paragraph" w:styleId="CommentText">
    <w:name w:val="annotation text"/>
    <w:basedOn w:val="Normal"/>
    <w:link w:val="CommentTextChar"/>
    <w:uiPriority w:val="99"/>
    <w:unhideWhenUsed/>
    <w:rsid w:val="00342A5E"/>
    <w:rPr>
      <w:sz w:val="20"/>
      <w:szCs w:val="20"/>
    </w:rPr>
  </w:style>
  <w:style w:type="character" w:customStyle="1" w:styleId="CommentTextChar">
    <w:name w:val="Comment Text Char"/>
    <w:basedOn w:val="DefaultParagraphFont"/>
    <w:link w:val="CommentText"/>
    <w:uiPriority w:val="99"/>
    <w:rsid w:val="00342A5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A5E"/>
    <w:rPr>
      <w:b/>
      <w:bCs/>
    </w:rPr>
  </w:style>
  <w:style w:type="character" w:customStyle="1" w:styleId="CommentSubjectChar">
    <w:name w:val="Comment Subject Char"/>
    <w:basedOn w:val="CommentTextChar"/>
    <w:link w:val="CommentSubject"/>
    <w:uiPriority w:val="99"/>
    <w:semiHidden/>
    <w:rsid w:val="00342A5E"/>
    <w:rPr>
      <w:rFonts w:ascii="Times New Roman" w:eastAsia="Times New Roman" w:hAnsi="Times New Roman" w:cs="Times New Roman"/>
      <w:b/>
      <w:bCs/>
      <w:sz w:val="20"/>
      <w:szCs w:val="20"/>
      <w:lang w:eastAsia="en-GB"/>
    </w:rPr>
  </w:style>
  <w:style w:type="character" w:customStyle="1" w:styleId="Heading2Char">
    <w:name w:val="Heading 2 Char"/>
    <w:basedOn w:val="DefaultParagraphFont"/>
    <w:link w:val="Heading2"/>
    <w:uiPriority w:val="9"/>
    <w:rsid w:val="000A2363"/>
    <w:rPr>
      <w:rFonts w:ascii="Arial" w:eastAsiaTheme="majorEastAsia" w:hAnsi="Arial" w:cstheme="majorBidi"/>
      <w:b/>
      <w:bCs/>
      <w:color w:val="2F5496" w:themeColor="accent1" w:themeShade="BF"/>
      <w:sz w:val="26"/>
      <w:szCs w:val="26"/>
      <w:lang w:eastAsia="en-GB"/>
    </w:r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before="120"/>
    </w:pPr>
    <w:rPr>
      <w:rFonts w:cstheme="minorHAnsi"/>
      <w:b/>
      <w:bCs/>
      <w:i/>
      <w:iCs/>
    </w:rPr>
  </w:style>
  <w:style w:type="paragraph" w:styleId="TOC2">
    <w:name w:val="toc 2"/>
    <w:basedOn w:val="Normal"/>
    <w:next w:val="Normal"/>
    <w:autoRedefine/>
    <w:uiPriority w:val="39"/>
    <w:unhideWhenUsed/>
    <w:pPr>
      <w:spacing w:before="120"/>
      <w:ind w:left="220"/>
    </w:pPr>
    <w:rPr>
      <w:rFonts w:cstheme="minorHAnsi"/>
      <w:b/>
      <w:bCs/>
    </w:rPr>
  </w:style>
  <w:style w:type="paragraph" w:styleId="ListParagraph">
    <w:name w:val="List Paragraph"/>
    <w:basedOn w:val="Normal"/>
    <w:uiPriority w:val="1"/>
    <w:qFormat/>
    <w:pPr>
      <w:ind w:left="720"/>
      <w:contextualSpacing/>
    </w:pPr>
  </w:style>
  <w:style w:type="character" w:customStyle="1" w:styleId="Heading3Char">
    <w:name w:val="Heading 3 Char"/>
    <w:basedOn w:val="DefaultParagraphFont"/>
    <w:link w:val="Heading3"/>
    <w:uiPriority w:val="9"/>
    <w:rsid w:val="002325D6"/>
    <w:rPr>
      <w:rFonts w:ascii="Arial" w:eastAsiaTheme="majorEastAsia" w:hAnsi="Arial" w:cstheme="majorBidi"/>
      <w:color w:val="1F3763" w:themeColor="accent1" w:themeShade="7F"/>
      <w:sz w:val="24"/>
      <w:szCs w:val="24"/>
      <w:lang w:eastAsia="en-GB"/>
    </w:rPr>
  </w:style>
  <w:style w:type="table" w:styleId="TableGrid">
    <w:name w:val="Table Grid"/>
    <w:basedOn w:val="TableNormal"/>
    <w:uiPriority w:val="39"/>
    <w:rsid w:val="0081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171"/>
    <w:pPr>
      <w:tabs>
        <w:tab w:val="center" w:pos="4513"/>
        <w:tab w:val="right" w:pos="9026"/>
      </w:tabs>
    </w:pPr>
  </w:style>
  <w:style w:type="character" w:customStyle="1" w:styleId="FooterChar">
    <w:name w:val="Footer Char"/>
    <w:basedOn w:val="DefaultParagraphFont"/>
    <w:link w:val="Footer"/>
    <w:uiPriority w:val="99"/>
    <w:rsid w:val="000E0171"/>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2325D6"/>
    <w:rPr>
      <w:rFonts w:ascii="Arial" w:eastAsiaTheme="majorEastAsia" w:hAnsi="Arial" w:cstheme="majorBidi"/>
      <w:i/>
      <w:iCs/>
      <w:color w:val="2F5496" w:themeColor="accent1" w:themeShade="BF"/>
      <w:sz w:val="24"/>
      <w:szCs w:val="24"/>
      <w:lang w:eastAsia="en-GB"/>
    </w:rPr>
  </w:style>
  <w:style w:type="paragraph" w:styleId="NoSpacing">
    <w:name w:val="No Spacing"/>
    <w:link w:val="NoSpacingChar"/>
    <w:uiPriority w:val="1"/>
    <w:qFormat/>
    <w:rsid w:val="00021C6B"/>
    <w:pPr>
      <w:spacing w:after="0" w:line="240" w:lineRule="auto"/>
    </w:pPr>
  </w:style>
  <w:style w:type="paragraph" w:styleId="Bibliography">
    <w:name w:val="Bibliography"/>
    <w:basedOn w:val="Normal"/>
    <w:next w:val="Normal"/>
    <w:uiPriority w:val="37"/>
    <w:unhideWhenUsed/>
    <w:rsid w:val="004745A1"/>
    <w:pPr>
      <w:spacing w:after="240"/>
    </w:pPr>
  </w:style>
  <w:style w:type="character" w:customStyle="1" w:styleId="Heading5Char">
    <w:name w:val="Heading 5 Char"/>
    <w:basedOn w:val="DefaultParagraphFont"/>
    <w:link w:val="Heading5"/>
    <w:uiPriority w:val="9"/>
    <w:semiHidden/>
    <w:rsid w:val="00E836F6"/>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E836F6"/>
    <w:rPr>
      <w:rFonts w:ascii="Times New Roman" w:eastAsiaTheme="majorEastAsia" w:hAnsi="Times New Roman" w:cstheme="majorBidi"/>
      <w:i/>
      <w:iCs/>
      <w:color w:val="595959" w:themeColor="text1" w:themeTint="A6"/>
      <w:kern w:val="2"/>
      <w:sz w:val="24"/>
      <w:szCs w:val="24"/>
      <w:lang w:eastAsia="en-GB"/>
      <w14:ligatures w14:val="standardContextual"/>
    </w:rPr>
  </w:style>
  <w:style w:type="character" w:customStyle="1" w:styleId="Heading7Char">
    <w:name w:val="Heading 7 Char"/>
    <w:basedOn w:val="DefaultParagraphFont"/>
    <w:link w:val="Heading7"/>
    <w:uiPriority w:val="9"/>
    <w:semiHidden/>
    <w:rsid w:val="00E836F6"/>
    <w:rPr>
      <w:rFonts w:ascii="Times New Roman" w:eastAsiaTheme="majorEastAsia" w:hAnsi="Times New Roman" w:cstheme="majorBidi"/>
      <w:color w:val="595959" w:themeColor="text1" w:themeTint="A6"/>
      <w:kern w:val="2"/>
      <w:sz w:val="24"/>
      <w:szCs w:val="24"/>
      <w:lang w:eastAsia="en-GB"/>
      <w14:ligatures w14:val="standardContextual"/>
    </w:rPr>
  </w:style>
  <w:style w:type="character" w:customStyle="1" w:styleId="Heading8Char">
    <w:name w:val="Heading 8 Char"/>
    <w:basedOn w:val="DefaultParagraphFont"/>
    <w:link w:val="Heading8"/>
    <w:uiPriority w:val="9"/>
    <w:semiHidden/>
    <w:rsid w:val="00E836F6"/>
    <w:rPr>
      <w:rFonts w:ascii="Times New Roman" w:eastAsiaTheme="majorEastAsia" w:hAnsi="Times New Roman" w:cstheme="majorBidi"/>
      <w:i/>
      <w:iCs/>
      <w:color w:val="272727" w:themeColor="text1" w:themeTint="D8"/>
      <w:kern w:val="2"/>
      <w:sz w:val="24"/>
      <w:szCs w:val="24"/>
      <w:lang w:eastAsia="en-GB"/>
      <w14:ligatures w14:val="standardContextual"/>
    </w:rPr>
  </w:style>
  <w:style w:type="character" w:customStyle="1" w:styleId="Heading9Char">
    <w:name w:val="Heading 9 Char"/>
    <w:basedOn w:val="DefaultParagraphFont"/>
    <w:link w:val="Heading9"/>
    <w:uiPriority w:val="9"/>
    <w:semiHidden/>
    <w:rsid w:val="00E836F6"/>
    <w:rPr>
      <w:rFonts w:ascii="Times New Roman" w:eastAsiaTheme="majorEastAsia" w:hAnsi="Times New Roman" w:cstheme="majorBidi"/>
      <w:color w:val="272727" w:themeColor="text1" w:themeTint="D8"/>
      <w:kern w:val="2"/>
      <w:sz w:val="24"/>
      <w:szCs w:val="24"/>
      <w:lang w:eastAsia="en-GB"/>
      <w14:ligatures w14:val="standardContextual"/>
    </w:rPr>
  </w:style>
  <w:style w:type="character" w:customStyle="1" w:styleId="TitleChar">
    <w:name w:val="Title Char"/>
    <w:basedOn w:val="DefaultParagraphFont"/>
    <w:link w:val="Title"/>
    <w:uiPriority w:val="10"/>
    <w:rsid w:val="00E836F6"/>
    <w:rPr>
      <w:rFonts w:asciiTheme="majorHAnsi" w:eastAsiaTheme="majorEastAsia" w:hAnsiTheme="majorHAnsi" w:cstheme="majorBidi"/>
      <w:spacing w:val="-10"/>
      <w:kern w:val="28"/>
      <w:sz w:val="56"/>
      <w:szCs w:val="56"/>
      <w:lang w:eastAsia="en-GB"/>
      <w14:ligatures w14:val="standardContextual"/>
    </w:rPr>
  </w:style>
  <w:style w:type="paragraph" w:styleId="Title">
    <w:name w:val="Title"/>
    <w:basedOn w:val="Normal"/>
    <w:next w:val="Normal"/>
    <w:link w:val="TitleChar"/>
    <w:uiPriority w:val="10"/>
    <w:qFormat/>
    <w:rsid w:val="00E836F6"/>
    <w:pPr>
      <w:spacing w:after="80"/>
      <w:contextualSpacing/>
    </w:pPr>
    <w:rPr>
      <w:rFonts w:asciiTheme="majorHAnsi" w:eastAsiaTheme="majorEastAsia" w:hAnsiTheme="majorHAnsi" w:cstheme="majorBidi"/>
      <w:spacing w:val="-10"/>
      <w:kern w:val="28"/>
      <w:sz w:val="56"/>
      <w:szCs w:val="56"/>
      <w14:ligatures w14:val="standardContextual"/>
    </w:rPr>
  </w:style>
  <w:style w:type="character" w:styleId="PageNumber">
    <w:name w:val="page number"/>
    <w:basedOn w:val="DefaultParagraphFont"/>
    <w:uiPriority w:val="99"/>
    <w:semiHidden/>
    <w:unhideWhenUsed/>
    <w:rsid w:val="007524BB"/>
  </w:style>
  <w:style w:type="character" w:customStyle="1" w:styleId="SubtitleChar">
    <w:name w:val="Subtitle Char"/>
    <w:basedOn w:val="DefaultParagraphFont"/>
    <w:link w:val="Subtitle"/>
    <w:uiPriority w:val="11"/>
    <w:rsid w:val="00E836F6"/>
    <w:rPr>
      <w:rFonts w:eastAsiaTheme="majorEastAsia" w:cstheme="majorBidi"/>
      <w:color w:val="595959" w:themeColor="text1" w:themeTint="A6"/>
      <w:spacing w:val="15"/>
      <w:kern w:val="2"/>
      <w:sz w:val="28"/>
      <w:szCs w:val="28"/>
      <w14:ligatures w14:val="standardContextual"/>
    </w:rPr>
  </w:style>
  <w:style w:type="paragraph" w:styleId="Subtitle">
    <w:name w:val="Subtitle"/>
    <w:basedOn w:val="Normal"/>
    <w:next w:val="Normal"/>
    <w:link w:val="SubtitleChar"/>
    <w:uiPriority w:val="11"/>
    <w:qFormat/>
    <w:rsid w:val="00E836F6"/>
    <w:pPr>
      <w:numPr>
        <w:ilvl w:val="1"/>
      </w:numPr>
    </w:pPr>
    <w:rPr>
      <w:rFonts w:eastAsiaTheme="majorEastAsia" w:cstheme="majorBidi"/>
      <w:color w:val="595959" w:themeColor="text1" w:themeTint="A6"/>
      <w:spacing w:val="15"/>
      <w:kern w:val="2"/>
      <w:sz w:val="28"/>
      <w:szCs w:val="28"/>
      <w14:ligatures w14:val="standardContextual"/>
    </w:rPr>
  </w:style>
  <w:style w:type="paragraph" w:styleId="TOC3">
    <w:name w:val="toc 3"/>
    <w:basedOn w:val="Normal"/>
    <w:next w:val="Normal"/>
    <w:autoRedefine/>
    <w:uiPriority w:val="39"/>
    <w:unhideWhenUsed/>
    <w:rsid w:val="00876CB4"/>
    <w:pPr>
      <w:tabs>
        <w:tab w:val="right" w:leader="dot" w:pos="9016"/>
      </w:tabs>
      <w:ind w:left="440"/>
    </w:pPr>
    <w:rPr>
      <w:rFonts w:ascii="Arial" w:hAnsi="Arial" w:cs="Arial"/>
      <w:noProof/>
    </w:rPr>
  </w:style>
  <w:style w:type="character" w:customStyle="1" w:styleId="QuoteChar">
    <w:name w:val="Quote Char"/>
    <w:basedOn w:val="DefaultParagraphFont"/>
    <w:link w:val="Quote"/>
    <w:uiPriority w:val="29"/>
    <w:rsid w:val="00E836F6"/>
    <w:rPr>
      <w:i/>
      <w:iCs/>
      <w:color w:val="404040" w:themeColor="text1" w:themeTint="BF"/>
      <w:kern w:val="2"/>
      <w14:ligatures w14:val="standardContextual"/>
    </w:rPr>
  </w:style>
  <w:style w:type="paragraph" w:styleId="Quote">
    <w:name w:val="Quote"/>
    <w:basedOn w:val="Normal"/>
    <w:next w:val="Normal"/>
    <w:link w:val="QuoteChar"/>
    <w:uiPriority w:val="29"/>
    <w:qFormat/>
    <w:rsid w:val="00E836F6"/>
    <w:pPr>
      <w:spacing w:before="160"/>
      <w:jc w:val="center"/>
    </w:pPr>
    <w:rPr>
      <w:i/>
      <w:iCs/>
      <w:color w:val="404040" w:themeColor="text1" w:themeTint="BF"/>
      <w:kern w:val="2"/>
      <w14:ligatures w14:val="standardContextual"/>
    </w:rPr>
  </w:style>
  <w:style w:type="paragraph" w:styleId="TOC4">
    <w:name w:val="toc 4"/>
    <w:basedOn w:val="Normal"/>
    <w:next w:val="Normal"/>
    <w:autoRedefine/>
    <w:uiPriority w:val="39"/>
    <w:unhideWhenUsed/>
    <w:rsid w:val="00950119"/>
    <w:pPr>
      <w:ind w:left="660"/>
    </w:pPr>
    <w:rPr>
      <w:rFonts w:cstheme="minorHAnsi"/>
      <w:sz w:val="20"/>
      <w:szCs w:val="20"/>
    </w:rPr>
  </w:style>
  <w:style w:type="character" w:customStyle="1" w:styleId="IntenseQuoteChar">
    <w:name w:val="Intense Quote Char"/>
    <w:basedOn w:val="DefaultParagraphFont"/>
    <w:link w:val="IntenseQuote"/>
    <w:uiPriority w:val="30"/>
    <w:rsid w:val="00E836F6"/>
    <w:rPr>
      <w:i/>
      <w:iCs/>
      <w:color w:val="2F5496" w:themeColor="accent1" w:themeShade="BF"/>
      <w:kern w:val="2"/>
      <w14:ligatures w14:val="standardContextual"/>
    </w:rPr>
  </w:style>
  <w:style w:type="paragraph" w:styleId="IntenseQuote">
    <w:name w:val="Intense Quote"/>
    <w:basedOn w:val="Normal"/>
    <w:next w:val="Normal"/>
    <w:link w:val="IntenseQuoteChar"/>
    <w:uiPriority w:val="30"/>
    <w:qFormat/>
    <w:rsid w:val="00E83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styleId="IntenseEmphasis">
    <w:name w:val="Intense Emphasis"/>
    <w:basedOn w:val="DefaultParagraphFont"/>
    <w:uiPriority w:val="21"/>
    <w:qFormat/>
    <w:rsid w:val="00080649"/>
    <w:rPr>
      <w:i/>
      <w:iCs/>
      <w:color w:val="2F5496" w:themeColor="accent1" w:themeShade="BF"/>
    </w:rPr>
  </w:style>
  <w:style w:type="character" w:styleId="IntenseReference">
    <w:name w:val="Intense Reference"/>
    <w:basedOn w:val="DefaultParagraphFont"/>
    <w:uiPriority w:val="32"/>
    <w:qFormat/>
    <w:rsid w:val="00080649"/>
    <w:rPr>
      <w:b/>
      <w:bCs/>
      <w:smallCaps/>
      <w:color w:val="2F5496" w:themeColor="accent1" w:themeShade="BF"/>
      <w:spacing w:val="5"/>
    </w:rPr>
  </w:style>
  <w:style w:type="paragraph" w:styleId="Revision">
    <w:name w:val="Revision"/>
    <w:hidden/>
    <w:uiPriority w:val="99"/>
    <w:semiHidden/>
    <w:rsid w:val="00536C07"/>
    <w:pPr>
      <w:spacing w:after="0" w:line="240" w:lineRule="auto"/>
    </w:pPr>
  </w:style>
  <w:style w:type="paragraph" w:styleId="TOCHeading">
    <w:name w:val="TOC Heading"/>
    <w:basedOn w:val="Heading1"/>
    <w:next w:val="Normal"/>
    <w:uiPriority w:val="39"/>
    <w:unhideWhenUsed/>
    <w:qFormat/>
    <w:rsid w:val="00E060FB"/>
    <w:pPr>
      <w:spacing w:before="480" w:line="276" w:lineRule="auto"/>
      <w:jc w:val="left"/>
      <w:outlineLvl w:val="9"/>
    </w:pPr>
    <w:rPr>
      <w:b w:val="0"/>
      <w:bCs w:val="0"/>
      <w:sz w:val="28"/>
      <w:szCs w:val="28"/>
      <w:lang w:val="en-US"/>
    </w:rPr>
  </w:style>
  <w:style w:type="paragraph" w:styleId="TOC5">
    <w:name w:val="toc 5"/>
    <w:basedOn w:val="Normal"/>
    <w:next w:val="Normal"/>
    <w:autoRedefine/>
    <w:uiPriority w:val="39"/>
    <w:semiHidden/>
    <w:unhideWhenUsed/>
    <w:rsid w:val="00E060FB"/>
    <w:pPr>
      <w:ind w:left="880"/>
    </w:pPr>
    <w:rPr>
      <w:rFonts w:cstheme="minorHAnsi"/>
      <w:sz w:val="20"/>
      <w:szCs w:val="20"/>
    </w:rPr>
  </w:style>
  <w:style w:type="paragraph" w:styleId="TOC6">
    <w:name w:val="toc 6"/>
    <w:basedOn w:val="Normal"/>
    <w:next w:val="Normal"/>
    <w:autoRedefine/>
    <w:uiPriority w:val="39"/>
    <w:semiHidden/>
    <w:unhideWhenUsed/>
    <w:rsid w:val="00E060FB"/>
    <w:pPr>
      <w:ind w:left="1100"/>
    </w:pPr>
    <w:rPr>
      <w:rFonts w:cstheme="minorHAnsi"/>
      <w:sz w:val="20"/>
      <w:szCs w:val="20"/>
    </w:rPr>
  </w:style>
  <w:style w:type="paragraph" w:styleId="TOC7">
    <w:name w:val="toc 7"/>
    <w:basedOn w:val="Normal"/>
    <w:next w:val="Normal"/>
    <w:autoRedefine/>
    <w:uiPriority w:val="39"/>
    <w:semiHidden/>
    <w:unhideWhenUsed/>
    <w:rsid w:val="00E060FB"/>
    <w:pPr>
      <w:ind w:left="1320"/>
    </w:pPr>
    <w:rPr>
      <w:rFonts w:cstheme="minorHAnsi"/>
      <w:sz w:val="20"/>
      <w:szCs w:val="20"/>
    </w:rPr>
  </w:style>
  <w:style w:type="paragraph" w:styleId="TOC8">
    <w:name w:val="toc 8"/>
    <w:basedOn w:val="Normal"/>
    <w:next w:val="Normal"/>
    <w:autoRedefine/>
    <w:uiPriority w:val="39"/>
    <w:semiHidden/>
    <w:unhideWhenUsed/>
    <w:rsid w:val="00E060FB"/>
    <w:pPr>
      <w:ind w:left="1540"/>
    </w:pPr>
    <w:rPr>
      <w:rFonts w:cstheme="minorHAnsi"/>
      <w:sz w:val="20"/>
      <w:szCs w:val="20"/>
    </w:rPr>
  </w:style>
  <w:style w:type="paragraph" w:styleId="TOC9">
    <w:name w:val="toc 9"/>
    <w:basedOn w:val="Normal"/>
    <w:next w:val="Normal"/>
    <w:autoRedefine/>
    <w:uiPriority w:val="39"/>
    <w:semiHidden/>
    <w:unhideWhenUsed/>
    <w:rsid w:val="00E060FB"/>
    <w:pPr>
      <w:ind w:left="1760"/>
    </w:pPr>
    <w:rPr>
      <w:rFonts w:cstheme="minorHAnsi"/>
      <w:sz w:val="20"/>
      <w:szCs w:val="20"/>
    </w:rPr>
  </w:style>
  <w:style w:type="paragraph" w:styleId="FootnoteText">
    <w:name w:val="footnote text"/>
    <w:basedOn w:val="Normal"/>
    <w:link w:val="FootnoteTextChar"/>
    <w:uiPriority w:val="99"/>
    <w:semiHidden/>
    <w:unhideWhenUsed/>
    <w:rsid w:val="00507E45"/>
    <w:rPr>
      <w:sz w:val="20"/>
      <w:szCs w:val="20"/>
    </w:rPr>
  </w:style>
  <w:style w:type="character" w:customStyle="1" w:styleId="FootnoteTextChar">
    <w:name w:val="Footnote Text Char"/>
    <w:basedOn w:val="DefaultParagraphFont"/>
    <w:link w:val="FootnoteText"/>
    <w:uiPriority w:val="99"/>
    <w:semiHidden/>
    <w:rsid w:val="00507E4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07E45"/>
    <w:rPr>
      <w:vertAlign w:val="superscript"/>
    </w:rPr>
  </w:style>
  <w:style w:type="paragraph" w:styleId="EndnoteText">
    <w:name w:val="endnote text"/>
    <w:basedOn w:val="Normal"/>
    <w:link w:val="EndnoteTextChar"/>
    <w:uiPriority w:val="99"/>
    <w:semiHidden/>
    <w:unhideWhenUsed/>
    <w:rsid w:val="000C7A31"/>
    <w:rPr>
      <w:sz w:val="20"/>
      <w:szCs w:val="20"/>
    </w:rPr>
  </w:style>
  <w:style w:type="character" w:customStyle="1" w:styleId="EndnoteTextChar">
    <w:name w:val="Endnote Text Char"/>
    <w:basedOn w:val="DefaultParagraphFont"/>
    <w:link w:val="EndnoteText"/>
    <w:uiPriority w:val="99"/>
    <w:semiHidden/>
    <w:rsid w:val="000C7A31"/>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0C7A31"/>
    <w:rPr>
      <w:vertAlign w:val="superscript"/>
    </w:rPr>
  </w:style>
  <w:style w:type="paragraph" w:styleId="BodyText">
    <w:name w:val="Body Text"/>
    <w:basedOn w:val="Normal"/>
    <w:link w:val="BodyTextChar"/>
    <w:uiPriority w:val="1"/>
    <w:qFormat/>
    <w:rsid w:val="00A7487A"/>
    <w:pPr>
      <w:widowControl w:val="0"/>
      <w:autoSpaceDE w:val="0"/>
      <w:autoSpaceDN w:val="0"/>
    </w:pPr>
    <w:rPr>
      <w:rFonts w:ascii="Arial" w:eastAsia="Arial" w:hAnsi="Arial" w:cs="Arial"/>
      <w:sz w:val="17"/>
      <w:szCs w:val="17"/>
      <w:lang w:val="en-US"/>
    </w:rPr>
  </w:style>
  <w:style w:type="character" w:customStyle="1" w:styleId="BodyTextChar">
    <w:name w:val="Body Text Char"/>
    <w:basedOn w:val="DefaultParagraphFont"/>
    <w:link w:val="BodyText"/>
    <w:uiPriority w:val="1"/>
    <w:rsid w:val="00A7487A"/>
    <w:rPr>
      <w:rFonts w:ascii="Arial" w:eastAsia="Arial" w:hAnsi="Arial" w:cs="Arial"/>
      <w:sz w:val="17"/>
      <w:szCs w:val="17"/>
      <w:lang w:val="en-US" w:eastAsia="en-GB"/>
    </w:rPr>
  </w:style>
  <w:style w:type="paragraph" w:customStyle="1" w:styleId="TableParagraph">
    <w:name w:val="Table Paragraph"/>
    <w:basedOn w:val="Normal"/>
    <w:uiPriority w:val="1"/>
    <w:qFormat/>
    <w:rsid w:val="00A7487A"/>
    <w:pPr>
      <w:widowControl w:val="0"/>
      <w:autoSpaceDE w:val="0"/>
      <w:autoSpaceDN w:val="0"/>
    </w:pPr>
    <w:rPr>
      <w:rFonts w:ascii="Arial" w:eastAsia="Arial" w:hAnsi="Arial" w:cs="Arial"/>
      <w:lang w:val="en-US"/>
    </w:rPr>
  </w:style>
  <w:style w:type="character" w:customStyle="1" w:styleId="NoSpacingChar">
    <w:name w:val="No Spacing Char"/>
    <w:basedOn w:val="DefaultParagraphFont"/>
    <w:link w:val="NoSpacing"/>
    <w:uiPriority w:val="1"/>
    <w:rsid w:val="0065663C"/>
  </w:style>
  <w:style w:type="paragraph" w:customStyle="1" w:styleId="paragraph">
    <w:name w:val="paragraph"/>
    <w:basedOn w:val="Normal"/>
    <w:rsid w:val="003821AD"/>
    <w:pPr>
      <w:spacing w:before="100" w:beforeAutospacing="1" w:after="100" w:afterAutospacing="1"/>
    </w:pPr>
  </w:style>
  <w:style w:type="character" w:customStyle="1" w:styleId="normaltextrun">
    <w:name w:val="normaltextrun"/>
    <w:basedOn w:val="DefaultParagraphFont"/>
    <w:rsid w:val="003821AD"/>
  </w:style>
  <w:style w:type="character" w:customStyle="1" w:styleId="eop">
    <w:name w:val="eop"/>
    <w:basedOn w:val="DefaultParagraphFont"/>
    <w:rsid w:val="003821AD"/>
  </w:style>
  <w:style w:type="character" w:styleId="FollowedHyperlink">
    <w:name w:val="FollowedHyperlink"/>
    <w:basedOn w:val="DefaultParagraphFont"/>
    <w:uiPriority w:val="99"/>
    <w:semiHidden/>
    <w:unhideWhenUsed/>
    <w:rsid w:val="006B1A05"/>
    <w:rPr>
      <w:color w:val="954F72" w:themeColor="followedHyperlink"/>
      <w:u w:val="single"/>
    </w:rPr>
  </w:style>
  <w:style w:type="character" w:styleId="UnresolvedMention">
    <w:name w:val="Unresolved Mention"/>
    <w:basedOn w:val="DefaultParagraphFont"/>
    <w:uiPriority w:val="99"/>
    <w:semiHidden/>
    <w:unhideWhenUsed/>
    <w:rsid w:val="00883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5277">
      <w:bodyDiv w:val="1"/>
      <w:marLeft w:val="0"/>
      <w:marRight w:val="0"/>
      <w:marTop w:val="0"/>
      <w:marBottom w:val="0"/>
      <w:divBdr>
        <w:top w:val="none" w:sz="0" w:space="0" w:color="auto"/>
        <w:left w:val="none" w:sz="0" w:space="0" w:color="auto"/>
        <w:bottom w:val="none" w:sz="0" w:space="0" w:color="auto"/>
        <w:right w:val="none" w:sz="0" w:space="0" w:color="auto"/>
      </w:divBdr>
    </w:div>
    <w:div w:id="51660033">
      <w:bodyDiv w:val="1"/>
      <w:marLeft w:val="0"/>
      <w:marRight w:val="0"/>
      <w:marTop w:val="0"/>
      <w:marBottom w:val="0"/>
      <w:divBdr>
        <w:top w:val="none" w:sz="0" w:space="0" w:color="auto"/>
        <w:left w:val="none" w:sz="0" w:space="0" w:color="auto"/>
        <w:bottom w:val="none" w:sz="0" w:space="0" w:color="auto"/>
        <w:right w:val="none" w:sz="0" w:space="0" w:color="auto"/>
      </w:divBdr>
    </w:div>
    <w:div w:id="87701399">
      <w:bodyDiv w:val="1"/>
      <w:marLeft w:val="0"/>
      <w:marRight w:val="0"/>
      <w:marTop w:val="0"/>
      <w:marBottom w:val="0"/>
      <w:divBdr>
        <w:top w:val="none" w:sz="0" w:space="0" w:color="auto"/>
        <w:left w:val="none" w:sz="0" w:space="0" w:color="auto"/>
        <w:bottom w:val="none" w:sz="0" w:space="0" w:color="auto"/>
        <w:right w:val="none" w:sz="0" w:space="0" w:color="auto"/>
      </w:divBdr>
      <w:divsChild>
        <w:div w:id="107236938">
          <w:marLeft w:val="0"/>
          <w:marRight w:val="0"/>
          <w:marTop w:val="0"/>
          <w:marBottom w:val="0"/>
          <w:divBdr>
            <w:top w:val="none" w:sz="0" w:space="0" w:color="auto"/>
            <w:left w:val="none" w:sz="0" w:space="0" w:color="auto"/>
            <w:bottom w:val="none" w:sz="0" w:space="0" w:color="auto"/>
            <w:right w:val="none" w:sz="0" w:space="0" w:color="auto"/>
          </w:divBdr>
          <w:divsChild>
            <w:div w:id="21251007">
              <w:marLeft w:val="0"/>
              <w:marRight w:val="0"/>
              <w:marTop w:val="0"/>
              <w:marBottom w:val="0"/>
              <w:divBdr>
                <w:top w:val="none" w:sz="0" w:space="0" w:color="auto"/>
                <w:left w:val="none" w:sz="0" w:space="0" w:color="auto"/>
                <w:bottom w:val="none" w:sz="0" w:space="0" w:color="auto"/>
                <w:right w:val="none" w:sz="0" w:space="0" w:color="auto"/>
              </w:divBdr>
            </w:div>
          </w:divsChild>
        </w:div>
        <w:div w:id="149684838">
          <w:marLeft w:val="0"/>
          <w:marRight w:val="0"/>
          <w:marTop w:val="0"/>
          <w:marBottom w:val="0"/>
          <w:divBdr>
            <w:top w:val="none" w:sz="0" w:space="0" w:color="auto"/>
            <w:left w:val="none" w:sz="0" w:space="0" w:color="auto"/>
            <w:bottom w:val="none" w:sz="0" w:space="0" w:color="auto"/>
            <w:right w:val="none" w:sz="0" w:space="0" w:color="auto"/>
          </w:divBdr>
          <w:divsChild>
            <w:div w:id="193732944">
              <w:marLeft w:val="0"/>
              <w:marRight w:val="0"/>
              <w:marTop w:val="0"/>
              <w:marBottom w:val="0"/>
              <w:divBdr>
                <w:top w:val="none" w:sz="0" w:space="0" w:color="auto"/>
                <w:left w:val="none" w:sz="0" w:space="0" w:color="auto"/>
                <w:bottom w:val="none" w:sz="0" w:space="0" w:color="auto"/>
                <w:right w:val="none" w:sz="0" w:space="0" w:color="auto"/>
              </w:divBdr>
            </w:div>
          </w:divsChild>
        </w:div>
        <w:div w:id="158695400">
          <w:marLeft w:val="0"/>
          <w:marRight w:val="0"/>
          <w:marTop w:val="0"/>
          <w:marBottom w:val="0"/>
          <w:divBdr>
            <w:top w:val="none" w:sz="0" w:space="0" w:color="auto"/>
            <w:left w:val="none" w:sz="0" w:space="0" w:color="auto"/>
            <w:bottom w:val="none" w:sz="0" w:space="0" w:color="auto"/>
            <w:right w:val="none" w:sz="0" w:space="0" w:color="auto"/>
          </w:divBdr>
          <w:divsChild>
            <w:div w:id="2016222233">
              <w:marLeft w:val="0"/>
              <w:marRight w:val="0"/>
              <w:marTop w:val="0"/>
              <w:marBottom w:val="0"/>
              <w:divBdr>
                <w:top w:val="none" w:sz="0" w:space="0" w:color="auto"/>
                <w:left w:val="none" w:sz="0" w:space="0" w:color="auto"/>
                <w:bottom w:val="none" w:sz="0" w:space="0" w:color="auto"/>
                <w:right w:val="none" w:sz="0" w:space="0" w:color="auto"/>
              </w:divBdr>
            </w:div>
          </w:divsChild>
        </w:div>
        <w:div w:id="194852648">
          <w:marLeft w:val="0"/>
          <w:marRight w:val="0"/>
          <w:marTop w:val="0"/>
          <w:marBottom w:val="0"/>
          <w:divBdr>
            <w:top w:val="none" w:sz="0" w:space="0" w:color="auto"/>
            <w:left w:val="none" w:sz="0" w:space="0" w:color="auto"/>
            <w:bottom w:val="none" w:sz="0" w:space="0" w:color="auto"/>
            <w:right w:val="none" w:sz="0" w:space="0" w:color="auto"/>
          </w:divBdr>
          <w:divsChild>
            <w:div w:id="1846548765">
              <w:marLeft w:val="0"/>
              <w:marRight w:val="0"/>
              <w:marTop w:val="0"/>
              <w:marBottom w:val="0"/>
              <w:divBdr>
                <w:top w:val="none" w:sz="0" w:space="0" w:color="auto"/>
                <w:left w:val="none" w:sz="0" w:space="0" w:color="auto"/>
                <w:bottom w:val="none" w:sz="0" w:space="0" w:color="auto"/>
                <w:right w:val="none" w:sz="0" w:space="0" w:color="auto"/>
              </w:divBdr>
            </w:div>
          </w:divsChild>
        </w:div>
        <w:div w:id="311758803">
          <w:marLeft w:val="0"/>
          <w:marRight w:val="0"/>
          <w:marTop w:val="0"/>
          <w:marBottom w:val="0"/>
          <w:divBdr>
            <w:top w:val="none" w:sz="0" w:space="0" w:color="auto"/>
            <w:left w:val="none" w:sz="0" w:space="0" w:color="auto"/>
            <w:bottom w:val="none" w:sz="0" w:space="0" w:color="auto"/>
            <w:right w:val="none" w:sz="0" w:space="0" w:color="auto"/>
          </w:divBdr>
          <w:divsChild>
            <w:div w:id="137264150">
              <w:marLeft w:val="0"/>
              <w:marRight w:val="0"/>
              <w:marTop w:val="0"/>
              <w:marBottom w:val="0"/>
              <w:divBdr>
                <w:top w:val="none" w:sz="0" w:space="0" w:color="auto"/>
                <w:left w:val="none" w:sz="0" w:space="0" w:color="auto"/>
                <w:bottom w:val="none" w:sz="0" w:space="0" w:color="auto"/>
                <w:right w:val="none" w:sz="0" w:space="0" w:color="auto"/>
              </w:divBdr>
            </w:div>
          </w:divsChild>
        </w:div>
        <w:div w:id="323095084">
          <w:marLeft w:val="0"/>
          <w:marRight w:val="0"/>
          <w:marTop w:val="0"/>
          <w:marBottom w:val="0"/>
          <w:divBdr>
            <w:top w:val="none" w:sz="0" w:space="0" w:color="auto"/>
            <w:left w:val="none" w:sz="0" w:space="0" w:color="auto"/>
            <w:bottom w:val="none" w:sz="0" w:space="0" w:color="auto"/>
            <w:right w:val="none" w:sz="0" w:space="0" w:color="auto"/>
          </w:divBdr>
          <w:divsChild>
            <w:div w:id="2117404970">
              <w:marLeft w:val="0"/>
              <w:marRight w:val="0"/>
              <w:marTop w:val="0"/>
              <w:marBottom w:val="0"/>
              <w:divBdr>
                <w:top w:val="none" w:sz="0" w:space="0" w:color="auto"/>
                <w:left w:val="none" w:sz="0" w:space="0" w:color="auto"/>
                <w:bottom w:val="none" w:sz="0" w:space="0" w:color="auto"/>
                <w:right w:val="none" w:sz="0" w:space="0" w:color="auto"/>
              </w:divBdr>
            </w:div>
          </w:divsChild>
        </w:div>
        <w:div w:id="328798074">
          <w:marLeft w:val="0"/>
          <w:marRight w:val="0"/>
          <w:marTop w:val="0"/>
          <w:marBottom w:val="0"/>
          <w:divBdr>
            <w:top w:val="none" w:sz="0" w:space="0" w:color="auto"/>
            <w:left w:val="none" w:sz="0" w:space="0" w:color="auto"/>
            <w:bottom w:val="none" w:sz="0" w:space="0" w:color="auto"/>
            <w:right w:val="none" w:sz="0" w:space="0" w:color="auto"/>
          </w:divBdr>
          <w:divsChild>
            <w:div w:id="1064254338">
              <w:marLeft w:val="0"/>
              <w:marRight w:val="0"/>
              <w:marTop w:val="0"/>
              <w:marBottom w:val="0"/>
              <w:divBdr>
                <w:top w:val="none" w:sz="0" w:space="0" w:color="auto"/>
                <w:left w:val="none" w:sz="0" w:space="0" w:color="auto"/>
                <w:bottom w:val="none" w:sz="0" w:space="0" w:color="auto"/>
                <w:right w:val="none" w:sz="0" w:space="0" w:color="auto"/>
              </w:divBdr>
            </w:div>
          </w:divsChild>
        </w:div>
        <w:div w:id="361521858">
          <w:marLeft w:val="0"/>
          <w:marRight w:val="0"/>
          <w:marTop w:val="0"/>
          <w:marBottom w:val="0"/>
          <w:divBdr>
            <w:top w:val="none" w:sz="0" w:space="0" w:color="auto"/>
            <w:left w:val="none" w:sz="0" w:space="0" w:color="auto"/>
            <w:bottom w:val="none" w:sz="0" w:space="0" w:color="auto"/>
            <w:right w:val="none" w:sz="0" w:space="0" w:color="auto"/>
          </w:divBdr>
          <w:divsChild>
            <w:div w:id="181018613">
              <w:marLeft w:val="0"/>
              <w:marRight w:val="0"/>
              <w:marTop w:val="0"/>
              <w:marBottom w:val="0"/>
              <w:divBdr>
                <w:top w:val="none" w:sz="0" w:space="0" w:color="auto"/>
                <w:left w:val="none" w:sz="0" w:space="0" w:color="auto"/>
                <w:bottom w:val="none" w:sz="0" w:space="0" w:color="auto"/>
                <w:right w:val="none" w:sz="0" w:space="0" w:color="auto"/>
              </w:divBdr>
            </w:div>
          </w:divsChild>
        </w:div>
        <w:div w:id="399519363">
          <w:marLeft w:val="0"/>
          <w:marRight w:val="0"/>
          <w:marTop w:val="0"/>
          <w:marBottom w:val="0"/>
          <w:divBdr>
            <w:top w:val="none" w:sz="0" w:space="0" w:color="auto"/>
            <w:left w:val="none" w:sz="0" w:space="0" w:color="auto"/>
            <w:bottom w:val="none" w:sz="0" w:space="0" w:color="auto"/>
            <w:right w:val="none" w:sz="0" w:space="0" w:color="auto"/>
          </w:divBdr>
          <w:divsChild>
            <w:div w:id="1083138596">
              <w:marLeft w:val="0"/>
              <w:marRight w:val="0"/>
              <w:marTop w:val="0"/>
              <w:marBottom w:val="0"/>
              <w:divBdr>
                <w:top w:val="none" w:sz="0" w:space="0" w:color="auto"/>
                <w:left w:val="none" w:sz="0" w:space="0" w:color="auto"/>
                <w:bottom w:val="none" w:sz="0" w:space="0" w:color="auto"/>
                <w:right w:val="none" w:sz="0" w:space="0" w:color="auto"/>
              </w:divBdr>
            </w:div>
          </w:divsChild>
        </w:div>
        <w:div w:id="423457507">
          <w:marLeft w:val="0"/>
          <w:marRight w:val="0"/>
          <w:marTop w:val="0"/>
          <w:marBottom w:val="0"/>
          <w:divBdr>
            <w:top w:val="none" w:sz="0" w:space="0" w:color="auto"/>
            <w:left w:val="none" w:sz="0" w:space="0" w:color="auto"/>
            <w:bottom w:val="none" w:sz="0" w:space="0" w:color="auto"/>
            <w:right w:val="none" w:sz="0" w:space="0" w:color="auto"/>
          </w:divBdr>
          <w:divsChild>
            <w:div w:id="1793135151">
              <w:marLeft w:val="0"/>
              <w:marRight w:val="0"/>
              <w:marTop w:val="0"/>
              <w:marBottom w:val="0"/>
              <w:divBdr>
                <w:top w:val="none" w:sz="0" w:space="0" w:color="auto"/>
                <w:left w:val="none" w:sz="0" w:space="0" w:color="auto"/>
                <w:bottom w:val="none" w:sz="0" w:space="0" w:color="auto"/>
                <w:right w:val="none" w:sz="0" w:space="0" w:color="auto"/>
              </w:divBdr>
            </w:div>
          </w:divsChild>
        </w:div>
        <w:div w:id="519590736">
          <w:marLeft w:val="0"/>
          <w:marRight w:val="0"/>
          <w:marTop w:val="0"/>
          <w:marBottom w:val="0"/>
          <w:divBdr>
            <w:top w:val="none" w:sz="0" w:space="0" w:color="auto"/>
            <w:left w:val="none" w:sz="0" w:space="0" w:color="auto"/>
            <w:bottom w:val="none" w:sz="0" w:space="0" w:color="auto"/>
            <w:right w:val="none" w:sz="0" w:space="0" w:color="auto"/>
          </w:divBdr>
          <w:divsChild>
            <w:div w:id="1387945918">
              <w:marLeft w:val="0"/>
              <w:marRight w:val="0"/>
              <w:marTop w:val="0"/>
              <w:marBottom w:val="0"/>
              <w:divBdr>
                <w:top w:val="none" w:sz="0" w:space="0" w:color="auto"/>
                <w:left w:val="none" w:sz="0" w:space="0" w:color="auto"/>
                <w:bottom w:val="none" w:sz="0" w:space="0" w:color="auto"/>
                <w:right w:val="none" w:sz="0" w:space="0" w:color="auto"/>
              </w:divBdr>
            </w:div>
          </w:divsChild>
        </w:div>
        <w:div w:id="564023213">
          <w:marLeft w:val="0"/>
          <w:marRight w:val="0"/>
          <w:marTop w:val="0"/>
          <w:marBottom w:val="0"/>
          <w:divBdr>
            <w:top w:val="none" w:sz="0" w:space="0" w:color="auto"/>
            <w:left w:val="none" w:sz="0" w:space="0" w:color="auto"/>
            <w:bottom w:val="none" w:sz="0" w:space="0" w:color="auto"/>
            <w:right w:val="none" w:sz="0" w:space="0" w:color="auto"/>
          </w:divBdr>
          <w:divsChild>
            <w:div w:id="939803193">
              <w:marLeft w:val="0"/>
              <w:marRight w:val="0"/>
              <w:marTop w:val="0"/>
              <w:marBottom w:val="0"/>
              <w:divBdr>
                <w:top w:val="none" w:sz="0" w:space="0" w:color="auto"/>
                <w:left w:val="none" w:sz="0" w:space="0" w:color="auto"/>
                <w:bottom w:val="none" w:sz="0" w:space="0" w:color="auto"/>
                <w:right w:val="none" w:sz="0" w:space="0" w:color="auto"/>
              </w:divBdr>
            </w:div>
          </w:divsChild>
        </w:div>
        <w:div w:id="570308996">
          <w:marLeft w:val="0"/>
          <w:marRight w:val="0"/>
          <w:marTop w:val="0"/>
          <w:marBottom w:val="0"/>
          <w:divBdr>
            <w:top w:val="none" w:sz="0" w:space="0" w:color="auto"/>
            <w:left w:val="none" w:sz="0" w:space="0" w:color="auto"/>
            <w:bottom w:val="none" w:sz="0" w:space="0" w:color="auto"/>
            <w:right w:val="none" w:sz="0" w:space="0" w:color="auto"/>
          </w:divBdr>
          <w:divsChild>
            <w:div w:id="469593663">
              <w:marLeft w:val="0"/>
              <w:marRight w:val="0"/>
              <w:marTop w:val="0"/>
              <w:marBottom w:val="0"/>
              <w:divBdr>
                <w:top w:val="none" w:sz="0" w:space="0" w:color="auto"/>
                <w:left w:val="none" w:sz="0" w:space="0" w:color="auto"/>
                <w:bottom w:val="none" w:sz="0" w:space="0" w:color="auto"/>
                <w:right w:val="none" w:sz="0" w:space="0" w:color="auto"/>
              </w:divBdr>
            </w:div>
          </w:divsChild>
        </w:div>
        <w:div w:id="577373165">
          <w:marLeft w:val="0"/>
          <w:marRight w:val="0"/>
          <w:marTop w:val="0"/>
          <w:marBottom w:val="0"/>
          <w:divBdr>
            <w:top w:val="none" w:sz="0" w:space="0" w:color="auto"/>
            <w:left w:val="none" w:sz="0" w:space="0" w:color="auto"/>
            <w:bottom w:val="none" w:sz="0" w:space="0" w:color="auto"/>
            <w:right w:val="none" w:sz="0" w:space="0" w:color="auto"/>
          </w:divBdr>
          <w:divsChild>
            <w:div w:id="377976588">
              <w:marLeft w:val="0"/>
              <w:marRight w:val="0"/>
              <w:marTop w:val="0"/>
              <w:marBottom w:val="0"/>
              <w:divBdr>
                <w:top w:val="none" w:sz="0" w:space="0" w:color="auto"/>
                <w:left w:val="none" w:sz="0" w:space="0" w:color="auto"/>
                <w:bottom w:val="none" w:sz="0" w:space="0" w:color="auto"/>
                <w:right w:val="none" w:sz="0" w:space="0" w:color="auto"/>
              </w:divBdr>
            </w:div>
          </w:divsChild>
        </w:div>
        <w:div w:id="632490915">
          <w:marLeft w:val="0"/>
          <w:marRight w:val="0"/>
          <w:marTop w:val="0"/>
          <w:marBottom w:val="0"/>
          <w:divBdr>
            <w:top w:val="none" w:sz="0" w:space="0" w:color="auto"/>
            <w:left w:val="none" w:sz="0" w:space="0" w:color="auto"/>
            <w:bottom w:val="none" w:sz="0" w:space="0" w:color="auto"/>
            <w:right w:val="none" w:sz="0" w:space="0" w:color="auto"/>
          </w:divBdr>
          <w:divsChild>
            <w:div w:id="875579772">
              <w:marLeft w:val="0"/>
              <w:marRight w:val="0"/>
              <w:marTop w:val="0"/>
              <w:marBottom w:val="0"/>
              <w:divBdr>
                <w:top w:val="none" w:sz="0" w:space="0" w:color="auto"/>
                <w:left w:val="none" w:sz="0" w:space="0" w:color="auto"/>
                <w:bottom w:val="none" w:sz="0" w:space="0" w:color="auto"/>
                <w:right w:val="none" w:sz="0" w:space="0" w:color="auto"/>
              </w:divBdr>
            </w:div>
          </w:divsChild>
        </w:div>
        <w:div w:id="655575484">
          <w:marLeft w:val="0"/>
          <w:marRight w:val="0"/>
          <w:marTop w:val="0"/>
          <w:marBottom w:val="0"/>
          <w:divBdr>
            <w:top w:val="none" w:sz="0" w:space="0" w:color="auto"/>
            <w:left w:val="none" w:sz="0" w:space="0" w:color="auto"/>
            <w:bottom w:val="none" w:sz="0" w:space="0" w:color="auto"/>
            <w:right w:val="none" w:sz="0" w:space="0" w:color="auto"/>
          </w:divBdr>
          <w:divsChild>
            <w:div w:id="466749935">
              <w:marLeft w:val="0"/>
              <w:marRight w:val="0"/>
              <w:marTop w:val="0"/>
              <w:marBottom w:val="0"/>
              <w:divBdr>
                <w:top w:val="none" w:sz="0" w:space="0" w:color="auto"/>
                <w:left w:val="none" w:sz="0" w:space="0" w:color="auto"/>
                <w:bottom w:val="none" w:sz="0" w:space="0" w:color="auto"/>
                <w:right w:val="none" w:sz="0" w:space="0" w:color="auto"/>
              </w:divBdr>
            </w:div>
          </w:divsChild>
        </w:div>
        <w:div w:id="669790158">
          <w:marLeft w:val="0"/>
          <w:marRight w:val="0"/>
          <w:marTop w:val="0"/>
          <w:marBottom w:val="0"/>
          <w:divBdr>
            <w:top w:val="none" w:sz="0" w:space="0" w:color="auto"/>
            <w:left w:val="none" w:sz="0" w:space="0" w:color="auto"/>
            <w:bottom w:val="none" w:sz="0" w:space="0" w:color="auto"/>
            <w:right w:val="none" w:sz="0" w:space="0" w:color="auto"/>
          </w:divBdr>
          <w:divsChild>
            <w:div w:id="6491818">
              <w:marLeft w:val="0"/>
              <w:marRight w:val="0"/>
              <w:marTop w:val="0"/>
              <w:marBottom w:val="0"/>
              <w:divBdr>
                <w:top w:val="none" w:sz="0" w:space="0" w:color="auto"/>
                <w:left w:val="none" w:sz="0" w:space="0" w:color="auto"/>
                <w:bottom w:val="none" w:sz="0" w:space="0" w:color="auto"/>
                <w:right w:val="none" w:sz="0" w:space="0" w:color="auto"/>
              </w:divBdr>
            </w:div>
          </w:divsChild>
        </w:div>
        <w:div w:id="687215123">
          <w:marLeft w:val="0"/>
          <w:marRight w:val="0"/>
          <w:marTop w:val="0"/>
          <w:marBottom w:val="0"/>
          <w:divBdr>
            <w:top w:val="none" w:sz="0" w:space="0" w:color="auto"/>
            <w:left w:val="none" w:sz="0" w:space="0" w:color="auto"/>
            <w:bottom w:val="none" w:sz="0" w:space="0" w:color="auto"/>
            <w:right w:val="none" w:sz="0" w:space="0" w:color="auto"/>
          </w:divBdr>
          <w:divsChild>
            <w:div w:id="435947455">
              <w:marLeft w:val="0"/>
              <w:marRight w:val="0"/>
              <w:marTop w:val="0"/>
              <w:marBottom w:val="0"/>
              <w:divBdr>
                <w:top w:val="none" w:sz="0" w:space="0" w:color="auto"/>
                <w:left w:val="none" w:sz="0" w:space="0" w:color="auto"/>
                <w:bottom w:val="none" w:sz="0" w:space="0" w:color="auto"/>
                <w:right w:val="none" w:sz="0" w:space="0" w:color="auto"/>
              </w:divBdr>
            </w:div>
          </w:divsChild>
        </w:div>
        <w:div w:id="723524903">
          <w:marLeft w:val="0"/>
          <w:marRight w:val="0"/>
          <w:marTop w:val="0"/>
          <w:marBottom w:val="0"/>
          <w:divBdr>
            <w:top w:val="none" w:sz="0" w:space="0" w:color="auto"/>
            <w:left w:val="none" w:sz="0" w:space="0" w:color="auto"/>
            <w:bottom w:val="none" w:sz="0" w:space="0" w:color="auto"/>
            <w:right w:val="none" w:sz="0" w:space="0" w:color="auto"/>
          </w:divBdr>
          <w:divsChild>
            <w:div w:id="1145121996">
              <w:marLeft w:val="0"/>
              <w:marRight w:val="0"/>
              <w:marTop w:val="0"/>
              <w:marBottom w:val="0"/>
              <w:divBdr>
                <w:top w:val="none" w:sz="0" w:space="0" w:color="auto"/>
                <w:left w:val="none" w:sz="0" w:space="0" w:color="auto"/>
                <w:bottom w:val="none" w:sz="0" w:space="0" w:color="auto"/>
                <w:right w:val="none" w:sz="0" w:space="0" w:color="auto"/>
              </w:divBdr>
            </w:div>
          </w:divsChild>
        </w:div>
        <w:div w:id="760221967">
          <w:marLeft w:val="0"/>
          <w:marRight w:val="0"/>
          <w:marTop w:val="0"/>
          <w:marBottom w:val="0"/>
          <w:divBdr>
            <w:top w:val="none" w:sz="0" w:space="0" w:color="auto"/>
            <w:left w:val="none" w:sz="0" w:space="0" w:color="auto"/>
            <w:bottom w:val="none" w:sz="0" w:space="0" w:color="auto"/>
            <w:right w:val="none" w:sz="0" w:space="0" w:color="auto"/>
          </w:divBdr>
          <w:divsChild>
            <w:div w:id="789393526">
              <w:marLeft w:val="0"/>
              <w:marRight w:val="0"/>
              <w:marTop w:val="0"/>
              <w:marBottom w:val="0"/>
              <w:divBdr>
                <w:top w:val="none" w:sz="0" w:space="0" w:color="auto"/>
                <w:left w:val="none" w:sz="0" w:space="0" w:color="auto"/>
                <w:bottom w:val="none" w:sz="0" w:space="0" w:color="auto"/>
                <w:right w:val="none" w:sz="0" w:space="0" w:color="auto"/>
              </w:divBdr>
            </w:div>
          </w:divsChild>
        </w:div>
        <w:div w:id="796528768">
          <w:marLeft w:val="0"/>
          <w:marRight w:val="0"/>
          <w:marTop w:val="0"/>
          <w:marBottom w:val="0"/>
          <w:divBdr>
            <w:top w:val="none" w:sz="0" w:space="0" w:color="auto"/>
            <w:left w:val="none" w:sz="0" w:space="0" w:color="auto"/>
            <w:bottom w:val="none" w:sz="0" w:space="0" w:color="auto"/>
            <w:right w:val="none" w:sz="0" w:space="0" w:color="auto"/>
          </w:divBdr>
          <w:divsChild>
            <w:div w:id="275715982">
              <w:marLeft w:val="0"/>
              <w:marRight w:val="0"/>
              <w:marTop w:val="0"/>
              <w:marBottom w:val="0"/>
              <w:divBdr>
                <w:top w:val="none" w:sz="0" w:space="0" w:color="auto"/>
                <w:left w:val="none" w:sz="0" w:space="0" w:color="auto"/>
                <w:bottom w:val="none" w:sz="0" w:space="0" w:color="auto"/>
                <w:right w:val="none" w:sz="0" w:space="0" w:color="auto"/>
              </w:divBdr>
            </w:div>
          </w:divsChild>
        </w:div>
        <w:div w:id="809637550">
          <w:marLeft w:val="0"/>
          <w:marRight w:val="0"/>
          <w:marTop w:val="0"/>
          <w:marBottom w:val="0"/>
          <w:divBdr>
            <w:top w:val="none" w:sz="0" w:space="0" w:color="auto"/>
            <w:left w:val="none" w:sz="0" w:space="0" w:color="auto"/>
            <w:bottom w:val="none" w:sz="0" w:space="0" w:color="auto"/>
            <w:right w:val="none" w:sz="0" w:space="0" w:color="auto"/>
          </w:divBdr>
          <w:divsChild>
            <w:div w:id="1597400960">
              <w:marLeft w:val="0"/>
              <w:marRight w:val="0"/>
              <w:marTop w:val="0"/>
              <w:marBottom w:val="0"/>
              <w:divBdr>
                <w:top w:val="none" w:sz="0" w:space="0" w:color="auto"/>
                <w:left w:val="none" w:sz="0" w:space="0" w:color="auto"/>
                <w:bottom w:val="none" w:sz="0" w:space="0" w:color="auto"/>
                <w:right w:val="none" w:sz="0" w:space="0" w:color="auto"/>
              </w:divBdr>
            </w:div>
          </w:divsChild>
        </w:div>
        <w:div w:id="846677729">
          <w:marLeft w:val="0"/>
          <w:marRight w:val="0"/>
          <w:marTop w:val="0"/>
          <w:marBottom w:val="0"/>
          <w:divBdr>
            <w:top w:val="none" w:sz="0" w:space="0" w:color="auto"/>
            <w:left w:val="none" w:sz="0" w:space="0" w:color="auto"/>
            <w:bottom w:val="none" w:sz="0" w:space="0" w:color="auto"/>
            <w:right w:val="none" w:sz="0" w:space="0" w:color="auto"/>
          </w:divBdr>
          <w:divsChild>
            <w:div w:id="288514867">
              <w:marLeft w:val="0"/>
              <w:marRight w:val="0"/>
              <w:marTop w:val="0"/>
              <w:marBottom w:val="0"/>
              <w:divBdr>
                <w:top w:val="none" w:sz="0" w:space="0" w:color="auto"/>
                <w:left w:val="none" w:sz="0" w:space="0" w:color="auto"/>
                <w:bottom w:val="none" w:sz="0" w:space="0" w:color="auto"/>
                <w:right w:val="none" w:sz="0" w:space="0" w:color="auto"/>
              </w:divBdr>
            </w:div>
          </w:divsChild>
        </w:div>
        <w:div w:id="952446566">
          <w:marLeft w:val="0"/>
          <w:marRight w:val="0"/>
          <w:marTop w:val="0"/>
          <w:marBottom w:val="0"/>
          <w:divBdr>
            <w:top w:val="none" w:sz="0" w:space="0" w:color="auto"/>
            <w:left w:val="none" w:sz="0" w:space="0" w:color="auto"/>
            <w:bottom w:val="none" w:sz="0" w:space="0" w:color="auto"/>
            <w:right w:val="none" w:sz="0" w:space="0" w:color="auto"/>
          </w:divBdr>
          <w:divsChild>
            <w:div w:id="413473255">
              <w:marLeft w:val="0"/>
              <w:marRight w:val="0"/>
              <w:marTop w:val="0"/>
              <w:marBottom w:val="0"/>
              <w:divBdr>
                <w:top w:val="none" w:sz="0" w:space="0" w:color="auto"/>
                <w:left w:val="none" w:sz="0" w:space="0" w:color="auto"/>
                <w:bottom w:val="none" w:sz="0" w:space="0" w:color="auto"/>
                <w:right w:val="none" w:sz="0" w:space="0" w:color="auto"/>
              </w:divBdr>
            </w:div>
          </w:divsChild>
        </w:div>
        <w:div w:id="984697754">
          <w:marLeft w:val="0"/>
          <w:marRight w:val="0"/>
          <w:marTop w:val="0"/>
          <w:marBottom w:val="0"/>
          <w:divBdr>
            <w:top w:val="none" w:sz="0" w:space="0" w:color="auto"/>
            <w:left w:val="none" w:sz="0" w:space="0" w:color="auto"/>
            <w:bottom w:val="none" w:sz="0" w:space="0" w:color="auto"/>
            <w:right w:val="none" w:sz="0" w:space="0" w:color="auto"/>
          </w:divBdr>
          <w:divsChild>
            <w:div w:id="1014067716">
              <w:marLeft w:val="0"/>
              <w:marRight w:val="0"/>
              <w:marTop w:val="0"/>
              <w:marBottom w:val="0"/>
              <w:divBdr>
                <w:top w:val="none" w:sz="0" w:space="0" w:color="auto"/>
                <w:left w:val="none" w:sz="0" w:space="0" w:color="auto"/>
                <w:bottom w:val="none" w:sz="0" w:space="0" w:color="auto"/>
                <w:right w:val="none" w:sz="0" w:space="0" w:color="auto"/>
              </w:divBdr>
            </w:div>
          </w:divsChild>
        </w:div>
        <w:div w:id="1006590249">
          <w:marLeft w:val="0"/>
          <w:marRight w:val="0"/>
          <w:marTop w:val="0"/>
          <w:marBottom w:val="0"/>
          <w:divBdr>
            <w:top w:val="none" w:sz="0" w:space="0" w:color="auto"/>
            <w:left w:val="none" w:sz="0" w:space="0" w:color="auto"/>
            <w:bottom w:val="none" w:sz="0" w:space="0" w:color="auto"/>
            <w:right w:val="none" w:sz="0" w:space="0" w:color="auto"/>
          </w:divBdr>
          <w:divsChild>
            <w:div w:id="2131196604">
              <w:marLeft w:val="0"/>
              <w:marRight w:val="0"/>
              <w:marTop w:val="0"/>
              <w:marBottom w:val="0"/>
              <w:divBdr>
                <w:top w:val="none" w:sz="0" w:space="0" w:color="auto"/>
                <w:left w:val="none" w:sz="0" w:space="0" w:color="auto"/>
                <w:bottom w:val="none" w:sz="0" w:space="0" w:color="auto"/>
                <w:right w:val="none" w:sz="0" w:space="0" w:color="auto"/>
              </w:divBdr>
            </w:div>
          </w:divsChild>
        </w:div>
        <w:div w:id="1249190344">
          <w:marLeft w:val="0"/>
          <w:marRight w:val="0"/>
          <w:marTop w:val="0"/>
          <w:marBottom w:val="0"/>
          <w:divBdr>
            <w:top w:val="none" w:sz="0" w:space="0" w:color="auto"/>
            <w:left w:val="none" w:sz="0" w:space="0" w:color="auto"/>
            <w:bottom w:val="none" w:sz="0" w:space="0" w:color="auto"/>
            <w:right w:val="none" w:sz="0" w:space="0" w:color="auto"/>
          </w:divBdr>
          <w:divsChild>
            <w:div w:id="1057629225">
              <w:marLeft w:val="0"/>
              <w:marRight w:val="0"/>
              <w:marTop w:val="0"/>
              <w:marBottom w:val="0"/>
              <w:divBdr>
                <w:top w:val="none" w:sz="0" w:space="0" w:color="auto"/>
                <w:left w:val="none" w:sz="0" w:space="0" w:color="auto"/>
                <w:bottom w:val="none" w:sz="0" w:space="0" w:color="auto"/>
                <w:right w:val="none" w:sz="0" w:space="0" w:color="auto"/>
              </w:divBdr>
            </w:div>
          </w:divsChild>
        </w:div>
        <w:div w:id="1362973540">
          <w:marLeft w:val="0"/>
          <w:marRight w:val="0"/>
          <w:marTop w:val="0"/>
          <w:marBottom w:val="0"/>
          <w:divBdr>
            <w:top w:val="none" w:sz="0" w:space="0" w:color="auto"/>
            <w:left w:val="none" w:sz="0" w:space="0" w:color="auto"/>
            <w:bottom w:val="none" w:sz="0" w:space="0" w:color="auto"/>
            <w:right w:val="none" w:sz="0" w:space="0" w:color="auto"/>
          </w:divBdr>
          <w:divsChild>
            <w:div w:id="412625565">
              <w:marLeft w:val="0"/>
              <w:marRight w:val="0"/>
              <w:marTop w:val="0"/>
              <w:marBottom w:val="0"/>
              <w:divBdr>
                <w:top w:val="none" w:sz="0" w:space="0" w:color="auto"/>
                <w:left w:val="none" w:sz="0" w:space="0" w:color="auto"/>
                <w:bottom w:val="none" w:sz="0" w:space="0" w:color="auto"/>
                <w:right w:val="none" w:sz="0" w:space="0" w:color="auto"/>
              </w:divBdr>
            </w:div>
          </w:divsChild>
        </w:div>
        <w:div w:id="1377705717">
          <w:marLeft w:val="0"/>
          <w:marRight w:val="0"/>
          <w:marTop w:val="0"/>
          <w:marBottom w:val="0"/>
          <w:divBdr>
            <w:top w:val="none" w:sz="0" w:space="0" w:color="auto"/>
            <w:left w:val="none" w:sz="0" w:space="0" w:color="auto"/>
            <w:bottom w:val="none" w:sz="0" w:space="0" w:color="auto"/>
            <w:right w:val="none" w:sz="0" w:space="0" w:color="auto"/>
          </w:divBdr>
          <w:divsChild>
            <w:div w:id="1146623954">
              <w:marLeft w:val="0"/>
              <w:marRight w:val="0"/>
              <w:marTop w:val="0"/>
              <w:marBottom w:val="0"/>
              <w:divBdr>
                <w:top w:val="none" w:sz="0" w:space="0" w:color="auto"/>
                <w:left w:val="none" w:sz="0" w:space="0" w:color="auto"/>
                <w:bottom w:val="none" w:sz="0" w:space="0" w:color="auto"/>
                <w:right w:val="none" w:sz="0" w:space="0" w:color="auto"/>
              </w:divBdr>
            </w:div>
          </w:divsChild>
        </w:div>
        <w:div w:id="1448769808">
          <w:marLeft w:val="0"/>
          <w:marRight w:val="0"/>
          <w:marTop w:val="0"/>
          <w:marBottom w:val="0"/>
          <w:divBdr>
            <w:top w:val="none" w:sz="0" w:space="0" w:color="auto"/>
            <w:left w:val="none" w:sz="0" w:space="0" w:color="auto"/>
            <w:bottom w:val="none" w:sz="0" w:space="0" w:color="auto"/>
            <w:right w:val="none" w:sz="0" w:space="0" w:color="auto"/>
          </w:divBdr>
          <w:divsChild>
            <w:div w:id="1013259955">
              <w:marLeft w:val="0"/>
              <w:marRight w:val="0"/>
              <w:marTop w:val="0"/>
              <w:marBottom w:val="0"/>
              <w:divBdr>
                <w:top w:val="none" w:sz="0" w:space="0" w:color="auto"/>
                <w:left w:val="none" w:sz="0" w:space="0" w:color="auto"/>
                <w:bottom w:val="none" w:sz="0" w:space="0" w:color="auto"/>
                <w:right w:val="none" w:sz="0" w:space="0" w:color="auto"/>
              </w:divBdr>
            </w:div>
          </w:divsChild>
        </w:div>
        <w:div w:id="1462917495">
          <w:marLeft w:val="0"/>
          <w:marRight w:val="0"/>
          <w:marTop w:val="0"/>
          <w:marBottom w:val="0"/>
          <w:divBdr>
            <w:top w:val="none" w:sz="0" w:space="0" w:color="auto"/>
            <w:left w:val="none" w:sz="0" w:space="0" w:color="auto"/>
            <w:bottom w:val="none" w:sz="0" w:space="0" w:color="auto"/>
            <w:right w:val="none" w:sz="0" w:space="0" w:color="auto"/>
          </w:divBdr>
          <w:divsChild>
            <w:div w:id="1103306563">
              <w:marLeft w:val="0"/>
              <w:marRight w:val="0"/>
              <w:marTop w:val="0"/>
              <w:marBottom w:val="0"/>
              <w:divBdr>
                <w:top w:val="none" w:sz="0" w:space="0" w:color="auto"/>
                <w:left w:val="none" w:sz="0" w:space="0" w:color="auto"/>
                <w:bottom w:val="none" w:sz="0" w:space="0" w:color="auto"/>
                <w:right w:val="none" w:sz="0" w:space="0" w:color="auto"/>
              </w:divBdr>
            </w:div>
          </w:divsChild>
        </w:div>
        <w:div w:id="1531990075">
          <w:marLeft w:val="0"/>
          <w:marRight w:val="0"/>
          <w:marTop w:val="0"/>
          <w:marBottom w:val="0"/>
          <w:divBdr>
            <w:top w:val="none" w:sz="0" w:space="0" w:color="auto"/>
            <w:left w:val="none" w:sz="0" w:space="0" w:color="auto"/>
            <w:bottom w:val="none" w:sz="0" w:space="0" w:color="auto"/>
            <w:right w:val="none" w:sz="0" w:space="0" w:color="auto"/>
          </w:divBdr>
          <w:divsChild>
            <w:div w:id="873688174">
              <w:marLeft w:val="0"/>
              <w:marRight w:val="0"/>
              <w:marTop w:val="0"/>
              <w:marBottom w:val="0"/>
              <w:divBdr>
                <w:top w:val="none" w:sz="0" w:space="0" w:color="auto"/>
                <w:left w:val="none" w:sz="0" w:space="0" w:color="auto"/>
                <w:bottom w:val="none" w:sz="0" w:space="0" w:color="auto"/>
                <w:right w:val="none" w:sz="0" w:space="0" w:color="auto"/>
              </w:divBdr>
            </w:div>
          </w:divsChild>
        </w:div>
        <w:div w:id="1633250816">
          <w:marLeft w:val="0"/>
          <w:marRight w:val="0"/>
          <w:marTop w:val="0"/>
          <w:marBottom w:val="0"/>
          <w:divBdr>
            <w:top w:val="none" w:sz="0" w:space="0" w:color="auto"/>
            <w:left w:val="none" w:sz="0" w:space="0" w:color="auto"/>
            <w:bottom w:val="none" w:sz="0" w:space="0" w:color="auto"/>
            <w:right w:val="none" w:sz="0" w:space="0" w:color="auto"/>
          </w:divBdr>
          <w:divsChild>
            <w:div w:id="59132749">
              <w:marLeft w:val="0"/>
              <w:marRight w:val="0"/>
              <w:marTop w:val="0"/>
              <w:marBottom w:val="0"/>
              <w:divBdr>
                <w:top w:val="none" w:sz="0" w:space="0" w:color="auto"/>
                <w:left w:val="none" w:sz="0" w:space="0" w:color="auto"/>
                <w:bottom w:val="none" w:sz="0" w:space="0" w:color="auto"/>
                <w:right w:val="none" w:sz="0" w:space="0" w:color="auto"/>
              </w:divBdr>
            </w:div>
          </w:divsChild>
        </w:div>
        <w:div w:id="1644192336">
          <w:marLeft w:val="0"/>
          <w:marRight w:val="0"/>
          <w:marTop w:val="0"/>
          <w:marBottom w:val="0"/>
          <w:divBdr>
            <w:top w:val="none" w:sz="0" w:space="0" w:color="auto"/>
            <w:left w:val="none" w:sz="0" w:space="0" w:color="auto"/>
            <w:bottom w:val="none" w:sz="0" w:space="0" w:color="auto"/>
            <w:right w:val="none" w:sz="0" w:space="0" w:color="auto"/>
          </w:divBdr>
          <w:divsChild>
            <w:div w:id="172307282">
              <w:marLeft w:val="0"/>
              <w:marRight w:val="0"/>
              <w:marTop w:val="0"/>
              <w:marBottom w:val="0"/>
              <w:divBdr>
                <w:top w:val="none" w:sz="0" w:space="0" w:color="auto"/>
                <w:left w:val="none" w:sz="0" w:space="0" w:color="auto"/>
                <w:bottom w:val="none" w:sz="0" w:space="0" w:color="auto"/>
                <w:right w:val="none" w:sz="0" w:space="0" w:color="auto"/>
              </w:divBdr>
            </w:div>
          </w:divsChild>
        </w:div>
        <w:div w:id="1740640397">
          <w:marLeft w:val="0"/>
          <w:marRight w:val="0"/>
          <w:marTop w:val="0"/>
          <w:marBottom w:val="0"/>
          <w:divBdr>
            <w:top w:val="none" w:sz="0" w:space="0" w:color="auto"/>
            <w:left w:val="none" w:sz="0" w:space="0" w:color="auto"/>
            <w:bottom w:val="none" w:sz="0" w:space="0" w:color="auto"/>
            <w:right w:val="none" w:sz="0" w:space="0" w:color="auto"/>
          </w:divBdr>
          <w:divsChild>
            <w:div w:id="690644868">
              <w:marLeft w:val="0"/>
              <w:marRight w:val="0"/>
              <w:marTop w:val="0"/>
              <w:marBottom w:val="0"/>
              <w:divBdr>
                <w:top w:val="none" w:sz="0" w:space="0" w:color="auto"/>
                <w:left w:val="none" w:sz="0" w:space="0" w:color="auto"/>
                <w:bottom w:val="none" w:sz="0" w:space="0" w:color="auto"/>
                <w:right w:val="none" w:sz="0" w:space="0" w:color="auto"/>
              </w:divBdr>
            </w:div>
          </w:divsChild>
        </w:div>
        <w:div w:id="1746294366">
          <w:marLeft w:val="0"/>
          <w:marRight w:val="0"/>
          <w:marTop w:val="0"/>
          <w:marBottom w:val="0"/>
          <w:divBdr>
            <w:top w:val="none" w:sz="0" w:space="0" w:color="auto"/>
            <w:left w:val="none" w:sz="0" w:space="0" w:color="auto"/>
            <w:bottom w:val="none" w:sz="0" w:space="0" w:color="auto"/>
            <w:right w:val="none" w:sz="0" w:space="0" w:color="auto"/>
          </w:divBdr>
          <w:divsChild>
            <w:div w:id="216547352">
              <w:marLeft w:val="0"/>
              <w:marRight w:val="0"/>
              <w:marTop w:val="0"/>
              <w:marBottom w:val="0"/>
              <w:divBdr>
                <w:top w:val="none" w:sz="0" w:space="0" w:color="auto"/>
                <w:left w:val="none" w:sz="0" w:space="0" w:color="auto"/>
                <w:bottom w:val="none" w:sz="0" w:space="0" w:color="auto"/>
                <w:right w:val="none" w:sz="0" w:space="0" w:color="auto"/>
              </w:divBdr>
            </w:div>
          </w:divsChild>
        </w:div>
        <w:div w:id="1778284077">
          <w:marLeft w:val="0"/>
          <w:marRight w:val="0"/>
          <w:marTop w:val="0"/>
          <w:marBottom w:val="0"/>
          <w:divBdr>
            <w:top w:val="none" w:sz="0" w:space="0" w:color="auto"/>
            <w:left w:val="none" w:sz="0" w:space="0" w:color="auto"/>
            <w:bottom w:val="none" w:sz="0" w:space="0" w:color="auto"/>
            <w:right w:val="none" w:sz="0" w:space="0" w:color="auto"/>
          </w:divBdr>
          <w:divsChild>
            <w:div w:id="1199852372">
              <w:marLeft w:val="0"/>
              <w:marRight w:val="0"/>
              <w:marTop w:val="0"/>
              <w:marBottom w:val="0"/>
              <w:divBdr>
                <w:top w:val="none" w:sz="0" w:space="0" w:color="auto"/>
                <w:left w:val="none" w:sz="0" w:space="0" w:color="auto"/>
                <w:bottom w:val="none" w:sz="0" w:space="0" w:color="auto"/>
                <w:right w:val="none" w:sz="0" w:space="0" w:color="auto"/>
              </w:divBdr>
            </w:div>
          </w:divsChild>
        </w:div>
        <w:div w:id="1790080159">
          <w:marLeft w:val="0"/>
          <w:marRight w:val="0"/>
          <w:marTop w:val="0"/>
          <w:marBottom w:val="0"/>
          <w:divBdr>
            <w:top w:val="none" w:sz="0" w:space="0" w:color="auto"/>
            <w:left w:val="none" w:sz="0" w:space="0" w:color="auto"/>
            <w:bottom w:val="none" w:sz="0" w:space="0" w:color="auto"/>
            <w:right w:val="none" w:sz="0" w:space="0" w:color="auto"/>
          </w:divBdr>
          <w:divsChild>
            <w:div w:id="1973973079">
              <w:marLeft w:val="0"/>
              <w:marRight w:val="0"/>
              <w:marTop w:val="0"/>
              <w:marBottom w:val="0"/>
              <w:divBdr>
                <w:top w:val="none" w:sz="0" w:space="0" w:color="auto"/>
                <w:left w:val="none" w:sz="0" w:space="0" w:color="auto"/>
                <w:bottom w:val="none" w:sz="0" w:space="0" w:color="auto"/>
                <w:right w:val="none" w:sz="0" w:space="0" w:color="auto"/>
              </w:divBdr>
            </w:div>
          </w:divsChild>
        </w:div>
        <w:div w:id="1894921024">
          <w:marLeft w:val="0"/>
          <w:marRight w:val="0"/>
          <w:marTop w:val="0"/>
          <w:marBottom w:val="0"/>
          <w:divBdr>
            <w:top w:val="none" w:sz="0" w:space="0" w:color="auto"/>
            <w:left w:val="none" w:sz="0" w:space="0" w:color="auto"/>
            <w:bottom w:val="none" w:sz="0" w:space="0" w:color="auto"/>
            <w:right w:val="none" w:sz="0" w:space="0" w:color="auto"/>
          </w:divBdr>
          <w:divsChild>
            <w:div w:id="1597864855">
              <w:marLeft w:val="0"/>
              <w:marRight w:val="0"/>
              <w:marTop w:val="0"/>
              <w:marBottom w:val="0"/>
              <w:divBdr>
                <w:top w:val="none" w:sz="0" w:space="0" w:color="auto"/>
                <w:left w:val="none" w:sz="0" w:space="0" w:color="auto"/>
                <w:bottom w:val="none" w:sz="0" w:space="0" w:color="auto"/>
                <w:right w:val="none" w:sz="0" w:space="0" w:color="auto"/>
              </w:divBdr>
            </w:div>
          </w:divsChild>
        </w:div>
        <w:div w:id="1957518863">
          <w:marLeft w:val="0"/>
          <w:marRight w:val="0"/>
          <w:marTop w:val="0"/>
          <w:marBottom w:val="0"/>
          <w:divBdr>
            <w:top w:val="none" w:sz="0" w:space="0" w:color="auto"/>
            <w:left w:val="none" w:sz="0" w:space="0" w:color="auto"/>
            <w:bottom w:val="none" w:sz="0" w:space="0" w:color="auto"/>
            <w:right w:val="none" w:sz="0" w:space="0" w:color="auto"/>
          </w:divBdr>
          <w:divsChild>
            <w:div w:id="2055807048">
              <w:marLeft w:val="0"/>
              <w:marRight w:val="0"/>
              <w:marTop w:val="0"/>
              <w:marBottom w:val="0"/>
              <w:divBdr>
                <w:top w:val="none" w:sz="0" w:space="0" w:color="auto"/>
                <w:left w:val="none" w:sz="0" w:space="0" w:color="auto"/>
                <w:bottom w:val="none" w:sz="0" w:space="0" w:color="auto"/>
                <w:right w:val="none" w:sz="0" w:space="0" w:color="auto"/>
              </w:divBdr>
            </w:div>
          </w:divsChild>
        </w:div>
        <w:div w:id="2017072047">
          <w:marLeft w:val="0"/>
          <w:marRight w:val="0"/>
          <w:marTop w:val="0"/>
          <w:marBottom w:val="0"/>
          <w:divBdr>
            <w:top w:val="none" w:sz="0" w:space="0" w:color="auto"/>
            <w:left w:val="none" w:sz="0" w:space="0" w:color="auto"/>
            <w:bottom w:val="none" w:sz="0" w:space="0" w:color="auto"/>
            <w:right w:val="none" w:sz="0" w:space="0" w:color="auto"/>
          </w:divBdr>
          <w:divsChild>
            <w:div w:id="1846822693">
              <w:marLeft w:val="0"/>
              <w:marRight w:val="0"/>
              <w:marTop w:val="0"/>
              <w:marBottom w:val="0"/>
              <w:divBdr>
                <w:top w:val="none" w:sz="0" w:space="0" w:color="auto"/>
                <w:left w:val="none" w:sz="0" w:space="0" w:color="auto"/>
                <w:bottom w:val="none" w:sz="0" w:space="0" w:color="auto"/>
                <w:right w:val="none" w:sz="0" w:space="0" w:color="auto"/>
              </w:divBdr>
            </w:div>
          </w:divsChild>
        </w:div>
        <w:div w:id="2040273345">
          <w:marLeft w:val="0"/>
          <w:marRight w:val="0"/>
          <w:marTop w:val="0"/>
          <w:marBottom w:val="0"/>
          <w:divBdr>
            <w:top w:val="none" w:sz="0" w:space="0" w:color="auto"/>
            <w:left w:val="none" w:sz="0" w:space="0" w:color="auto"/>
            <w:bottom w:val="none" w:sz="0" w:space="0" w:color="auto"/>
            <w:right w:val="none" w:sz="0" w:space="0" w:color="auto"/>
          </w:divBdr>
          <w:divsChild>
            <w:div w:id="935863502">
              <w:marLeft w:val="0"/>
              <w:marRight w:val="0"/>
              <w:marTop w:val="0"/>
              <w:marBottom w:val="0"/>
              <w:divBdr>
                <w:top w:val="none" w:sz="0" w:space="0" w:color="auto"/>
                <w:left w:val="none" w:sz="0" w:space="0" w:color="auto"/>
                <w:bottom w:val="none" w:sz="0" w:space="0" w:color="auto"/>
                <w:right w:val="none" w:sz="0" w:space="0" w:color="auto"/>
              </w:divBdr>
            </w:div>
          </w:divsChild>
        </w:div>
        <w:div w:id="2056655240">
          <w:marLeft w:val="0"/>
          <w:marRight w:val="0"/>
          <w:marTop w:val="0"/>
          <w:marBottom w:val="0"/>
          <w:divBdr>
            <w:top w:val="none" w:sz="0" w:space="0" w:color="auto"/>
            <w:left w:val="none" w:sz="0" w:space="0" w:color="auto"/>
            <w:bottom w:val="none" w:sz="0" w:space="0" w:color="auto"/>
            <w:right w:val="none" w:sz="0" w:space="0" w:color="auto"/>
          </w:divBdr>
          <w:divsChild>
            <w:div w:id="586579386">
              <w:marLeft w:val="0"/>
              <w:marRight w:val="0"/>
              <w:marTop w:val="0"/>
              <w:marBottom w:val="0"/>
              <w:divBdr>
                <w:top w:val="none" w:sz="0" w:space="0" w:color="auto"/>
                <w:left w:val="none" w:sz="0" w:space="0" w:color="auto"/>
                <w:bottom w:val="none" w:sz="0" w:space="0" w:color="auto"/>
                <w:right w:val="none" w:sz="0" w:space="0" w:color="auto"/>
              </w:divBdr>
            </w:div>
          </w:divsChild>
        </w:div>
        <w:div w:id="2086368444">
          <w:marLeft w:val="0"/>
          <w:marRight w:val="0"/>
          <w:marTop w:val="0"/>
          <w:marBottom w:val="0"/>
          <w:divBdr>
            <w:top w:val="none" w:sz="0" w:space="0" w:color="auto"/>
            <w:left w:val="none" w:sz="0" w:space="0" w:color="auto"/>
            <w:bottom w:val="none" w:sz="0" w:space="0" w:color="auto"/>
            <w:right w:val="none" w:sz="0" w:space="0" w:color="auto"/>
          </w:divBdr>
          <w:divsChild>
            <w:div w:id="383604168">
              <w:marLeft w:val="0"/>
              <w:marRight w:val="0"/>
              <w:marTop w:val="0"/>
              <w:marBottom w:val="0"/>
              <w:divBdr>
                <w:top w:val="none" w:sz="0" w:space="0" w:color="auto"/>
                <w:left w:val="none" w:sz="0" w:space="0" w:color="auto"/>
                <w:bottom w:val="none" w:sz="0" w:space="0" w:color="auto"/>
                <w:right w:val="none" w:sz="0" w:space="0" w:color="auto"/>
              </w:divBdr>
            </w:div>
          </w:divsChild>
        </w:div>
        <w:div w:id="2128354747">
          <w:marLeft w:val="0"/>
          <w:marRight w:val="0"/>
          <w:marTop w:val="0"/>
          <w:marBottom w:val="0"/>
          <w:divBdr>
            <w:top w:val="none" w:sz="0" w:space="0" w:color="auto"/>
            <w:left w:val="none" w:sz="0" w:space="0" w:color="auto"/>
            <w:bottom w:val="none" w:sz="0" w:space="0" w:color="auto"/>
            <w:right w:val="none" w:sz="0" w:space="0" w:color="auto"/>
          </w:divBdr>
          <w:divsChild>
            <w:div w:id="1155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7044">
      <w:bodyDiv w:val="1"/>
      <w:marLeft w:val="0"/>
      <w:marRight w:val="0"/>
      <w:marTop w:val="0"/>
      <w:marBottom w:val="0"/>
      <w:divBdr>
        <w:top w:val="none" w:sz="0" w:space="0" w:color="auto"/>
        <w:left w:val="none" w:sz="0" w:space="0" w:color="auto"/>
        <w:bottom w:val="none" w:sz="0" w:space="0" w:color="auto"/>
        <w:right w:val="none" w:sz="0" w:space="0" w:color="auto"/>
      </w:divBdr>
    </w:div>
    <w:div w:id="119349864">
      <w:bodyDiv w:val="1"/>
      <w:marLeft w:val="0"/>
      <w:marRight w:val="0"/>
      <w:marTop w:val="0"/>
      <w:marBottom w:val="0"/>
      <w:divBdr>
        <w:top w:val="none" w:sz="0" w:space="0" w:color="auto"/>
        <w:left w:val="none" w:sz="0" w:space="0" w:color="auto"/>
        <w:bottom w:val="none" w:sz="0" w:space="0" w:color="auto"/>
        <w:right w:val="none" w:sz="0" w:space="0" w:color="auto"/>
      </w:divBdr>
    </w:div>
    <w:div w:id="132870209">
      <w:bodyDiv w:val="1"/>
      <w:marLeft w:val="0"/>
      <w:marRight w:val="0"/>
      <w:marTop w:val="0"/>
      <w:marBottom w:val="0"/>
      <w:divBdr>
        <w:top w:val="none" w:sz="0" w:space="0" w:color="auto"/>
        <w:left w:val="none" w:sz="0" w:space="0" w:color="auto"/>
        <w:bottom w:val="none" w:sz="0" w:space="0" w:color="auto"/>
        <w:right w:val="none" w:sz="0" w:space="0" w:color="auto"/>
      </w:divBdr>
      <w:divsChild>
        <w:div w:id="23215974">
          <w:marLeft w:val="0"/>
          <w:marRight w:val="0"/>
          <w:marTop w:val="0"/>
          <w:marBottom w:val="0"/>
          <w:divBdr>
            <w:top w:val="none" w:sz="0" w:space="0" w:color="auto"/>
            <w:left w:val="none" w:sz="0" w:space="0" w:color="auto"/>
            <w:bottom w:val="none" w:sz="0" w:space="0" w:color="auto"/>
            <w:right w:val="none" w:sz="0" w:space="0" w:color="auto"/>
          </w:divBdr>
          <w:divsChild>
            <w:div w:id="141310696">
              <w:marLeft w:val="0"/>
              <w:marRight w:val="0"/>
              <w:marTop w:val="0"/>
              <w:marBottom w:val="0"/>
              <w:divBdr>
                <w:top w:val="none" w:sz="0" w:space="0" w:color="auto"/>
                <w:left w:val="none" w:sz="0" w:space="0" w:color="auto"/>
                <w:bottom w:val="none" w:sz="0" w:space="0" w:color="auto"/>
                <w:right w:val="none" w:sz="0" w:space="0" w:color="auto"/>
              </w:divBdr>
            </w:div>
          </w:divsChild>
        </w:div>
        <w:div w:id="50353586">
          <w:marLeft w:val="0"/>
          <w:marRight w:val="0"/>
          <w:marTop w:val="0"/>
          <w:marBottom w:val="0"/>
          <w:divBdr>
            <w:top w:val="none" w:sz="0" w:space="0" w:color="auto"/>
            <w:left w:val="none" w:sz="0" w:space="0" w:color="auto"/>
            <w:bottom w:val="none" w:sz="0" w:space="0" w:color="auto"/>
            <w:right w:val="none" w:sz="0" w:space="0" w:color="auto"/>
          </w:divBdr>
          <w:divsChild>
            <w:div w:id="677924573">
              <w:marLeft w:val="0"/>
              <w:marRight w:val="0"/>
              <w:marTop w:val="0"/>
              <w:marBottom w:val="0"/>
              <w:divBdr>
                <w:top w:val="none" w:sz="0" w:space="0" w:color="auto"/>
                <w:left w:val="none" w:sz="0" w:space="0" w:color="auto"/>
                <w:bottom w:val="none" w:sz="0" w:space="0" w:color="auto"/>
                <w:right w:val="none" w:sz="0" w:space="0" w:color="auto"/>
              </w:divBdr>
            </w:div>
          </w:divsChild>
        </w:div>
        <w:div w:id="95910880">
          <w:marLeft w:val="0"/>
          <w:marRight w:val="0"/>
          <w:marTop w:val="0"/>
          <w:marBottom w:val="0"/>
          <w:divBdr>
            <w:top w:val="none" w:sz="0" w:space="0" w:color="auto"/>
            <w:left w:val="none" w:sz="0" w:space="0" w:color="auto"/>
            <w:bottom w:val="none" w:sz="0" w:space="0" w:color="auto"/>
            <w:right w:val="none" w:sz="0" w:space="0" w:color="auto"/>
          </w:divBdr>
          <w:divsChild>
            <w:div w:id="1481269942">
              <w:marLeft w:val="0"/>
              <w:marRight w:val="0"/>
              <w:marTop w:val="0"/>
              <w:marBottom w:val="0"/>
              <w:divBdr>
                <w:top w:val="none" w:sz="0" w:space="0" w:color="auto"/>
                <w:left w:val="none" w:sz="0" w:space="0" w:color="auto"/>
                <w:bottom w:val="none" w:sz="0" w:space="0" w:color="auto"/>
                <w:right w:val="none" w:sz="0" w:space="0" w:color="auto"/>
              </w:divBdr>
            </w:div>
          </w:divsChild>
        </w:div>
        <w:div w:id="118228379">
          <w:marLeft w:val="0"/>
          <w:marRight w:val="0"/>
          <w:marTop w:val="0"/>
          <w:marBottom w:val="0"/>
          <w:divBdr>
            <w:top w:val="none" w:sz="0" w:space="0" w:color="auto"/>
            <w:left w:val="none" w:sz="0" w:space="0" w:color="auto"/>
            <w:bottom w:val="none" w:sz="0" w:space="0" w:color="auto"/>
            <w:right w:val="none" w:sz="0" w:space="0" w:color="auto"/>
          </w:divBdr>
          <w:divsChild>
            <w:div w:id="2100327339">
              <w:marLeft w:val="0"/>
              <w:marRight w:val="0"/>
              <w:marTop w:val="0"/>
              <w:marBottom w:val="0"/>
              <w:divBdr>
                <w:top w:val="none" w:sz="0" w:space="0" w:color="auto"/>
                <w:left w:val="none" w:sz="0" w:space="0" w:color="auto"/>
                <w:bottom w:val="none" w:sz="0" w:space="0" w:color="auto"/>
                <w:right w:val="none" w:sz="0" w:space="0" w:color="auto"/>
              </w:divBdr>
            </w:div>
          </w:divsChild>
        </w:div>
        <w:div w:id="170872508">
          <w:marLeft w:val="0"/>
          <w:marRight w:val="0"/>
          <w:marTop w:val="0"/>
          <w:marBottom w:val="0"/>
          <w:divBdr>
            <w:top w:val="none" w:sz="0" w:space="0" w:color="auto"/>
            <w:left w:val="none" w:sz="0" w:space="0" w:color="auto"/>
            <w:bottom w:val="none" w:sz="0" w:space="0" w:color="auto"/>
            <w:right w:val="none" w:sz="0" w:space="0" w:color="auto"/>
          </w:divBdr>
          <w:divsChild>
            <w:div w:id="1593733635">
              <w:marLeft w:val="0"/>
              <w:marRight w:val="0"/>
              <w:marTop w:val="0"/>
              <w:marBottom w:val="0"/>
              <w:divBdr>
                <w:top w:val="none" w:sz="0" w:space="0" w:color="auto"/>
                <w:left w:val="none" w:sz="0" w:space="0" w:color="auto"/>
                <w:bottom w:val="none" w:sz="0" w:space="0" w:color="auto"/>
                <w:right w:val="none" w:sz="0" w:space="0" w:color="auto"/>
              </w:divBdr>
            </w:div>
          </w:divsChild>
        </w:div>
        <w:div w:id="253710746">
          <w:marLeft w:val="0"/>
          <w:marRight w:val="0"/>
          <w:marTop w:val="0"/>
          <w:marBottom w:val="0"/>
          <w:divBdr>
            <w:top w:val="none" w:sz="0" w:space="0" w:color="auto"/>
            <w:left w:val="none" w:sz="0" w:space="0" w:color="auto"/>
            <w:bottom w:val="none" w:sz="0" w:space="0" w:color="auto"/>
            <w:right w:val="none" w:sz="0" w:space="0" w:color="auto"/>
          </w:divBdr>
          <w:divsChild>
            <w:div w:id="455224247">
              <w:marLeft w:val="0"/>
              <w:marRight w:val="0"/>
              <w:marTop w:val="0"/>
              <w:marBottom w:val="0"/>
              <w:divBdr>
                <w:top w:val="none" w:sz="0" w:space="0" w:color="auto"/>
                <w:left w:val="none" w:sz="0" w:space="0" w:color="auto"/>
                <w:bottom w:val="none" w:sz="0" w:space="0" w:color="auto"/>
                <w:right w:val="none" w:sz="0" w:space="0" w:color="auto"/>
              </w:divBdr>
            </w:div>
          </w:divsChild>
        </w:div>
        <w:div w:id="271400954">
          <w:marLeft w:val="0"/>
          <w:marRight w:val="0"/>
          <w:marTop w:val="0"/>
          <w:marBottom w:val="0"/>
          <w:divBdr>
            <w:top w:val="none" w:sz="0" w:space="0" w:color="auto"/>
            <w:left w:val="none" w:sz="0" w:space="0" w:color="auto"/>
            <w:bottom w:val="none" w:sz="0" w:space="0" w:color="auto"/>
            <w:right w:val="none" w:sz="0" w:space="0" w:color="auto"/>
          </w:divBdr>
          <w:divsChild>
            <w:div w:id="1816022956">
              <w:marLeft w:val="0"/>
              <w:marRight w:val="0"/>
              <w:marTop w:val="0"/>
              <w:marBottom w:val="0"/>
              <w:divBdr>
                <w:top w:val="none" w:sz="0" w:space="0" w:color="auto"/>
                <w:left w:val="none" w:sz="0" w:space="0" w:color="auto"/>
                <w:bottom w:val="none" w:sz="0" w:space="0" w:color="auto"/>
                <w:right w:val="none" w:sz="0" w:space="0" w:color="auto"/>
              </w:divBdr>
            </w:div>
          </w:divsChild>
        </w:div>
        <w:div w:id="282273927">
          <w:marLeft w:val="0"/>
          <w:marRight w:val="0"/>
          <w:marTop w:val="0"/>
          <w:marBottom w:val="0"/>
          <w:divBdr>
            <w:top w:val="none" w:sz="0" w:space="0" w:color="auto"/>
            <w:left w:val="none" w:sz="0" w:space="0" w:color="auto"/>
            <w:bottom w:val="none" w:sz="0" w:space="0" w:color="auto"/>
            <w:right w:val="none" w:sz="0" w:space="0" w:color="auto"/>
          </w:divBdr>
          <w:divsChild>
            <w:div w:id="1090781561">
              <w:marLeft w:val="0"/>
              <w:marRight w:val="0"/>
              <w:marTop w:val="0"/>
              <w:marBottom w:val="0"/>
              <w:divBdr>
                <w:top w:val="none" w:sz="0" w:space="0" w:color="auto"/>
                <w:left w:val="none" w:sz="0" w:space="0" w:color="auto"/>
                <w:bottom w:val="none" w:sz="0" w:space="0" w:color="auto"/>
                <w:right w:val="none" w:sz="0" w:space="0" w:color="auto"/>
              </w:divBdr>
            </w:div>
          </w:divsChild>
        </w:div>
        <w:div w:id="475880083">
          <w:marLeft w:val="0"/>
          <w:marRight w:val="0"/>
          <w:marTop w:val="0"/>
          <w:marBottom w:val="0"/>
          <w:divBdr>
            <w:top w:val="none" w:sz="0" w:space="0" w:color="auto"/>
            <w:left w:val="none" w:sz="0" w:space="0" w:color="auto"/>
            <w:bottom w:val="none" w:sz="0" w:space="0" w:color="auto"/>
            <w:right w:val="none" w:sz="0" w:space="0" w:color="auto"/>
          </w:divBdr>
          <w:divsChild>
            <w:div w:id="1588734105">
              <w:marLeft w:val="0"/>
              <w:marRight w:val="0"/>
              <w:marTop w:val="0"/>
              <w:marBottom w:val="0"/>
              <w:divBdr>
                <w:top w:val="none" w:sz="0" w:space="0" w:color="auto"/>
                <w:left w:val="none" w:sz="0" w:space="0" w:color="auto"/>
                <w:bottom w:val="none" w:sz="0" w:space="0" w:color="auto"/>
                <w:right w:val="none" w:sz="0" w:space="0" w:color="auto"/>
              </w:divBdr>
            </w:div>
          </w:divsChild>
        </w:div>
        <w:div w:id="526916803">
          <w:marLeft w:val="0"/>
          <w:marRight w:val="0"/>
          <w:marTop w:val="0"/>
          <w:marBottom w:val="0"/>
          <w:divBdr>
            <w:top w:val="none" w:sz="0" w:space="0" w:color="auto"/>
            <w:left w:val="none" w:sz="0" w:space="0" w:color="auto"/>
            <w:bottom w:val="none" w:sz="0" w:space="0" w:color="auto"/>
            <w:right w:val="none" w:sz="0" w:space="0" w:color="auto"/>
          </w:divBdr>
          <w:divsChild>
            <w:div w:id="553977784">
              <w:marLeft w:val="0"/>
              <w:marRight w:val="0"/>
              <w:marTop w:val="0"/>
              <w:marBottom w:val="0"/>
              <w:divBdr>
                <w:top w:val="none" w:sz="0" w:space="0" w:color="auto"/>
                <w:left w:val="none" w:sz="0" w:space="0" w:color="auto"/>
                <w:bottom w:val="none" w:sz="0" w:space="0" w:color="auto"/>
                <w:right w:val="none" w:sz="0" w:space="0" w:color="auto"/>
              </w:divBdr>
            </w:div>
          </w:divsChild>
        </w:div>
        <w:div w:id="543173622">
          <w:marLeft w:val="0"/>
          <w:marRight w:val="0"/>
          <w:marTop w:val="0"/>
          <w:marBottom w:val="0"/>
          <w:divBdr>
            <w:top w:val="none" w:sz="0" w:space="0" w:color="auto"/>
            <w:left w:val="none" w:sz="0" w:space="0" w:color="auto"/>
            <w:bottom w:val="none" w:sz="0" w:space="0" w:color="auto"/>
            <w:right w:val="none" w:sz="0" w:space="0" w:color="auto"/>
          </w:divBdr>
          <w:divsChild>
            <w:div w:id="1998679679">
              <w:marLeft w:val="0"/>
              <w:marRight w:val="0"/>
              <w:marTop w:val="0"/>
              <w:marBottom w:val="0"/>
              <w:divBdr>
                <w:top w:val="none" w:sz="0" w:space="0" w:color="auto"/>
                <w:left w:val="none" w:sz="0" w:space="0" w:color="auto"/>
                <w:bottom w:val="none" w:sz="0" w:space="0" w:color="auto"/>
                <w:right w:val="none" w:sz="0" w:space="0" w:color="auto"/>
              </w:divBdr>
            </w:div>
          </w:divsChild>
        </w:div>
        <w:div w:id="590503264">
          <w:marLeft w:val="0"/>
          <w:marRight w:val="0"/>
          <w:marTop w:val="0"/>
          <w:marBottom w:val="0"/>
          <w:divBdr>
            <w:top w:val="none" w:sz="0" w:space="0" w:color="auto"/>
            <w:left w:val="none" w:sz="0" w:space="0" w:color="auto"/>
            <w:bottom w:val="none" w:sz="0" w:space="0" w:color="auto"/>
            <w:right w:val="none" w:sz="0" w:space="0" w:color="auto"/>
          </w:divBdr>
          <w:divsChild>
            <w:div w:id="1414887180">
              <w:marLeft w:val="0"/>
              <w:marRight w:val="0"/>
              <w:marTop w:val="0"/>
              <w:marBottom w:val="0"/>
              <w:divBdr>
                <w:top w:val="none" w:sz="0" w:space="0" w:color="auto"/>
                <w:left w:val="none" w:sz="0" w:space="0" w:color="auto"/>
                <w:bottom w:val="none" w:sz="0" w:space="0" w:color="auto"/>
                <w:right w:val="none" w:sz="0" w:space="0" w:color="auto"/>
              </w:divBdr>
            </w:div>
          </w:divsChild>
        </w:div>
        <w:div w:id="658734109">
          <w:marLeft w:val="0"/>
          <w:marRight w:val="0"/>
          <w:marTop w:val="0"/>
          <w:marBottom w:val="0"/>
          <w:divBdr>
            <w:top w:val="none" w:sz="0" w:space="0" w:color="auto"/>
            <w:left w:val="none" w:sz="0" w:space="0" w:color="auto"/>
            <w:bottom w:val="none" w:sz="0" w:space="0" w:color="auto"/>
            <w:right w:val="none" w:sz="0" w:space="0" w:color="auto"/>
          </w:divBdr>
          <w:divsChild>
            <w:div w:id="920526384">
              <w:marLeft w:val="0"/>
              <w:marRight w:val="0"/>
              <w:marTop w:val="0"/>
              <w:marBottom w:val="0"/>
              <w:divBdr>
                <w:top w:val="none" w:sz="0" w:space="0" w:color="auto"/>
                <w:left w:val="none" w:sz="0" w:space="0" w:color="auto"/>
                <w:bottom w:val="none" w:sz="0" w:space="0" w:color="auto"/>
                <w:right w:val="none" w:sz="0" w:space="0" w:color="auto"/>
              </w:divBdr>
            </w:div>
          </w:divsChild>
        </w:div>
        <w:div w:id="716974428">
          <w:marLeft w:val="0"/>
          <w:marRight w:val="0"/>
          <w:marTop w:val="0"/>
          <w:marBottom w:val="0"/>
          <w:divBdr>
            <w:top w:val="none" w:sz="0" w:space="0" w:color="auto"/>
            <w:left w:val="none" w:sz="0" w:space="0" w:color="auto"/>
            <w:bottom w:val="none" w:sz="0" w:space="0" w:color="auto"/>
            <w:right w:val="none" w:sz="0" w:space="0" w:color="auto"/>
          </w:divBdr>
          <w:divsChild>
            <w:div w:id="536552915">
              <w:marLeft w:val="0"/>
              <w:marRight w:val="0"/>
              <w:marTop w:val="0"/>
              <w:marBottom w:val="0"/>
              <w:divBdr>
                <w:top w:val="none" w:sz="0" w:space="0" w:color="auto"/>
                <w:left w:val="none" w:sz="0" w:space="0" w:color="auto"/>
                <w:bottom w:val="none" w:sz="0" w:space="0" w:color="auto"/>
                <w:right w:val="none" w:sz="0" w:space="0" w:color="auto"/>
              </w:divBdr>
            </w:div>
          </w:divsChild>
        </w:div>
        <w:div w:id="739868337">
          <w:marLeft w:val="0"/>
          <w:marRight w:val="0"/>
          <w:marTop w:val="0"/>
          <w:marBottom w:val="0"/>
          <w:divBdr>
            <w:top w:val="none" w:sz="0" w:space="0" w:color="auto"/>
            <w:left w:val="none" w:sz="0" w:space="0" w:color="auto"/>
            <w:bottom w:val="none" w:sz="0" w:space="0" w:color="auto"/>
            <w:right w:val="none" w:sz="0" w:space="0" w:color="auto"/>
          </w:divBdr>
          <w:divsChild>
            <w:div w:id="1673144157">
              <w:marLeft w:val="0"/>
              <w:marRight w:val="0"/>
              <w:marTop w:val="0"/>
              <w:marBottom w:val="0"/>
              <w:divBdr>
                <w:top w:val="none" w:sz="0" w:space="0" w:color="auto"/>
                <w:left w:val="none" w:sz="0" w:space="0" w:color="auto"/>
                <w:bottom w:val="none" w:sz="0" w:space="0" w:color="auto"/>
                <w:right w:val="none" w:sz="0" w:space="0" w:color="auto"/>
              </w:divBdr>
            </w:div>
          </w:divsChild>
        </w:div>
        <w:div w:id="770513844">
          <w:marLeft w:val="0"/>
          <w:marRight w:val="0"/>
          <w:marTop w:val="0"/>
          <w:marBottom w:val="0"/>
          <w:divBdr>
            <w:top w:val="none" w:sz="0" w:space="0" w:color="auto"/>
            <w:left w:val="none" w:sz="0" w:space="0" w:color="auto"/>
            <w:bottom w:val="none" w:sz="0" w:space="0" w:color="auto"/>
            <w:right w:val="none" w:sz="0" w:space="0" w:color="auto"/>
          </w:divBdr>
          <w:divsChild>
            <w:div w:id="281886846">
              <w:marLeft w:val="0"/>
              <w:marRight w:val="0"/>
              <w:marTop w:val="0"/>
              <w:marBottom w:val="0"/>
              <w:divBdr>
                <w:top w:val="none" w:sz="0" w:space="0" w:color="auto"/>
                <w:left w:val="none" w:sz="0" w:space="0" w:color="auto"/>
                <w:bottom w:val="none" w:sz="0" w:space="0" w:color="auto"/>
                <w:right w:val="none" w:sz="0" w:space="0" w:color="auto"/>
              </w:divBdr>
            </w:div>
          </w:divsChild>
        </w:div>
        <w:div w:id="774638994">
          <w:marLeft w:val="0"/>
          <w:marRight w:val="0"/>
          <w:marTop w:val="0"/>
          <w:marBottom w:val="0"/>
          <w:divBdr>
            <w:top w:val="none" w:sz="0" w:space="0" w:color="auto"/>
            <w:left w:val="none" w:sz="0" w:space="0" w:color="auto"/>
            <w:bottom w:val="none" w:sz="0" w:space="0" w:color="auto"/>
            <w:right w:val="none" w:sz="0" w:space="0" w:color="auto"/>
          </w:divBdr>
          <w:divsChild>
            <w:div w:id="1302420678">
              <w:marLeft w:val="0"/>
              <w:marRight w:val="0"/>
              <w:marTop w:val="0"/>
              <w:marBottom w:val="0"/>
              <w:divBdr>
                <w:top w:val="none" w:sz="0" w:space="0" w:color="auto"/>
                <w:left w:val="none" w:sz="0" w:space="0" w:color="auto"/>
                <w:bottom w:val="none" w:sz="0" w:space="0" w:color="auto"/>
                <w:right w:val="none" w:sz="0" w:space="0" w:color="auto"/>
              </w:divBdr>
            </w:div>
          </w:divsChild>
        </w:div>
        <w:div w:id="877470832">
          <w:marLeft w:val="0"/>
          <w:marRight w:val="0"/>
          <w:marTop w:val="0"/>
          <w:marBottom w:val="0"/>
          <w:divBdr>
            <w:top w:val="none" w:sz="0" w:space="0" w:color="auto"/>
            <w:left w:val="none" w:sz="0" w:space="0" w:color="auto"/>
            <w:bottom w:val="none" w:sz="0" w:space="0" w:color="auto"/>
            <w:right w:val="none" w:sz="0" w:space="0" w:color="auto"/>
          </w:divBdr>
          <w:divsChild>
            <w:div w:id="1676152781">
              <w:marLeft w:val="0"/>
              <w:marRight w:val="0"/>
              <w:marTop w:val="0"/>
              <w:marBottom w:val="0"/>
              <w:divBdr>
                <w:top w:val="none" w:sz="0" w:space="0" w:color="auto"/>
                <w:left w:val="none" w:sz="0" w:space="0" w:color="auto"/>
                <w:bottom w:val="none" w:sz="0" w:space="0" w:color="auto"/>
                <w:right w:val="none" w:sz="0" w:space="0" w:color="auto"/>
              </w:divBdr>
            </w:div>
          </w:divsChild>
        </w:div>
        <w:div w:id="937372399">
          <w:marLeft w:val="0"/>
          <w:marRight w:val="0"/>
          <w:marTop w:val="0"/>
          <w:marBottom w:val="0"/>
          <w:divBdr>
            <w:top w:val="none" w:sz="0" w:space="0" w:color="auto"/>
            <w:left w:val="none" w:sz="0" w:space="0" w:color="auto"/>
            <w:bottom w:val="none" w:sz="0" w:space="0" w:color="auto"/>
            <w:right w:val="none" w:sz="0" w:space="0" w:color="auto"/>
          </w:divBdr>
          <w:divsChild>
            <w:div w:id="813329794">
              <w:marLeft w:val="0"/>
              <w:marRight w:val="0"/>
              <w:marTop w:val="0"/>
              <w:marBottom w:val="0"/>
              <w:divBdr>
                <w:top w:val="none" w:sz="0" w:space="0" w:color="auto"/>
                <w:left w:val="none" w:sz="0" w:space="0" w:color="auto"/>
                <w:bottom w:val="none" w:sz="0" w:space="0" w:color="auto"/>
                <w:right w:val="none" w:sz="0" w:space="0" w:color="auto"/>
              </w:divBdr>
            </w:div>
          </w:divsChild>
        </w:div>
        <w:div w:id="1017927560">
          <w:marLeft w:val="0"/>
          <w:marRight w:val="0"/>
          <w:marTop w:val="0"/>
          <w:marBottom w:val="0"/>
          <w:divBdr>
            <w:top w:val="none" w:sz="0" w:space="0" w:color="auto"/>
            <w:left w:val="none" w:sz="0" w:space="0" w:color="auto"/>
            <w:bottom w:val="none" w:sz="0" w:space="0" w:color="auto"/>
            <w:right w:val="none" w:sz="0" w:space="0" w:color="auto"/>
          </w:divBdr>
          <w:divsChild>
            <w:div w:id="1337339128">
              <w:marLeft w:val="0"/>
              <w:marRight w:val="0"/>
              <w:marTop w:val="0"/>
              <w:marBottom w:val="0"/>
              <w:divBdr>
                <w:top w:val="none" w:sz="0" w:space="0" w:color="auto"/>
                <w:left w:val="none" w:sz="0" w:space="0" w:color="auto"/>
                <w:bottom w:val="none" w:sz="0" w:space="0" w:color="auto"/>
                <w:right w:val="none" w:sz="0" w:space="0" w:color="auto"/>
              </w:divBdr>
            </w:div>
          </w:divsChild>
        </w:div>
        <w:div w:id="1055665601">
          <w:marLeft w:val="0"/>
          <w:marRight w:val="0"/>
          <w:marTop w:val="0"/>
          <w:marBottom w:val="0"/>
          <w:divBdr>
            <w:top w:val="none" w:sz="0" w:space="0" w:color="auto"/>
            <w:left w:val="none" w:sz="0" w:space="0" w:color="auto"/>
            <w:bottom w:val="none" w:sz="0" w:space="0" w:color="auto"/>
            <w:right w:val="none" w:sz="0" w:space="0" w:color="auto"/>
          </w:divBdr>
          <w:divsChild>
            <w:div w:id="1363705476">
              <w:marLeft w:val="0"/>
              <w:marRight w:val="0"/>
              <w:marTop w:val="0"/>
              <w:marBottom w:val="0"/>
              <w:divBdr>
                <w:top w:val="none" w:sz="0" w:space="0" w:color="auto"/>
                <w:left w:val="none" w:sz="0" w:space="0" w:color="auto"/>
                <w:bottom w:val="none" w:sz="0" w:space="0" w:color="auto"/>
                <w:right w:val="none" w:sz="0" w:space="0" w:color="auto"/>
              </w:divBdr>
            </w:div>
          </w:divsChild>
        </w:div>
        <w:div w:id="1057819870">
          <w:marLeft w:val="0"/>
          <w:marRight w:val="0"/>
          <w:marTop w:val="0"/>
          <w:marBottom w:val="0"/>
          <w:divBdr>
            <w:top w:val="none" w:sz="0" w:space="0" w:color="auto"/>
            <w:left w:val="none" w:sz="0" w:space="0" w:color="auto"/>
            <w:bottom w:val="none" w:sz="0" w:space="0" w:color="auto"/>
            <w:right w:val="none" w:sz="0" w:space="0" w:color="auto"/>
          </w:divBdr>
          <w:divsChild>
            <w:div w:id="1621185737">
              <w:marLeft w:val="0"/>
              <w:marRight w:val="0"/>
              <w:marTop w:val="0"/>
              <w:marBottom w:val="0"/>
              <w:divBdr>
                <w:top w:val="none" w:sz="0" w:space="0" w:color="auto"/>
                <w:left w:val="none" w:sz="0" w:space="0" w:color="auto"/>
                <w:bottom w:val="none" w:sz="0" w:space="0" w:color="auto"/>
                <w:right w:val="none" w:sz="0" w:space="0" w:color="auto"/>
              </w:divBdr>
            </w:div>
          </w:divsChild>
        </w:div>
        <w:div w:id="1174418660">
          <w:marLeft w:val="0"/>
          <w:marRight w:val="0"/>
          <w:marTop w:val="0"/>
          <w:marBottom w:val="0"/>
          <w:divBdr>
            <w:top w:val="none" w:sz="0" w:space="0" w:color="auto"/>
            <w:left w:val="none" w:sz="0" w:space="0" w:color="auto"/>
            <w:bottom w:val="none" w:sz="0" w:space="0" w:color="auto"/>
            <w:right w:val="none" w:sz="0" w:space="0" w:color="auto"/>
          </w:divBdr>
          <w:divsChild>
            <w:div w:id="625280359">
              <w:marLeft w:val="0"/>
              <w:marRight w:val="0"/>
              <w:marTop w:val="0"/>
              <w:marBottom w:val="0"/>
              <w:divBdr>
                <w:top w:val="none" w:sz="0" w:space="0" w:color="auto"/>
                <w:left w:val="none" w:sz="0" w:space="0" w:color="auto"/>
                <w:bottom w:val="none" w:sz="0" w:space="0" w:color="auto"/>
                <w:right w:val="none" w:sz="0" w:space="0" w:color="auto"/>
              </w:divBdr>
            </w:div>
          </w:divsChild>
        </w:div>
        <w:div w:id="1186748616">
          <w:marLeft w:val="0"/>
          <w:marRight w:val="0"/>
          <w:marTop w:val="0"/>
          <w:marBottom w:val="0"/>
          <w:divBdr>
            <w:top w:val="none" w:sz="0" w:space="0" w:color="auto"/>
            <w:left w:val="none" w:sz="0" w:space="0" w:color="auto"/>
            <w:bottom w:val="none" w:sz="0" w:space="0" w:color="auto"/>
            <w:right w:val="none" w:sz="0" w:space="0" w:color="auto"/>
          </w:divBdr>
          <w:divsChild>
            <w:div w:id="224991829">
              <w:marLeft w:val="0"/>
              <w:marRight w:val="0"/>
              <w:marTop w:val="0"/>
              <w:marBottom w:val="0"/>
              <w:divBdr>
                <w:top w:val="none" w:sz="0" w:space="0" w:color="auto"/>
                <w:left w:val="none" w:sz="0" w:space="0" w:color="auto"/>
                <w:bottom w:val="none" w:sz="0" w:space="0" w:color="auto"/>
                <w:right w:val="none" w:sz="0" w:space="0" w:color="auto"/>
              </w:divBdr>
            </w:div>
          </w:divsChild>
        </w:div>
        <w:div w:id="1201867260">
          <w:marLeft w:val="0"/>
          <w:marRight w:val="0"/>
          <w:marTop w:val="0"/>
          <w:marBottom w:val="0"/>
          <w:divBdr>
            <w:top w:val="none" w:sz="0" w:space="0" w:color="auto"/>
            <w:left w:val="none" w:sz="0" w:space="0" w:color="auto"/>
            <w:bottom w:val="none" w:sz="0" w:space="0" w:color="auto"/>
            <w:right w:val="none" w:sz="0" w:space="0" w:color="auto"/>
          </w:divBdr>
          <w:divsChild>
            <w:div w:id="938877906">
              <w:marLeft w:val="0"/>
              <w:marRight w:val="0"/>
              <w:marTop w:val="0"/>
              <w:marBottom w:val="0"/>
              <w:divBdr>
                <w:top w:val="none" w:sz="0" w:space="0" w:color="auto"/>
                <w:left w:val="none" w:sz="0" w:space="0" w:color="auto"/>
                <w:bottom w:val="none" w:sz="0" w:space="0" w:color="auto"/>
                <w:right w:val="none" w:sz="0" w:space="0" w:color="auto"/>
              </w:divBdr>
            </w:div>
          </w:divsChild>
        </w:div>
        <w:div w:id="1205167921">
          <w:marLeft w:val="0"/>
          <w:marRight w:val="0"/>
          <w:marTop w:val="0"/>
          <w:marBottom w:val="0"/>
          <w:divBdr>
            <w:top w:val="none" w:sz="0" w:space="0" w:color="auto"/>
            <w:left w:val="none" w:sz="0" w:space="0" w:color="auto"/>
            <w:bottom w:val="none" w:sz="0" w:space="0" w:color="auto"/>
            <w:right w:val="none" w:sz="0" w:space="0" w:color="auto"/>
          </w:divBdr>
          <w:divsChild>
            <w:div w:id="594048113">
              <w:marLeft w:val="0"/>
              <w:marRight w:val="0"/>
              <w:marTop w:val="0"/>
              <w:marBottom w:val="0"/>
              <w:divBdr>
                <w:top w:val="none" w:sz="0" w:space="0" w:color="auto"/>
                <w:left w:val="none" w:sz="0" w:space="0" w:color="auto"/>
                <w:bottom w:val="none" w:sz="0" w:space="0" w:color="auto"/>
                <w:right w:val="none" w:sz="0" w:space="0" w:color="auto"/>
              </w:divBdr>
            </w:div>
          </w:divsChild>
        </w:div>
        <w:div w:id="1241910167">
          <w:marLeft w:val="0"/>
          <w:marRight w:val="0"/>
          <w:marTop w:val="0"/>
          <w:marBottom w:val="0"/>
          <w:divBdr>
            <w:top w:val="none" w:sz="0" w:space="0" w:color="auto"/>
            <w:left w:val="none" w:sz="0" w:space="0" w:color="auto"/>
            <w:bottom w:val="none" w:sz="0" w:space="0" w:color="auto"/>
            <w:right w:val="none" w:sz="0" w:space="0" w:color="auto"/>
          </w:divBdr>
          <w:divsChild>
            <w:div w:id="736636910">
              <w:marLeft w:val="0"/>
              <w:marRight w:val="0"/>
              <w:marTop w:val="0"/>
              <w:marBottom w:val="0"/>
              <w:divBdr>
                <w:top w:val="none" w:sz="0" w:space="0" w:color="auto"/>
                <w:left w:val="none" w:sz="0" w:space="0" w:color="auto"/>
                <w:bottom w:val="none" w:sz="0" w:space="0" w:color="auto"/>
                <w:right w:val="none" w:sz="0" w:space="0" w:color="auto"/>
              </w:divBdr>
            </w:div>
          </w:divsChild>
        </w:div>
        <w:div w:id="1265575466">
          <w:marLeft w:val="0"/>
          <w:marRight w:val="0"/>
          <w:marTop w:val="0"/>
          <w:marBottom w:val="0"/>
          <w:divBdr>
            <w:top w:val="none" w:sz="0" w:space="0" w:color="auto"/>
            <w:left w:val="none" w:sz="0" w:space="0" w:color="auto"/>
            <w:bottom w:val="none" w:sz="0" w:space="0" w:color="auto"/>
            <w:right w:val="none" w:sz="0" w:space="0" w:color="auto"/>
          </w:divBdr>
          <w:divsChild>
            <w:div w:id="1025862365">
              <w:marLeft w:val="0"/>
              <w:marRight w:val="0"/>
              <w:marTop w:val="0"/>
              <w:marBottom w:val="0"/>
              <w:divBdr>
                <w:top w:val="none" w:sz="0" w:space="0" w:color="auto"/>
                <w:left w:val="none" w:sz="0" w:space="0" w:color="auto"/>
                <w:bottom w:val="none" w:sz="0" w:space="0" w:color="auto"/>
                <w:right w:val="none" w:sz="0" w:space="0" w:color="auto"/>
              </w:divBdr>
            </w:div>
          </w:divsChild>
        </w:div>
        <w:div w:id="1354184154">
          <w:marLeft w:val="0"/>
          <w:marRight w:val="0"/>
          <w:marTop w:val="0"/>
          <w:marBottom w:val="0"/>
          <w:divBdr>
            <w:top w:val="none" w:sz="0" w:space="0" w:color="auto"/>
            <w:left w:val="none" w:sz="0" w:space="0" w:color="auto"/>
            <w:bottom w:val="none" w:sz="0" w:space="0" w:color="auto"/>
            <w:right w:val="none" w:sz="0" w:space="0" w:color="auto"/>
          </w:divBdr>
          <w:divsChild>
            <w:div w:id="1976131930">
              <w:marLeft w:val="0"/>
              <w:marRight w:val="0"/>
              <w:marTop w:val="0"/>
              <w:marBottom w:val="0"/>
              <w:divBdr>
                <w:top w:val="none" w:sz="0" w:space="0" w:color="auto"/>
                <w:left w:val="none" w:sz="0" w:space="0" w:color="auto"/>
                <w:bottom w:val="none" w:sz="0" w:space="0" w:color="auto"/>
                <w:right w:val="none" w:sz="0" w:space="0" w:color="auto"/>
              </w:divBdr>
            </w:div>
          </w:divsChild>
        </w:div>
        <w:div w:id="1409811653">
          <w:marLeft w:val="0"/>
          <w:marRight w:val="0"/>
          <w:marTop w:val="0"/>
          <w:marBottom w:val="0"/>
          <w:divBdr>
            <w:top w:val="none" w:sz="0" w:space="0" w:color="auto"/>
            <w:left w:val="none" w:sz="0" w:space="0" w:color="auto"/>
            <w:bottom w:val="none" w:sz="0" w:space="0" w:color="auto"/>
            <w:right w:val="none" w:sz="0" w:space="0" w:color="auto"/>
          </w:divBdr>
          <w:divsChild>
            <w:div w:id="1737312780">
              <w:marLeft w:val="0"/>
              <w:marRight w:val="0"/>
              <w:marTop w:val="0"/>
              <w:marBottom w:val="0"/>
              <w:divBdr>
                <w:top w:val="none" w:sz="0" w:space="0" w:color="auto"/>
                <w:left w:val="none" w:sz="0" w:space="0" w:color="auto"/>
                <w:bottom w:val="none" w:sz="0" w:space="0" w:color="auto"/>
                <w:right w:val="none" w:sz="0" w:space="0" w:color="auto"/>
              </w:divBdr>
            </w:div>
          </w:divsChild>
        </w:div>
        <w:div w:id="1414160583">
          <w:marLeft w:val="0"/>
          <w:marRight w:val="0"/>
          <w:marTop w:val="0"/>
          <w:marBottom w:val="0"/>
          <w:divBdr>
            <w:top w:val="none" w:sz="0" w:space="0" w:color="auto"/>
            <w:left w:val="none" w:sz="0" w:space="0" w:color="auto"/>
            <w:bottom w:val="none" w:sz="0" w:space="0" w:color="auto"/>
            <w:right w:val="none" w:sz="0" w:space="0" w:color="auto"/>
          </w:divBdr>
          <w:divsChild>
            <w:div w:id="1395003949">
              <w:marLeft w:val="0"/>
              <w:marRight w:val="0"/>
              <w:marTop w:val="0"/>
              <w:marBottom w:val="0"/>
              <w:divBdr>
                <w:top w:val="none" w:sz="0" w:space="0" w:color="auto"/>
                <w:left w:val="none" w:sz="0" w:space="0" w:color="auto"/>
                <w:bottom w:val="none" w:sz="0" w:space="0" w:color="auto"/>
                <w:right w:val="none" w:sz="0" w:space="0" w:color="auto"/>
              </w:divBdr>
            </w:div>
          </w:divsChild>
        </w:div>
        <w:div w:id="1428769132">
          <w:marLeft w:val="0"/>
          <w:marRight w:val="0"/>
          <w:marTop w:val="0"/>
          <w:marBottom w:val="0"/>
          <w:divBdr>
            <w:top w:val="none" w:sz="0" w:space="0" w:color="auto"/>
            <w:left w:val="none" w:sz="0" w:space="0" w:color="auto"/>
            <w:bottom w:val="none" w:sz="0" w:space="0" w:color="auto"/>
            <w:right w:val="none" w:sz="0" w:space="0" w:color="auto"/>
          </w:divBdr>
          <w:divsChild>
            <w:div w:id="1228148509">
              <w:marLeft w:val="0"/>
              <w:marRight w:val="0"/>
              <w:marTop w:val="0"/>
              <w:marBottom w:val="0"/>
              <w:divBdr>
                <w:top w:val="none" w:sz="0" w:space="0" w:color="auto"/>
                <w:left w:val="none" w:sz="0" w:space="0" w:color="auto"/>
                <w:bottom w:val="none" w:sz="0" w:space="0" w:color="auto"/>
                <w:right w:val="none" w:sz="0" w:space="0" w:color="auto"/>
              </w:divBdr>
            </w:div>
          </w:divsChild>
        </w:div>
        <w:div w:id="1512795532">
          <w:marLeft w:val="0"/>
          <w:marRight w:val="0"/>
          <w:marTop w:val="0"/>
          <w:marBottom w:val="0"/>
          <w:divBdr>
            <w:top w:val="none" w:sz="0" w:space="0" w:color="auto"/>
            <w:left w:val="none" w:sz="0" w:space="0" w:color="auto"/>
            <w:bottom w:val="none" w:sz="0" w:space="0" w:color="auto"/>
            <w:right w:val="none" w:sz="0" w:space="0" w:color="auto"/>
          </w:divBdr>
          <w:divsChild>
            <w:div w:id="1065106081">
              <w:marLeft w:val="0"/>
              <w:marRight w:val="0"/>
              <w:marTop w:val="0"/>
              <w:marBottom w:val="0"/>
              <w:divBdr>
                <w:top w:val="none" w:sz="0" w:space="0" w:color="auto"/>
                <w:left w:val="none" w:sz="0" w:space="0" w:color="auto"/>
                <w:bottom w:val="none" w:sz="0" w:space="0" w:color="auto"/>
                <w:right w:val="none" w:sz="0" w:space="0" w:color="auto"/>
              </w:divBdr>
            </w:div>
          </w:divsChild>
        </w:div>
        <w:div w:id="1536887186">
          <w:marLeft w:val="0"/>
          <w:marRight w:val="0"/>
          <w:marTop w:val="0"/>
          <w:marBottom w:val="0"/>
          <w:divBdr>
            <w:top w:val="none" w:sz="0" w:space="0" w:color="auto"/>
            <w:left w:val="none" w:sz="0" w:space="0" w:color="auto"/>
            <w:bottom w:val="none" w:sz="0" w:space="0" w:color="auto"/>
            <w:right w:val="none" w:sz="0" w:space="0" w:color="auto"/>
          </w:divBdr>
          <w:divsChild>
            <w:div w:id="254483287">
              <w:marLeft w:val="0"/>
              <w:marRight w:val="0"/>
              <w:marTop w:val="0"/>
              <w:marBottom w:val="0"/>
              <w:divBdr>
                <w:top w:val="none" w:sz="0" w:space="0" w:color="auto"/>
                <w:left w:val="none" w:sz="0" w:space="0" w:color="auto"/>
                <w:bottom w:val="none" w:sz="0" w:space="0" w:color="auto"/>
                <w:right w:val="none" w:sz="0" w:space="0" w:color="auto"/>
              </w:divBdr>
            </w:div>
          </w:divsChild>
        </w:div>
        <w:div w:id="1609776382">
          <w:marLeft w:val="0"/>
          <w:marRight w:val="0"/>
          <w:marTop w:val="0"/>
          <w:marBottom w:val="0"/>
          <w:divBdr>
            <w:top w:val="none" w:sz="0" w:space="0" w:color="auto"/>
            <w:left w:val="none" w:sz="0" w:space="0" w:color="auto"/>
            <w:bottom w:val="none" w:sz="0" w:space="0" w:color="auto"/>
            <w:right w:val="none" w:sz="0" w:space="0" w:color="auto"/>
          </w:divBdr>
          <w:divsChild>
            <w:div w:id="326906028">
              <w:marLeft w:val="0"/>
              <w:marRight w:val="0"/>
              <w:marTop w:val="0"/>
              <w:marBottom w:val="0"/>
              <w:divBdr>
                <w:top w:val="none" w:sz="0" w:space="0" w:color="auto"/>
                <w:left w:val="none" w:sz="0" w:space="0" w:color="auto"/>
                <w:bottom w:val="none" w:sz="0" w:space="0" w:color="auto"/>
                <w:right w:val="none" w:sz="0" w:space="0" w:color="auto"/>
              </w:divBdr>
            </w:div>
          </w:divsChild>
        </w:div>
        <w:div w:id="1623805005">
          <w:marLeft w:val="0"/>
          <w:marRight w:val="0"/>
          <w:marTop w:val="0"/>
          <w:marBottom w:val="0"/>
          <w:divBdr>
            <w:top w:val="none" w:sz="0" w:space="0" w:color="auto"/>
            <w:left w:val="none" w:sz="0" w:space="0" w:color="auto"/>
            <w:bottom w:val="none" w:sz="0" w:space="0" w:color="auto"/>
            <w:right w:val="none" w:sz="0" w:space="0" w:color="auto"/>
          </w:divBdr>
          <w:divsChild>
            <w:div w:id="479352540">
              <w:marLeft w:val="0"/>
              <w:marRight w:val="0"/>
              <w:marTop w:val="0"/>
              <w:marBottom w:val="0"/>
              <w:divBdr>
                <w:top w:val="none" w:sz="0" w:space="0" w:color="auto"/>
                <w:left w:val="none" w:sz="0" w:space="0" w:color="auto"/>
                <w:bottom w:val="none" w:sz="0" w:space="0" w:color="auto"/>
                <w:right w:val="none" w:sz="0" w:space="0" w:color="auto"/>
              </w:divBdr>
            </w:div>
          </w:divsChild>
        </w:div>
        <w:div w:id="1653675262">
          <w:marLeft w:val="0"/>
          <w:marRight w:val="0"/>
          <w:marTop w:val="0"/>
          <w:marBottom w:val="0"/>
          <w:divBdr>
            <w:top w:val="none" w:sz="0" w:space="0" w:color="auto"/>
            <w:left w:val="none" w:sz="0" w:space="0" w:color="auto"/>
            <w:bottom w:val="none" w:sz="0" w:space="0" w:color="auto"/>
            <w:right w:val="none" w:sz="0" w:space="0" w:color="auto"/>
          </w:divBdr>
          <w:divsChild>
            <w:div w:id="355548420">
              <w:marLeft w:val="0"/>
              <w:marRight w:val="0"/>
              <w:marTop w:val="0"/>
              <w:marBottom w:val="0"/>
              <w:divBdr>
                <w:top w:val="none" w:sz="0" w:space="0" w:color="auto"/>
                <w:left w:val="none" w:sz="0" w:space="0" w:color="auto"/>
                <w:bottom w:val="none" w:sz="0" w:space="0" w:color="auto"/>
                <w:right w:val="none" w:sz="0" w:space="0" w:color="auto"/>
              </w:divBdr>
            </w:div>
          </w:divsChild>
        </w:div>
        <w:div w:id="1738623598">
          <w:marLeft w:val="0"/>
          <w:marRight w:val="0"/>
          <w:marTop w:val="0"/>
          <w:marBottom w:val="0"/>
          <w:divBdr>
            <w:top w:val="none" w:sz="0" w:space="0" w:color="auto"/>
            <w:left w:val="none" w:sz="0" w:space="0" w:color="auto"/>
            <w:bottom w:val="none" w:sz="0" w:space="0" w:color="auto"/>
            <w:right w:val="none" w:sz="0" w:space="0" w:color="auto"/>
          </w:divBdr>
          <w:divsChild>
            <w:div w:id="381486727">
              <w:marLeft w:val="0"/>
              <w:marRight w:val="0"/>
              <w:marTop w:val="0"/>
              <w:marBottom w:val="0"/>
              <w:divBdr>
                <w:top w:val="none" w:sz="0" w:space="0" w:color="auto"/>
                <w:left w:val="none" w:sz="0" w:space="0" w:color="auto"/>
                <w:bottom w:val="none" w:sz="0" w:space="0" w:color="auto"/>
                <w:right w:val="none" w:sz="0" w:space="0" w:color="auto"/>
              </w:divBdr>
            </w:div>
          </w:divsChild>
        </w:div>
        <w:div w:id="1743410889">
          <w:marLeft w:val="0"/>
          <w:marRight w:val="0"/>
          <w:marTop w:val="0"/>
          <w:marBottom w:val="0"/>
          <w:divBdr>
            <w:top w:val="none" w:sz="0" w:space="0" w:color="auto"/>
            <w:left w:val="none" w:sz="0" w:space="0" w:color="auto"/>
            <w:bottom w:val="none" w:sz="0" w:space="0" w:color="auto"/>
            <w:right w:val="none" w:sz="0" w:space="0" w:color="auto"/>
          </w:divBdr>
          <w:divsChild>
            <w:div w:id="1327980643">
              <w:marLeft w:val="0"/>
              <w:marRight w:val="0"/>
              <w:marTop w:val="0"/>
              <w:marBottom w:val="0"/>
              <w:divBdr>
                <w:top w:val="none" w:sz="0" w:space="0" w:color="auto"/>
                <w:left w:val="none" w:sz="0" w:space="0" w:color="auto"/>
                <w:bottom w:val="none" w:sz="0" w:space="0" w:color="auto"/>
                <w:right w:val="none" w:sz="0" w:space="0" w:color="auto"/>
              </w:divBdr>
            </w:div>
          </w:divsChild>
        </w:div>
        <w:div w:id="1770537998">
          <w:marLeft w:val="0"/>
          <w:marRight w:val="0"/>
          <w:marTop w:val="0"/>
          <w:marBottom w:val="0"/>
          <w:divBdr>
            <w:top w:val="none" w:sz="0" w:space="0" w:color="auto"/>
            <w:left w:val="none" w:sz="0" w:space="0" w:color="auto"/>
            <w:bottom w:val="none" w:sz="0" w:space="0" w:color="auto"/>
            <w:right w:val="none" w:sz="0" w:space="0" w:color="auto"/>
          </w:divBdr>
          <w:divsChild>
            <w:div w:id="1793862728">
              <w:marLeft w:val="0"/>
              <w:marRight w:val="0"/>
              <w:marTop w:val="0"/>
              <w:marBottom w:val="0"/>
              <w:divBdr>
                <w:top w:val="none" w:sz="0" w:space="0" w:color="auto"/>
                <w:left w:val="none" w:sz="0" w:space="0" w:color="auto"/>
                <w:bottom w:val="none" w:sz="0" w:space="0" w:color="auto"/>
                <w:right w:val="none" w:sz="0" w:space="0" w:color="auto"/>
              </w:divBdr>
            </w:div>
          </w:divsChild>
        </w:div>
        <w:div w:id="1774595154">
          <w:marLeft w:val="0"/>
          <w:marRight w:val="0"/>
          <w:marTop w:val="0"/>
          <w:marBottom w:val="0"/>
          <w:divBdr>
            <w:top w:val="none" w:sz="0" w:space="0" w:color="auto"/>
            <w:left w:val="none" w:sz="0" w:space="0" w:color="auto"/>
            <w:bottom w:val="none" w:sz="0" w:space="0" w:color="auto"/>
            <w:right w:val="none" w:sz="0" w:space="0" w:color="auto"/>
          </w:divBdr>
          <w:divsChild>
            <w:div w:id="489634980">
              <w:marLeft w:val="0"/>
              <w:marRight w:val="0"/>
              <w:marTop w:val="0"/>
              <w:marBottom w:val="0"/>
              <w:divBdr>
                <w:top w:val="none" w:sz="0" w:space="0" w:color="auto"/>
                <w:left w:val="none" w:sz="0" w:space="0" w:color="auto"/>
                <w:bottom w:val="none" w:sz="0" w:space="0" w:color="auto"/>
                <w:right w:val="none" w:sz="0" w:space="0" w:color="auto"/>
              </w:divBdr>
            </w:div>
          </w:divsChild>
        </w:div>
        <w:div w:id="1951467432">
          <w:marLeft w:val="0"/>
          <w:marRight w:val="0"/>
          <w:marTop w:val="0"/>
          <w:marBottom w:val="0"/>
          <w:divBdr>
            <w:top w:val="none" w:sz="0" w:space="0" w:color="auto"/>
            <w:left w:val="none" w:sz="0" w:space="0" w:color="auto"/>
            <w:bottom w:val="none" w:sz="0" w:space="0" w:color="auto"/>
            <w:right w:val="none" w:sz="0" w:space="0" w:color="auto"/>
          </w:divBdr>
          <w:divsChild>
            <w:div w:id="1102842573">
              <w:marLeft w:val="0"/>
              <w:marRight w:val="0"/>
              <w:marTop w:val="0"/>
              <w:marBottom w:val="0"/>
              <w:divBdr>
                <w:top w:val="none" w:sz="0" w:space="0" w:color="auto"/>
                <w:left w:val="none" w:sz="0" w:space="0" w:color="auto"/>
                <w:bottom w:val="none" w:sz="0" w:space="0" w:color="auto"/>
                <w:right w:val="none" w:sz="0" w:space="0" w:color="auto"/>
              </w:divBdr>
            </w:div>
          </w:divsChild>
        </w:div>
        <w:div w:id="2023312661">
          <w:marLeft w:val="0"/>
          <w:marRight w:val="0"/>
          <w:marTop w:val="0"/>
          <w:marBottom w:val="0"/>
          <w:divBdr>
            <w:top w:val="none" w:sz="0" w:space="0" w:color="auto"/>
            <w:left w:val="none" w:sz="0" w:space="0" w:color="auto"/>
            <w:bottom w:val="none" w:sz="0" w:space="0" w:color="auto"/>
            <w:right w:val="none" w:sz="0" w:space="0" w:color="auto"/>
          </w:divBdr>
          <w:divsChild>
            <w:div w:id="1989434671">
              <w:marLeft w:val="0"/>
              <w:marRight w:val="0"/>
              <w:marTop w:val="0"/>
              <w:marBottom w:val="0"/>
              <w:divBdr>
                <w:top w:val="none" w:sz="0" w:space="0" w:color="auto"/>
                <w:left w:val="none" w:sz="0" w:space="0" w:color="auto"/>
                <w:bottom w:val="none" w:sz="0" w:space="0" w:color="auto"/>
                <w:right w:val="none" w:sz="0" w:space="0" w:color="auto"/>
              </w:divBdr>
            </w:div>
          </w:divsChild>
        </w:div>
        <w:div w:id="2107845552">
          <w:marLeft w:val="0"/>
          <w:marRight w:val="0"/>
          <w:marTop w:val="0"/>
          <w:marBottom w:val="0"/>
          <w:divBdr>
            <w:top w:val="none" w:sz="0" w:space="0" w:color="auto"/>
            <w:left w:val="none" w:sz="0" w:space="0" w:color="auto"/>
            <w:bottom w:val="none" w:sz="0" w:space="0" w:color="auto"/>
            <w:right w:val="none" w:sz="0" w:space="0" w:color="auto"/>
          </w:divBdr>
          <w:divsChild>
            <w:div w:id="1882395993">
              <w:marLeft w:val="0"/>
              <w:marRight w:val="0"/>
              <w:marTop w:val="0"/>
              <w:marBottom w:val="0"/>
              <w:divBdr>
                <w:top w:val="none" w:sz="0" w:space="0" w:color="auto"/>
                <w:left w:val="none" w:sz="0" w:space="0" w:color="auto"/>
                <w:bottom w:val="none" w:sz="0" w:space="0" w:color="auto"/>
                <w:right w:val="none" w:sz="0" w:space="0" w:color="auto"/>
              </w:divBdr>
            </w:div>
          </w:divsChild>
        </w:div>
        <w:div w:id="2118861886">
          <w:marLeft w:val="0"/>
          <w:marRight w:val="0"/>
          <w:marTop w:val="0"/>
          <w:marBottom w:val="0"/>
          <w:divBdr>
            <w:top w:val="none" w:sz="0" w:space="0" w:color="auto"/>
            <w:left w:val="none" w:sz="0" w:space="0" w:color="auto"/>
            <w:bottom w:val="none" w:sz="0" w:space="0" w:color="auto"/>
            <w:right w:val="none" w:sz="0" w:space="0" w:color="auto"/>
          </w:divBdr>
          <w:divsChild>
            <w:div w:id="20925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0387">
      <w:bodyDiv w:val="1"/>
      <w:marLeft w:val="0"/>
      <w:marRight w:val="0"/>
      <w:marTop w:val="0"/>
      <w:marBottom w:val="0"/>
      <w:divBdr>
        <w:top w:val="none" w:sz="0" w:space="0" w:color="auto"/>
        <w:left w:val="none" w:sz="0" w:space="0" w:color="auto"/>
        <w:bottom w:val="none" w:sz="0" w:space="0" w:color="auto"/>
        <w:right w:val="none" w:sz="0" w:space="0" w:color="auto"/>
      </w:divBdr>
    </w:div>
    <w:div w:id="142430158">
      <w:bodyDiv w:val="1"/>
      <w:marLeft w:val="0"/>
      <w:marRight w:val="0"/>
      <w:marTop w:val="0"/>
      <w:marBottom w:val="0"/>
      <w:divBdr>
        <w:top w:val="none" w:sz="0" w:space="0" w:color="auto"/>
        <w:left w:val="none" w:sz="0" w:space="0" w:color="auto"/>
        <w:bottom w:val="none" w:sz="0" w:space="0" w:color="auto"/>
        <w:right w:val="none" w:sz="0" w:space="0" w:color="auto"/>
      </w:divBdr>
    </w:div>
    <w:div w:id="147787829">
      <w:bodyDiv w:val="1"/>
      <w:marLeft w:val="0"/>
      <w:marRight w:val="0"/>
      <w:marTop w:val="0"/>
      <w:marBottom w:val="0"/>
      <w:divBdr>
        <w:top w:val="none" w:sz="0" w:space="0" w:color="auto"/>
        <w:left w:val="none" w:sz="0" w:space="0" w:color="auto"/>
        <w:bottom w:val="none" w:sz="0" w:space="0" w:color="auto"/>
        <w:right w:val="none" w:sz="0" w:space="0" w:color="auto"/>
      </w:divBdr>
    </w:div>
    <w:div w:id="192042445">
      <w:bodyDiv w:val="1"/>
      <w:marLeft w:val="0"/>
      <w:marRight w:val="0"/>
      <w:marTop w:val="0"/>
      <w:marBottom w:val="0"/>
      <w:divBdr>
        <w:top w:val="none" w:sz="0" w:space="0" w:color="auto"/>
        <w:left w:val="none" w:sz="0" w:space="0" w:color="auto"/>
        <w:bottom w:val="none" w:sz="0" w:space="0" w:color="auto"/>
        <w:right w:val="none" w:sz="0" w:space="0" w:color="auto"/>
      </w:divBdr>
      <w:divsChild>
        <w:div w:id="8916663">
          <w:marLeft w:val="0"/>
          <w:marRight w:val="0"/>
          <w:marTop w:val="0"/>
          <w:marBottom w:val="0"/>
          <w:divBdr>
            <w:top w:val="none" w:sz="0" w:space="0" w:color="auto"/>
            <w:left w:val="none" w:sz="0" w:space="0" w:color="auto"/>
            <w:bottom w:val="none" w:sz="0" w:space="0" w:color="auto"/>
            <w:right w:val="none" w:sz="0" w:space="0" w:color="auto"/>
          </w:divBdr>
        </w:div>
        <w:div w:id="263803002">
          <w:marLeft w:val="0"/>
          <w:marRight w:val="0"/>
          <w:marTop w:val="0"/>
          <w:marBottom w:val="0"/>
          <w:divBdr>
            <w:top w:val="none" w:sz="0" w:space="0" w:color="auto"/>
            <w:left w:val="none" w:sz="0" w:space="0" w:color="auto"/>
            <w:bottom w:val="none" w:sz="0" w:space="0" w:color="auto"/>
            <w:right w:val="none" w:sz="0" w:space="0" w:color="auto"/>
          </w:divBdr>
        </w:div>
        <w:div w:id="293953627">
          <w:marLeft w:val="0"/>
          <w:marRight w:val="0"/>
          <w:marTop w:val="0"/>
          <w:marBottom w:val="0"/>
          <w:divBdr>
            <w:top w:val="none" w:sz="0" w:space="0" w:color="auto"/>
            <w:left w:val="none" w:sz="0" w:space="0" w:color="auto"/>
            <w:bottom w:val="none" w:sz="0" w:space="0" w:color="auto"/>
            <w:right w:val="none" w:sz="0" w:space="0" w:color="auto"/>
          </w:divBdr>
          <w:divsChild>
            <w:div w:id="70591894">
              <w:marLeft w:val="-75"/>
              <w:marRight w:val="0"/>
              <w:marTop w:val="30"/>
              <w:marBottom w:val="30"/>
              <w:divBdr>
                <w:top w:val="none" w:sz="0" w:space="0" w:color="auto"/>
                <w:left w:val="none" w:sz="0" w:space="0" w:color="auto"/>
                <w:bottom w:val="none" w:sz="0" w:space="0" w:color="auto"/>
                <w:right w:val="none" w:sz="0" w:space="0" w:color="auto"/>
              </w:divBdr>
              <w:divsChild>
                <w:div w:id="18632917">
                  <w:marLeft w:val="0"/>
                  <w:marRight w:val="0"/>
                  <w:marTop w:val="0"/>
                  <w:marBottom w:val="0"/>
                  <w:divBdr>
                    <w:top w:val="none" w:sz="0" w:space="0" w:color="auto"/>
                    <w:left w:val="none" w:sz="0" w:space="0" w:color="auto"/>
                    <w:bottom w:val="none" w:sz="0" w:space="0" w:color="auto"/>
                    <w:right w:val="none" w:sz="0" w:space="0" w:color="auto"/>
                  </w:divBdr>
                  <w:divsChild>
                    <w:div w:id="1840844938">
                      <w:marLeft w:val="0"/>
                      <w:marRight w:val="0"/>
                      <w:marTop w:val="0"/>
                      <w:marBottom w:val="0"/>
                      <w:divBdr>
                        <w:top w:val="none" w:sz="0" w:space="0" w:color="auto"/>
                        <w:left w:val="none" w:sz="0" w:space="0" w:color="auto"/>
                        <w:bottom w:val="none" w:sz="0" w:space="0" w:color="auto"/>
                        <w:right w:val="none" w:sz="0" w:space="0" w:color="auto"/>
                      </w:divBdr>
                    </w:div>
                  </w:divsChild>
                </w:div>
                <w:div w:id="25447441">
                  <w:marLeft w:val="0"/>
                  <w:marRight w:val="0"/>
                  <w:marTop w:val="0"/>
                  <w:marBottom w:val="0"/>
                  <w:divBdr>
                    <w:top w:val="none" w:sz="0" w:space="0" w:color="auto"/>
                    <w:left w:val="none" w:sz="0" w:space="0" w:color="auto"/>
                    <w:bottom w:val="none" w:sz="0" w:space="0" w:color="auto"/>
                    <w:right w:val="none" w:sz="0" w:space="0" w:color="auto"/>
                  </w:divBdr>
                  <w:divsChild>
                    <w:div w:id="609581178">
                      <w:marLeft w:val="0"/>
                      <w:marRight w:val="0"/>
                      <w:marTop w:val="0"/>
                      <w:marBottom w:val="0"/>
                      <w:divBdr>
                        <w:top w:val="none" w:sz="0" w:space="0" w:color="auto"/>
                        <w:left w:val="none" w:sz="0" w:space="0" w:color="auto"/>
                        <w:bottom w:val="none" w:sz="0" w:space="0" w:color="auto"/>
                        <w:right w:val="none" w:sz="0" w:space="0" w:color="auto"/>
                      </w:divBdr>
                    </w:div>
                  </w:divsChild>
                </w:div>
                <w:div w:id="34276495">
                  <w:marLeft w:val="0"/>
                  <w:marRight w:val="0"/>
                  <w:marTop w:val="0"/>
                  <w:marBottom w:val="0"/>
                  <w:divBdr>
                    <w:top w:val="none" w:sz="0" w:space="0" w:color="auto"/>
                    <w:left w:val="none" w:sz="0" w:space="0" w:color="auto"/>
                    <w:bottom w:val="none" w:sz="0" w:space="0" w:color="auto"/>
                    <w:right w:val="none" w:sz="0" w:space="0" w:color="auto"/>
                  </w:divBdr>
                  <w:divsChild>
                    <w:div w:id="1560432669">
                      <w:marLeft w:val="0"/>
                      <w:marRight w:val="0"/>
                      <w:marTop w:val="0"/>
                      <w:marBottom w:val="0"/>
                      <w:divBdr>
                        <w:top w:val="none" w:sz="0" w:space="0" w:color="auto"/>
                        <w:left w:val="none" w:sz="0" w:space="0" w:color="auto"/>
                        <w:bottom w:val="none" w:sz="0" w:space="0" w:color="auto"/>
                        <w:right w:val="none" w:sz="0" w:space="0" w:color="auto"/>
                      </w:divBdr>
                    </w:div>
                  </w:divsChild>
                </w:div>
                <w:div w:id="70004917">
                  <w:marLeft w:val="0"/>
                  <w:marRight w:val="0"/>
                  <w:marTop w:val="0"/>
                  <w:marBottom w:val="0"/>
                  <w:divBdr>
                    <w:top w:val="none" w:sz="0" w:space="0" w:color="auto"/>
                    <w:left w:val="none" w:sz="0" w:space="0" w:color="auto"/>
                    <w:bottom w:val="none" w:sz="0" w:space="0" w:color="auto"/>
                    <w:right w:val="none" w:sz="0" w:space="0" w:color="auto"/>
                  </w:divBdr>
                  <w:divsChild>
                    <w:div w:id="1658149627">
                      <w:marLeft w:val="0"/>
                      <w:marRight w:val="0"/>
                      <w:marTop w:val="0"/>
                      <w:marBottom w:val="0"/>
                      <w:divBdr>
                        <w:top w:val="none" w:sz="0" w:space="0" w:color="auto"/>
                        <w:left w:val="none" w:sz="0" w:space="0" w:color="auto"/>
                        <w:bottom w:val="none" w:sz="0" w:space="0" w:color="auto"/>
                        <w:right w:val="none" w:sz="0" w:space="0" w:color="auto"/>
                      </w:divBdr>
                    </w:div>
                  </w:divsChild>
                </w:div>
                <w:div w:id="84041640">
                  <w:marLeft w:val="0"/>
                  <w:marRight w:val="0"/>
                  <w:marTop w:val="0"/>
                  <w:marBottom w:val="0"/>
                  <w:divBdr>
                    <w:top w:val="none" w:sz="0" w:space="0" w:color="auto"/>
                    <w:left w:val="none" w:sz="0" w:space="0" w:color="auto"/>
                    <w:bottom w:val="none" w:sz="0" w:space="0" w:color="auto"/>
                    <w:right w:val="none" w:sz="0" w:space="0" w:color="auto"/>
                  </w:divBdr>
                  <w:divsChild>
                    <w:div w:id="864753118">
                      <w:marLeft w:val="0"/>
                      <w:marRight w:val="0"/>
                      <w:marTop w:val="0"/>
                      <w:marBottom w:val="0"/>
                      <w:divBdr>
                        <w:top w:val="none" w:sz="0" w:space="0" w:color="auto"/>
                        <w:left w:val="none" w:sz="0" w:space="0" w:color="auto"/>
                        <w:bottom w:val="none" w:sz="0" w:space="0" w:color="auto"/>
                        <w:right w:val="none" w:sz="0" w:space="0" w:color="auto"/>
                      </w:divBdr>
                    </w:div>
                  </w:divsChild>
                </w:div>
                <w:div w:id="101002955">
                  <w:marLeft w:val="0"/>
                  <w:marRight w:val="0"/>
                  <w:marTop w:val="0"/>
                  <w:marBottom w:val="0"/>
                  <w:divBdr>
                    <w:top w:val="none" w:sz="0" w:space="0" w:color="auto"/>
                    <w:left w:val="none" w:sz="0" w:space="0" w:color="auto"/>
                    <w:bottom w:val="none" w:sz="0" w:space="0" w:color="auto"/>
                    <w:right w:val="none" w:sz="0" w:space="0" w:color="auto"/>
                  </w:divBdr>
                  <w:divsChild>
                    <w:div w:id="434860387">
                      <w:marLeft w:val="0"/>
                      <w:marRight w:val="0"/>
                      <w:marTop w:val="0"/>
                      <w:marBottom w:val="0"/>
                      <w:divBdr>
                        <w:top w:val="none" w:sz="0" w:space="0" w:color="auto"/>
                        <w:left w:val="none" w:sz="0" w:space="0" w:color="auto"/>
                        <w:bottom w:val="none" w:sz="0" w:space="0" w:color="auto"/>
                        <w:right w:val="none" w:sz="0" w:space="0" w:color="auto"/>
                      </w:divBdr>
                    </w:div>
                  </w:divsChild>
                </w:div>
                <w:div w:id="122889719">
                  <w:marLeft w:val="0"/>
                  <w:marRight w:val="0"/>
                  <w:marTop w:val="0"/>
                  <w:marBottom w:val="0"/>
                  <w:divBdr>
                    <w:top w:val="none" w:sz="0" w:space="0" w:color="auto"/>
                    <w:left w:val="none" w:sz="0" w:space="0" w:color="auto"/>
                    <w:bottom w:val="none" w:sz="0" w:space="0" w:color="auto"/>
                    <w:right w:val="none" w:sz="0" w:space="0" w:color="auto"/>
                  </w:divBdr>
                  <w:divsChild>
                    <w:div w:id="722949386">
                      <w:marLeft w:val="0"/>
                      <w:marRight w:val="0"/>
                      <w:marTop w:val="0"/>
                      <w:marBottom w:val="0"/>
                      <w:divBdr>
                        <w:top w:val="none" w:sz="0" w:space="0" w:color="auto"/>
                        <w:left w:val="none" w:sz="0" w:space="0" w:color="auto"/>
                        <w:bottom w:val="none" w:sz="0" w:space="0" w:color="auto"/>
                        <w:right w:val="none" w:sz="0" w:space="0" w:color="auto"/>
                      </w:divBdr>
                    </w:div>
                  </w:divsChild>
                </w:div>
                <w:div w:id="156116300">
                  <w:marLeft w:val="0"/>
                  <w:marRight w:val="0"/>
                  <w:marTop w:val="0"/>
                  <w:marBottom w:val="0"/>
                  <w:divBdr>
                    <w:top w:val="none" w:sz="0" w:space="0" w:color="auto"/>
                    <w:left w:val="none" w:sz="0" w:space="0" w:color="auto"/>
                    <w:bottom w:val="none" w:sz="0" w:space="0" w:color="auto"/>
                    <w:right w:val="none" w:sz="0" w:space="0" w:color="auto"/>
                  </w:divBdr>
                  <w:divsChild>
                    <w:div w:id="737945239">
                      <w:marLeft w:val="0"/>
                      <w:marRight w:val="0"/>
                      <w:marTop w:val="0"/>
                      <w:marBottom w:val="0"/>
                      <w:divBdr>
                        <w:top w:val="none" w:sz="0" w:space="0" w:color="auto"/>
                        <w:left w:val="none" w:sz="0" w:space="0" w:color="auto"/>
                        <w:bottom w:val="none" w:sz="0" w:space="0" w:color="auto"/>
                        <w:right w:val="none" w:sz="0" w:space="0" w:color="auto"/>
                      </w:divBdr>
                    </w:div>
                  </w:divsChild>
                </w:div>
                <w:div w:id="191264655">
                  <w:marLeft w:val="0"/>
                  <w:marRight w:val="0"/>
                  <w:marTop w:val="0"/>
                  <w:marBottom w:val="0"/>
                  <w:divBdr>
                    <w:top w:val="none" w:sz="0" w:space="0" w:color="auto"/>
                    <w:left w:val="none" w:sz="0" w:space="0" w:color="auto"/>
                    <w:bottom w:val="none" w:sz="0" w:space="0" w:color="auto"/>
                    <w:right w:val="none" w:sz="0" w:space="0" w:color="auto"/>
                  </w:divBdr>
                  <w:divsChild>
                    <w:div w:id="1921478734">
                      <w:marLeft w:val="0"/>
                      <w:marRight w:val="0"/>
                      <w:marTop w:val="0"/>
                      <w:marBottom w:val="0"/>
                      <w:divBdr>
                        <w:top w:val="none" w:sz="0" w:space="0" w:color="auto"/>
                        <w:left w:val="none" w:sz="0" w:space="0" w:color="auto"/>
                        <w:bottom w:val="none" w:sz="0" w:space="0" w:color="auto"/>
                        <w:right w:val="none" w:sz="0" w:space="0" w:color="auto"/>
                      </w:divBdr>
                    </w:div>
                  </w:divsChild>
                </w:div>
                <w:div w:id="217400510">
                  <w:marLeft w:val="0"/>
                  <w:marRight w:val="0"/>
                  <w:marTop w:val="0"/>
                  <w:marBottom w:val="0"/>
                  <w:divBdr>
                    <w:top w:val="none" w:sz="0" w:space="0" w:color="auto"/>
                    <w:left w:val="none" w:sz="0" w:space="0" w:color="auto"/>
                    <w:bottom w:val="none" w:sz="0" w:space="0" w:color="auto"/>
                    <w:right w:val="none" w:sz="0" w:space="0" w:color="auto"/>
                  </w:divBdr>
                  <w:divsChild>
                    <w:div w:id="1506750121">
                      <w:marLeft w:val="0"/>
                      <w:marRight w:val="0"/>
                      <w:marTop w:val="0"/>
                      <w:marBottom w:val="0"/>
                      <w:divBdr>
                        <w:top w:val="none" w:sz="0" w:space="0" w:color="auto"/>
                        <w:left w:val="none" w:sz="0" w:space="0" w:color="auto"/>
                        <w:bottom w:val="none" w:sz="0" w:space="0" w:color="auto"/>
                        <w:right w:val="none" w:sz="0" w:space="0" w:color="auto"/>
                      </w:divBdr>
                    </w:div>
                  </w:divsChild>
                </w:div>
                <w:div w:id="258686901">
                  <w:marLeft w:val="0"/>
                  <w:marRight w:val="0"/>
                  <w:marTop w:val="0"/>
                  <w:marBottom w:val="0"/>
                  <w:divBdr>
                    <w:top w:val="none" w:sz="0" w:space="0" w:color="auto"/>
                    <w:left w:val="none" w:sz="0" w:space="0" w:color="auto"/>
                    <w:bottom w:val="none" w:sz="0" w:space="0" w:color="auto"/>
                    <w:right w:val="none" w:sz="0" w:space="0" w:color="auto"/>
                  </w:divBdr>
                  <w:divsChild>
                    <w:div w:id="1210453487">
                      <w:marLeft w:val="0"/>
                      <w:marRight w:val="0"/>
                      <w:marTop w:val="0"/>
                      <w:marBottom w:val="0"/>
                      <w:divBdr>
                        <w:top w:val="none" w:sz="0" w:space="0" w:color="auto"/>
                        <w:left w:val="none" w:sz="0" w:space="0" w:color="auto"/>
                        <w:bottom w:val="none" w:sz="0" w:space="0" w:color="auto"/>
                        <w:right w:val="none" w:sz="0" w:space="0" w:color="auto"/>
                      </w:divBdr>
                    </w:div>
                  </w:divsChild>
                </w:div>
                <w:div w:id="313070667">
                  <w:marLeft w:val="0"/>
                  <w:marRight w:val="0"/>
                  <w:marTop w:val="0"/>
                  <w:marBottom w:val="0"/>
                  <w:divBdr>
                    <w:top w:val="none" w:sz="0" w:space="0" w:color="auto"/>
                    <w:left w:val="none" w:sz="0" w:space="0" w:color="auto"/>
                    <w:bottom w:val="none" w:sz="0" w:space="0" w:color="auto"/>
                    <w:right w:val="none" w:sz="0" w:space="0" w:color="auto"/>
                  </w:divBdr>
                  <w:divsChild>
                    <w:div w:id="1016275200">
                      <w:marLeft w:val="0"/>
                      <w:marRight w:val="0"/>
                      <w:marTop w:val="0"/>
                      <w:marBottom w:val="0"/>
                      <w:divBdr>
                        <w:top w:val="none" w:sz="0" w:space="0" w:color="auto"/>
                        <w:left w:val="none" w:sz="0" w:space="0" w:color="auto"/>
                        <w:bottom w:val="none" w:sz="0" w:space="0" w:color="auto"/>
                        <w:right w:val="none" w:sz="0" w:space="0" w:color="auto"/>
                      </w:divBdr>
                    </w:div>
                  </w:divsChild>
                </w:div>
                <w:div w:id="375741675">
                  <w:marLeft w:val="0"/>
                  <w:marRight w:val="0"/>
                  <w:marTop w:val="0"/>
                  <w:marBottom w:val="0"/>
                  <w:divBdr>
                    <w:top w:val="none" w:sz="0" w:space="0" w:color="auto"/>
                    <w:left w:val="none" w:sz="0" w:space="0" w:color="auto"/>
                    <w:bottom w:val="none" w:sz="0" w:space="0" w:color="auto"/>
                    <w:right w:val="none" w:sz="0" w:space="0" w:color="auto"/>
                  </w:divBdr>
                  <w:divsChild>
                    <w:div w:id="1191839748">
                      <w:marLeft w:val="0"/>
                      <w:marRight w:val="0"/>
                      <w:marTop w:val="0"/>
                      <w:marBottom w:val="0"/>
                      <w:divBdr>
                        <w:top w:val="none" w:sz="0" w:space="0" w:color="auto"/>
                        <w:left w:val="none" w:sz="0" w:space="0" w:color="auto"/>
                        <w:bottom w:val="none" w:sz="0" w:space="0" w:color="auto"/>
                        <w:right w:val="none" w:sz="0" w:space="0" w:color="auto"/>
                      </w:divBdr>
                    </w:div>
                  </w:divsChild>
                </w:div>
                <w:div w:id="383679781">
                  <w:marLeft w:val="0"/>
                  <w:marRight w:val="0"/>
                  <w:marTop w:val="0"/>
                  <w:marBottom w:val="0"/>
                  <w:divBdr>
                    <w:top w:val="none" w:sz="0" w:space="0" w:color="auto"/>
                    <w:left w:val="none" w:sz="0" w:space="0" w:color="auto"/>
                    <w:bottom w:val="none" w:sz="0" w:space="0" w:color="auto"/>
                    <w:right w:val="none" w:sz="0" w:space="0" w:color="auto"/>
                  </w:divBdr>
                  <w:divsChild>
                    <w:div w:id="473185792">
                      <w:marLeft w:val="0"/>
                      <w:marRight w:val="0"/>
                      <w:marTop w:val="0"/>
                      <w:marBottom w:val="0"/>
                      <w:divBdr>
                        <w:top w:val="none" w:sz="0" w:space="0" w:color="auto"/>
                        <w:left w:val="none" w:sz="0" w:space="0" w:color="auto"/>
                        <w:bottom w:val="none" w:sz="0" w:space="0" w:color="auto"/>
                        <w:right w:val="none" w:sz="0" w:space="0" w:color="auto"/>
                      </w:divBdr>
                    </w:div>
                  </w:divsChild>
                </w:div>
                <w:div w:id="392002556">
                  <w:marLeft w:val="0"/>
                  <w:marRight w:val="0"/>
                  <w:marTop w:val="0"/>
                  <w:marBottom w:val="0"/>
                  <w:divBdr>
                    <w:top w:val="none" w:sz="0" w:space="0" w:color="auto"/>
                    <w:left w:val="none" w:sz="0" w:space="0" w:color="auto"/>
                    <w:bottom w:val="none" w:sz="0" w:space="0" w:color="auto"/>
                    <w:right w:val="none" w:sz="0" w:space="0" w:color="auto"/>
                  </w:divBdr>
                  <w:divsChild>
                    <w:div w:id="1108623699">
                      <w:marLeft w:val="0"/>
                      <w:marRight w:val="0"/>
                      <w:marTop w:val="0"/>
                      <w:marBottom w:val="0"/>
                      <w:divBdr>
                        <w:top w:val="none" w:sz="0" w:space="0" w:color="auto"/>
                        <w:left w:val="none" w:sz="0" w:space="0" w:color="auto"/>
                        <w:bottom w:val="none" w:sz="0" w:space="0" w:color="auto"/>
                        <w:right w:val="none" w:sz="0" w:space="0" w:color="auto"/>
                      </w:divBdr>
                    </w:div>
                  </w:divsChild>
                </w:div>
                <w:div w:id="414522826">
                  <w:marLeft w:val="0"/>
                  <w:marRight w:val="0"/>
                  <w:marTop w:val="0"/>
                  <w:marBottom w:val="0"/>
                  <w:divBdr>
                    <w:top w:val="none" w:sz="0" w:space="0" w:color="auto"/>
                    <w:left w:val="none" w:sz="0" w:space="0" w:color="auto"/>
                    <w:bottom w:val="none" w:sz="0" w:space="0" w:color="auto"/>
                    <w:right w:val="none" w:sz="0" w:space="0" w:color="auto"/>
                  </w:divBdr>
                  <w:divsChild>
                    <w:div w:id="1616135020">
                      <w:marLeft w:val="0"/>
                      <w:marRight w:val="0"/>
                      <w:marTop w:val="0"/>
                      <w:marBottom w:val="0"/>
                      <w:divBdr>
                        <w:top w:val="none" w:sz="0" w:space="0" w:color="auto"/>
                        <w:left w:val="none" w:sz="0" w:space="0" w:color="auto"/>
                        <w:bottom w:val="none" w:sz="0" w:space="0" w:color="auto"/>
                        <w:right w:val="none" w:sz="0" w:space="0" w:color="auto"/>
                      </w:divBdr>
                    </w:div>
                  </w:divsChild>
                </w:div>
                <w:div w:id="419567542">
                  <w:marLeft w:val="0"/>
                  <w:marRight w:val="0"/>
                  <w:marTop w:val="0"/>
                  <w:marBottom w:val="0"/>
                  <w:divBdr>
                    <w:top w:val="none" w:sz="0" w:space="0" w:color="auto"/>
                    <w:left w:val="none" w:sz="0" w:space="0" w:color="auto"/>
                    <w:bottom w:val="none" w:sz="0" w:space="0" w:color="auto"/>
                    <w:right w:val="none" w:sz="0" w:space="0" w:color="auto"/>
                  </w:divBdr>
                  <w:divsChild>
                    <w:div w:id="1157191273">
                      <w:marLeft w:val="0"/>
                      <w:marRight w:val="0"/>
                      <w:marTop w:val="0"/>
                      <w:marBottom w:val="0"/>
                      <w:divBdr>
                        <w:top w:val="none" w:sz="0" w:space="0" w:color="auto"/>
                        <w:left w:val="none" w:sz="0" w:space="0" w:color="auto"/>
                        <w:bottom w:val="none" w:sz="0" w:space="0" w:color="auto"/>
                        <w:right w:val="none" w:sz="0" w:space="0" w:color="auto"/>
                      </w:divBdr>
                    </w:div>
                  </w:divsChild>
                </w:div>
                <w:div w:id="441262304">
                  <w:marLeft w:val="0"/>
                  <w:marRight w:val="0"/>
                  <w:marTop w:val="0"/>
                  <w:marBottom w:val="0"/>
                  <w:divBdr>
                    <w:top w:val="none" w:sz="0" w:space="0" w:color="auto"/>
                    <w:left w:val="none" w:sz="0" w:space="0" w:color="auto"/>
                    <w:bottom w:val="none" w:sz="0" w:space="0" w:color="auto"/>
                    <w:right w:val="none" w:sz="0" w:space="0" w:color="auto"/>
                  </w:divBdr>
                  <w:divsChild>
                    <w:div w:id="837963512">
                      <w:marLeft w:val="0"/>
                      <w:marRight w:val="0"/>
                      <w:marTop w:val="0"/>
                      <w:marBottom w:val="0"/>
                      <w:divBdr>
                        <w:top w:val="none" w:sz="0" w:space="0" w:color="auto"/>
                        <w:left w:val="none" w:sz="0" w:space="0" w:color="auto"/>
                        <w:bottom w:val="none" w:sz="0" w:space="0" w:color="auto"/>
                        <w:right w:val="none" w:sz="0" w:space="0" w:color="auto"/>
                      </w:divBdr>
                    </w:div>
                  </w:divsChild>
                </w:div>
                <w:div w:id="457142829">
                  <w:marLeft w:val="0"/>
                  <w:marRight w:val="0"/>
                  <w:marTop w:val="0"/>
                  <w:marBottom w:val="0"/>
                  <w:divBdr>
                    <w:top w:val="none" w:sz="0" w:space="0" w:color="auto"/>
                    <w:left w:val="none" w:sz="0" w:space="0" w:color="auto"/>
                    <w:bottom w:val="none" w:sz="0" w:space="0" w:color="auto"/>
                    <w:right w:val="none" w:sz="0" w:space="0" w:color="auto"/>
                  </w:divBdr>
                  <w:divsChild>
                    <w:div w:id="1584952522">
                      <w:marLeft w:val="0"/>
                      <w:marRight w:val="0"/>
                      <w:marTop w:val="0"/>
                      <w:marBottom w:val="0"/>
                      <w:divBdr>
                        <w:top w:val="none" w:sz="0" w:space="0" w:color="auto"/>
                        <w:left w:val="none" w:sz="0" w:space="0" w:color="auto"/>
                        <w:bottom w:val="none" w:sz="0" w:space="0" w:color="auto"/>
                        <w:right w:val="none" w:sz="0" w:space="0" w:color="auto"/>
                      </w:divBdr>
                    </w:div>
                  </w:divsChild>
                </w:div>
                <w:div w:id="489760857">
                  <w:marLeft w:val="0"/>
                  <w:marRight w:val="0"/>
                  <w:marTop w:val="0"/>
                  <w:marBottom w:val="0"/>
                  <w:divBdr>
                    <w:top w:val="none" w:sz="0" w:space="0" w:color="auto"/>
                    <w:left w:val="none" w:sz="0" w:space="0" w:color="auto"/>
                    <w:bottom w:val="none" w:sz="0" w:space="0" w:color="auto"/>
                    <w:right w:val="none" w:sz="0" w:space="0" w:color="auto"/>
                  </w:divBdr>
                  <w:divsChild>
                    <w:div w:id="1576042312">
                      <w:marLeft w:val="0"/>
                      <w:marRight w:val="0"/>
                      <w:marTop w:val="0"/>
                      <w:marBottom w:val="0"/>
                      <w:divBdr>
                        <w:top w:val="none" w:sz="0" w:space="0" w:color="auto"/>
                        <w:left w:val="none" w:sz="0" w:space="0" w:color="auto"/>
                        <w:bottom w:val="none" w:sz="0" w:space="0" w:color="auto"/>
                        <w:right w:val="none" w:sz="0" w:space="0" w:color="auto"/>
                      </w:divBdr>
                    </w:div>
                  </w:divsChild>
                </w:div>
                <w:div w:id="563611306">
                  <w:marLeft w:val="0"/>
                  <w:marRight w:val="0"/>
                  <w:marTop w:val="0"/>
                  <w:marBottom w:val="0"/>
                  <w:divBdr>
                    <w:top w:val="none" w:sz="0" w:space="0" w:color="auto"/>
                    <w:left w:val="none" w:sz="0" w:space="0" w:color="auto"/>
                    <w:bottom w:val="none" w:sz="0" w:space="0" w:color="auto"/>
                    <w:right w:val="none" w:sz="0" w:space="0" w:color="auto"/>
                  </w:divBdr>
                  <w:divsChild>
                    <w:div w:id="1424299277">
                      <w:marLeft w:val="0"/>
                      <w:marRight w:val="0"/>
                      <w:marTop w:val="0"/>
                      <w:marBottom w:val="0"/>
                      <w:divBdr>
                        <w:top w:val="none" w:sz="0" w:space="0" w:color="auto"/>
                        <w:left w:val="none" w:sz="0" w:space="0" w:color="auto"/>
                        <w:bottom w:val="none" w:sz="0" w:space="0" w:color="auto"/>
                        <w:right w:val="none" w:sz="0" w:space="0" w:color="auto"/>
                      </w:divBdr>
                    </w:div>
                  </w:divsChild>
                </w:div>
                <w:div w:id="597173700">
                  <w:marLeft w:val="0"/>
                  <w:marRight w:val="0"/>
                  <w:marTop w:val="0"/>
                  <w:marBottom w:val="0"/>
                  <w:divBdr>
                    <w:top w:val="none" w:sz="0" w:space="0" w:color="auto"/>
                    <w:left w:val="none" w:sz="0" w:space="0" w:color="auto"/>
                    <w:bottom w:val="none" w:sz="0" w:space="0" w:color="auto"/>
                    <w:right w:val="none" w:sz="0" w:space="0" w:color="auto"/>
                  </w:divBdr>
                  <w:divsChild>
                    <w:div w:id="1404064925">
                      <w:marLeft w:val="0"/>
                      <w:marRight w:val="0"/>
                      <w:marTop w:val="0"/>
                      <w:marBottom w:val="0"/>
                      <w:divBdr>
                        <w:top w:val="none" w:sz="0" w:space="0" w:color="auto"/>
                        <w:left w:val="none" w:sz="0" w:space="0" w:color="auto"/>
                        <w:bottom w:val="none" w:sz="0" w:space="0" w:color="auto"/>
                        <w:right w:val="none" w:sz="0" w:space="0" w:color="auto"/>
                      </w:divBdr>
                    </w:div>
                  </w:divsChild>
                </w:div>
                <w:div w:id="619803204">
                  <w:marLeft w:val="0"/>
                  <w:marRight w:val="0"/>
                  <w:marTop w:val="0"/>
                  <w:marBottom w:val="0"/>
                  <w:divBdr>
                    <w:top w:val="none" w:sz="0" w:space="0" w:color="auto"/>
                    <w:left w:val="none" w:sz="0" w:space="0" w:color="auto"/>
                    <w:bottom w:val="none" w:sz="0" w:space="0" w:color="auto"/>
                    <w:right w:val="none" w:sz="0" w:space="0" w:color="auto"/>
                  </w:divBdr>
                  <w:divsChild>
                    <w:div w:id="1675457578">
                      <w:marLeft w:val="0"/>
                      <w:marRight w:val="0"/>
                      <w:marTop w:val="0"/>
                      <w:marBottom w:val="0"/>
                      <w:divBdr>
                        <w:top w:val="none" w:sz="0" w:space="0" w:color="auto"/>
                        <w:left w:val="none" w:sz="0" w:space="0" w:color="auto"/>
                        <w:bottom w:val="none" w:sz="0" w:space="0" w:color="auto"/>
                        <w:right w:val="none" w:sz="0" w:space="0" w:color="auto"/>
                      </w:divBdr>
                    </w:div>
                  </w:divsChild>
                </w:div>
                <w:div w:id="661784798">
                  <w:marLeft w:val="0"/>
                  <w:marRight w:val="0"/>
                  <w:marTop w:val="0"/>
                  <w:marBottom w:val="0"/>
                  <w:divBdr>
                    <w:top w:val="none" w:sz="0" w:space="0" w:color="auto"/>
                    <w:left w:val="none" w:sz="0" w:space="0" w:color="auto"/>
                    <w:bottom w:val="none" w:sz="0" w:space="0" w:color="auto"/>
                    <w:right w:val="none" w:sz="0" w:space="0" w:color="auto"/>
                  </w:divBdr>
                  <w:divsChild>
                    <w:div w:id="1179198421">
                      <w:marLeft w:val="0"/>
                      <w:marRight w:val="0"/>
                      <w:marTop w:val="0"/>
                      <w:marBottom w:val="0"/>
                      <w:divBdr>
                        <w:top w:val="none" w:sz="0" w:space="0" w:color="auto"/>
                        <w:left w:val="none" w:sz="0" w:space="0" w:color="auto"/>
                        <w:bottom w:val="none" w:sz="0" w:space="0" w:color="auto"/>
                        <w:right w:val="none" w:sz="0" w:space="0" w:color="auto"/>
                      </w:divBdr>
                    </w:div>
                  </w:divsChild>
                </w:div>
                <w:div w:id="677191993">
                  <w:marLeft w:val="0"/>
                  <w:marRight w:val="0"/>
                  <w:marTop w:val="0"/>
                  <w:marBottom w:val="0"/>
                  <w:divBdr>
                    <w:top w:val="none" w:sz="0" w:space="0" w:color="auto"/>
                    <w:left w:val="none" w:sz="0" w:space="0" w:color="auto"/>
                    <w:bottom w:val="none" w:sz="0" w:space="0" w:color="auto"/>
                    <w:right w:val="none" w:sz="0" w:space="0" w:color="auto"/>
                  </w:divBdr>
                  <w:divsChild>
                    <w:div w:id="1498766193">
                      <w:marLeft w:val="0"/>
                      <w:marRight w:val="0"/>
                      <w:marTop w:val="0"/>
                      <w:marBottom w:val="0"/>
                      <w:divBdr>
                        <w:top w:val="none" w:sz="0" w:space="0" w:color="auto"/>
                        <w:left w:val="none" w:sz="0" w:space="0" w:color="auto"/>
                        <w:bottom w:val="none" w:sz="0" w:space="0" w:color="auto"/>
                        <w:right w:val="none" w:sz="0" w:space="0" w:color="auto"/>
                      </w:divBdr>
                    </w:div>
                  </w:divsChild>
                </w:div>
                <w:div w:id="721825814">
                  <w:marLeft w:val="0"/>
                  <w:marRight w:val="0"/>
                  <w:marTop w:val="0"/>
                  <w:marBottom w:val="0"/>
                  <w:divBdr>
                    <w:top w:val="none" w:sz="0" w:space="0" w:color="auto"/>
                    <w:left w:val="none" w:sz="0" w:space="0" w:color="auto"/>
                    <w:bottom w:val="none" w:sz="0" w:space="0" w:color="auto"/>
                    <w:right w:val="none" w:sz="0" w:space="0" w:color="auto"/>
                  </w:divBdr>
                  <w:divsChild>
                    <w:div w:id="641345680">
                      <w:marLeft w:val="0"/>
                      <w:marRight w:val="0"/>
                      <w:marTop w:val="0"/>
                      <w:marBottom w:val="0"/>
                      <w:divBdr>
                        <w:top w:val="none" w:sz="0" w:space="0" w:color="auto"/>
                        <w:left w:val="none" w:sz="0" w:space="0" w:color="auto"/>
                        <w:bottom w:val="none" w:sz="0" w:space="0" w:color="auto"/>
                        <w:right w:val="none" w:sz="0" w:space="0" w:color="auto"/>
                      </w:divBdr>
                    </w:div>
                  </w:divsChild>
                </w:div>
                <w:div w:id="770201940">
                  <w:marLeft w:val="0"/>
                  <w:marRight w:val="0"/>
                  <w:marTop w:val="0"/>
                  <w:marBottom w:val="0"/>
                  <w:divBdr>
                    <w:top w:val="none" w:sz="0" w:space="0" w:color="auto"/>
                    <w:left w:val="none" w:sz="0" w:space="0" w:color="auto"/>
                    <w:bottom w:val="none" w:sz="0" w:space="0" w:color="auto"/>
                    <w:right w:val="none" w:sz="0" w:space="0" w:color="auto"/>
                  </w:divBdr>
                  <w:divsChild>
                    <w:div w:id="681974814">
                      <w:marLeft w:val="0"/>
                      <w:marRight w:val="0"/>
                      <w:marTop w:val="0"/>
                      <w:marBottom w:val="0"/>
                      <w:divBdr>
                        <w:top w:val="none" w:sz="0" w:space="0" w:color="auto"/>
                        <w:left w:val="none" w:sz="0" w:space="0" w:color="auto"/>
                        <w:bottom w:val="none" w:sz="0" w:space="0" w:color="auto"/>
                        <w:right w:val="none" w:sz="0" w:space="0" w:color="auto"/>
                      </w:divBdr>
                    </w:div>
                  </w:divsChild>
                </w:div>
                <w:div w:id="795375423">
                  <w:marLeft w:val="0"/>
                  <w:marRight w:val="0"/>
                  <w:marTop w:val="0"/>
                  <w:marBottom w:val="0"/>
                  <w:divBdr>
                    <w:top w:val="none" w:sz="0" w:space="0" w:color="auto"/>
                    <w:left w:val="none" w:sz="0" w:space="0" w:color="auto"/>
                    <w:bottom w:val="none" w:sz="0" w:space="0" w:color="auto"/>
                    <w:right w:val="none" w:sz="0" w:space="0" w:color="auto"/>
                  </w:divBdr>
                  <w:divsChild>
                    <w:div w:id="243533469">
                      <w:marLeft w:val="0"/>
                      <w:marRight w:val="0"/>
                      <w:marTop w:val="0"/>
                      <w:marBottom w:val="0"/>
                      <w:divBdr>
                        <w:top w:val="none" w:sz="0" w:space="0" w:color="auto"/>
                        <w:left w:val="none" w:sz="0" w:space="0" w:color="auto"/>
                        <w:bottom w:val="none" w:sz="0" w:space="0" w:color="auto"/>
                        <w:right w:val="none" w:sz="0" w:space="0" w:color="auto"/>
                      </w:divBdr>
                    </w:div>
                  </w:divsChild>
                </w:div>
                <w:div w:id="818421098">
                  <w:marLeft w:val="0"/>
                  <w:marRight w:val="0"/>
                  <w:marTop w:val="0"/>
                  <w:marBottom w:val="0"/>
                  <w:divBdr>
                    <w:top w:val="none" w:sz="0" w:space="0" w:color="auto"/>
                    <w:left w:val="none" w:sz="0" w:space="0" w:color="auto"/>
                    <w:bottom w:val="none" w:sz="0" w:space="0" w:color="auto"/>
                    <w:right w:val="none" w:sz="0" w:space="0" w:color="auto"/>
                  </w:divBdr>
                  <w:divsChild>
                    <w:div w:id="1256477376">
                      <w:marLeft w:val="0"/>
                      <w:marRight w:val="0"/>
                      <w:marTop w:val="0"/>
                      <w:marBottom w:val="0"/>
                      <w:divBdr>
                        <w:top w:val="none" w:sz="0" w:space="0" w:color="auto"/>
                        <w:left w:val="none" w:sz="0" w:space="0" w:color="auto"/>
                        <w:bottom w:val="none" w:sz="0" w:space="0" w:color="auto"/>
                        <w:right w:val="none" w:sz="0" w:space="0" w:color="auto"/>
                      </w:divBdr>
                    </w:div>
                  </w:divsChild>
                </w:div>
                <w:div w:id="849416742">
                  <w:marLeft w:val="0"/>
                  <w:marRight w:val="0"/>
                  <w:marTop w:val="0"/>
                  <w:marBottom w:val="0"/>
                  <w:divBdr>
                    <w:top w:val="none" w:sz="0" w:space="0" w:color="auto"/>
                    <w:left w:val="none" w:sz="0" w:space="0" w:color="auto"/>
                    <w:bottom w:val="none" w:sz="0" w:space="0" w:color="auto"/>
                    <w:right w:val="none" w:sz="0" w:space="0" w:color="auto"/>
                  </w:divBdr>
                  <w:divsChild>
                    <w:div w:id="262610577">
                      <w:marLeft w:val="0"/>
                      <w:marRight w:val="0"/>
                      <w:marTop w:val="0"/>
                      <w:marBottom w:val="0"/>
                      <w:divBdr>
                        <w:top w:val="none" w:sz="0" w:space="0" w:color="auto"/>
                        <w:left w:val="none" w:sz="0" w:space="0" w:color="auto"/>
                        <w:bottom w:val="none" w:sz="0" w:space="0" w:color="auto"/>
                        <w:right w:val="none" w:sz="0" w:space="0" w:color="auto"/>
                      </w:divBdr>
                    </w:div>
                  </w:divsChild>
                </w:div>
                <w:div w:id="869538514">
                  <w:marLeft w:val="0"/>
                  <w:marRight w:val="0"/>
                  <w:marTop w:val="0"/>
                  <w:marBottom w:val="0"/>
                  <w:divBdr>
                    <w:top w:val="none" w:sz="0" w:space="0" w:color="auto"/>
                    <w:left w:val="none" w:sz="0" w:space="0" w:color="auto"/>
                    <w:bottom w:val="none" w:sz="0" w:space="0" w:color="auto"/>
                    <w:right w:val="none" w:sz="0" w:space="0" w:color="auto"/>
                  </w:divBdr>
                  <w:divsChild>
                    <w:div w:id="1455127962">
                      <w:marLeft w:val="0"/>
                      <w:marRight w:val="0"/>
                      <w:marTop w:val="0"/>
                      <w:marBottom w:val="0"/>
                      <w:divBdr>
                        <w:top w:val="none" w:sz="0" w:space="0" w:color="auto"/>
                        <w:left w:val="none" w:sz="0" w:space="0" w:color="auto"/>
                        <w:bottom w:val="none" w:sz="0" w:space="0" w:color="auto"/>
                        <w:right w:val="none" w:sz="0" w:space="0" w:color="auto"/>
                      </w:divBdr>
                    </w:div>
                  </w:divsChild>
                </w:div>
                <w:div w:id="921985807">
                  <w:marLeft w:val="0"/>
                  <w:marRight w:val="0"/>
                  <w:marTop w:val="0"/>
                  <w:marBottom w:val="0"/>
                  <w:divBdr>
                    <w:top w:val="none" w:sz="0" w:space="0" w:color="auto"/>
                    <w:left w:val="none" w:sz="0" w:space="0" w:color="auto"/>
                    <w:bottom w:val="none" w:sz="0" w:space="0" w:color="auto"/>
                    <w:right w:val="none" w:sz="0" w:space="0" w:color="auto"/>
                  </w:divBdr>
                  <w:divsChild>
                    <w:div w:id="560559864">
                      <w:marLeft w:val="0"/>
                      <w:marRight w:val="0"/>
                      <w:marTop w:val="0"/>
                      <w:marBottom w:val="0"/>
                      <w:divBdr>
                        <w:top w:val="none" w:sz="0" w:space="0" w:color="auto"/>
                        <w:left w:val="none" w:sz="0" w:space="0" w:color="auto"/>
                        <w:bottom w:val="none" w:sz="0" w:space="0" w:color="auto"/>
                        <w:right w:val="none" w:sz="0" w:space="0" w:color="auto"/>
                      </w:divBdr>
                    </w:div>
                  </w:divsChild>
                </w:div>
                <w:div w:id="964821701">
                  <w:marLeft w:val="0"/>
                  <w:marRight w:val="0"/>
                  <w:marTop w:val="0"/>
                  <w:marBottom w:val="0"/>
                  <w:divBdr>
                    <w:top w:val="none" w:sz="0" w:space="0" w:color="auto"/>
                    <w:left w:val="none" w:sz="0" w:space="0" w:color="auto"/>
                    <w:bottom w:val="none" w:sz="0" w:space="0" w:color="auto"/>
                    <w:right w:val="none" w:sz="0" w:space="0" w:color="auto"/>
                  </w:divBdr>
                  <w:divsChild>
                    <w:div w:id="1387953776">
                      <w:marLeft w:val="0"/>
                      <w:marRight w:val="0"/>
                      <w:marTop w:val="0"/>
                      <w:marBottom w:val="0"/>
                      <w:divBdr>
                        <w:top w:val="none" w:sz="0" w:space="0" w:color="auto"/>
                        <w:left w:val="none" w:sz="0" w:space="0" w:color="auto"/>
                        <w:bottom w:val="none" w:sz="0" w:space="0" w:color="auto"/>
                        <w:right w:val="none" w:sz="0" w:space="0" w:color="auto"/>
                      </w:divBdr>
                    </w:div>
                  </w:divsChild>
                </w:div>
                <w:div w:id="995569521">
                  <w:marLeft w:val="0"/>
                  <w:marRight w:val="0"/>
                  <w:marTop w:val="0"/>
                  <w:marBottom w:val="0"/>
                  <w:divBdr>
                    <w:top w:val="none" w:sz="0" w:space="0" w:color="auto"/>
                    <w:left w:val="none" w:sz="0" w:space="0" w:color="auto"/>
                    <w:bottom w:val="none" w:sz="0" w:space="0" w:color="auto"/>
                    <w:right w:val="none" w:sz="0" w:space="0" w:color="auto"/>
                  </w:divBdr>
                  <w:divsChild>
                    <w:div w:id="91560890">
                      <w:marLeft w:val="0"/>
                      <w:marRight w:val="0"/>
                      <w:marTop w:val="0"/>
                      <w:marBottom w:val="0"/>
                      <w:divBdr>
                        <w:top w:val="none" w:sz="0" w:space="0" w:color="auto"/>
                        <w:left w:val="none" w:sz="0" w:space="0" w:color="auto"/>
                        <w:bottom w:val="none" w:sz="0" w:space="0" w:color="auto"/>
                        <w:right w:val="none" w:sz="0" w:space="0" w:color="auto"/>
                      </w:divBdr>
                    </w:div>
                  </w:divsChild>
                </w:div>
                <w:div w:id="1032608569">
                  <w:marLeft w:val="0"/>
                  <w:marRight w:val="0"/>
                  <w:marTop w:val="0"/>
                  <w:marBottom w:val="0"/>
                  <w:divBdr>
                    <w:top w:val="none" w:sz="0" w:space="0" w:color="auto"/>
                    <w:left w:val="none" w:sz="0" w:space="0" w:color="auto"/>
                    <w:bottom w:val="none" w:sz="0" w:space="0" w:color="auto"/>
                    <w:right w:val="none" w:sz="0" w:space="0" w:color="auto"/>
                  </w:divBdr>
                  <w:divsChild>
                    <w:div w:id="1504781593">
                      <w:marLeft w:val="0"/>
                      <w:marRight w:val="0"/>
                      <w:marTop w:val="0"/>
                      <w:marBottom w:val="0"/>
                      <w:divBdr>
                        <w:top w:val="none" w:sz="0" w:space="0" w:color="auto"/>
                        <w:left w:val="none" w:sz="0" w:space="0" w:color="auto"/>
                        <w:bottom w:val="none" w:sz="0" w:space="0" w:color="auto"/>
                        <w:right w:val="none" w:sz="0" w:space="0" w:color="auto"/>
                      </w:divBdr>
                    </w:div>
                  </w:divsChild>
                </w:div>
                <w:div w:id="1052851216">
                  <w:marLeft w:val="0"/>
                  <w:marRight w:val="0"/>
                  <w:marTop w:val="0"/>
                  <w:marBottom w:val="0"/>
                  <w:divBdr>
                    <w:top w:val="none" w:sz="0" w:space="0" w:color="auto"/>
                    <w:left w:val="none" w:sz="0" w:space="0" w:color="auto"/>
                    <w:bottom w:val="none" w:sz="0" w:space="0" w:color="auto"/>
                    <w:right w:val="none" w:sz="0" w:space="0" w:color="auto"/>
                  </w:divBdr>
                  <w:divsChild>
                    <w:div w:id="1060708419">
                      <w:marLeft w:val="0"/>
                      <w:marRight w:val="0"/>
                      <w:marTop w:val="0"/>
                      <w:marBottom w:val="0"/>
                      <w:divBdr>
                        <w:top w:val="none" w:sz="0" w:space="0" w:color="auto"/>
                        <w:left w:val="none" w:sz="0" w:space="0" w:color="auto"/>
                        <w:bottom w:val="none" w:sz="0" w:space="0" w:color="auto"/>
                        <w:right w:val="none" w:sz="0" w:space="0" w:color="auto"/>
                      </w:divBdr>
                    </w:div>
                  </w:divsChild>
                </w:div>
                <w:div w:id="1077048307">
                  <w:marLeft w:val="0"/>
                  <w:marRight w:val="0"/>
                  <w:marTop w:val="0"/>
                  <w:marBottom w:val="0"/>
                  <w:divBdr>
                    <w:top w:val="none" w:sz="0" w:space="0" w:color="auto"/>
                    <w:left w:val="none" w:sz="0" w:space="0" w:color="auto"/>
                    <w:bottom w:val="none" w:sz="0" w:space="0" w:color="auto"/>
                    <w:right w:val="none" w:sz="0" w:space="0" w:color="auto"/>
                  </w:divBdr>
                  <w:divsChild>
                    <w:div w:id="1196043756">
                      <w:marLeft w:val="0"/>
                      <w:marRight w:val="0"/>
                      <w:marTop w:val="0"/>
                      <w:marBottom w:val="0"/>
                      <w:divBdr>
                        <w:top w:val="none" w:sz="0" w:space="0" w:color="auto"/>
                        <w:left w:val="none" w:sz="0" w:space="0" w:color="auto"/>
                        <w:bottom w:val="none" w:sz="0" w:space="0" w:color="auto"/>
                        <w:right w:val="none" w:sz="0" w:space="0" w:color="auto"/>
                      </w:divBdr>
                    </w:div>
                  </w:divsChild>
                </w:div>
                <w:div w:id="1160846064">
                  <w:marLeft w:val="0"/>
                  <w:marRight w:val="0"/>
                  <w:marTop w:val="0"/>
                  <w:marBottom w:val="0"/>
                  <w:divBdr>
                    <w:top w:val="none" w:sz="0" w:space="0" w:color="auto"/>
                    <w:left w:val="none" w:sz="0" w:space="0" w:color="auto"/>
                    <w:bottom w:val="none" w:sz="0" w:space="0" w:color="auto"/>
                    <w:right w:val="none" w:sz="0" w:space="0" w:color="auto"/>
                  </w:divBdr>
                  <w:divsChild>
                    <w:div w:id="63767274">
                      <w:marLeft w:val="0"/>
                      <w:marRight w:val="0"/>
                      <w:marTop w:val="0"/>
                      <w:marBottom w:val="0"/>
                      <w:divBdr>
                        <w:top w:val="none" w:sz="0" w:space="0" w:color="auto"/>
                        <w:left w:val="none" w:sz="0" w:space="0" w:color="auto"/>
                        <w:bottom w:val="none" w:sz="0" w:space="0" w:color="auto"/>
                        <w:right w:val="none" w:sz="0" w:space="0" w:color="auto"/>
                      </w:divBdr>
                    </w:div>
                  </w:divsChild>
                </w:div>
                <w:div w:id="1252542449">
                  <w:marLeft w:val="0"/>
                  <w:marRight w:val="0"/>
                  <w:marTop w:val="0"/>
                  <w:marBottom w:val="0"/>
                  <w:divBdr>
                    <w:top w:val="none" w:sz="0" w:space="0" w:color="auto"/>
                    <w:left w:val="none" w:sz="0" w:space="0" w:color="auto"/>
                    <w:bottom w:val="none" w:sz="0" w:space="0" w:color="auto"/>
                    <w:right w:val="none" w:sz="0" w:space="0" w:color="auto"/>
                  </w:divBdr>
                  <w:divsChild>
                    <w:div w:id="950236617">
                      <w:marLeft w:val="0"/>
                      <w:marRight w:val="0"/>
                      <w:marTop w:val="0"/>
                      <w:marBottom w:val="0"/>
                      <w:divBdr>
                        <w:top w:val="none" w:sz="0" w:space="0" w:color="auto"/>
                        <w:left w:val="none" w:sz="0" w:space="0" w:color="auto"/>
                        <w:bottom w:val="none" w:sz="0" w:space="0" w:color="auto"/>
                        <w:right w:val="none" w:sz="0" w:space="0" w:color="auto"/>
                      </w:divBdr>
                    </w:div>
                  </w:divsChild>
                </w:div>
                <w:div w:id="1380475022">
                  <w:marLeft w:val="0"/>
                  <w:marRight w:val="0"/>
                  <w:marTop w:val="0"/>
                  <w:marBottom w:val="0"/>
                  <w:divBdr>
                    <w:top w:val="none" w:sz="0" w:space="0" w:color="auto"/>
                    <w:left w:val="none" w:sz="0" w:space="0" w:color="auto"/>
                    <w:bottom w:val="none" w:sz="0" w:space="0" w:color="auto"/>
                    <w:right w:val="none" w:sz="0" w:space="0" w:color="auto"/>
                  </w:divBdr>
                  <w:divsChild>
                    <w:div w:id="2121221334">
                      <w:marLeft w:val="0"/>
                      <w:marRight w:val="0"/>
                      <w:marTop w:val="0"/>
                      <w:marBottom w:val="0"/>
                      <w:divBdr>
                        <w:top w:val="none" w:sz="0" w:space="0" w:color="auto"/>
                        <w:left w:val="none" w:sz="0" w:space="0" w:color="auto"/>
                        <w:bottom w:val="none" w:sz="0" w:space="0" w:color="auto"/>
                        <w:right w:val="none" w:sz="0" w:space="0" w:color="auto"/>
                      </w:divBdr>
                    </w:div>
                  </w:divsChild>
                </w:div>
                <w:div w:id="1396585893">
                  <w:marLeft w:val="0"/>
                  <w:marRight w:val="0"/>
                  <w:marTop w:val="0"/>
                  <w:marBottom w:val="0"/>
                  <w:divBdr>
                    <w:top w:val="none" w:sz="0" w:space="0" w:color="auto"/>
                    <w:left w:val="none" w:sz="0" w:space="0" w:color="auto"/>
                    <w:bottom w:val="none" w:sz="0" w:space="0" w:color="auto"/>
                    <w:right w:val="none" w:sz="0" w:space="0" w:color="auto"/>
                  </w:divBdr>
                  <w:divsChild>
                    <w:div w:id="634917124">
                      <w:marLeft w:val="0"/>
                      <w:marRight w:val="0"/>
                      <w:marTop w:val="0"/>
                      <w:marBottom w:val="0"/>
                      <w:divBdr>
                        <w:top w:val="none" w:sz="0" w:space="0" w:color="auto"/>
                        <w:left w:val="none" w:sz="0" w:space="0" w:color="auto"/>
                        <w:bottom w:val="none" w:sz="0" w:space="0" w:color="auto"/>
                        <w:right w:val="none" w:sz="0" w:space="0" w:color="auto"/>
                      </w:divBdr>
                    </w:div>
                  </w:divsChild>
                </w:div>
                <w:div w:id="1437363716">
                  <w:marLeft w:val="0"/>
                  <w:marRight w:val="0"/>
                  <w:marTop w:val="0"/>
                  <w:marBottom w:val="0"/>
                  <w:divBdr>
                    <w:top w:val="none" w:sz="0" w:space="0" w:color="auto"/>
                    <w:left w:val="none" w:sz="0" w:space="0" w:color="auto"/>
                    <w:bottom w:val="none" w:sz="0" w:space="0" w:color="auto"/>
                    <w:right w:val="none" w:sz="0" w:space="0" w:color="auto"/>
                  </w:divBdr>
                  <w:divsChild>
                    <w:div w:id="722870620">
                      <w:marLeft w:val="0"/>
                      <w:marRight w:val="0"/>
                      <w:marTop w:val="0"/>
                      <w:marBottom w:val="0"/>
                      <w:divBdr>
                        <w:top w:val="none" w:sz="0" w:space="0" w:color="auto"/>
                        <w:left w:val="none" w:sz="0" w:space="0" w:color="auto"/>
                        <w:bottom w:val="none" w:sz="0" w:space="0" w:color="auto"/>
                        <w:right w:val="none" w:sz="0" w:space="0" w:color="auto"/>
                      </w:divBdr>
                    </w:div>
                  </w:divsChild>
                </w:div>
                <w:div w:id="1446846946">
                  <w:marLeft w:val="0"/>
                  <w:marRight w:val="0"/>
                  <w:marTop w:val="0"/>
                  <w:marBottom w:val="0"/>
                  <w:divBdr>
                    <w:top w:val="none" w:sz="0" w:space="0" w:color="auto"/>
                    <w:left w:val="none" w:sz="0" w:space="0" w:color="auto"/>
                    <w:bottom w:val="none" w:sz="0" w:space="0" w:color="auto"/>
                    <w:right w:val="none" w:sz="0" w:space="0" w:color="auto"/>
                  </w:divBdr>
                  <w:divsChild>
                    <w:div w:id="701708678">
                      <w:marLeft w:val="0"/>
                      <w:marRight w:val="0"/>
                      <w:marTop w:val="0"/>
                      <w:marBottom w:val="0"/>
                      <w:divBdr>
                        <w:top w:val="none" w:sz="0" w:space="0" w:color="auto"/>
                        <w:left w:val="none" w:sz="0" w:space="0" w:color="auto"/>
                        <w:bottom w:val="none" w:sz="0" w:space="0" w:color="auto"/>
                        <w:right w:val="none" w:sz="0" w:space="0" w:color="auto"/>
                      </w:divBdr>
                    </w:div>
                  </w:divsChild>
                </w:div>
                <w:div w:id="1592397505">
                  <w:marLeft w:val="0"/>
                  <w:marRight w:val="0"/>
                  <w:marTop w:val="0"/>
                  <w:marBottom w:val="0"/>
                  <w:divBdr>
                    <w:top w:val="none" w:sz="0" w:space="0" w:color="auto"/>
                    <w:left w:val="none" w:sz="0" w:space="0" w:color="auto"/>
                    <w:bottom w:val="none" w:sz="0" w:space="0" w:color="auto"/>
                    <w:right w:val="none" w:sz="0" w:space="0" w:color="auto"/>
                  </w:divBdr>
                  <w:divsChild>
                    <w:div w:id="495271853">
                      <w:marLeft w:val="0"/>
                      <w:marRight w:val="0"/>
                      <w:marTop w:val="0"/>
                      <w:marBottom w:val="0"/>
                      <w:divBdr>
                        <w:top w:val="none" w:sz="0" w:space="0" w:color="auto"/>
                        <w:left w:val="none" w:sz="0" w:space="0" w:color="auto"/>
                        <w:bottom w:val="none" w:sz="0" w:space="0" w:color="auto"/>
                        <w:right w:val="none" w:sz="0" w:space="0" w:color="auto"/>
                      </w:divBdr>
                    </w:div>
                  </w:divsChild>
                </w:div>
                <w:div w:id="1676956831">
                  <w:marLeft w:val="0"/>
                  <w:marRight w:val="0"/>
                  <w:marTop w:val="0"/>
                  <w:marBottom w:val="0"/>
                  <w:divBdr>
                    <w:top w:val="none" w:sz="0" w:space="0" w:color="auto"/>
                    <w:left w:val="none" w:sz="0" w:space="0" w:color="auto"/>
                    <w:bottom w:val="none" w:sz="0" w:space="0" w:color="auto"/>
                    <w:right w:val="none" w:sz="0" w:space="0" w:color="auto"/>
                  </w:divBdr>
                  <w:divsChild>
                    <w:div w:id="1503819366">
                      <w:marLeft w:val="0"/>
                      <w:marRight w:val="0"/>
                      <w:marTop w:val="0"/>
                      <w:marBottom w:val="0"/>
                      <w:divBdr>
                        <w:top w:val="none" w:sz="0" w:space="0" w:color="auto"/>
                        <w:left w:val="none" w:sz="0" w:space="0" w:color="auto"/>
                        <w:bottom w:val="none" w:sz="0" w:space="0" w:color="auto"/>
                        <w:right w:val="none" w:sz="0" w:space="0" w:color="auto"/>
                      </w:divBdr>
                    </w:div>
                  </w:divsChild>
                </w:div>
                <w:div w:id="1892183764">
                  <w:marLeft w:val="0"/>
                  <w:marRight w:val="0"/>
                  <w:marTop w:val="0"/>
                  <w:marBottom w:val="0"/>
                  <w:divBdr>
                    <w:top w:val="none" w:sz="0" w:space="0" w:color="auto"/>
                    <w:left w:val="none" w:sz="0" w:space="0" w:color="auto"/>
                    <w:bottom w:val="none" w:sz="0" w:space="0" w:color="auto"/>
                    <w:right w:val="none" w:sz="0" w:space="0" w:color="auto"/>
                  </w:divBdr>
                  <w:divsChild>
                    <w:div w:id="1191261144">
                      <w:marLeft w:val="0"/>
                      <w:marRight w:val="0"/>
                      <w:marTop w:val="0"/>
                      <w:marBottom w:val="0"/>
                      <w:divBdr>
                        <w:top w:val="none" w:sz="0" w:space="0" w:color="auto"/>
                        <w:left w:val="none" w:sz="0" w:space="0" w:color="auto"/>
                        <w:bottom w:val="none" w:sz="0" w:space="0" w:color="auto"/>
                        <w:right w:val="none" w:sz="0" w:space="0" w:color="auto"/>
                      </w:divBdr>
                    </w:div>
                  </w:divsChild>
                </w:div>
                <w:div w:id="1892882608">
                  <w:marLeft w:val="0"/>
                  <w:marRight w:val="0"/>
                  <w:marTop w:val="0"/>
                  <w:marBottom w:val="0"/>
                  <w:divBdr>
                    <w:top w:val="none" w:sz="0" w:space="0" w:color="auto"/>
                    <w:left w:val="none" w:sz="0" w:space="0" w:color="auto"/>
                    <w:bottom w:val="none" w:sz="0" w:space="0" w:color="auto"/>
                    <w:right w:val="none" w:sz="0" w:space="0" w:color="auto"/>
                  </w:divBdr>
                  <w:divsChild>
                    <w:div w:id="544563823">
                      <w:marLeft w:val="0"/>
                      <w:marRight w:val="0"/>
                      <w:marTop w:val="0"/>
                      <w:marBottom w:val="0"/>
                      <w:divBdr>
                        <w:top w:val="none" w:sz="0" w:space="0" w:color="auto"/>
                        <w:left w:val="none" w:sz="0" w:space="0" w:color="auto"/>
                        <w:bottom w:val="none" w:sz="0" w:space="0" w:color="auto"/>
                        <w:right w:val="none" w:sz="0" w:space="0" w:color="auto"/>
                      </w:divBdr>
                    </w:div>
                  </w:divsChild>
                </w:div>
                <w:div w:id="1925987481">
                  <w:marLeft w:val="0"/>
                  <w:marRight w:val="0"/>
                  <w:marTop w:val="0"/>
                  <w:marBottom w:val="0"/>
                  <w:divBdr>
                    <w:top w:val="none" w:sz="0" w:space="0" w:color="auto"/>
                    <w:left w:val="none" w:sz="0" w:space="0" w:color="auto"/>
                    <w:bottom w:val="none" w:sz="0" w:space="0" w:color="auto"/>
                    <w:right w:val="none" w:sz="0" w:space="0" w:color="auto"/>
                  </w:divBdr>
                  <w:divsChild>
                    <w:div w:id="1657608944">
                      <w:marLeft w:val="0"/>
                      <w:marRight w:val="0"/>
                      <w:marTop w:val="0"/>
                      <w:marBottom w:val="0"/>
                      <w:divBdr>
                        <w:top w:val="none" w:sz="0" w:space="0" w:color="auto"/>
                        <w:left w:val="none" w:sz="0" w:space="0" w:color="auto"/>
                        <w:bottom w:val="none" w:sz="0" w:space="0" w:color="auto"/>
                        <w:right w:val="none" w:sz="0" w:space="0" w:color="auto"/>
                      </w:divBdr>
                    </w:div>
                  </w:divsChild>
                </w:div>
                <w:div w:id="1957061089">
                  <w:marLeft w:val="0"/>
                  <w:marRight w:val="0"/>
                  <w:marTop w:val="0"/>
                  <w:marBottom w:val="0"/>
                  <w:divBdr>
                    <w:top w:val="none" w:sz="0" w:space="0" w:color="auto"/>
                    <w:left w:val="none" w:sz="0" w:space="0" w:color="auto"/>
                    <w:bottom w:val="none" w:sz="0" w:space="0" w:color="auto"/>
                    <w:right w:val="none" w:sz="0" w:space="0" w:color="auto"/>
                  </w:divBdr>
                  <w:divsChild>
                    <w:div w:id="46536829">
                      <w:marLeft w:val="0"/>
                      <w:marRight w:val="0"/>
                      <w:marTop w:val="0"/>
                      <w:marBottom w:val="0"/>
                      <w:divBdr>
                        <w:top w:val="none" w:sz="0" w:space="0" w:color="auto"/>
                        <w:left w:val="none" w:sz="0" w:space="0" w:color="auto"/>
                        <w:bottom w:val="none" w:sz="0" w:space="0" w:color="auto"/>
                        <w:right w:val="none" w:sz="0" w:space="0" w:color="auto"/>
                      </w:divBdr>
                    </w:div>
                  </w:divsChild>
                </w:div>
                <w:div w:id="1970893821">
                  <w:marLeft w:val="0"/>
                  <w:marRight w:val="0"/>
                  <w:marTop w:val="0"/>
                  <w:marBottom w:val="0"/>
                  <w:divBdr>
                    <w:top w:val="none" w:sz="0" w:space="0" w:color="auto"/>
                    <w:left w:val="none" w:sz="0" w:space="0" w:color="auto"/>
                    <w:bottom w:val="none" w:sz="0" w:space="0" w:color="auto"/>
                    <w:right w:val="none" w:sz="0" w:space="0" w:color="auto"/>
                  </w:divBdr>
                  <w:divsChild>
                    <w:div w:id="490564899">
                      <w:marLeft w:val="0"/>
                      <w:marRight w:val="0"/>
                      <w:marTop w:val="0"/>
                      <w:marBottom w:val="0"/>
                      <w:divBdr>
                        <w:top w:val="none" w:sz="0" w:space="0" w:color="auto"/>
                        <w:left w:val="none" w:sz="0" w:space="0" w:color="auto"/>
                        <w:bottom w:val="none" w:sz="0" w:space="0" w:color="auto"/>
                        <w:right w:val="none" w:sz="0" w:space="0" w:color="auto"/>
                      </w:divBdr>
                    </w:div>
                  </w:divsChild>
                </w:div>
                <w:div w:id="2048097930">
                  <w:marLeft w:val="0"/>
                  <w:marRight w:val="0"/>
                  <w:marTop w:val="0"/>
                  <w:marBottom w:val="0"/>
                  <w:divBdr>
                    <w:top w:val="none" w:sz="0" w:space="0" w:color="auto"/>
                    <w:left w:val="none" w:sz="0" w:space="0" w:color="auto"/>
                    <w:bottom w:val="none" w:sz="0" w:space="0" w:color="auto"/>
                    <w:right w:val="none" w:sz="0" w:space="0" w:color="auto"/>
                  </w:divBdr>
                  <w:divsChild>
                    <w:div w:id="1680158329">
                      <w:marLeft w:val="0"/>
                      <w:marRight w:val="0"/>
                      <w:marTop w:val="0"/>
                      <w:marBottom w:val="0"/>
                      <w:divBdr>
                        <w:top w:val="none" w:sz="0" w:space="0" w:color="auto"/>
                        <w:left w:val="none" w:sz="0" w:space="0" w:color="auto"/>
                        <w:bottom w:val="none" w:sz="0" w:space="0" w:color="auto"/>
                        <w:right w:val="none" w:sz="0" w:space="0" w:color="auto"/>
                      </w:divBdr>
                    </w:div>
                  </w:divsChild>
                </w:div>
                <w:div w:id="2067600885">
                  <w:marLeft w:val="0"/>
                  <w:marRight w:val="0"/>
                  <w:marTop w:val="0"/>
                  <w:marBottom w:val="0"/>
                  <w:divBdr>
                    <w:top w:val="none" w:sz="0" w:space="0" w:color="auto"/>
                    <w:left w:val="none" w:sz="0" w:space="0" w:color="auto"/>
                    <w:bottom w:val="none" w:sz="0" w:space="0" w:color="auto"/>
                    <w:right w:val="none" w:sz="0" w:space="0" w:color="auto"/>
                  </w:divBdr>
                  <w:divsChild>
                    <w:div w:id="1214194620">
                      <w:marLeft w:val="0"/>
                      <w:marRight w:val="0"/>
                      <w:marTop w:val="0"/>
                      <w:marBottom w:val="0"/>
                      <w:divBdr>
                        <w:top w:val="none" w:sz="0" w:space="0" w:color="auto"/>
                        <w:left w:val="none" w:sz="0" w:space="0" w:color="auto"/>
                        <w:bottom w:val="none" w:sz="0" w:space="0" w:color="auto"/>
                        <w:right w:val="none" w:sz="0" w:space="0" w:color="auto"/>
                      </w:divBdr>
                    </w:div>
                  </w:divsChild>
                </w:div>
                <w:div w:id="2107385246">
                  <w:marLeft w:val="0"/>
                  <w:marRight w:val="0"/>
                  <w:marTop w:val="0"/>
                  <w:marBottom w:val="0"/>
                  <w:divBdr>
                    <w:top w:val="none" w:sz="0" w:space="0" w:color="auto"/>
                    <w:left w:val="none" w:sz="0" w:space="0" w:color="auto"/>
                    <w:bottom w:val="none" w:sz="0" w:space="0" w:color="auto"/>
                    <w:right w:val="none" w:sz="0" w:space="0" w:color="auto"/>
                  </w:divBdr>
                  <w:divsChild>
                    <w:div w:id="133377634">
                      <w:marLeft w:val="0"/>
                      <w:marRight w:val="0"/>
                      <w:marTop w:val="0"/>
                      <w:marBottom w:val="0"/>
                      <w:divBdr>
                        <w:top w:val="none" w:sz="0" w:space="0" w:color="auto"/>
                        <w:left w:val="none" w:sz="0" w:space="0" w:color="auto"/>
                        <w:bottom w:val="none" w:sz="0" w:space="0" w:color="auto"/>
                        <w:right w:val="none" w:sz="0" w:space="0" w:color="auto"/>
                      </w:divBdr>
                    </w:div>
                  </w:divsChild>
                </w:div>
                <w:div w:id="2118602012">
                  <w:marLeft w:val="0"/>
                  <w:marRight w:val="0"/>
                  <w:marTop w:val="0"/>
                  <w:marBottom w:val="0"/>
                  <w:divBdr>
                    <w:top w:val="none" w:sz="0" w:space="0" w:color="auto"/>
                    <w:left w:val="none" w:sz="0" w:space="0" w:color="auto"/>
                    <w:bottom w:val="none" w:sz="0" w:space="0" w:color="auto"/>
                    <w:right w:val="none" w:sz="0" w:space="0" w:color="auto"/>
                  </w:divBdr>
                  <w:divsChild>
                    <w:div w:id="10238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7618">
          <w:marLeft w:val="0"/>
          <w:marRight w:val="0"/>
          <w:marTop w:val="0"/>
          <w:marBottom w:val="0"/>
          <w:divBdr>
            <w:top w:val="none" w:sz="0" w:space="0" w:color="auto"/>
            <w:left w:val="none" w:sz="0" w:space="0" w:color="auto"/>
            <w:bottom w:val="none" w:sz="0" w:space="0" w:color="auto"/>
            <w:right w:val="none" w:sz="0" w:space="0" w:color="auto"/>
          </w:divBdr>
        </w:div>
        <w:div w:id="630785354">
          <w:marLeft w:val="0"/>
          <w:marRight w:val="0"/>
          <w:marTop w:val="0"/>
          <w:marBottom w:val="0"/>
          <w:divBdr>
            <w:top w:val="none" w:sz="0" w:space="0" w:color="auto"/>
            <w:left w:val="none" w:sz="0" w:space="0" w:color="auto"/>
            <w:bottom w:val="none" w:sz="0" w:space="0" w:color="auto"/>
            <w:right w:val="none" w:sz="0" w:space="0" w:color="auto"/>
          </w:divBdr>
          <w:divsChild>
            <w:div w:id="789397496">
              <w:marLeft w:val="-75"/>
              <w:marRight w:val="0"/>
              <w:marTop w:val="30"/>
              <w:marBottom w:val="30"/>
              <w:divBdr>
                <w:top w:val="none" w:sz="0" w:space="0" w:color="auto"/>
                <w:left w:val="none" w:sz="0" w:space="0" w:color="auto"/>
                <w:bottom w:val="none" w:sz="0" w:space="0" w:color="auto"/>
                <w:right w:val="none" w:sz="0" w:space="0" w:color="auto"/>
              </w:divBdr>
              <w:divsChild>
                <w:div w:id="5912809">
                  <w:marLeft w:val="0"/>
                  <w:marRight w:val="0"/>
                  <w:marTop w:val="0"/>
                  <w:marBottom w:val="0"/>
                  <w:divBdr>
                    <w:top w:val="none" w:sz="0" w:space="0" w:color="auto"/>
                    <w:left w:val="none" w:sz="0" w:space="0" w:color="auto"/>
                    <w:bottom w:val="none" w:sz="0" w:space="0" w:color="auto"/>
                    <w:right w:val="none" w:sz="0" w:space="0" w:color="auto"/>
                  </w:divBdr>
                  <w:divsChild>
                    <w:div w:id="960375894">
                      <w:marLeft w:val="0"/>
                      <w:marRight w:val="0"/>
                      <w:marTop w:val="0"/>
                      <w:marBottom w:val="0"/>
                      <w:divBdr>
                        <w:top w:val="none" w:sz="0" w:space="0" w:color="auto"/>
                        <w:left w:val="none" w:sz="0" w:space="0" w:color="auto"/>
                        <w:bottom w:val="none" w:sz="0" w:space="0" w:color="auto"/>
                        <w:right w:val="none" w:sz="0" w:space="0" w:color="auto"/>
                      </w:divBdr>
                    </w:div>
                  </w:divsChild>
                </w:div>
                <w:div w:id="32466916">
                  <w:marLeft w:val="0"/>
                  <w:marRight w:val="0"/>
                  <w:marTop w:val="0"/>
                  <w:marBottom w:val="0"/>
                  <w:divBdr>
                    <w:top w:val="none" w:sz="0" w:space="0" w:color="auto"/>
                    <w:left w:val="none" w:sz="0" w:space="0" w:color="auto"/>
                    <w:bottom w:val="none" w:sz="0" w:space="0" w:color="auto"/>
                    <w:right w:val="none" w:sz="0" w:space="0" w:color="auto"/>
                  </w:divBdr>
                  <w:divsChild>
                    <w:div w:id="1006060715">
                      <w:marLeft w:val="0"/>
                      <w:marRight w:val="0"/>
                      <w:marTop w:val="0"/>
                      <w:marBottom w:val="0"/>
                      <w:divBdr>
                        <w:top w:val="none" w:sz="0" w:space="0" w:color="auto"/>
                        <w:left w:val="none" w:sz="0" w:space="0" w:color="auto"/>
                        <w:bottom w:val="none" w:sz="0" w:space="0" w:color="auto"/>
                        <w:right w:val="none" w:sz="0" w:space="0" w:color="auto"/>
                      </w:divBdr>
                    </w:div>
                  </w:divsChild>
                </w:div>
                <w:div w:id="164132376">
                  <w:marLeft w:val="0"/>
                  <w:marRight w:val="0"/>
                  <w:marTop w:val="0"/>
                  <w:marBottom w:val="0"/>
                  <w:divBdr>
                    <w:top w:val="none" w:sz="0" w:space="0" w:color="auto"/>
                    <w:left w:val="none" w:sz="0" w:space="0" w:color="auto"/>
                    <w:bottom w:val="none" w:sz="0" w:space="0" w:color="auto"/>
                    <w:right w:val="none" w:sz="0" w:space="0" w:color="auto"/>
                  </w:divBdr>
                  <w:divsChild>
                    <w:div w:id="604776541">
                      <w:marLeft w:val="0"/>
                      <w:marRight w:val="0"/>
                      <w:marTop w:val="0"/>
                      <w:marBottom w:val="0"/>
                      <w:divBdr>
                        <w:top w:val="none" w:sz="0" w:space="0" w:color="auto"/>
                        <w:left w:val="none" w:sz="0" w:space="0" w:color="auto"/>
                        <w:bottom w:val="none" w:sz="0" w:space="0" w:color="auto"/>
                        <w:right w:val="none" w:sz="0" w:space="0" w:color="auto"/>
                      </w:divBdr>
                    </w:div>
                  </w:divsChild>
                </w:div>
                <w:div w:id="247345007">
                  <w:marLeft w:val="0"/>
                  <w:marRight w:val="0"/>
                  <w:marTop w:val="0"/>
                  <w:marBottom w:val="0"/>
                  <w:divBdr>
                    <w:top w:val="none" w:sz="0" w:space="0" w:color="auto"/>
                    <w:left w:val="none" w:sz="0" w:space="0" w:color="auto"/>
                    <w:bottom w:val="none" w:sz="0" w:space="0" w:color="auto"/>
                    <w:right w:val="none" w:sz="0" w:space="0" w:color="auto"/>
                  </w:divBdr>
                  <w:divsChild>
                    <w:div w:id="447699724">
                      <w:marLeft w:val="0"/>
                      <w:marRight w:val="0"/>
                      <w:marTop w:val="0"/>
                      <w:marBottom w:val="0"/>
                      <w:divBdr>
                        <w:top w:val="none" w:sz="0" w:space="0" w:color="auto"/>
                        <w:left w:val="none" w:sz="0" w:space="0" w:color="auto"/>
                        <w:bottom w:val="none" w:sz="0" w:space="0" w:color="auto"/>
                        <w:right w:val="none" w:sz="0" w:space="0" w:color="auto"/>
                      </w:divBdr>
                    </w:div>
                  </w:divsChild>
                </w:div>
                <w:div w:id="288557689">
                  <w:marLeft w:val="0"/>
                  <w:marRight w:val="0"/>
                  <w:marTop w:val="0"/>
                  <w:marBottom w:val="0"/>
                  <w:divBdr>
                    <w:top w:val="none" w:sz="0" w:space="0" w:color="auto"/>
                    <w:left w:val="none" w:sz="0" w:space="0" w:color="auto"/>
                    <w:bottom w:val="none" w:sz="0" w:space="0" w:color="auto"/>
                    <w:right w:val="none" w:sz="0" w:space="0" w:color="auto"/>
                  </w:divBdr>
                  <w:divsChild>
                    <w:div w:id="1898777781">
                      <w:marLeft w:val="0"/>
                      <w:marRight w:val="0"/>
                      <w:marTop w:val="0"/>
                      <w:marBottom w:val="0"/>
                      <w:divBdr>
                        <w:top w:val="none" w:sz="0" w:space="0" w:color="auto"/>
                        <w:left w:val="none" w:sz="0" w:space="0" w:color="auto"/>
                        <w:bottom w:val="none" w:sz="0" w:space="0" w:color="auto"/>
                        <w:right w:val="none" w:sz="0" w:space="0" w:color="auto"/>
                      </w:divBdr>
                    </w:div>
                  </w:divsChild>
                </w:div>
                <w:div w:id="328560077">
                  <w:marLeft w:val="0"/>
                  <w:marRight w:val="0"/>
                  <w:marTop w:val="0"/>
                  <w:marBottom w:val="0"/>
                  <w:divBdr>
                    <w:top w:val="none" w:sz="0" w:space="0" w:color="auto"/>
                    <w:left w:val="none" w:sz="0" w:space="0" w:color="auto"/>
                    <w:bottom w:val="none" w:sz="0" w:space="0" w:color="auto"/>
                    <w:right w:val="none" w:sz="0" w:space="0" w:color="auto"/>
                  </w:divBdr>
                  <w:divsChild>
                    <w:div w:id="1060908149">
                      <w:marLeft w:val="0"/>
                      <w:marRight w:val="0"/>
                      <w:marTop w:val="0"/>
                      <w:marBottom w:val="0"/>
                      <w:divBdr>
                        <w:top w:val="none" w:sz="0" w:space="0" w:color="auto"/>
                        <w:left w:val="none" w:sz="0" w:space="0" w:color="auto"/>
                        <w:bottom w:val="none" w:sz="0" w:space="0" w:color="auto"/>
                        <w:right w:val="none" w:sz="0" w:space="0" w:color="auto"/>
                      </w:divBdr>
                    </w:div>
                  </w:divsChild>
                </w:div>
                <w:div w:id="345406945">
                  <w:marLeft w:val="0"/>
                  <w:marRight w:val="0"/>
                  <w:marTop w:val="0"/>
                  <w:marBottom w:val="0"/>
                  <w:divBdr>
                    <w:top w:val="none" w:sz="0" w:space="0" w:color="auto"/>
                    <w:left w:val="none" w:sz="0" w:space="0" w:color="auto"/>
                    <w:bottom w:val="none" w:sz="0" w:space="0" w:color="auto"/>
                    <w:right w:val="none" w:sz="0" w:space="0" w:color="auto"/>
                  </w:divBdr>
                  <w:divsChild>
                    <w:div w:id="99641562">
                      <w:marLeft w:val="0"/>
                      <w:marRight w:val="0"/>
                      <w:marTop w:val="0"/>
                      <w:marBottom w:val="0"/>
                      <w:divBdr>
                        <w:top w:val="none" w:sz="0" w:space="0" w:color="auto"/>
                        <w:left w:val="none" w:sz="0" w:space="0" w:color="auto"/>
                        <w:bottom w:val="none" w:sz="0" w:space="0" w:color="auto"/>
                        <w:right w:val="none" w:sz="0" w:space="0" w:color="auto"/>
                      </w:divBdr>
                    </w:div>
                  </w:divsChild>
                </w:div>
                <w:div w:id="381708757">
                  <w:marLeft w:val="0"/>
                  <w:marRight w:val="0"/>
                  <w:marTop w:val="0"/>
                  <w:marBottom w:val="0"/>
                  <w:divBdr>
                    <w:top w:val="none" w:sz="0" w:space="0" w:color="auto"/>
                    <w:left w:val="none" w:sz="0" w:space="0" w:color="auto"/>
                    <w:bottom w:val="none" w:sz="0" w:space="0" w:color="auto"/>
                    <w:right w:val="none" w:sz="0" w:space="0" w:color="auto"/>
                  </w:divBdr>
                  <w:divsChild>
                    <w:div w:id="1743673891">
                      <w:marLeft w:val="0"/>
                      <w:marRight w:val="0"/>
                      <w:marTop w:val="0"/>
                      <w:marBottom w:val="0"/>
                      <w:divBdr>
                        <w:top w:val="none" w:sz="0" w:space="0" w:color="auto"/>
                        <w:left w:val="none" w:sz="0" w:space="0" w:color="auto"/>
                        <w:bottom w:val="none" w:sz="0" w:space="0" w:color="auto"/>
                        <w:right w:val="none" w:sz="0" w:space="0" w:color="auto"/>
                      </w:divBdr>
                    </w:div>
                  </w:divsChild>
                </w:div>
                <w:div w:id="415130902">
                  <w:marLeft w:val="0"/>
                  <w:marRight w:val="0"/>
                  <w:marTop w:val="0"/>
                  <w:marBottom w:val="0"/>
                  <w:divBdr>
                    <w:top w:val="none" w:sz="0" w:space="0" w:color="auto"/>
                    <w:left w:val="none" w:sz="0" w:space="0" w:color="auto"/>
                    <w:bottom w:val="none" w:sz="0" w:space="0" w:color="auto"/>
                    <w:right w:val="none" w:sz="0" w:space="0" w:color="auto"/>
                  </w:divBdr>
                  <w:divsChild>
                    <w:div w:id="1717662432">
                      <w:marLeft w:val="0"/>
                      <w:marRight w:val="0"/>
                      <w:marTop w:val="0"/>
                      <w:marBottom w:val="0"/>
                      <w:divBdr>
                        <w:top w:val="none" w:sz="0" w:space="0" w:color="auto"/>
                        <w:left w:val="none" w:sz="0" w:space="0" w:color="auto"/>
                        <w:bottom w:val="none" w:sz="0" w:space="0" w:color="auto"/>
                        <w:right w:val="none" w:sz="0" w:space="0" w:color="auto"/>
                      </w:divBdr>
                    </w:div>
                  </w:divsChild>
                </w:div>
                <w:div w:id="497844003">
                  <w:marLeft w:val="0"/>
                  <w:marRight w:val="0"/>
                  <w:marTop w:val="0"/>
                  <w:marBottom w:val="0"/>
                  <w:divBdr>
                    <w:top w:val="none" w:sz="0" w:space="0" w:color="auto"/>
                    <w:left w:val="none" w:sz="0" w:space="0" w:color="auto"/>
                    <w:bottom w:val="none" w:sz="0" w:space="0" w:color="auto"/>
                    <w:right w:val="none" w:sz="0" w:space="0" w:color="auto"/>
                  </w:divBdr>
                  <w:divsChild>
                    <w:div w:id="340087911">
                      <w:marLeft w:val="0"/>
                      <w:marRight w:val="0"/>
                      <w:marTop w:val="0"/>
                      <w:marBottom w:val="0"/>
                      <w:divBdr>
                        <w:top w:val="none" w:sz="0" w:space="0" w:color="auto"/>
                        <w:left w:val="none" w:sz="0" w:space="0" w:color="auto"/>
                        <w:bottom w:val="none" w:sz="0" w:space="0" w:color="auto"/>
                        <w:right w:val="none" w:sz="0" w:space="0" w:color="auto"/>
                      </w:divBdr>
                    </w:div>
                  </w:divsChild>
                </w:div>
                <w:div w:id="524565235">
                  <w:marLeft w:val="0"/>
                  <w:marRight w:val="0"/>
                  <w:marTop w:val="0"/>
                  <w:marBottom w:val="0"/>
                  <w:divBdr>
                    <w:top w:val="none" w:sz="0" w:space="0" w:color="auto"/>
                    <w:left w:val="none" w:sz="0" w:space="0" w:color="auto"/>
                    <w:bottom w:val="none" w:sz="0" w:space="0" w:color="auto"/>
                    <w:right w:val="none" w:sz="0" w:space="0" w:color="auto"/>
                  </w:divBdr>
                  <w:divsChild>
                    <w:div w:id="1167329895">
                      <w:marLeft w:val="0"/>
                      <w:marRight w:val="0"/>
                      <w:marTop w:val="0"/>
                      <w:marBottom w:val="0"/>
                      <w:divBdr>
                        <w:top w:val="none" w:sz="0" w:space="0" w:color="auto"/>
                        <w:left w:val="none" w:sz="0" w:space="0" w:color="auto"/>
                        <w:bottom w:val="none" w:sz="0" w:space="0" w:color="auto"/>
                        <w:right w:val="none" w:sz="0" w:space="0" w:color="auto"/>
                      </w:divBdr>
                    </w:div>
                  </w:divsChild>
                </w:div>
                <w:div w:id="532572440">
                  <w:marLeft w:val="0"/>
                  <w:marRight w:val="0"/>
                  <w:marTop w:val="0"/>
                  <w:marBottom w:val="0"/>
                  <w:divBdr>
                    <w:top w:val="none" w:sz="0" w:space="0" w:color="auto"/>
                    <w:left w:val="none" w:sz="0" w:space="0" w:color="auto"/>
                    <w:bottom w:val="none" w:sz="0" w:space="0" w:color="auto"/>
                    <w:right w:val="none" w:sz="0" w:space="0" w:color="auto"/>
                  </w:divBdr>
                  <w:divsChild>
                    <w:div w:id="487668574">
                      <w:marLeft w:val="0"/>
                      <w:marRight w:val="0"/>
                      <w:marTop w:val="0"/>
                      <w:marBottom w:val="0"/>
                      <w:divBdr>
                        <w:top w:val="none" w:sz="0" w:space="0" w:color="auto"/>
                        <w:left w:val="none" w:sz="0" w:space="0" w:color="auto"/>
                        <w:bottom w:val="none" w:sz="0" w:space="0" w:color="auto"/>
                        <w:right w:val="none" w:sz="0" w:space="0" w:color="auto"/>
                      </w:divBdr>
                    </w:div>
                  </w:divsChild>
                </w:div>
                <w:div w:id="575552429">
                  <w:marLeft w:val="0"/>
                  <w:marRight w:val="0"/>
                  <w:marTop w:val="0"/>
                  <w:marBottom w:val="0"/>
                  <w:divBdr>
                    <w:top w:val="none" w:sz="0" w:space="0" w:color="auto"/>
                    <w:left w:val="none" w:sz="0" w:space="0" w:color="auto"/>
                    <w:bottom w:val="none" w:sz="0" w:space="0" w:color="auto"/>
                    <w:right w:val="none" w:sz="0" w:space="0" w:color="auto"/>
                  </w:divBdr>
                  <w:divsChild>
                    <w:div w:id="450128761">
                      <w:marLeft w:val="0"/>
                      <w:marRight w:val="0"/>
                      <w:marTop w:val="0"/>
                      <w:marBottom w:val="0"/>
                      <w:divBdr>
                        <w:top w:val="none" w:sz="0" w:space="0" w:color="auto"/>
                        <w:left w:val="none" w:sz="0" w:space="0" w:color="auto"/>
                        <w:bottom w:val="none" w:sz="0" w:space="0" w:color="auto"/>
                        <w:right w:val="none" w:sz="0" w:space="0" w:color="auto"/>
                      </w:divBdr>
                    </w:div>
                  </w:divsChild>
                </w:div>
                <w:div w:id="599264602">
                  <w:marLeft w:val="0"/>
                  <w:marRight w:val="0"/>
                  <w:marTop w:val="0"/>
                  <w:marBottom w:val="0"/>
                  <w:divBdr>
                    <w:top w:val="none" w:sz="0" w:space="0" w:color="auto"/>
                    <w:left w:val="none" w:sz="0" w:space="0" w:color="auto"/>
                    <w:bottom w:val="none" w:sz="0" w:space="0" w:color="auto"/>
                    <w:right w:val="none" w:sz="0" w:space="0" w:color="auto"/>
                  </w:divBdr>
                  <w:divsChild>
                    <w:div w:id="230389646">
                      <w:marLeft w:val="0"/>
                      <w:marRight w:val="0"/>
                      <w:marTop w:val="0"/>
                      <w:marBottom w:val="0"/>
                      <w:divBdr>
                        <w:top w:val="none" w:sz="0" w:space="0" w:color="auto"/>
                        <w:left w:val="none" w:sz="0" w:space="0" w:color="auto"/>
                        <w:bottom w:val="none" w:sz="0" w:space="0" w:color="auto"/>
                        <w:right w:val="none" w:sz="0" w:space="0" w:color="auto"/>
                      </w:divBdr>
                    </w:div>
                  </w:divsChild>
                </w:div>
                <w:div w:id="732393880">
                  <w:marLeft w:val="0"/>
                  <w:marRight w:val="0"/>
                  <w:marTop w:val="0"/>
                  <w:marBottom w:val="0"/>
                  <w:divBdr>
                    <w:top w:val="none" w:sz="0" w:space="0" w:color="auto"/>
                    <w:left w:val="none" w:sz="0" w:space="0" w:color="auto"/>
                    <w:bottom w:val="none" w:sz="0" w:space="0" w:color="auto"/>
                    <w:right w:val="none" w:sz="0" w:space="0" w:color="auto"/>
                  </w:divBdr>
                  <w:divsChild>
                    <w:div w:id="174808912">
                      <w:marLeft w:val="0"/>
                      <w:marRight w:val="0"/>
                      <w:marTop w:val="0"/>
                      <w:marBottom w:val="0"/>
                      <w:divBdr>
                        <w:top w:val="none" w:sz="0" w:space="0" w:color="auto"/>
                        <w:left w:val="none" w:sz="0" w:space="0" w:color="auto"/>
                        <w:bottom w:val="none" w:sz="0" w:space="0" w:color="auto"/>
                        <w:right w:val="none" w:sz="0" w:space="0" w:color="auto"/>
                      </w:divBdr>
                    </w:div>
                  </w:divsChild>
                </w:div>
                <w:div w:id="738330301">
                  <w:marLeft w:val="0"/>
                  <w:marRight w:val="0"/>
                  <w:marTop w:val="0"/>
                  <w:marBottom w:val="0"/>
                  <w:divBdr>
                    <w:top w:val="none" w:sz="0" w:space="0" w:color="auto"/>
                    <w:left w:val="none" w:sz="0" w:space="0" w:color="auto"/>
                    <w:bottom w:val="none" w:sz="0" w:space="0" w:color="auto"/>
                    <w:right w:val="none" w:sz="0" w:space="0" w:color="auto"/>
                  </w:divBdr>
                  <w:divsChild>
                    <w:div w:id="203642013">
                      <w:marLeft w:val="0"/>
                      <w:marRight w:val="0"/>
                      <w:marTop w:val="0"/>
                      <w:marBottom w:val="0"/>
                      <w:divBdr>
                        <w:top w:val="none" w:sz="0" w:space="0" w:color="auto"/>
                        <w:left w:val="none" w:sz="0" w:space="0" w:color="auto"/>
                        <w:bottom w:val="none" w:sz="0" w:space="0" w:color="auto"/>
                        <w:right w:val="none" w:sz="0" w:space="0" w:color="auto"/>
                      </w:divBdr>
                    </w:div>
                  </w:divsChild>
                </w:div>
                <w:div w:id="740832580">
                  <w:marLeft w:val="0"/>
                  <w:marRight w:val="0"/>
                  <w:marTop w:val="0"/>
                  <w:marBottom w:val="0"/>
                  <w:divBdr>
                    <w:top w:val="none" w:sz="0" w:space="0" w:color="auto"/>
                    <w:left w:val="none" w:sz="0" w:space="0" w:color="auto"/>
                    <w:bottom w:val="none" w:sz="0" w:space="0" w:color="auto"/>
                    <w:right w:val="none" w:sz="0" w:space="0" w:color="auto"/>
                  </w:divBdr>
                  <w:divsChild>
                    <w:div w:id="840969500">
                      <w:marLeft w:val="0"/>
                      <w:marRight w:val="0"/>
                      <w:marTop w:val="0"/>
                      <w:marBottom w:val="0"/>
                      <w:divBdr>
                        <w:top w:val="none" w:sz="0" w:space="0" w:color="auto"/>
                        <w:left w:val="none" w:sz="0" w:space="0" w:color="auto"/>
                        <w:bottom w:val="none" w:sz="0" w:space="0" w:color="auto"/>
                        <w:right w:val="none" w:sz="0" w:space="0" w:color="auto"/>
                      </w:divBdr>
                    </w:div>
                  </w:divsChild>
                </w:div>
                <w:div w:id="777145218">
                  <w:marLeft w:val="0"/>
                  <w:marRight w:val="0"/>
                  <w:marTop w:val="0"/>
                  <w:marBottom w:val="0"/>
                  <w:divBdr>
                    <w:top w:val="none" w:sz="0" w:space="0" w:color="auto"/>
                    <w:left w:val="none" w:sz="0" w:space="0" w:color="auto"/>
                    <w:bottom w:val="none" w:sz="0" w:space="0" w:color="auto"/>
                    <w:right w:val="none" w:sz="0" w:space="0" w:color="auto"/>
                  </w:divBdr>
                  <w:divsChild>
                    <w:div w:id="1569725279">
                      <w:marLeft w:val="0"/>
                      <w:marRight w:val="0"/>
                      <w:marTop w:val="0"/>
                      <w:marBottom w:val="0"/>
                      <w:divBdr>
                        <w:top w:val="none" w:sz="0" w:space="0" w:color="auto"/>
                        <w:left w:val="none" w:sz="0" w:space="0" w:color="auto"/>
                        <w:bottom w:val="none" w:sz="0" w:space="0" w:color="auto"/>
                        <w:right w:val="none" w:sz="0" w:space="0" w:color="auto"/>
                      </w:divBdr>
                    </w:div>
                  </w:divsChild>
                </w:div>
                <w:div w:id="781457142">
                  <w:marLeft w:val="0"/>
                  <w:marRight w:val="0"/>
                  <w:marTop w:val="0"/>
                  <w:marBottom w:val="0"/>
                  <w:divBdr>
                    <w:top w:val="none" w:sz="0" w:space="0" w:color="auto"/>
                    <w:left w:val="none" w:sz="0" w:space="0" w:color="auto"/>
                    <w:bottom w:val="none" w:sz="0" w:space="0" w:color="auto"/>
                    <w:right w:val="none" w:sz="0" w:space="0" w:color="auto"/>
                  </w:divBdr>
                  <w:divsChild>
                    <w:div w:id="1109277938">
                      <w:marLeft w:val="0"/>
                      <w:marRight w:val="0"/>
                      <w:marTop w:val="0"/>
                      <w:marBottom w:val="0"/>
                      <w:divBdr>
                        <w:top w:val="none" w:sz="0" w:space="0" w:color="auto"/>
                        <w:left w:val="none" w:sz="0" w:space="0" w:color="auto"/>
                        <w:bottom w:val="none" w:sz="0" w:space="0" w:color="auto"/>
                        <w:right w:val="none" w:sz="0" w:space="0" w:color="auto"/>
                      </w:divBdr>
                    </w:div>
                  </w:divsChild>
                </w:div>
                <w:div w:id="804473148">
                  <w:marLeft w:val="0"/>
                  <w:marRight w:val="0"/>
                  <w:marTop w:val="0"/>
                  <w:marBottom w:val="0"/>
                  <w:divBdr>
                    <w:top w:val="none" w:sz="0" w:space="0" w:color="auto"/>
                    <w:left w:val="none" w:sz="0" w:space="0" w:color="auto"/>
                    <w:bottom w:val="none" w:sz="0" w:space="0" w:color="auto"/>
                    <w:right w:val="none" w:sz="0" w:space="0" w:color="auto"/>
                  </w:divBdr>
                  <w:divsChild>
                    <w:div w:id="1288583210">
                      <w:marLeft w:val="0"/>
                      <w:marRight w:val="0"/>
                      <w:marTop w:val="0"/>
                      <w:marBottom w:val="0"/>
                      <w:divBdr>
                        <w:top w:val="none" w:sz="0" w:space="0" w:color="auto"/>
                        <w:left w:val="none" w:sz="0" w:space="0" w:color="auto"/>
                        <w:bottom w:val="none" w:sz="0" w:space="0" w:color="auto"/>
                        <w:right w:val="none" w:sz="0" w:space="0" w:color="auto"/>
                      </w:divBdr>
                    </w:div>
                  </w:divsChild>
                </w:div>
                <w:div w:id="824781701">
                  <w:marLeft w:val="0"/>
                  <w:marRight w:val="0"/>
                  <w:marTop w:val="0"/>
                  <w:marBottom w:val="0"/>
                  <w:divBdr>
                    <w:top w:val="none" w:sz="0" w:space="0" w:color="auto"/>
                    <w:left w:val="none" w:sz="0" w:space="0" w:color="auto"/>
                    <w:bottom w:val="none" w:sz="0" w:space="0" w:color="auto"/>
                    <w:right w:val="none" w:sz="0" w:space="0" w:color="auto"/>
                  </w:divBdr>
                  <w:divsChild>
                    <w:div w:id="305282444">
                      <w:marLeft w:val="0"/>
                      <w:marRight w:val="0"/>
                      <w:marTop w:val="0"/>
                      <w:marBottom w:val="0"/>
                      <w:divBdr>
                        <w:top w:val="none" w:sz="0" w:space="0" w:color="auto"/>
                        <w:left w:val="none" w:sz="0" w:space="0" w:color="auto"/>
                        <w:bottom w:val="none" w:sz="0" w:space="0" w:color="auto"/>
                        <w:right w:val="none" w:sz="0" w:space="0" w:color="auto"/>
                      </w:divBdr>
                    </w:div>
                  </w:divsChild>
                </w:div>
                <w:div w:id="829904535">
                  <w:marLeft w:val="0"/>
                  <w:marRight w:val="0"/>
                  <w:marTop w:val="0"/>
                  <w:marBottom w:val="0"/>
                  <w:divBdr>
                    <w:top w:val="none" w:sz="0" w:space="0" w:color="auto"/>
                    <w:left w:val="none" w:sz="0" w:space="0" w:color="auto"/>
                    <w:bottom w:val="none" w:sz="0" w:space="0" w:color="auto"/>
                    <w:right w:val="none" w:sz="0" w:space="0" w:color="auto"/>
                  </w:divBdr>
                  <w:divsChild>
                    <w:div w:id="1885487473">
                      <w:marLeft w:val="0"/>
                      <w:marRight w:val="0"/>
                      <w:marTop w:val="0"/>
                      <w:marBottom w:val="0"/>
                      <w:divBdr>
                        <w:top w:val="none" w:sz="0" w:space="0" w:color="auto"/>
                        <w:left w:val="none" w:sz="0" w:space="0" w:color="auto"/>
                        <w:bottom w:val="none" w:sz="0" w:space="0" w:color="auto"/>
                        <w:right w:val="none" w:sz="0" w:space="0" w:color="auto"/>
                      </w:divBdr>
                    </w:div>
                  </w:divsChild>
                </w:div>
                <w:div w:id="913706208">
                  <w:marLeft w:val="0"/>
                  <w:marRight w:val="0"/>
                  <w:marTop w:val="0"/>
                  <w:marBottom w:val="0"/>
                  <w:divBdr>
                    <w:top w:val="none" w:sz="0" w:space="0" w:color="auto"/>
                    <w:left w:val="none" w:sz="0" w:space="0" w:color="auto"/>
                    <w:bottom w:val="none" w:sz="0" w:space="0" w:color="auto"/>
                    <w:right w:val="none" w:sz="0" w:space="0" w:color="auto"/>
                  </w:divBdr>
                  <w:divsChild>
                    <w:div w:id="626860256">
                      <w:marLeft w:val="0"/>
                      <w:marRight w:val="0"/>
                      <w:marTop w:val="0"/>
                      <w:marBottom w:val="0"/>
                      <w:divBdr>
                        <w:top w:val="none" w:sz="0" w:space="0" w:color="auto"/>
                        <w:left w:val="none" w:sz="0" w:space="0" w:color="auto"/>
                        <w:bottom w:val="none" w:sz="0" w:space="0" w:color="auto"/>
                        <w:right w:val="none" w:sz="0" w:space="0" w:color="auto"/>
                      </w:divBdr>
                    </w:div>
                  </w:divsChild>
                </w:div>
                <w:div w:id="917247166">
                  <w:marLeft w:val="0"/>
                  <w:marRight w:val="0"/>
                  <w:marTop w:val="0"/>
                  <w:marBottom w:val="0"/>
                  <w:divBdr>
                    <w:top w:val="none" w:sz="0" w:space="0" w:color="auto"/>
                    <w:left w:val="none" w:sz="0" w:space="0" w:color="auto"/>
                    <w:bottom w:val="none" w:sz="0" w:space="0" w:color="auto"/>
                    <w:right w:val="none" w:sz="0" w:space="0" w:color="auto"/>
                  </w:divBdr>
                  <w:divsChild>
                    <w:div w:id="1476683698">
                      <w:marLeft w:val="0"/>
                      <w:marRight w:val="0"/>
                      <w:marTop w:val="0"/>
                      <w:marBottom w:val="0"/>
                      <w:divBdr>
                        <w:top w:val="none" w:sz="0" w:space="0" w:color="auto"/>
                        <w:left w:val="none" w:sz="0" w:space="0" w:color="auto"/>
                        <w:bottom w:val="none" w:sz="0" w:space="0" w:color="auto"/>
                        <w:right w:val="none" w:sz="0" w:space="0" w:color="auto"/>
                      </w:divBdr>
                    </w:div>
                  </w:divsChild>
                </w:div>
                <w:div w:id="935482097">
                  <w:marLeft w:val="0"/>
                  <w:marRight w:val="0"/>
                  <w:marTop w:val="0"/>
                  <w:marBottom w:val="0"/>
                  <w:divBdr>
                    <w:top w:val="none" w:sz="0" w:space="0" w:color="auto"/>
                    <w:left w:val="none" w:sz="0" w:space="0" w:color="auto"/>
                    <w:bottom w:val="none" w:sz="0" w:space="0" w:color="auto"/>
                    <w:right w:val="none" w:sz="0" w:space="0" w:color="auto"/>
                  </w:divBdr>
                  <w:divsChild>
                    <w:div w:id="1492795241">
                      <w:marLeft w:val="0"/>
                      <w:marRight w:val="0"/>
                      <w:marTop w:val="0"/>
                      <w:marBottom w:val="0"/>
                      <w:divBdr>
                        <w:top w:val="none" w:sz="0" w:space="0" w:color="auto"/>
                        <w:left w:val="none" w:sz="0" w:space="0" w:color="auto"/>
                        <w:bottom w:val="none" w:sz="0" w:space="0" w:color="auto"/>
                        <w:right w:val="none" w:sz="0" w:space="0" w:color="auto"/>
                      </w:divBdr>
                    </w:div>
                  </w:divsChild>
                </w:div>
                <w:div w:id="991375770">
                  <w:marLeft w:val="0"/>
                  <w:marRight w:val="0"/>
                  <w:marTop w:val="0"/>
                  <w:marBottom w:val="0"/>
                  <w:divBdr>
                    <w:top w:val="none" w:sz="0" w:space="0" w:color="auto"/>
                    <w:left w:val="none" w:sz="0" w:space="0" w:color="auto"/>
                    <w:bottom w:val="none" w:sz="0" w:space="0" w:color="auto"/>
                    <w:right w:val="none" w:sz="0" w:space="0" w:color="auto"/>
                  </w:divBdr>
                  <w:divsChild>
                    <w:div w:id="1140074417">
                      <w:marLeft w:val="0"/>
                      <w:marRight w:val="0"/>
                      <w:marTop w:val="0"/>
                      <w:marBottom w:val="0"/>
                      <w:divBdr>
                        <w:top w:val="none" w:sz="0" w:space="0" w:color="auto"/>
                        <w:left w:val="none" w:sz="0" w:space="0" w:color="auto"/>
                        <w:bottom w:val="none" w:sz="0" w:space="0" w:color="auto"/>
                        <w:right w:val="none" w:sz="0" w:space="0" w:color="auto"/>
                      </w:divBdr>
                    </w:div>
                  </w:divsChild>
                </w:div>
                <w:div w:id="1003581674">
                  <w:marLeft w:val="0"/>
                  <w:marRight w:val="0"/>
                  <w:marTop w:val="0"/>
                  <w:marBottom w:val="0"/>
                  <w:divBdr>
                    <w:top w:val="none" w:sz="0" w:space="0" w:color="auto"/>
                    <w:left w:val="none" w:sz="0" w:space="0" w:color="auto"/>
                    <w:bottom w:val="none" w:sz="0" w:space="0" w:color="auto"/>
                    <w:right w:val="none" w:sz="0" w:space="0" w:color="auto"/>
                  </w:divBdr>
                  <w:divsChild>
                    <w:div w:id="1445610659">
                      <w:marLeft w:val="0"/>
                      <w:marRight w:val="0"/>
                      <w:marTop w:val="0"/>
                      <w:marBottom w:val="0"/>
                      <w:divBdr>
                        <w:top w:val="none" w:sz="0" w:space="0" w:color="auto"/>
                        <w:left w:val="none" w:sz="0" w:space="0" w:color="auto"/>
                        <w:bottom w:val="none" w:sz="0" w:space="0" w:color="auto"/>
                        <w:right w:val="none" w:sz="0" w:space="0" w:color="auto"/>
                      </w:divBdr>
                    </w:div>
                  </w:divsChild>
                </w:div>
                <w:div w:id="1097600046">
                  <w:marLeft w:val="0"/>
                  <w:marRight w:val="0"/>
                  <w:marTop w:val="0"/>
                  <w:marBottom w:val="0"/>
                  <w:divBdr>
                    <w:top w:val="none" w:sz="0" w:space="0" w:color="auto"/>
                    <w:left w:val="none" w:sz="0" w:space="0" w:color="auto"/>
                    <w:bottom w:val="none" w:sz="0" w:space="0" w:color="auto"/>
                    <w:right w:val="none" w:sz="0" w:space="0" w:color="auto"/>
                  </w:divBdr>
                  <w:divsChild>
                    <w:div w:id="580992072">
                      <w:marLeft w:val="0"/>
                      <w:marRight w:val="0"/>
                      <w:marTop w:val="0"/>
                      <w:marBottom w:val="0"/>
                      <w:divBdr>
                        <w:top w:val="none" w:sz="0" w:space="0" w:color="auto"/>
                        <w:left w:val="none" w:sz="0" w:space="0" w:color="auto"/>
                        <w:bottom w:val="none" w:sz="0" w:space="0" w:color="auto"/>
                        <w:right w:val="none" w:sz="0" w:space="0" w:color="auto"/>
                      </w:divBdr>
                    </w:div>
                  </w:divsChild>
                </w:div>
                <w:div w:id="1100949739">
                  <w:marLeft w:val="0"/>
                  <w:marRight w:val="0"/>
                  <w:marTop w:val="0"/>
                  <w:marBottom w:val="0"/>
                  <w:divBdr>
                    <w:top w:val="none" w:sz="0" w:space="0" w:color="auto"/>
                    <w:left w:val="none" w:sz="0" w:space="0" w:color="auto"/>
                    <w:bottom w:val="none" w:sz="0" w:space="0" w:color="auto"/>
                    <w:right w:val="none" w:sz="0" w:space="0" w:color="auto"/>
                  </w:divBdr>
                  <w:divsChild>
                    <w:div w:id="847669737">
                      <w:marLeft w:val="0"/>
                      <w:marRight w:val="0"/>
                      <w:marTop w:val="0"/>
                      <w:marBottom w:val="0"/>
                      <w:divBdr>
                        <w:top w:val="none" w:sz="0" w:space="0" w:color="auto"/>
                        <w:left w:val="none" w:sz="0" w:space="0" w:color="auto"/>
                        <w:bottom w:val="none" w:sz="0" w:space="0" w:color="auto"/>
                        <w:right w:val="none" w:sz="0" w:space="0" w:color="auto"/>
                      </w:divBdr>
                    </w:div>
                  </w:divsChild>
                </w:div>
                <w:div w:id="1107582941">
                  <w:marLeft w:val="0"/>
                  <w:marRight w:val="0"/>
                  <w:marTop w:val="0"/>
                  <w:marBottom w:val="0"/>
                  <w:divBdr>
                    <w:top w:val="none" w:sz="0" w:space="0" w:color="auto"/>
                    <w:left w:val="none" w:sz="0" w:space="0" w:color="auto"/>
                    <w:bottom w:val="none" w:sz="0" w:space="0" w:color="auto"/>
                    <w:right w:val="none" w:sz="0" w:space="0" w:color="auto"/>
                  </w:divBdr>
                  <w:divsChild>
                    <w:div w:id="309940858">
                      <w:marLeft w:val="0"/>
                      <w:marRight w:val="0"/>
                      <w:marTop w:val="0"/>
                      <w:marBottom w:val="0"/>
                      <w:divBdr>
                        <w:top w:val="none" w:sz="0" w:space="0" w:color="auto"/>
                        <w:left w:val="none" w:sz="0" w:space="0" w:color="auto"/>
                        <w:bottom w:val="none" w:sz="0" w:space="0" w:color="auto"/>
                        <w:right w:val="none" w:sz="0" w:space="0" w:color="auto"/>
                      </w:divBdr>
                    </w:div>
                  </w:divsChild>
                </w:div>
                <w:div w:id="1150562885">
                  <w:marLeft w:val="0"/>
                  <w:marRight w:val="0"/>
                  <w:marTop w:val="0"/>
                  <w:marBottom w:val="0"/>
                  <w:divBdr>
                    <w:top w:val="none" w:sz="0" w:space="0" w:color="auto"/>
                    <w:left w:val="none" w:sz="0" w:space="0" w:color="auto"/>
                    <w:bottom w:val="none" w:sz="0" w:space="0" w:color="auto"/>
                    <w:right w:val="none" w:sz="0" w:space="0" w:color="auto"/>
                  </w:divBdr>
                  <w:divsChild>
                    <w:div w:id="1939365886">
                      <w:marLeft w:val="0"/>
                      <w:marRight w:val="0"/>
                      <w:marTop w:val="0"/>
                      <w:marBottom w:val="0"/>
                      <w:divBdr>
                        <w:top w:val="none" w:sz="0" w:space="0" w:color="auto"/>
                        <w:left w:val="none" w:sz="0" w:space="0" w:color="auto"/>
                        <w:bottom w:val="none" w:sz="0" w:space="0" w:color="auto"/>
                        <w:right w:val="none" w:sz="0" w:space="0" w:color="auto"/>
                      </w:divBdr>
                    </w:div>
                  </w:divsChild>
                </w:div>
                <w:div w:id="1172530464">
                  <w:marLeft w:val="0"/>
                  <w:marRight w:val="0"/>
                  <w:marTop w:val="0"/>
                  <w:marBottom w:val="0"/>
                  <w:divBdr>
                    <w:top w:val="none" w:sz="0" w:space="0" w:color="auto"/>
                    <w:left w:val="none" w:sz="0" w:space="0" w:color="auto"/>
                    <w:bottom w:val="none" w:sz="0" w:space="0" w:color="auto"/>
                    <w:right w:val="none" w:sz="0" w:space="0" w:color="auto"/>
                  </w:divBdr>
                  <w:divsChild>
                    <w:div w:id="998967051">
                      <w:marLeft w:val="0"/>
                      <w:marRight w:val="0"/>
                      <w:marTop w:val="0"/>
                      <w:marBottom w:val="0"/>
                      <w:divBdr>
                        <w:top w:val="none" w:sz="0" w:space="0" w:color="auto"/>
                        <w:left w:val="none" w:sz="0" w:space="0" w:color="auto"/>
                        <w:bottom w:val="none" w:sz="0" w:space="0" w:color="auto"/>
                        <w:right w:val="none" w:sz="0" w:space="0" w:color="auto"/>
                      </w:divBdr>
                    </w:div>
                  </w:divsChild>
                </w:div>
                <w:div w:id="1178809566">
                  <w:marLeft w:val="0"/>
                  <w:marRight w:val="0"/>
                  <w:marTop w:val="0"/>
                  <w:marBottom w:val="0"/>
                  <w:divBdr>
                    <w:top w:val="none" w:sz="0" w:space="0" w:color="auto"/>
                    <w:left w:val="none" w:sz="0" w:space="0" w:color="auto"/>
                    <w:bottom w:val="none" w:sz="0" w:space="0" w:color="auto"/>
                    <w:right w:val="none" w:sz="0" w:space="0" w:color="auto"/>
                  </w:divBdr>
                  <w:divsChild>
                    <w:div w:id="1413550690">
                      <w:marLeft w:val="0"/>
                      <w:marRight w:val="0"/>
                      <w:marTop w:val="0"/>
                      <w:marBottom w:val="0"/>
                      <w:divBdr>
                        <w:top w:val="none" w:sz="0" w:space="0" w:color="auto"/>
                        <w:left w:val="none" w:sz="0" w:space="0" w:color="auto"/>
                        <w:bottom w:val="none" w:sz="0" w:space="0" w:color="auto"/>
                        <w:right w:val="none" w:sz="0" w:space="0" w:color="auto"/>
                      </w:divBdr>
                    </w:div>
                  </w:divsChild>
                </w:div>
                <w:div w:id="1236279936">
                  <w:marLeft w:val="0"/>
                  <w:marRight w:val="0"/>
                  <w:marTop w:val="0"/>
                  <w:marBottom w:val="0"/>
                  <w:divBdr>
                    <w:top w:val="none" w:sz="0" w:space="0" w:color="auto"/>
                    <w:left w:val="none" w:sz="0" w:space="0" w:color="auto"/>
                    <w:bottom w:val="none" w:sz="0" w:space="0" w:color="auto"/>
                    <w:right w:val="none" w:sz="0" w:space="0" w:color="auto"/>
                  </w:divBdr>
                  <w:divsChild>
                    <w:div w:id="747270527">
                      <w:marLeft w:val="0"/>
                      <w:marRight w:val="0"/>
                      <w:marTop w:val="0"/>
                      <w:marBottom w:val="0"/>
                      <w:divBdr>
                        <w:top w:val="none" w:sz="0" w:space="0" w:color="auto"/>
                        <w:left w:val="none" w:sz="0" w:space="0" w:color="auto"/>
                        <w:bottom w:val="none" w:sz="0" w:space="0" w:color="auto"/>
                        <w:right w:val="none" w:sz="0" w:space="0" w:color="auto"/>
                      </w:divBdr>
                    </w:div>
                  </w:divsChild>
                </w:div>
                <w:div w:id="1267930730">
                  <w:marLeft w:val="0"/>
                  <w:marRight w:val="0"/>
                  <w:marTop w:val="0"/>
                  <w:marBottom w:val="0"/>
                  <w:divBdr>
                    <w:top w:val="none" w:sz="0" w:space="0" w:color="auto"/>
                    <w:left w:val="none" w:sz="0" w:space="0" w:color="auto"/>
                    <w:bottom w:val="none" w:sz="0" w:space="0" w:color="auto"/>
                    <w:right w:val="none" w:sz="0" w:space="0" w:color="auto"/>
                  </w:divBdr>
                  <w:divsChild>
                    <w:div w:id="1986424591">
                      <w:marLeft w:val="0"/>
                      <w:marRight w:val="0"/>
                      <w:marTop w:val="0"/>
                      <w:marBottom w:val="0"/>
                      <w:divBdr>
                        <w:top w:val="none" w:sz="0" w:space="0" w:color="auto"/>
                        <w:left w:val="none" w:sz="0" w:space="0" w:color="auto"/>
                        <w:bottom w:val="none" w:sz="0" w:space="0" w:color="auto"/>
                        <w:right w:val="none" w:sz="0" w:space="0" w:color="auto"/>
                      </w:divBdr>
                    </w:div>
                  </w:divsChild>
                </w:div>
                <w:div w:id="1281688470">
                  <w:marLeft w:val="0"/>
                  <w:marRight w:val="0"/>
                  <w:marTop w:val="0"/>
                  <w:marBottom w:val="0"/>
                  <w:divBdr>
                    <w:top w:val="none" w:sz="0" w:space="0" w:color="auto"/>
                    <w:left w:val="none" w:sz="0" w:space="0" w:color="auto"/>
                    <w:bottom w:val="none" w:sz="0" w:space="0" w:color="auto"/>
                    <w:right w:val="none" w:sz="0" w:space="0" w:color="auto"/>
                  </w:divBdr>
                  <w:divsChild>
                    <w:div w:id="616913134">
                      <w:marLeft w:val="0"/>
                      <w:marRight w:val="0"/>
                      <w:marTop w:val="0"/>
                      <w:marBottom w:val="0"/>
                      <w:divBdr>
                        <w:top w:val="none" w:sz="0" w:space="0" w:color="auto"/>
                        <w:left w:val="none" w:sz="0" w:space="0" w:color="auto"/>
                        <w:bottom w:val="none" w:sz="0" w:space="0" w:color="auto"/>
                        <w:right w:val="none" w:sz="0" w:space="0" w:color="auto"/>
                      </w:divBdr>
                    </w:div>
                  </w:divsChild>
                </w:div>
                <w:div w:id="1288048629">
                  <w:marLeft w:val="0"/>
                  <w:marRight w:val="0"/>
                  <w:marTop w:val="0"/>
                  <w:marBottom w:val="0"/>
                  <w:divBdr>
                    <w:top w:val="none" w:sz="0" w:space="0" w:color="auto"/>
                    <w:left w:val="none" w:sz="0" w:space="0" w:color="auto"/>
                    <w:bottom w:val="none" w:sz="0" w:space="0" w:color="auto"/>
                    <w:right w:val="none" w:sz="0" w:space="0" w:color="auto"/>
                  </w:divBdr>
                  <w:divsChild>
                    <w:div w:id="2054842204">
                      <w:marLeft w:val="0"/>
                      <w:marRight w:val="0"/>
                      <w:marTop w:val="0"/>
                      <w:marBottom w:val="0"/>
                      <w:divBdr>
                        <w:top w:val="none" w:sz="0" w:space="0" w:color="auto"/>
                        <w:left w:val="none" w:sz="0" w:space="0" w:color="auto"/>
                        <w:bottom w:val="none" w:sz="0" w:space="0" w:color="auto"/>
                        <w:right w:val="none" w:sz="0" w:space="0" w:color="auto"/>
                      </w:divBdr>
                    </w:div>
                  </w:divsChild>
                </w:div>
                <w:div w:id="1291593048">
                  <w:marLeft w:val="0"/>
                  <w:marRight w:val="0"/>
                  <w:marTop w:val="0"/>
                  <w:marBottom w:val="0"/>
                  <w:divBdr>
                    <w:top w:val="none" w:sz="0" w:space="0" w:color="auto"/>
                    <w:left w:val="none" w:sz="0" w:space="0" w:color="auto"/>
                    <w:bottom w:val="none" w:sz="0" w:space="0" w:color="auto"/>
                    <w:right w:val="none" w:sz="0" w:space="0" w:color="auto"/>
                  </w:divBdr>
                  <w:divsChild>
                    <w:div w:id="1567182562">
                      <w:marLeft w:val="0"/>
                      <w:marRight w:val="0"/>
                      <w:marTop w:val="0"/>
                      <w:marBottom w:val="0"/>
                      <w:divBdr>
                        <w:top w:val="none" w:sz="0" w:space="0" w:color="auto"/>
                        <w:left w:val="none" w:sz="0" w:space="0" w:color="auto"/>
                        <w:bottom w:val="none" w:sz="0" w:space="0" w:color="auto"/>
                        <w:right w:val="none" w:sz="0" w:space="0" w:color="auto"/>
                      </w:divBdr>
                    </w:div>
                  </w:divsChild>
                </w:div>
                <w:div w:id="1312563344">
                  <w:marLeft w:val="0"/>
                  <w:marRight w:val="0"/>
                  <w:marTop w:val="0"/>
                  <w:marBottom w:val="0"/>
                  <w:divBdr>
                    <w:top w:val="none" w:sz="0" w:space="0" w:color="auto"/>
                    <w:left w:val="none" w:sz="0" w:space="0" w:color="auto"/>
                    <w:bottom w:val="none" w:sz="0" w:space="0" w:color="auto"/>
                    <w:right w:val="none" w:sz="0" w:space="0" w:color="auto"/>
                  </w:divBdr>
                  <w:divsChild>
                    <w:div w:id="1199314904">
                      <w:marLeft w:val="0"/>
                      <w:marRight w:val="0"/>
                      <w:marTop w:val="0"/>
                      <w:marBottom w:val="0"/>
                      <w:divBdr>
                        <w:top w:val="none" w:sz="0" w:space="0" w:color="auto"/>
                        <w:left w:val="none" w:sz="0" w:space="0" w:color="auto"/>
                        <w:bottom w:val="none" w:sz="0" w:space="0" w:color="auto"/>
                        <w:right w:val="none" w:sz="0" w:space="0" w:color="auto"/>
                      </w:divBdr>
                    </w:div>
                  </w:divsChild>
                </w:div>
                <w:div w:id="1314874704">
                  <w:marLeft w:val="0"/>
                  <w:marRight w:val="0"/>
                  <w:marTop w:val="0"/>
                  <w:marBottom w:val="0"/>
                  <w:divBdr>
                    <w:top w:val="none" w:sz="0" w:space="0" w:color="auto"/>
                    <w:left w:val="none" w:sz="0" w:space="0" w:color="auto"/>
                    <w:bottom w:val="none" w:sz="0" w:space="0" w:color="auto"/>
                    <w:right w:val="none" w:sz="0" w:space="0" w:color="auto"/>
                  </w:divBdr>
                  <w:divsChild>
                    <w:div w:id="1492059365">
                      <w:marLeft w:val="0"/>
                      <w:marRight w:val="0"/>
                      <w:marTop w:val="0"/>
                      <w:marBottom w:val="0"/>
                      <w:divBdr>
                        <w:top w:val="none" w:sz="0" w:space="0" w:color="auto"/>
                        <w:left w:val="none" w:sz="0" w:space="0" w:color="auto"/>
                        <w:bottom w:val="none" w:sz="0" w:space="0" w:color="auto"/>
                        <w:right w:val="none" w:sz="0" w:space="0" w:color="auto"/>
                      </w:divBdr>
                    </w:div>
                  </w:divsChild>
                </w:div>
                <w:div w:id="1329215219">
                  <w:marLeft w:val="0"/>
                  <w:marRight w:val="0"/>
                  <w:marTop w:val="0"/>
                  <w:marBottom w:val="0"/>
                  <w:divBdr>
                    <w:top w:val="none" w:sz="0" w:space="0" w:color="auto"/>
                    <w:left w:val="none" w:sz="0" w:space="0" w:color="auto"/>
                    <w:bottom w:val="none" w:sz="0" w:space="0" w:color="auto"/>
                    <w:right w:val="none" w:sz="0" w:space="0" w:color="auto"/>
                  </w:divBdr>
                  <w:divsChild>
                    <w:div w:id="1426263577">
                      <w:marLeft w:val="0"/>
                      <w:marRight w:val="0"/>
                      <w:marTop w:val="0"/>
                      <w:marBottom w:val="0"/>
                      <w:divBdr>
                        <w:top w:val="none" w:sz="0" w:space="0" w:color="auto"/>
                        <w:left w:val="none" w:sz="0" w:space="0" w:color="auto"/>
                        <w:bottom w:val="none" w:sz="0" w:space="0" w:color="auto"/>
                        <w:right w:val="none" w:sz="0" w:space="0" w:color="auto"/>
                      </w:divBdr>
                    </w:div>
                  </w:divsChild>
                </w:div>
                <w:div w:id="1416126603">
                  <w:marLeft w:val="0"/>
                  <w:marRight w:val="0"/>
                  <w:marTop w:val="0"/>
                  <w:marBottom w:val="0"/>
                  <w:divBdr>
                    <w:top w:val="none" w:sz="0" w:space="0" w:color="auto"/>
                    <w:left w:val="none" w:sz="0" w:space="0" w:color="auto"/>
                    <w:bottom w:val="none" w:sz="0" w:space="0" w:color="auto"/>
                    <w:right w:val="none" w:sz="0" w:space="0" w:color="auto"/>
                  </w:divBdr>
                  <w:divsChild>
                    <w:div w:id="519123500">
                      <w:marLeft w:val="0"/>
                      <w:marRight w:val="0"/>
                      <w:marTop w:val="0"/>
                      <w:marBottom w:val="0"/>
                      <w:divBdr>
                        <w:top w:val="none" w:sz="0" w:space="0" w:color="auto"/>
                        <w:left w:val="none" w:sz="0" w:space="0" w:color="auto"/>
                        <w:bottom w:val="none" w:sz="0" w:space="0" w:color="auto"/>
                        <w:right w:val="none" w:sz="0" w:space="0" w:color="auto"/>
                      </w:divBdr>
                    </w:div>
                  </w:divsChild>
                </w:div>
                <w:div w:id="1480266162">
                  <w:marLeft w:val="0"/>
                  <w:marRight w:val="0"/>
                  <w:marTop w:val="0"/>
                  <w:marBottom w:val="0"/>
                  <w:divBdr>
                    <w:top w:val="none" w:sz="0" w:space="0" w:color="auto"/>
                    <w:left w:val="none" w:sz="0" w:space="0" w:color="auto"/>
                    <w:bottom w:val="none" w:sz="0" w:space="0" w:color="auto"/>
                    <w:right w:val="none" w:sz="0" w:space="0" w:color="auto"/>
                  </w:divBdr>
                  <w:divsChild>
                    <w:div w:id="24790433">
                      <w:marLeft w:val="0"/>
                      <w:marRight w:val="0"/>
                      <w:marTop w:val="0"/>
                      <w:marBottom w:val="0"/>
                      <w:divBdr>
                        <w:top w:val="none" w:sz="0" w:space="0" w:color="auto"/>
                        <w:left w:val="none" w:sz="0" w:space="0" w:color="auto"/>
                        <w:bottom w:val="none" w:sz="0" w:space="0" w:color="auto"/>
                        <w:right w:val="none" w:sz="0" w:space="0" w:color="auto"/>
                      </w:divBdr>
                    </w:div>
                  </w:divsChild>
                </w:div>
                <w:div w:id="1482041669">
                  <w:marLeft w:val="0"/>
                  <w:marRight w:val="0"/>
                  <w:marTop w:val="0"/>
                  <w:marBottom w:val="0"/>
                  <w:divBdr>
                    <w:top w:val="none" w:sz="0" w:space="0" w:color="auto"/>
                    <w:left w:val="none" w:sz="0" w:space="0" w:color="auto"/>
                    <w:bottom w:val="none" w:sz="0" w:space="0" w:color="auto"/>
                    <w:right w:val="none" w:sz="0" w:space="0" w:color="auto"/>
                  </w:divBdr>
                  <w:divsChild>
                    <w:div w:id="590893661">
                      <w:marLeft w:val="0"/>
                      <w:marRight w:val="0"/>
                      <w:marTop w:val="0"/>
                      <w:marBottom w:val="0"/>
                      <w:divBdr>
                        <w:top w:val="none" w:sz="0" w:space="0" w:color="auto"/>
                        <w:left w:val="none" w:sz="0" w:space="0" w:color="auto"/>
                        <w:bottom w:val="none" w:sz="0" w:space="0" w:color="auto"/>
                        <w:right w:val="none" w:sz="0" w:space="0" w:color="auto"/>
                      </w:divBdr>
                    </w:div>
                  </w:divsChild>
                </w:div>
                <w:div w:id="1559315492">
                  <w:marLeft w:val="0"/>
                  <w:marRight w:val="0"/>
                  <w:marTop w:val="0"/>
                  <w:marBottom w:val="0"/>
                  <w:divBdr>
                    <w:top w:val="none" w:sz="0" w:space="0" w:color="auto"/>
                    <w:left w:val="none" w:sz="0" w:space="0" w:color="auto"/>
                    <w:bottom w:val="none" w:sz="0" w:space="0" w:color="auto"/>
                    <w:right w:val="none" w:sz="0" w:space="0" w:color="auto"/>
                  </w:divBdr>
                  <w:divsChild>
                    <w:div w:id="2014532373">
                      <w:marLeft w:val="0"/>
                      <w:marRight w:val="0"/>
                      <w:marTop w:val="0"/>
                      <w:marBottom w:val="0"/>
                      <w:divBdr>
                        <w:top w:val="none" w:sz="0" w:space="0" w:color="auto"/>
                        <w:left w:val="none" w:sz="0" w:space="0" w:color="auto"/>
                        <w:bottom w:val="none" w:sz="0" w:space="0" w:color="auto"/>
                        <w:right w:val="none" w:sz="0" w:space="0" w:color="auto"/>
                      </w:divBdr>
                    </w:div>
                  </w:divsChild>
                </w:div>
                <w:div w:id="1600867705">
                  <w:marLeft w:val="0"/>
                  <w:marRight w:val="0"/>
                  <w:marTop w:val="0"/>
                  <w:marBottom w:val="0"/>
                  <w:divBdr>
                    <w:top w:val="none" w:sz="0" w:space="0" w:color="auto"/>
                    <w:left w:val="none" w:sz="0" w:space="0" w:color="auto"/>
                    <w:bottom w:val="none" w:sz="0" w:space="0" w:color="auto"/>
                    <w:right w:val="none" w:sz="0" w:space="0" w:color="auto"/>
                  </w:divBdr>
                  <w:divsChild>
                    <w:div w:id="804355684">
                      <w:marLeft w:val="0"/>
                      <w:marRight w:val="0"/>
                      <w:marTop w:val="0"/>
                      <w:marBottom w:val="0"/>
                      <w:divBdr>
                        <w:top w:val="none" w:sz="0" w:space="0" w:color="auto"/>
                        <w:left w:val="none" w:sz="0" w:space="0" w:color="auto"/>
                        <w:bottom w:val="none" w:sz="0" w:space="0" w:color="auto"/>
                        <w:right w:val="none" w:sz="0" w:space="0" w:color="auto"/>
                      </w:divBdr>
                    </w:div>
                  </w:divsChild>
                </w:div>
                <w:div w:id="1603806654">
                  <w:marLeft w:val="0"/>
                  <w:marRight w:val="0"/>
                  <w:marTop w:val="0"/>
                  <w:marBottom w:val="0"/>
                  <w:divBdr>
                    <w:top w:val="none" w:sz="0" w:space="0" w:color="auto"/>
                    <w:left w:val="none" w:sz="0" w:space="0" w:color="auto"/>
                    <w:bottom w:val="none" w:sz="0" w:space="0" w:color="auto"/>
                    <w:right w:val="none" w:sz="0" w:space="0" w:color="auto"/>
                  </w:divBdr>
                  <w:divsChild>
                    <w:div w:id="62334607">
                      <w:marLeft w:val="0"/>
                      <w:marRight w:val="0"/>
                      <w:marTop w:val="0"/>
                      <w:marBottom w:val="0"/>
                      <w:divBdr>
                        <w:top w:val="none" w:sz="0" w:space="0" w:color="auto"/>
                        <w:left w:val="none" w:sz="0" w:space="0" w:color="auto"/>
                        <w:bottom w:val="none" w:sz="0" w:space="0" w:color="auto"/>
                        <w:right w:val="none" w:sz="0" w:space="0" w:color="auto"/>
                      </w:divBdr>
                    </w:div>
                  </w:divsChild>
                </w:div>
                <w:div w:id="1687512739">
                  <w:marLeft w:val="0"/>
                  <w:marRight w:val="0"/>
                  <w:marTop w:val="0"/>
                  <w:marBottom w:val="0"/>
                  <w:divBdr>
                    <w:top w:val="none" w:sz="0" w:space="0" w:color="auto"/>
                    <w:left w:val="none" w:sz="0" w:space="0" w:color="auto"/>
                    <w:bottom w:val="none" w:sz="0" w:space="0" w:color="auto"/>
                    <w:right w:val="none" w:sz="0" w:space="0" w:color="auto"/>
                  </w:divBdr>
                  <w:divsChild>
                    <w:div w:id="1157107922">
                      <w:marLeft w:val="0"/>
                      <w:marRight w:val="0"/>
                      <w:marTop w:val="0"/>
                      <w:marBottom w:val="0"/>
                      <w:divBdr>
                        <w:top w:val="none" w:sz="0" w:space="0" w:color="auto"/>
                        <w:left w:val="none" w:sz="0" w:space="0" w:color="auto"/>
                        <w:bottom w:val="none" w:sz="0" w:space="0" w:color="auto"/>
                        <w:right w:val="none" w:sz="0" w:space="0" w:color="auto"/>
                      </w:divBdr>
                    </w:div>
                  </w:divsChild>
                </w:div>
                <w:div w:id="1705400242">
                  <w:marLeft w:val="0"/>
                  <w:marRight w:val="0"/>
                  <w:marTop w:val="0"/>
                  <w:marBottom w:val="0"/>
                  <w:divBdr>
                    <w:top w:val="none" w:sz="0" w:space="0" w:color="auto"/>
                    <w:left w:val="none" w:sz="0" w:space="0" w:color="auto"/>
                    <w:bottom w:val="none" w:sz="0" w:space="0" w:color="auto"/>
                    <w:right w:val="none" w:sz="0" w:space="0" w:color="auto"/>
                  </w:divBdr>
                  <w:divsChild>
                    <w:div w:id="1646008611">
                      <w:marLeft w:val="0"/>
                      <w:marRight w:val="0"/>
                      <w:marTop w:val="0"/>
                      <w:marBottom w:val="0"/>
                      <w:divBdr>
                        <w:top w:val="none" w:sz="0" w:space="0" w:color="auto"/>
                        <w:left w:val="none" w:sz="0" w:space="0" w:color="auto"/>
                        <w:bottom w:val="none" w:sz="0" w:space="0" w:color="auto"/>
                        <w:right w:val="none" w:sz="0" w:space="0" w:color="auto"/>
                      </w:divBdr>
                    </w:div>
                  </w:divsChild>
                </w:div>
                <w:div w:id="1844737664">
                  <w:marLeft w:val="0"/>
                  <w:marRight w:val="0"/>
                  <w:marTop w:val="0"/>
                  <w:marBottom w:val="0"/>
                  <w:divBdr>
                    <w:top w:val="none" w:sz="0" w:space="0" w:color="auto"/>
                    <w:left w:val="none" w:sz="0" w:space="0" w:color="auto"/>
                    <w:bottom w:val="none" w:sz="0" w:space="0" w:color="auto"/>
                    <w:right w:val="none" w:sz="0" w:space="0" w:color="auto"/>
                  </w:divBdr>
                  <w:divsChild>
                    <w:div w:id="855776764">
                      <w:marLeft w:val="0"/>
                      <w:marRight w:val="0"/>
                      <w:marTop w:val="0"/>
                      <w:marBottom w:val="0"/>
                      <w:divBdr>
                        <w:top w:val="none" w:sz="0" w:space="0" w:color="auto"/>
                        <w:left w:val="none" w:sz="0" w:space="0" w:color="auto"/>
                        <w:bottom w:val="none" w:sz="0" w:space="0" w:color="auto"/>
                        <w:right w:val="none" w:sz="0" w:space="0" w:color="auto"/>
                      </w:divBdr>
                    </w:div>
                  </w:divsChild>
                </w:div>
                <w:div w:id="1869221946">
                  <w:marLeft w:val="0"/>
                  <w:marRight w:val="0"/>
                  <w:marTop w:val="0"/>
                  <w:marBottom w:val="0"/>
                  <w:divBdr>
                    <w:top w:val="none" w:sz="0" w:space="0" w:color="auto"/>
                    <w:left w:val="none" w:sz="0" w:space="0" w:color="auto"/>
                    <w:bottom w:val="none" w:sz="0" w:space="0" w:color="auto"/>
                    <w:right w:val="none" w:sz="0" w:space="0" w:color="auto"/>
                  </w:divBdr>
                  <w:divsChild>
                    <w:div w:id="1468741135">
                      <w:marLeft w:val="0"/>
                      <w:marRight w:val="0"/>
                      <w:marTop w:val="0"/>
                      <w:marBottom w:val="0"/>
                      <w:divBdr>
                        <w:top w:val="none" w:sz="0" w:space="0" w:color="auto"/>
                        <w:left w:val="none" w:sz="0" w:space="0" w:color="auto"/>
                        <w:bottom w:val="none" w:sz="0" w:space="0" w:color="auto"/>
                        <w:right w:val="none" w:sz="0" w:space="0" w:color="auto"/>
                      </w:divBdr>
                    </w:div>
                  </w:divsChild>
                </w:div>
                <w:div w:id="1915502488">
                  <w:marLeft w:val="0"/>
                  <w:marRight w:val="0"/>
                  <w:marTop w:val="0"/>
                  <w:marBottom w:val="0"/>
                  <w:divBdr>
                    <w:top w:val="none" w:sz="0" w:space="0" w:color="auto"/>
                    <w:left w:val="none" w:sz="0" w:space="0" w:color="auto"/>
                    <w:bottom w:val="none" w:sz="0" w:space="0" w:color="auto"/>
                    <w:right w:val="none" w:sz="0" w:space="0" w:color="auto"/>
                  </w:divBdr>
                  <w:divsChild>
                    <w:div w:id="1250848221">
                      <w:marLeft w:val="0"/>
                      <w:marRight w:val="0"/>
                      <w:marTop w:val="0"/>
                      <w:marBottom w:val="0"/>
                      <w:divBdr>
                        <w:top w:val="none" w:sz="0" w:space="0" w:color="auto"/>
                        <w:left w:val="none" w:sz="0" w:space="0" w:color="auto"/>
                        <w:bottom w:val="none" w:sz="0" w:space="0" w:color="auto"/>
                        <w:right w:val="none" w:sz="0" w:space="0" w:color="auto"/>
                      </w:divBdr>
                    </w:div>
                  </w:divsChild>
                </w:div>
                <w:div w:id="1970164282">
                  <w:marLeft w:val="0"/>
                  <w:marRight w:val="0"/>
                  <w:marTop w:val="0"/>
                  <w:marBottom w:val="0"/>
                  <w:divBdr>
                    <w:top w:val="none" w:sz="0" w:space="0" w:color="auto"/>
                    <w:left w:val="none" w:sz="0" w:space="0" w:color="auto"/>
                    <w:bottom w:val="none" w:sz="0" w:space="0" w:color="auto"/>
                    <w:right w:val="none" w:sz="0" w:space="0" w:color="auto"/>
                  </w:divBdr>
                  <w:divsChild>
                    <w:div w:id="1708917083">
                      <w:marLeft w:val="0"/>
                      <w:marRight w:val="0"/>
                      <w:marTop w:val="0"/>
                      <w:marBottom w:val="0"/>
                      <w:divBdr>
                        <w:top w:val="none" w:sz="0" w:space="0" w:color="auto"/>
                        <w:left w:val="none" w:sz="0" w:space="0" w:color="auto"/>
                        <w:bottom w:val="none" w:sz="0" w:space="0" w:color="auto"/>
                        <w:right w:val="none" w:sz="0" w:space="0" w:color="auto"/>
                      </w:divBdr>
                    </w:div>
                  </w:divsChild>
                </w:div>
                <w:div w:id="2120293060">
                  <w:marLeft w:val="0"/>
                  <w:marRight w:val="0"/>
                  <w:marTop w:val="0"/>
                  <w:marBottom w:val="0"/>
                  <w:divBdr>
                    <w:top w:val="none" w:sz="0" w:space="0" w:color="auto"/>
                    <w:left w:val="none" w:sz="0" w:space="0" w:color="auto"/>
                    <w:bottom w:val="none" w:sz="0" w:space="0" w:color="auto"/>
                    <w:right w:val="none" w:sz="0" w:space="0" w:color="auto"/>
                  </w:divBdr>
                  <w:divsChild>
                    <w:div w:id="4737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0823">
          <w:marLeft w:val="0"/>
          <w:marRight w:val="0"/>
          <w:marTop w:val="0"/>
          <w:marBottom w:val="0"/>
          <w:divBdr>
            <w:top w:val="none" w:sz="0" w:space="0" w:color="auto"/>
            <w:left w:val="none" w:sz="0" w:space="0" w:color="auto"/>
            <w:bottom w:val="none" w:sz="0" w:space="0" w:color="auto"/>
            <w:right w:val="none" w:sz="0" w:space="0" w:color="auto"/>
          </w:divBdr>
        </w:div>
        <w:div w:id="680858315">
          <w:marLeft w:val="0"/>
          <w:marRight w:val="0"/>
          <w:marTop w:val="0"/>
          <w:marBottom w:val="0"/>
          <w:divBdr>
            <w:top w:val="none" w:sz="0" w:space="0" w:color="auto"/>
            <w:left w:val="none" w:sz="0" w:space="0" w:color="auto"/>
            <w:bottom w:val="none" w:sz="0" w:space="0" w:color="auto"/>
            <w:right w:val="none" w:sz="0" w:space="0" w:color="auto"/>
          </w:divBdr>
        </w:div>
        <w:div w:id="831412577">
          <w:marLeft w:val="0"/>
          <w:marRight w:val="0"/>
          <w:marTop w:val="0"/>
          <w:marBottom w:val="0"/>
          <w:divBdr>
            <w:top w:val="none" w:sz="0" w:space="0" w:color="auto"/>
            <w:left w:val="none" w:sz="0" w:space="0" w:color="auto"/>
            <w:bottom w:val="none" w:sz="0" w:space="0" w:color="auto"/>
            <w:right w:val="none" w:sz="0" w:space="0" w:color="auto"/>
          </w:divBdr>
        </w:div>
        <w:div w:id="924607628">
          <w:marLeft w:val="0"/>
          <w:marRight w:val="0"/>
          <w:marTop w:val="0"/>
          <w:marBottom w:val="0"/>
          <w:divBdr>
            <w:top w:val="none" w:sz="0" w:space="0" w:color="auto"/>
            <w:left w:val="none" w:sz="0" w:space="0" w:color="auto"/>
            <w:bottom w:val="none" w:sz="0" w:space="0" w:color="auto"/>
            <w:right w:val="none" w:sz="0" w:space="0" w:color="auto"/>
          </w:divBdr>
        </w:div>
        <w:div w:id="940726586">
          <w:marLeft w:val="0"/>
          <w:marRight w:val="0"/>
          <w:marTop w:val="0"/>
          <w:marBottom w:val="0"/>
          <w:divBdr>
            <w:top w:val="none" w:sz="0" w:space="0" w:color="auto"/>
            <w:left w:val="none" w:sz="0" w:space="0" w:color="auto"/>
            <w:bottom w:val="none" w:sz="0" w:space="0" w:color="auto"/>
            <w:right w:val="none" w:sz="0" w:space="0" w:color="auto"/>
          </w:divBdr>
        </w:div>
        <w:div w:id="957182926">
          <w:marLeft w:val="0"/>
          <w:marRight w:val="0"/>
          <w:marTop w:val="0"/>
          <w:marBottom w:val="0"/>
          <w:divBdr>
            <w:top w:val="none" w:sz="0" w:space="0" w:color="auto"/>
            <w:left w:val="none" w:sz="0" w:space="0" w:color="auto"/>
            <w:bottom w:val="none" w:sz="0" w:space="0" w:color="auto"/>
            <w:right w:val="none" w:sz="0" w:space="0" w:color="auto"/>
          </w:divBdr>
        </w:div>
        <w:div w:id="1118254980">
          <w:marLeft w:val="0"/>
          <w:marRight w:val="0"/>
          <w:marTop w:val="0"/>
          <w:marBottom w:val="0"/>
          <w:divBdr>
            <w:top w:val="none" w:sz="0" w:space="0" w:color="auto"/>
            <w:left w:val="none" w:sz="0" w:space="0" w:color="auto"/>
            <w:bottom w:val="none" w:sz="0" w:space="0" w:color="auto"/>
            <w:right w:val="none" w:sz="0" w:space="0" w:color="auto"/>
          </w:divBdr>
        </w:div>
        <w:div w:id="1132207098">
          <w:marLeft w:val="0"/>
          <w:marRight w:val="0"/>
          <w:marTop w:val="0"/>
          <w:marBottom w:val="0"/>
          <w:divBdr>
            <w:top w:val="none" w:sz="0" w:space="0" w:color="auto"/>
            <w:left w:val="none" w:sz="0" w:space="0" w:color="auto"/>
            <w:bottom w:val="none" w:sz="0" w:space="0" w:color="auto"/>
            <w:right w:val="none" w:sz="0" w:space="0" w:color="auto"/>
          </w:divBdr>
          <w:divsChild>
            <w:div w:id="616645975">
              <w:marLeft w:val="-75"/>
              <w:marRight w:val="0"/>
              <w:marTop w:val="30"/>
              <w:marBottom w:val="30"/>
              <w:divBdr>
                <w:top w:val="none" w:sz="0" w:space="0" w:color="auto"/>
                <w:left w:val="none" w:sz="0" w:space="0" w:color="auto"/>
                <w:bottom w:val="none" w:sz="0" w:space="0" w:color="auto"/>
                <w:right w:val="none" w:sz="0" w:space="0" w:color="auto"/>
              </w:divBdr>
              <w:divsChild>
                <w:div w:id="29961293">
                  <w:marLeft w:val="0"/>
                  <w:marRight w:val="0"/>
                  <w:marTop w:val="0"/>
                  <w:marBottom w:val="0"/>
                  <w:divBdr>
                    <w:top w:val="none" w:sz="0" w:space="0" w:color="auto"/>
                    <w:left w:val="none" w:sz="0" w:space="0" w:color="auto"/>
                    <w:bottom w:val="none" w:sz="0" w:space="0" w:color="auto"/>
                    <w:right w:val="none" w:sz="0" w:space="0" w:color="auto"/>
                  </w:divBdr>
                  <w:divsChild>
                    <w:div w:id="1822576082">
                      <w:marLeft w:val="0"/>
                      <w:marRight w:val="0"/>
                      <w:marTop w:val="0"/>
                      <w:marBottom w:val="0"/>
                      <w:divBdr>
                        <w:top w:val="none" w:sz="0" w:space="0" w:color="auto"/>
                        <w:left w:val="none" w:sz="0" w:space="0" w:color="auto"/>
                        <w:bottom w:val="none" w:sz="0" w:space="0" w:color="auto"/>
                        <w:right w:val="none" w:sz="0" w:space="0" w:color="auto"/>
                      </w:divBdr>
                    </w:div>
                  </w:divsChild>
                </w:div>
                <w:div w:id="52237205">
                  <w:marLeft w:val="0"/>
                  <w:marRight w:val="0"/>
                  <w:marTop w:val="0"/>
                  <w:marBottom w:val="0"/>
                  <w:divBdr>
                    <w:top w:val="none" w:sz="0" w:space="0" w:color="auto"/>
                    <w:left w:val="none" w:sz="0" w:space="0" w:color="auto"/>
                    <w:bottom w:val="none" w:sz="0" w:space="0" w:color="auto"/>
                    <w:right w:val="none" w:sz="0" w:space="0" w:color="auto"/>
                  </w:divBdr>
                  <w:divsChild>
                    <w:div w:id="1073164858">
                      <w:marLeft w:val="0"/>
                      <w:marRight w:val="0"/>
                      <w:marTop w:val="0"/>
                      <w:marBottom w:val="0"/>
                      <w:divBdr>
                        <w:top w:val="none" w:sz="0" w:space="0" w:color="auto"/>
                        <w:left w:val="none" w:sz="0" w:space="0" w:color="auto"/>
                        <w:bottom w:val="none" w:sz="0" w:space="0" w:color="auto"/>
                        <w:right w:val="none" w:sz="0" w:space="0" w:color="auto"/>
                      </w:divBdr>
                    </w:div>
                  </w:divsChild>
                </w:div>
                <w:div w:id="52654701">
                  <w:marLeft w:val="0"/>
                  <w:marRight w:val="0"/>
                  <w:marTop w:val="0"/>
                  <w:marBottom w:val="0"/>
                  <w:divBdr>
                    <w:top w:val="none" w:sz="0" w:space="0" w:color="auto"/>
                    <w:left w:val="none" w:sz="0" w:space="0" w:color="auto"/>
                    <w:bottom w:val="none" w:sz="0" w:space="0" w:color="auto"/>
                    <w:right w:val="none" w:sz="0" w:space="0" w:color="auto"/>
                  </w:divBdr>
                  <w:divsChild>
                    <w:div w:id="534774988">
                      <w:marLeft w:val="0"/>
                      <w:marRight w:val="0"/>
                      <w:marTop w:val="0"/>
                      <w:marBottom w:val="0"/>
                      <w:divBdr>
                        <w:top w:val="none" w:sz="0" w:space="0" w:color="auto"/>
                        <w:left w:val="none" w:sz="0" w:space="0" w:color="auto"/>
                        <w:bottom w:val="none" w:sz="0" w:space="0" w:color="auto"/>
                        <w:right w:val="none" w:sz="0" w:space="0" w:color="auto"/>
                      </w:divBdr>
                    </w:div>
                  </w:divsChild>
                </w:div>
                <w:div w:id="86661357">
                  <w:marLeft w:val="0"/>
                  <w:marRight w:val="0"/>
                  <w:marTop w:val="0"/>
                  <w:marBottom w:val="0"/>
                  <w:divBdr>
                    <w:top w:val="none" w:sz="0" w:space="0" w:color="auto"/>
                    <w:left w:val="none" w:sz="0" w:space="0" w:color="auto"/>
                    <w:bottom w:val="none" w:sz="0" w:space="0" w:color="auto"/>
                    <w:right w:val="none" w:sz="0" w:space="0" w:color="auto"/>
                  </w:divBdr>
                  <w:divsChild>
                    <w:div w:id="647593342">
                      <w:marLeft w:val="0"/>
                      <w:marRight w:val="0"/>
                      <w:marTop w:val="0"/>
                      <w:marBottom w:val="0"/>
                      <w:divBdr>
                        <w:top w:val="none" w:sz="0" w:space="0" w:color="auto"/>
                        <w:left w:val="none" w:sz="0" w:space="0" w:color="auto"/>
                        <w:bottom w:val="none" w:sz="0" w:space="0" w:color="auto"/>
                        <w:right w:val="none" w:sz="0" w:space="0" w:color="auto"/>
                      </w:divBdr>
                    </w:div>
                  </w:divsChild>
                </w:div>
                <w:div w:id="94449154">
                  <w:marLeft w:val="0"/>
                  <w:marRight w:val="0"/>
                  <w:marTop w:val="0"/>
                  <w:marBottom w:val="0"/>
                  <w:divBdr>
                    <w:top w:val="none" w:sz="0" w:space="0" w:color="auto"/>
                    <w:left w:val="none" w:sz="0" w:space="0" w:color="auto"/>
                    <w:bottom w:val="none" w:sz="0" w:space="0" w:color="auto"/>
                    <w:right w:val="none" w:sz="0" w:space="0" w:color="auto"/>
                  </w:divBdr>
                  <w:divsChild>
                    <w:div w:id="1672561245">
                      <w:marLeft w:val="0"/>
                      <w:marRight w:val="0"/>
                      <w:marTop w:val="0"/>
                      <w:marBottom w:val="0"/>
                      <w:divBdr>
                        <w:top w:val="none" w:sz="0" w:space="0" w:color="auto"/>
                        <w:left w:val="none" w:sz="0" w:space="0" w:color="auto"/>
                        <w:bottom w:val="none" w:sz="0" w:space="0" w:color="auto"/>
                        <w:right w:val="none" w:sz="0" w:space="0" w:color="auto"/>
                      </w:divBdr>
                    </w:div>
                  </w:divsChild>
                </w:div>
                <w:div w:id="109713588">
                  <w:marLeft w:val="0"/>
                  <w:marRight w:val="0"/>
                  <w:marTop w:val="0"/>
                  <w:marBottom w:val="0"/>
                  <w:divBdr>
                    <w:top w:val="none" w:sz="0" w:space="0" w:color="auto"/>
                    <w:left w:val="none" w:sz="0" w:space="0" w:color="auto"/>
                    <w:bottom w:val="none" w:sz="0" w:space="0" w:color="auto"/>
                    <w:right w:val="none" w:sz="0" w:space="0" w:color="auto"/>
                  </w:divBdr>
                  <w:divsChild>
                    <w:div w:id="714546108">
                      <w:marLeft w:val="0"/>
                      <w:marRight w:val="0"/>
                      <w:marTop w:val="0"/>
                      <w:marBottom w:val="0"/>
                      <w:divBdr>
                        <w:top w:val="none" w:sz="0" w:space="0" w:color="auto"/>
                        <w:left w:val="none" w:sz="0" w:space="0" w:color="auto"/>
                        <w:bottom w:val="none" w:sz="0" w:space="0" w:color="auto"/>
                        <w:right w:val="none" w:sz="0" w:space="0" w:color="auto"/>
                      </w:divBdr>
                    </w:div>
                  </w:divsChild>
                </w:div>
                <w:div w:id="127282599">
                  <w:marLeft w:val="0"/>
                  <w:marRight w:val="0"/>
                  <w:marTop w:val="0"/>
                  <w:marBottom w:val="0"/>
                  <w:divBdr>
                    <w:top w:val="none" w:sz="0" w:space="0" w:color="auto"/>
                    <w:left w:val="none" w:sz="0" w:space="0" w:color="auto"/>
                    <w:bottom w:val="none" w:sz="0" w:space="0" w:color="auto"/>
                    <w:right w:val="none" w:sz="0" w:space="0" w:color="auto"/>
                  </w:divBdr>
                  <w:divsChild>
                    <w:div w:id="1919123332">
                      <w:marLeft w:val="0"/>
                      <w:marRight w:val="0"/>
                      <w:marTop w:val="0"/>
                      <w:marBottom w:val="0"/>
                      <w:divBdr>
                        <w:top w:val="none" w:sz="0" w:space="0" w:color="auto"/>
                        <w:left w:val="none" w:sz="0" w:space="0" w:color="auto"/>
                        <w:bottom w:val="none" w:sz="0" w:space="0" w:color="auto"/>
                        <w:right w:val="none" w:sz="0" w:space="0" w:color="auto"/>
                      </w:divBdr>
                    </w:div>
                  </w:divsChild>
                </w:div>
                <w:div w:id="197547152">
                  <w:marLeft w:val="0"/>
                  <w:marRight w:val="0"/>
                  <w:marTop w:val="0"/>
                  <w:marBottom w:val="0"/>
                  <w:divBdr>
                    <w:top w:val="none" w:sz="0" w:space="0" w:color="auto"/>
                    <w:left w:val="none" w:sz="0" w:space="0" w:color="auto"/>
                    <w:bottom w:val="none" w:sz="0" w:space="0" w:color="auto"/>
                    <w:right w:val="none" w:sz="0" w:space="0" w:color="auto"/>
                  </w:divBdr>
                  <w:divsChild>
                    <w:div w:id="1625773002">
                      <w:marLeft w:val="0"/>
                      <w:marRight w:val="0"/>
                      <w:marTop w:val="0"/>
                      <w:marBottom w:val="0"/>
                      <w:divBdr>
                        <w:top w:val="none" w:sz="0" w:space="0" w:color="auto"/>
                        <w:left w:val="none" w:sz="0" w:space="0" w:color="auto"/>
                        <w:bottom w:val="none" w:sz="0" w:space="0" w:color="auto"/>
                        <w:right w:val="none" w:sz="0" w:space="0" w:color="auto"/>
                      </w:divBdr>
                    </w:div>
                  </w:divsChild>
                </w:div>
                <w:div w:id="264270256">
                  <w:marLeft w:val="0"/>
                  <w:marRight w:val="0"/>
                  <w:marTop w:val="0"/>
                  <w:marBottom w:val="0"/>
                  <w:divBdr>
                    <w:top w:val="none" w:sz="0" w:space="0" w:color="auto"/>
                    <w:left w:val="none" w:sz="0" w:space="0" w:color="auto"/>
                    <w:bottom w:val="none" w:sz="0" w:space="0" w:color="auto"/>
                    <w:right w:val="none" w:sz="0" w:space="0" w:color="auto"/>
                  </w:divBdr>
                  <w:divsChild>
                    <w:div w:id="523399576">
                      <w:marLeft w:val="0"/>
                      <w:marRight w:val="0"/>
                      <w:marTop w:val="0"/>
                      <w:marBottom w:val="0"/>
                      <w:divBdr>
                        <w:top w:val="none" w:sz="0" w:space="0" w:color="auto"/>
                        <w:left w:val="none" w:sz="0" w:space="0" w:color="auto"/>
                        <w:bottom w:val="none" w:sz="0" w:space="0" w:color="auto"/>
                        <w:right w:val="none" w:sz="0" w:space="0" w:color="auto"/>
                      </w:divBdr>
                    </w:div>
                  </w:divsChild>
                </w:div>
                <w:div w:id="314651660">
                  <w:marLeft w:val="0"/>
                  <w:marRight w:val="0"/>
                  <w:marTop w:val="0"/>
                  <w:marBottom w:val="0"/>
                  <w:divBdr>
                    <w:top w:val="none" w:sz="0" w:space="0" w:color="auto"/>
                    <w:left w:val="none" w:sz="0" w:space="0" w:color="auto"/>
                    <w:bottom w:val="none" w:sz="0" w:space="0" w:color="auto"/>
                    <w:right w:val="none" w:sz="0" w:space="0" w:color="auto"/>
                  </w:divBdr>
                  <w:divsChild>
                    <w:div w:id="984890216">
                      <w:marLeft w:val="0"/>
                      <w:marRight w:val="0"/>
                      <w:marTop w:val="0"/>
                      <w:marBottom w:val="0"/>
                      <w:divBdr>
                        <w:top w:val="none" w:sz="0" w:space="0" w:color="auto"/>
                        <w:left w:val="none" w:sz="0" w:space="0" w:color="auto"/>
                        <w:bottom w:val="none" w:sz="0" w:space="0" w:color="auto"/>
                        <w:right w:val="none" w:sz="0" w:space="0" w:color="auto"/>
                      </w:divBdr>
                    </w:div>
                  </w:divsChild>
                </w:div>
                <w:div w:id="320306501">
                  <w:marLeft w:val="0"/>
                  <w:marRight w:val="0"/>
                  <w:marTop w:val="0"/>
                  <w:marBottom w:val="0"/>
                  <w:divBdr>
                    <w:top w:val="none" w:sz="0" w:space="0" w:color="auto"/>
                    <w:left w:val="none" w:sz="0" w:space="0" w:color="auto"/>
                    <w:bottom w:val="none" w:sz="0" w:space="0" w:color="auto"/>
                    <w:right w:val="none" w:sz="0" w:space="0" w:color="auto"/>
                  </w:divBdr>
                  <w:divsChild>
                    <w:div w:id="933971720">
                      <w:marLeft w:val="0"/>
                      <w:marRight w:val="0"/>
                      <w:marTop w:val="0"/>
                      <w:marBottom w:val="0"/>
                      <w:divBdr>
                        <w:top w:val="none" w:sz="0" w:space="0" w:color="auto"/>
                        <w:left w:val="none" w:sz="0" w:space="0" w:color="auto"/>
                        <w:bottom w:val="none" w:sz="0" w:space="0" w:color="auto"/>
                        <w:right w:val="none" w:sz="0" w:space="0" w:color="auto"/>
                      </w:divBdr>
                    </w:div>
                  </w:divsChild>
                </w:div>
                <w:div w:id="366638607">
                  <w:marLeft w:val="0"/>
                  <w:marRight w:val="0"/>
                  <w:marTop w:val="0"/>
                  <w:marBottom w:val="0"/>
                  <w:divBdr>
                    <w:top w:val="none" w:sz="0" w:space="0" w:color="auto"/>
                    <w:left w:val="none" w:sz="0" w:space="0" w:color="auto"/>
                    <w:bottom w:val="none" w:sz="0" w:space="0" w:color="auto"/>
                    <w:right w:val="none" w:sz="0" w:space="0" w:color="auto"/>
                  </w:divBdr>
                  <w:divsChild>
                    <w:div w:id="1533033483">
                      <w:marLeft w:val="0"/>
                      <w:marRight w:val="0"/>
                      <w:marTop w:val="0"/>
                      <w:marBottom w:val="0"/>
                      <w:divBdr>
                        <w:top w:val="none" w:sz="0" w:space="0" w:color="auto"/>
                        <w:left w:val="none" w:sz="0" w:space="0" w:color="auto"/>
                        <w:bottom w:val="none" w:sz="0" w:space="0" w:color="auto"/>
                        <w:right w:val="none" w:sz="0" w:space="0" w:color="auto"/>
                      </w:divBdr>
                    </w:div>
                  </w:divsChild>
                </w:div>
                <w:div w:id="452749414">
                  <w:marLeft w:val="0"/>
                  <w:marRight w:val="0"/>
                  <w:marTop w:val="0"/>
                  <w:marBottom w:val="0"/>
                  <w:divBdr>
                    <w:top w:val="none" w:sz="0" w:space="0" w:color="auto"/>
                    <w:left w:val="none" w:sz="0" w:space="0" w:color="auto"/>
                    <w:bottom w:val="none" w:sz="0" w:space="0" w:color="auto"/>
                    <w:right w:val="none" w:sz="0" w:space="0" w:color="auto"/>
                  </w:divBdr>
                  <w:divsChild>
                    <w:div w:id="1699697220">
                      <w:marLeft w:val="0"/>
                      <w:marRight w:val="0"/>
                      <w:marTop w:val="0"/>
                      <w:marBottom w:val="0"/>
                      <w:divBdr>
                        <w:top w:val="none" w:sz="0" w:space="0" w:color="auto"/>
                        <w:left w:val="none" w:sz="0" w:space="0" w:color="auto"/>
                        <w:bottom w:val="none" w:sz="0" w:space="0" w:color="auto"/>
                        <w:right w:val="none" w:sz="0" w:space="0" w:color="auto"/>
                      </w:divBdr>
                    </w:div>
                  </w:divsChild>
                </w:div>
                <w:div w:id="472136596">
                  <w:marLeft w:val="0"/>
                  <w:marRight w:val="0"/>
                  <w:marTop w:val="0"/>
                  <w:marBottom w:val="0"/>
                  <w:divBdr>
                    <w:top w:val="none" w:sz="0" w:space="0" w:color="auto"/>
                    <w:left w:val="none" w:sz="0" w:space="0" w:color="auto"/>
                    <w:bottom w:val="none" w:sz="0" w:space="0" w:color="auto"/>
                    <w:right w:val="none" w:sz="0" w:space="0" w:color="auto"/>
                  </w:divBdr>
                  <w:divsChild>
                    <w:div w:id="2055737072">
                      <w:marLeft w:val="0"/>
                      <w:marRight w:val="0"/>
                      <w:marTop w:val="0"/>
                      <w:marBottom w:val="0"/>
                      <w:divBdr>
                        <w:top w:val="none" w:sz="0" w:space="0" w:color="auto"/>
                        <w:left w:val="none" w:sz="0" w:space="0" w:color="auto"/>
                        <w:bottom w:val="none" w:sz="0" w:space="0" w:color="auto"/>
                        <w:right w:val="none" w:sz="0" w:space="0" w:color="auto"/>
                      </w:divBdr>
                    </w:div>
                  </w:divsChild>
                </w:div>
                <w:div w:id="523060286">
                  <w:marLeft w:val="0"/>
                  <w:marRight w:val="0"/>
                  <w:marTop w:val="0"/>
                  <w:marBottom w:val="0"/>
                  <w:divBdr>
                    <w:top w:val="none" w:sz="0" w:space="0" w:color="auto"/>
                    <w:left w:val="none" w:sz="0" w:space="0" w:color="auto"/>
                    <w:bottom w:val="none" w:sz="0" w:space="0" w:color="auto"/>
                    <w:right w:val="none" w:sz="0" w:space="0" w:color="auto"/>
                  </w:divBdr>
                  <w:divsChild>
                    <w:div w:id="330957608">
                      <w:marLeft w:val="0"/>
                      <w:marRight w:val="0"/>
                      <w:marTop w:val="0"/>
                      <w:marBottom w:val="0"/>
                      <w:divBdr>
                        <w:top w:val="none" w:sz="0" w:space="0" w:color="auto"/>
                        <w:left w:val="none" w:sz="0" w:space="0" w:color="auto"/>
                        <w:bottom w:val="none" w:sz="0" w:space="0" w:color="auto"/>
                        <w:right w:val="none" w:sz="0" w:space="0" w:color="auto"/>
                      </w:divBdr>
                    </w:div>
                  </w:divsChild>
                </w:div>
                <w:div w:id="535195162">
                  <w:marLeft w:val="0"/>
                  <w:marRight w:val="0"/>
                  <w:marTop w:val="0"/>
                  <w:marBottom w:val="0"/>
                  <w:divBdr>
                    <w:top w:val="none" w:sz="0" w:space="0" w:color="auto"/>
                    <w:left w:val="none" w:sz="0" w:space="0" w:color="auto"/>
                    <w:bottom w:val="none" w:sz="0" w:space="0" w:color="auto"/>
                    <w:right w:val="none" w:sz="0" w:space="0" w:color="auto"/>
                  </w:divBdr>
                  <w:divsChild>
                    <w:div w:id="1303122309">
                      <w:marLeft w:val="0"/>
                      <w:marRight w:val="0"/>
                      <w:marTop w:val="0"/>
                      <w:marBottom w:val="0"/>
                      <w:divBdr>
                        <w:top w:val="none" w:sz="0" w:space="0" w:color="auto"/>
                        <w:left w:val="none" w:sz="0" w:space="0" w:color="auto"/>
                        <w:bottom w:val="none" w:sz="0" w:space="0" w:color="auto"/>
                        <w:right w:val="none" w:sz="0" w:space="0" w:color="auto"/>
                      </w:divBdr>
                    </w:div>
                  </w:divsChild>
                </w:div>
                <w:div w:id="539830197">
                  <w:marLeft w:val="0"/>
                  <w:marRight w:val="0"/>
                  <w:marTop w:val="0"/>
                  <w:marBottom w:val="0"/>
                  <w:divBdr>
                    <w:top w:val="none" w:sz="0" w:space="0" w:color="auto"/>
                    <w:left w:val="none" w:sz="0" w:space="0" w:color="auto"/>
                    <w:bottom w:val="none" w:sz="0" w:space="0" w:color="auto"/>
                    <w:right w:val="none" w:sz="0" w:space="0" w:color="auto"/>
                  </w:divBdr>
                  <w:divsChild>
                    <w:div w:id="939022019">
                      <w:marLeft w:val="0"/>
                      <w:marRight w:val="0"/>
                      <w:marTop w:val="0"/>
                      <w:marBottom w:val="0"/>
                      <w:divBdr>
                        <w:top w:val="none" w:sz="0" w:space="0" w:color="auto"/>
                        <w:left w:val="none" w:sz="0" w:space="0" w:color="auto"/>
                        <w:bottom w:val="none" w:sz="0" w:space="0" w:color="auto"/>
                        <w:right w:val="none" w:sz="0" w:space="0" w:color="auto"/>
                      </w:divBdr>
                    </w:div>
                  </w:divsChild>
                </w:div>
                <w:div w:id="605699568">
                  <w:marLeft w:val="0"/>
                  <w:marRight w:val="0"/>
                  <w:marTop w:val="0"/>
                  <w:marBottom w:val="0"/>
                  <w:divBdr>
                    <w:top w:val="none" w:sz="0" w:space="0" w:color="auto"/>
                    <w:left w:val="none" w:sz="0" w:space="0" w:color="auto"/>
                    <w:bottom w:val="none" w:sz="0" w:space="0" w:color="auto"/>
                    <w:right w:val="none" w:sz="0" w:space="0" w:color="auto"/>
                  </w:divBdr>
                  <w:divsChild>
                    <w:div w:id="595677024">
                      <w:marLeft w:val="0"/>
                      <w:marRight w:val="0"/>
                      <w:marTop w:val="0"/>
                      <w:marBottom w:val="0"/>
                      <w:divBdr>
                        <w:top w:val="none" w:sz="0" w:space="0" w:color="auto"/>
                        <w:left w:val="none" w:sz="0" w:space="0" w:color="auto"/>
                        <w:bottom w:val="none" w:sz="0" w:space="0" w:color="auto"/>
                        <w:right w:val="none" w:sz="0" w:space="0" w:color="auto"/>
                      </w:divBdr>
                    </w:div>
                  </w:divsChild>
                </w:div>
                <w:div w:id="631446024">
                  <w:marLeft w:val="0"/>
                  <w:marRight w:val="0"/>
                  <w:marTop w:val="0"/>
                  <w:marBottom w:val="0"/>
                  <w:divBdr>
                    <w:top w:val="none" w:sz="0" w:space="0" w:color="auto"/>
                    <w:left w:val="none" w:sz="0" w:space="0" w:color="auto"/>
                    <w:bottom w:val="none" w:sz="0" w:space="0" w:color="auto"/>
                    <w:right w:val="none" w:sz="0" w:space="0" w:color="auto"/>
                  </w:divBdr>
                  <w:divsChild>
                    <w:div w:id="1611859512">
                      <w:marLeft w:val="0"/>
                      <w:marRight w:val="0"/>
                      <w:marTop w:val="0"/>
                      <w:marBottom w:val="0"/>
                      <w:divBdr>
                        <w:top w:val="none" w:sz="0" w:space="0" w:color="auto"/>
                        <w:left w:val="none" w:sz="0" w:space="0" w:color="auto"/>
                        <w:bottom w:val="none" w:sz="0" w:space="0" w:color="auto"/>
                        <w:right w:val="none" w:sz="0" w:space="0" w:color="auto"/>
                      </w:divBdr>
                    </w:div>
                  </w:divsChild>
                </w:div>
                <w:div w:id="646130408">
                  <w:marLeft w:val="0"/>
                  <w:marRight w:val="0"/>
                  <w:marTop w:val="0"/>
                  <w:marBottom w:val="0"/>
                  <w:divBdr>
                    <w:top w:val="none" w:sz="0" w:space="0" w:color="auto"/>
                    <w:left w:val="none" w:sz="0" w:space="0" w:color="auto"/>
                    <w:bottom w:val="none" w:sz="0" w:space="0" w:color="auto"/>
                    <w:right w:val="none" w:sz="0" w:space="0" w:color="auto"/>
                  </w:divBdr>
                  <w:divsChild>
                    <w:div w:id="671681818">
                      <w:marLeft w:val="0"/>
                      <w:marRight w:val="0"/>
                      <w:marTop w:val="0"/>
                      <w:marBottom w:val="0"/>
                      <w:divBdr>
                        <w:top w:val="none" w:sz="0" w:space="0" w:color="auto"/>
                        <w:left w:val="none" w:sz="0" w:space="0" w:color="auto"/>
                        <w:bottom w:val="none" w:sz="0" w:space="0" w:color="auto"/>
                        <w:right w:val="none" w:sz="0" w:space="0" w:color="auto"/>
                      </w:divBdr>
                    </w:div>
                  </w:divsChild>
                </w:div>
                <w:div w:id="667443556">
                  <w:marLeft w:val="0"/>
                  <w:marRight w:val="0"/>
                  <w:marTop w:val="0"/>
                  <w:marBottom w:val="0"/>
                  <w:divBdr>
                    <w:top w:val="none" w:sz="0" w:space="0" w:color="auto"/>
                    <w:left w:val="none" w:sz="0" w:space="0" w:color="auto"/>
                    <w:bottom w:val="none" w:sz="0" w:space="0" w:color="auto"/>
                    <w:right w:val="none" w:sz="0" w:space="0" w:color="auto"/>
                  </w:divBdr>
                  <w:divsChild>
                    <w:div w:id="186675526">
                      <w:marLeft w:val="0"/>
                      <w:marRight w:val="0"/>
                      <w:marTop w:val="0"/>
                      <w:marBottom w:val="0"/>
                      <w:divBdr>
                        <w:top w:val="none" w:sz="0" w:space="0" w:color="auto"/>
                        <w:left w:val="none" w:sz="0" w:space="0" w:color="auto"/>
                        <w:bottom w:val="none" w:sz="0" w:space="0" w:color="auto"/>
                        <w:right w:val="none" w:sz="0" w:space="0" w:color="auto"/>
                      </w:divBdr>
                    </w:div>
                  </w:divsChild>
                </w:div>
                <w:div w:id="778574306">
                  <w:marLeft w:val="0"/>
                  <w:marRight w:val="0"/>
                  <w:marTop w:val="0"/>
                  <w:marBottom w:val="0"/>
                  <w:divBdr>
                    <w:top w:val="none" w:sz="0" w:space="0" w:color="auto"/>
                    <w:left w:val="none" w:sz="0" w:space="0" w:color="auto"/>
                    <w:bottom w:val="none" w:sz="0" w:space="0" w:color="auto"/>
                    <w:right w:val="none" w:sz="0" w:space="0" w:color="auto"/>
                  </w:divBdr>
                  <w:divsChild>
                    <w:div w:id="1311441044">
                      <w:marLeft w:val="0"/>
                      <w:marRight w:val="0"/>
                      <w:marTop w:val="0"/>
                      <w:marBottom w:val="0"/>
                      <w:divBdr>
                        <w:top w:val="none" w:sz="0" w:space="0" w:color="auto"/>
                        <w:left w:val="none" w:sz="0" w:space="0" w:color="auto"/>
                        <w:bottom w:val="none" w:sz="0" w:space="0" w:color="auto"/>
                        <w:right w:val="none" w:sz="0" w:space="0" w:color="auto"/>
                      </w:divBdr>
                    </w:div>
                  </w:divsChild>
                </w:div>
                <w:div w:id="815955927">
                  <w:marLeft w:val="0"/>
                  <w:marRight w:val="0"/>
                  <w:marTop w:val="0"/>
                  <w:marBottom w:val="0"/>
                  <w:divBdr>
                    <w:top w:val="none" w:sz="0" w:space="0" w:color="auto"/>
                    <w:left w:val="none" w:sz="0" w:space="0" w:color="auto"/>
                    <w:bottom w:val="none" w:sz="0" w:space="0" w:color="auto"/>
                    <w:right w:val="none" w:sz="0" w:space="0" w:color="auto"/>
                  </w:divBdr>
                  <w:divsChild>
                    <w:div w:id="654533196">
                      <w:marLeft w:val="0"/>
                      <w:marRight w:val="0"/>
                      <w:marTop w:val="0"/>
                      <w:marBottom w:val="0"/>
                      <w:divBdr>
                        <w:top w:val="none" w:sz="0" w:space="0" w:color="auto"/>
                        <w:left w:val="none" w:sz="0" w:space="0" w:color="auto"/>
                        <w:bottom w:val="none" w:sz="0" w:space="0" w:color="auto"/>
                        <w:right w:val="none" w:sz="0" w:space="0" w:color="auto"/>
                      </w:divBdr>
                    </w:div>
                  </w:divsChild>
                </w:div>
                <w:div w:id="863514722">
                  <w:marLeft w:val="0"/>
                  <w:marRight w:val="0"/>
                  <w:marTop w:val="0"/>
                  <w:marBottom w:val="0"/>
                  <w:divBdr>
                    <w:top w:val="none" w:sz="0" w:space="0" w:color="auto"/>
                    <w:left w:val="none" w:sz="0" w:space="0" w:color="auto"/>
                    <w:bottom w:val="none" w:sz="0" w:space="0" w:color="auto"/>
                    <w:right w:val="none" w:sz="0" w:space="0" w:color="auto"/>
                  </w:divBdr>
                  <w:divsChild>
                    <w:div w:id="272132461">
                      <w:marLeft w:val="0"/>
                      <w:marRight w:val="0"/>
                      <w:marTop w:val="0"/>
                      <w:marBottom w:val="0"/>
                      <w:divBdr>
                        <w:top w:val="none" w:sz="0" w:space="0" w:color="auto"/>
                        <w:left w:val="none" w:sz="0" w:space="0" w:color="auto"/>
                        <w:bottom w:val="none" w:sz="0" w:space="0" w:color="auto"/>
                        <w:right w:val="none" w:sz="0" w:space="0" w:color="auto"/>
                      </w:divBdr>
                    </w:div>
                  </w:divsChild>
                </w:div>
                <w:div w:id="892084768">
                  <w:marLeft w:val="0"/>
                  <w:marRight w:val="0"/>
                  <w:marTop w:val="0"/>
                  <w:marBottom w:val="0"/>
                  <w:divBdr>
                    <w:top w:val="none" w:sz="0" w:space="0" w:color="auto"/>
                    <w:left w:val="none" w:sz="0" w:space="0" w:color="auto"/>
                    <w:bottom w:val="none" w:sz="0" w:space="0" w:color="auto"/>
                    <w:right w:val="none" w:sz="0" w:space="0" w:color="auto"/>
                  </w:divBdr>
                  <w:divsChild>
                    <w:div w:id="1365641405">
                      <w:marLeft w:val="0"/>
                      <w:marRight w:val="0"/>
                      <w:marTop w:val="0"/>
                      <w:marBottom w:val="0"/>
                      <w:divBdr>
                        <w:top w:val="none" w:sz="0" w:space="0" w:color="auto"/>
                        <w:left w:val="none" w:sz="0" w:space="0" w:color="auto"/>
                        <w:bottom w:val="none" w:sz="0" w:space="0" w:color="auto"/>
                        <w:right w:val="none" w:sz="0" w:space="0" w:color="auto"/>
                      </w:divBdr>
                    </w:div>
                  </w:divsChild>
                </w:div>
                <w:div w:id="1070352530">
                  <w:marLeft w:val="0"/>
                  <w:marRight w:val="0"/>
                  <w:marTop w:val="0"/>
                  <w:marBottom w:val="0"/>
                  <w:divBdr>
                    <w:top w:val="none" w:sz="0" w:space="0" w:color="auto"/>
                    <w:left w:val="none" w:sz="0" w:space="0" w:color="auto"/>
                    <w:bottom w:val="none" w:sz="0" w:space="0" w:color="auto"/>
                    <w:right w:val="none" w:sz="0" w:space="0" w:color="auto"/>
                  </w:divBdr>
                  <w:divsChild>
                    <w:div w:id="1335760502">
                      <w:marLeft w:val="0"/>
                      <w:marRight w:val="0"/>
                      <w:marTop w:val="0"/>
                      <w:marBottom w:val="0"/>
                      <w:divBdr>
                        <w:top w:val="none" w:sz="0" w:space="0" w:color="auto"/>
                        <w:left w:val="none" w:sz="0" w:space="0" w:color="auto"/>
                        <w:bottom w:val="none" w:sz="0" w:space="0" w:color="auto"/>
                        <w:right w:val="none" w:sz="0" w:space="0" w:color="auto"/>
                      </w:divBdr>
                    </w:div>
                  </w:divsChild>
                </w:div>
                <w:div w:id="1072581194">
                  <w:marLeft w:val="0"/>
                  <w:marRight w:val="0"/>
                  <w:marTop w:val="0"/>
                  <w:marBottom w:val="0"/>
                  <w:divBdr>
                    <w:top w:val="none" w:sz="0" w:space="0" w:color="auto"/>
                    <w:left w:val="none" w:sz="0" w:space="0" w:color="auto"/>
                    <w:bottom w:val="none" w:sz="0" w:space="0" w:color="auto"/>
                    <w:right w:val="none" w:sz="0" w:space="0" w:color="auto"/>
                  </w:divBdr>
                  <w:divsChild>
                    <w:div w:id="734475269">
                      <w:marLeft w:val="0"/>
                      <w:marRight w:val="0"/>
                      <w:marTop w:val="0"/>
                      <w:marBottom w:val="0"/>
                      <w:divBdr>
                        <w:top w:val="none" w:sz="0" w:space="0" w:color="auto"/>
                        <w:left w:val="none" w:sz="0" w:space="0" w:color="auto"/>
                        <w:bottom w:val="none" w:sz="0" w:space="0" w:color="auto"/>
                        <w:right w:val="none" w:sz="0" w:space="0" w:color="auto"/>
                      </w:divBdr>
                    </w:div>
                  </w:divsChild>
                </w:div>
                <w:div w:id="1085764513">
                  <w:marLeft w:val="0"/>
                  <w:marRight w:val="0"/>
                  <w:marTop w:val="0"/>
                  <w:marBottom w:val="0"/>
                  <w:divBdr>
                    <w:top w:val="none" w:sz="0" w:space="0" w:color="auto"/>
                    <w:left w:val="none" w:sz="0" w:space="0" w:color="auto"/>
                    <w:bottom w:val="none" w:sz="0" w:space="0" w:color="auto"/>
                    <w:right w:val="none" w:sz="0" w:space="0" w:color="auto"/>
                  </w:divBdr>
                  <w:divsChild>
                    <w:div w:id="623735728">
                      <w:marLeft w:val="0"/>
                      <w:marRight w:val="0"/>
                      <w:marTop w:val="0"/>
                      <w:marBottom w:val="0"/>
                      <w:divBdr>
                        <w:top w:val="none" w:sz="0" w:space="0" w:color="auto"/>
                        <w:left w:val="none" w:sz="0" w:space="0" w:color="auto"/>
                        <w:bottom w:val="none" w:sz="0" w:space="0" w:color="auto"/>
                        <w:right w:val="none" w:sz="0" w:space="0" w:color="auto"/>
                      </w:divBdr>
                    </w:div>
                  </w:divsChild>
                </w:div>
                <w:div w:id="1099527269">
                  <w:marLeft w:val="0"/>
                  <w:marRight w:val="0"/>
                  <w:marTop w:val="0"/>
                  <w:marBottom w:val="0"/>
                  <w:divBdr>
                    <w:top w:val="none" w:sz="0" w:space="0" w:color="auto"/>
                    <w:left w:val="none" w:sz="0" w:space="0" w:color="auto"/>
                    <w:bottom w:val="none" w:sz="0" w:space="0" w:color="auto"/>
                    <w:right w:val="none" w:sz="0" w:space="0" w:color="auto"/>
                  </w:divBdr>
                  <w:divsChild>
                    <w:div w:id="1390808734">
                      <w:marLeft w:val="0"/>
                      <w:marRight w:val="0"/>
                      <w:marTop w:val="0"/>
                      <w:marBottom w:val="0"/>
                      <w:divBdr>
                        <w:top w:val="none" w:sz="0" w:space="0" w:color="auto"/>
                        <w:left w:val="none" w:sz="0" w:space="0" w:color="auto"/>
                        <w:bottom w:val="none" w:sz="0" w:space="0" w:color="auto"/>
                        <w:right w:val="none" w:sz="0" w:space="0" w:color="auto"/>
                      </w:divBdr>
                    </w:div>
                  </w:divsChild>
                </w:div>
                <w:div w:id="1124812650">
                  <w:marLeft w:val="0"/>
                  <w:marRight w:val="0"/>
                  <w:marTop w:val="0"/>
                  <w:marBottom w:val="0"/>
                  <w:divBdr>
                    <w:top w:val="none" w:sz="0" w:space="0" w:color="auto"/>
                    <w:left w:val="none" w:sz="0" w:space="0" w:color="auto"/>
                    <w:bottom w:val="none" w:sz="0" w:space="0" w:color="auto"/>
                    <w:right w:val="none" w:sz="0" w:space="0" w:color="auto"/>
                  </w:divBdr>
                  <w:divsChild>
                    <w:div w:id="1669020651">
                      <w:marLeft w:val="0"/>
                      <w:marRight w:val="0"/>
                      <w:marTop w:val="0"/>
                      <w:marBottom w:val="0"/>
                      <w:divBdr>
                        <w:top w:val="none" w:sz="0" w:space="0" w:color="auto"/>
                        <w:left w:val="none" w:sz="0" w:space="0" w:color="auto"/>
                        <w:bottom w:val="none" w:sz="0" w:space="0" w:color="auto"/>
                        <w:right w:val="none" w:sz="0" w:space="0" w:color="auto"/>
                      </w:divBdr>
                    </w:div>
                  </w:divsChild>
                </w:div>
                <w:div w:id="1157383412">
                  <w:marLeft w:val="0"/>
                  <w:marRight w:val="0"/>
                  <w:marTop w:val="0"/>
                  <w:marBottom w:val="0"/>
                  <w:divBdr>
                    <w:top w:val="none" w:sz="0" w:space="0" w:color="auto"/>
                    <w:left w:val="none" w:sz="0" w:space="0" w:color="auto"/>
                    <w:bottom w:val="none" w:sz="0" w:space="0" w:color="auto"/>
                    <w:right w:val="none" w:sz="0" w:space="0" w:color="auto"/>
                  </w:divBdr>
                  <w:divsChild>
                    <w:div w:id="143163079">
                      <w:marLeft w:val="0"/>
                      <w:marRight w:val="0"/>
                      <w:marTop w:val="0"/>
                      <w:marBottom w:val="0"/>
                      <w:divBdr>
                        <w:top w:val="none" w:sz="0" w:space="0" w:color="auto"/>
                        <w:left w:val="none" w:sz="0" w:space="0" w:color="auto"/>
                        <w:bottom w:val="none" w:sz="0" w:space="0" w:color="auto"/>
                        <w:right w:val="none" w:sz="0" w:space="0" w:color="auto"/>
                      </w:divBdr>
                    </w:div>
                  </w:divsChild>
                </w:div>
                <w:div w:id="1159734692">
                  <w:marLeft w:val="0"/>
                  <w:marRight w:val="0"/>
                  <w:marTop w:val="0"/>
                  <w:marBottom w:val="0"/>
                  <w:divBdr>
                    <w:top w:val="none" w:sz="0" w:space="0" w:color="auto"/>
                    <w:left w:val="none" w:sz="0" w:space="0" w:color="auto"/>
                    <w:bottom w:val="none" w:sz="0" w:space="0" w:color="auto"/>
                    <w:right w:val="none" w:sz="0" w:space="0" w:color="auto"/>
                  </w:divBdr>
                  <w:divsChild>
                    <w:div w:id="1261525784">
                      <w:marLeft w:val="0"/>
                      <w:marRight w:val="0"/>
                      <w:marTop w:val="0"/>
                      <w:marBottom w:val="0"/>
                      <w:divBdr>
                        <w:top w:val="none" w:sz="0" w:space="0" w:color="auto"/>
                        <w:left w:val="none" w:sz="0" w:space="0" w:color="auto"/>
                        <w:bottom w:val="none" w:sz="0" w:space="0" w:color="auto"/>
                        <w:right w:val="none" w:sz="0" w:space="0" w:color="auto"/>
                      </w:divBdr>
                    </w:div>
                  </w:divsChild>
                </w:div>
                <w:div w:id="1160661977">
                  <w:marLeft w:val="0"/>
                  <w:marRight w:val="0"/>
                  <w:marTop w:val="0"/>
                  <w:marBottom w:val="0"/>
                  <w:divBdr>
                    <w:top w:val="none" w:sz="0" w:space="0" w:color="auto"/>
                    <w:left w:val="none" w:sz="0" w:space="0" w:color="auto"/>
                    <w:bottom w:val="none" w:sz="0" w:space="0" w:color="auto"/>
                    <w:right w:val="none" w:sz="0" w:space="0" w:color="auto"/>
                  </w:divBdr>
                  <w:divsChild>
                    <w:div w:id="6559891">
                      <w:marLeft w:val="0"/>
                      <w:marRight w:val="0"/>
                      <w:marTop w:val="0"/>
                      <w:marBottom w:val="0"/>
                      <w:divBdr>
                        <w:top w:val="none" w:sz="0" w:space="0" w:color="auto"/>
                        <w:left w:val="none" w:sz="0" w:space="0" w:color="auto"/>
                        <w:bottom w:val="none" w:sz="0" w:space="0" w:color="auto"/>
                        <w:right w:val="none" w:sz="0" w:space="0" w:color="auto"/>
                      </w:divBdr>
                    </w:div>
                  </w:divsChild>
                </w:div>
                <w:div w:id="1196508077">
                  <w:marLeft w:val="0"/>
                  <w:marRight w:val="0"/>
                  <w:marTop w:val="0"/>
                  <w:marBottom w:val="0"/>
                  <w:divBdr>
                    <w:top w:val="none" w:sz="0" w:space="0" w:color="auto"/>
                    <w:left w:val="none" w:sz="0" w:space="0" w:color="auto"/>
                    <w:bottom w:val="none" w:sz="0" w:space="0" w:color="auto"/>
                    <w:right w:val="none" w:sz="0" w:space="0" w:color="auto"/>
                  </w:divBdr>
                  <w:divsChild>
                    <w:div w:id="134882632">
                      <w:marLeft w:val="0"/>
                      <w:marRight w:val="0"/>
                      <w:marTop w:val="0"/>
                      <w:marBottom w:val="0"/>
                      <w:divBdr>
                        <w:top w:val="none" w:sz="0" w:space="0" w:color="auto"/>
                        <w:left w:val="none" w:sz="0" w:space="0" w:color="auto"/>
                        <w:bottom w:val="none" w:sz="0" w:space="0" w:color="auto"/>
                        <w:right w:val="none" w:sz="0" w:space="0" w:color="auto"/>
                      </w:divBdr>
                    </w:div>
                  </w:divsChild>
                </w:div>
                <w:div w:id="1205288160">
                  <w:marLeft w:val="0"/>
                  <w:marRight w:val="0"/>
                  <w:marTop w:val="0"/>
                  <w:marBottom w:val="0"/>
                  <w:divBdr>
                    <w:top w:val="none" w:sz="0" w:space="0" w:color="auto"/>
                    <w:left w:val="none" w:sz="0" w:space="0" w:color="auto"/>
                    <w:bottom w:val="none" w:sz="0" w:space="0" w:color="auto"/>
                    <w:right w:val="none" w:sz="0" w:space="0" w:color="auto"/>
                  </w:divBdr>
                  <w:divsChild>
                    <w:div w:id="1217358257">
                      <w:marLeft w:val="0"/>
                      <w:marRight w:val="0"/>
                      <w:marTop w:val="0"/>
                      <w:marBottom w:val="0"/>
                      <w:divBdr>
                        <w:top w:val="none" w:sz="0" w:space="0" w:color="auto"/>
                        <w:left w:val="none" w:sz="0" w:space="0" w:color="auto"/>
                        <w:bottom w:val="none" w:sz="0" w:space="0" w:color="auto"/>
                        <w:right w:val="none" w:sz="0" w:space="0" w:color="auto"/>
                      </w:divBdr>
                    </w:div>
                  </w:divsChild>
                </w:div>
                <w:div w:id="1214846805">
                  <w:marLeft w:val="0"/>
                  <w:marRight w:val="0"/>
                  <w:marTop w:val="0"/>
                  <w:marBottom w:val="0"/>
                  <w:divBdr>
                    <w:top w:val="none" w:sz="0" w:space="0" w:color="auto"/>
                    <w:left w:val="none" w:sz="0" w:space="0" w:color="auto"/>
                    <w:bottom w:val="none" w:sz="0" w:space="0" w:color="auto"/>
                    <w:right w:val="none" w:sz="0" w:space="0" w:color="auto"/>
                  </w:divBdr>
                  <w:divsChild>
                    <w:div w:id="1858273832">
                      <w:marLeft w:val="0"/>
                      <w:marRight w:val="0"/>
                      <w:marTop w:val="0"/>
                      <w:marBottom w:val="0"/>
                      <w:divBdr>
                        <w:top w:val="none" w:sz="0" w:space="0" w:color="auto"/>
                        <w:left w:val="none" w:sz="0" w:space="0" w:color="auto"/>
                        <w:bottom w:val="none" w:sz="0" w:space="0" w:color="auto"/>
                        <w:right w:val="none" w:sz="0" w:space="0" w:color="auto"/>
                      </w:divBdr>
                    </w:div>
                  </w:divsChild>
                </w:div>
                <w:div w:id="1237980982">
                  <w:marLeft w:val="0"/>
                  <w:marRight w:val="0"/>
                  <w:marTop w:val="0"/>
                  <w:marBottom w:val="0"/>
                  <w:divBdr>
                    <w:top w:val="none" w:sz="0" w:space="0" w:color="auto"/>
                    <w:left w:val="none" w:sz="0" w:space="0" w:color="auto"/>
                    <w:bottom w:val="none" w:sz="0" w:space="0" w:color="auto"/>
                    <w:right w:val="none" w:sz="0" w:space="0" w:color="auto"/>
                  </w:divBdr>
                  <w:divsChild>
                    <w:div w:id="1304433160">
                      <w:marLeft w:val="0"/>
                      <w:marRight w:val="0"/>
                      <w:marTop w:val="0"/>
                      <w:marBottom w:val="0"/>
                      <w:divBdr>
                        <w:top w:val="none" w:sz="0" w:space="0" w:color="auto"/>
                        <w:left w:val="none" w:sz="0" w:space="0" w:color="auto"/>
                        <w:bottom w:val="none" w:sz="0" w:space="0" w:color="auto"/>
                        <w:right w:val="none" w:sz="0" w:space="0" w:color="auto"/>
                      </w:divBdr>
                    </w:div>
                  </w:divsChild>
                </w:div>
                <w:div w:id="1247030479">
                  <w:marLeft w:val="0"/>
                  <w:marRight w:val="0"/>
                  <w:marTop w:val="0"/>
                  <w:marBottom w:val="0"/>
                  <w:divBdr>
                    <w:top w:val="none" w:sz="0" w:space="0" w:color="auto"/>
                    <w:left w:val="none" w:sz="0" w:space="0" w:color="auto"/>
                    <w:bottom w:val="none" w:sz="0" w:space="0" w:color="auto"/>
                    <w:right w:val="none" w:sz="0" w:space="0" w:color="auto"/>
                  </w:divBdr>
                  <w:divsChild>
                    <w:div w:id="129054055">
                      <w:marLeft w:val="0"/>
                      <w:marRight w:val="0"/>
                      <w:marTop w:val="0"/>
                      <w:marBottom w:val="0"/>
                      <w:divBdr>
                        <w:top w:val="none" w:sz="0" w:space="0" w:color="auto"/>
                        <w:left w:val="none" w:sz="0" w:space="0" w:color="auto"/>
                        <w:bottom w:val="none" w:sz="0" w:space="0" w:color="auto"/>
                        <w:right w:val="none" w:sz="0" w:space="0" w:color="auto"/>
                      </w:divBdr>
                    </w:div>
                  </w:divsChild>
                </w:div>
                <w:div w:id="1254819558">
                  <w:marLeft w:val="0"/>
                  <w:marRight w:val="0"/>
                  <w:marTop w:val="0"/>
                  <w:marBottom w:val="0"/>
                  <w:divBdr>
                    <w:top w:val="none" w:sz="0" w:space="0" w:color="auto"/>
                    <w:left w:val="none" w:sz="0" w:space="0" w:color="auto"/>
                    <w:bottom w:val="none" w:sz="0" w:space="0" w:color="auto"/>
                    <w:right w:val="none" w:sz="0" w:space="0" w:color="auto"/>
                  </w:divBdr>
                  <w:divsChild>
                    <w:div w:id="1427966068">
                      <w:marLeft w:val="0"/>
                      <w:marRight w:val="0"/>
                      <w:marTop w:val="0"/>
                      <w:marBottom w:val="0"/>
                      <w:divBdr>
                        <w:top w:val="none" w:sz="0" w:space="0" w:color="auto"/>
                        <w:left w:val="none" w:sz="0" w:space="0" w:color="auto"/>
                        <w:bottom w:val="none" w:sz="0" w:space="0" w:color="auto"/>
                        <w:right w:val="none" w:sz="0" w:space="0" w:color="auto"/>
                      </w:divBdr>
                    </w:div>
                  </w:divsChild>
                </w:div>
                <w:div w:id="1262764917">
                  <w:marLeft w:val="0"/>
                  <w:marRight w:val="0"/>
                  <w:marTop w:val="0"/>
                  <w:marBottom w:val="0"/>
                  <w:divBdr>
                    <w:top w:val="none" w:sz="0" w:space="0" w:color="auto"/>
                    <w:left w:val="none" w:sz="0" w:space="0" w:color="auto"/>
                    <w:bottom w:val="none" w:sz="0" w:space="0" w:color="auto"/>
                    <w:right w:val="none" w:sz="0" w:space="0" w:color="auto"/>
                  </w:divBdr>
                  <w:divsChild>
                    <w:div w:id="809438231">
                      <w:marLeft w:val="0"/>
                      <w:marRight w:val="0"/>
                      <w:marTop w:val="0"/>
                      <w:marBottom w:val="0"/>
                      <w:divBdr>
                        <w:top w:val="none" w:sz="0" w:space="0" w:color="auto"/>
                        <w:left w:val="none" w:sz="0" w:space="0" w:color="auto"/>
                        <w:bottom w:val="none" w:sz="0" w:space="0" w:color="auto"/>
                        <w:right w:val="none" w:sz="0" w:space="0" w:color="auto"/>
                      </w:divBdr>
                    </w:div>
                  </w:divsChild>
                </w:div>
                <w:div w:id="1297376370">
                  <w:marLeft w:val="0"/>
                  <w:marRight w:val="0"/>
                  <w:marTop w:val="0"/>
                  <w:marBottom w:val="0"/>
                  <w:divBdr>
                    <w:top w:val="none" w:sz="0" w:space="0" w:color="auto"/>
                    <w:left w:val="none" w:sz="0" w:space="0" w:color="auto"/>
                    <w:bottom w:val="none" w:sz="0" w:space="0" w:color="auto"/>
                    <w:right w:val="none" w:sz="0" w:space="0" w:color="auto"/>
                  </w:divBdr>
                  <w:divsChild>
                    <w:div w:id="591163849">
                      <w:marLeft w:val="0"/>
                      <w:marRight w:val="0"/>
                      <w:marTop w:val="0"/>
                      <w:marBottom w:val="0"/>
                      <w:divBdr>
                        <w:top w:val="none" w:sz="0" w:space="0" w:color="auto"/>
                        <w:left w:val="none" w:sz="0" w:space="0" w:color="auto"/>
                        <w:bottom w:val="none" w:sz="0" w:space="0" w:color="auto"/>
                        <w:right w:val="none" w:sz="0" w:space="0" w:color="auto"/>
                      </w:divBdr>
                    </w:div>
                  </w:divsChild>
                </w:div>
                <w:div w:id="1339118512">
                  <w:marLeft w:val="0"/>
                  <w:marRight w:val="0"/>
                  <w:marTop w:val="0"/>
                  <w:marBottom w:val="0"/>
                  <w:divBdr>
                    <w:top w:val="none" w:sz="0" w:space="0" w:color="auto"/>
                    <w:left w:val="none" w:sz="0" w:space="0" w:color="auto"/>
                    <w:bottom w:val="none" w:sz="0" w:space="0" w:color="auto"/>
                    <w:right w:val="none" w:sz="0" w:space="0" w:color="auto"/>
                  </w:divBdr>
                  <w:divsChild>
                    <w:div w:id="757798368">
                      <w:marLeft w:val="0"/>
                      <w:marRight w:val="0"/>
                      <w:marTop w:val="0"/>
                      <w:marBottom w:val="0"/>
                      <w:divBdr>
                        <w:top w:val="none" w:sz="0" w:space="0" w:color="auto"/>
                        <w:left w:val="none" w:sz="0" w:space="0" w:color="auto"/>
                        <w:bottom w:val="none" w:sz="0" w:space="0" w:color="auto"/>
                        <w:right w:val="none" w:sz="0" w:space="0" w:color="auto"/>
                      </w:divBdr>
                    </w:div>
                  </w:divsChild>
                </w:div>
                <w:div w:id="1340698057">
                  <w:marLeft w:val="0"/>
                  <w:marRight w:val="0"/>
                  <w:marTop w:val="0"/>
                  <w:marBottom w:val="0"/>
                  <w:divBdr>
                    <w:top w:val="none" w:sz="0" w:space="0" w:color="auto"/>
                    <w:left w:val="none" w:sz="0" w:space="0" w:color="auto"/>
                    <w:bottom w:val="none" w:sz="0" w:space="0" w:color="auto"/>
                    <w:right w:val="none" w:sz="0" w:space="0" w:color="auto"/>
                  </w:divBdr>
                  <w:divsChild>
                    <w:div w:id="148790634">
                      <w:marLeft w:val="0"/>
                      <w:marRight w:val="0"/>
                      <w:marTop w:val="0"/>
                      <w:marBottom w:val="0"/>
                      <w:divBdr>
                        <w:top w:val="none" w:sz="0" w:space="0" w:color="auto"/>
                        <w:left w:val="none" w:sz="0" w:space="0" w:color="auto"/>
                        <w:bottom w:val="none" w:sz="0" w:space="0" w:color="auto"/>
                        <w:right w:val="none" w:sz="0" w:space="0" w:color="auto"/>
                      </w:divBdr>
                    </w:div>
                  </w:divsChild>
                </w:div>
                <w:div w:id="1359893199">
                  <w:marLeft w:val="0"/>
                  <w:marRight w:val="0"/>
                  <w:marTop w:val="0"/>
                  <w:marBottom w:val="0"/>
                  <w:divBdr>
                    <w:top w:val="none" w:sz="0" w:space="0" w:color="auto"/>
                    <w:left w:val="none" w:sz="0" w:space="0" w:color="auto"/>
                    <w:bottom w:val="none" w:sz="0" w:space="0" w:color="auto"/>
                    <w:right w:val="none" w:sz="0" w:space="0" w:color="auto"/>
                  </w:divBdr>
                  <w:divsChild>
                    <w:div w:id="1584756172">
                      <w:marLeft w:val="0"/>
                      <w:marRight w:val="0"/>
                      <w:marTop w:val="0"/>
                      <w:marBottom w:val="0"/>
                      <w:divBdr>
                        <w:top w:val="none" w:sz="0" w:space="0" w:color="auto"/>
                        <w:left w:val="none" w:sz="0" w:space="0" w:color="auto"/>
                        <w:bottom w:val="none" w:sz="0" w:space="0" w:color="auto"/>
                        <w:right w:val="none" w:sz="0" w:space="0" w:color="auto"/>
                      </w:divBdr>
                    </w:div>
                  </w:divsChild>
                </w:div>
                <w:div w:id="1417096511">
                  <w:marLeft w:val="0"/>
                  <w:marRight w:val="0"/>
                  <w:marTop w:val="0"/>
                  <w:marBottom w:val="0"/>
                  <w:divBdr>
                    <w:top w:val="none" w:sz="0" w:space="0" w:color="auto"/>
                    <w:left w:val="none" w:sz="0" w:space="0" w:color="auto"/>
                    <w:bottom w:val="none" w:sz="0" w:space="0" w:color="auto"/>
                    <w:right w:val="none" w:sz="0" w:space="0" w:color="auto"/>
                  </w:divBdr>
                  <w:divsChild>
                    <w:div w:id="292369510">
                      <w:marLeft w:val="0"/>
                      <w:marRight w:val="0"/>
                      <w:marTop w:val="0"/>
                      <w:marBottom w:val="0"/>
                      <w:divBdr>
                        <w:top w:val="none" w:sz="0" w:space="0" w:color="auto"/>
                        <w:left w:val="none" w:sz="0" w:space="0" w:color="auto"/>
                        <w:bottom w:val="none" w:sz="0" w:space="0" w:color="auto"/>
                        <w:right w:val="none" w:sz="0" w:space="0" w:color="auto"/>
                      </w:divBdr>
                    </w:div>
                  </w:divsChild>
                </w:div>
                <w:div w:id="1440446471">
                  <w:marLeft w:val="0"/>
                  <w:marRight w:val="0"/>
                  <w:marTop w:val="0"/>
                  <w:marBottom w:val="0"/>
                  <w:divBdr>
                    <w:top w:val="none" w:sz="0" w:space="0" w:color="auto"/>
                    <w:left w:val="none" w:sz="0" w:space="0" w:color="auto"/>
                    <w:bottom w:val="none" w:sz="0" w:space="0" w:color="auto"/>
                    <w:right w:val="none" w:sz="0" w:space="0" w:color="auto"/>
                  </w:divBdr>
                  <w:divsChild>
                    <w:div w:id="281885202">
                      <w:marLeft w:val="0"/>
                      <w:marRight w:val="0"/>
                      <w:marTop w:val="0"/>
                      <w:marBottom w:val="0"/>
                      <w:divBdr>
                        <w:top w:val="none" w:sz="0" w:space="0" w:color="auto"/>
                        <w:left w:val="none" w:sz="0" w:space="0" w:color="auto"/>
                        <w:bottom w:val="none" w:sz="0" w:space="0" w:color="auto"/>
                        <w:right w:val="none" w:sz="0" w:space="0" w:color="auto"/>
                      </w:divBdr>
                    </w:div>
                  </w:divsChild>
                </w:div>
                <w:div w:id="1461725940">
                  <w:marLeft w:val="0"/>
                  <w:marRight w:val="0"/>
                  <w:marTop w:val="0"/>
                  <w:marBottom w:val="0"/>
                  <w:divBdr>
                    <w:top w:val="none" w:sz="0" w:space="0" w:color="auto"/>
                    <w:left w:val="none" w:sz="0" w:space="0" w:color="auto"/>
                    <w:bottom w:val="none" w:sz="0" w:space="0" w:color="auto"/>
                    <w:right w:val="none" w:sz="0" w:space="0" w:color="auto"/>
                  </w:divBdr>
                  <w:divsChild>
                    <w:div w:id="1557467806">
                      <w:marLeft w:val="0"/>
                      <w:marRight w:val="0"/>
                      <w:marTop w:val="0"/>
                      <w:marBottom w:val="0"/>
                      <w:divBdr>
                        <w:top w:val="none" w:sz="0" w:space="0" w:color="auto"/>
                        <w:left w:val="none" w:sz="0" w:space="0" w:color="auto"/>
                        <w:bottom w:val="none" w:sz="0" w:space="0" w:color="auto"/>
                        <w:right w:val="none" w:sz="0" w:space="0" w:color="auto"/>
                      </w:divBdr>
                    </w:div>
                  </w:divsChild>
                </w:div>
                <w:div w:id="1493447230">
                  <w:marLeft w:val="0"/>
                  <w:marRight w:val="0"/>
                  <w:marTop w:val="0"/>
                  <w:marBottom w:val="0"/>
                  <w:divBdr>
                    <w:top w:val="none" w:sz="0" w:space="0" w:color="auto"/>
                    <w:left w:val="none" w:sz="0" w:space="0" w:color="auto"/>
                    <w:bottom w:val="none" w:sz="0" w:space="0" w:color="auto"/>
                    <w:right w:val="none" w:sz="0" w:space="0" w:color="auto"/>
                  </w:divBdr>
                  <w:divsChild>
                    <w:div w:id="45767485">
                      <w:marLeft w:val="0"/>
                      <w:marRight w:val="0"/>
                      <w:marTop w:val="0"/>
                      <w:marBottom w:val="0"/>
                      <w:divBdr>
                        <w:top w:val="none" w:sz="0" w:space="0" w:color="auto"/>
                        <w:left w:val="none" w:sz="0" w:space="0" w:color="auto"/>
                        <w:bottom w:val="none" w:sz="0" w:space="0" w:color="auto"/>
                        <w:right w:val="none" w:sz="0" w:space="0" w:color="auto"/>
                      </w:divBdr>
                    </w:div>
                  </w:divsChild>
                </w:div>
                <w:div w:id="1505780945">
                  <w:marLeft w:val="0"/>
                  <w:marRight w:val="0"/>
                  <w:marTop w:val="0"/>
                  <w:marBottom w:val="0"/>
                  <w:divBdr>
                    <w:top w:val="none" w:sz="0" w:space="0" w:color="auto"/>
                    <w:left w:val="none" w:sz="0" w:space="0" w:color="auto"/>
                    <w:bottom w:val="none" w:sz="0" w:space="0" w:color="auto"/>
                    <w:right w:val="none" w:sz="0" w:space="0" w:color="auto"/>
                  </w:divBdr>
                  <w:divsChild>
                    <w:div w:id="1897928558">
                      <w:marLeft w:val="0"/>
                      <w:marRight w:val="0"/>
                      <w:marTop w:val="0"/>
                      <w:marBottom w:val="0"/>
                      <w:divBdr>
                        <w:top w:val="none" w:sz="0" w:space="0" w:color="auto"/>
                        <w:left w:val="none" w:sz="0" w:space="0" w:color="auto"/>
                        <w:bottom w:val="none" w:sz="0" w:space="0" w:color="auto"/>
                        <w:right w:val="none" w:sz="0" w:space="0" w:color="auto"/>
                      </w:divBdr>
                    </w:div>
                  </w:divsChild>
                </w:div>
                <w:div w:id="1575117802">
                  <w:marLeft w:val="0"/>
                  <w:marRight w:val="0"/>
                  <w:marTop w:val="0"/>
                  <w:marBottom w:val="0"/>
                  <w:divBdr>
                    <w:top w:val="none" w:sz="0" w:space="0" w:color="auto"/>
                    <w:left w:val="none" w:sz="0" w:space="0" w:color="auto"/>
                    <w:bottom w:val="none" w:sz="0" w:space="0" w:color="auto"/>
                    <w:right w:val="none" w:sz="0" w:space="0" w:color="auto"/>
                  </w:divBdr>
                  <w:divsChild>
                    <w:div w:id="1025905297">
                      <w:marLeft w:val="0"/>
                      <w:marRight w:val="0"/>
                      <w:marTop w:val="0"/>
                      <w:marBottom w:val="0"/>
                      <w:divBdr>
                        <w:top w:val="none" w:sz="0" w:space="0" w:color="auto"/>
                        <w:left w:val="none" w:sz="0" w:space="0" w:color="auto"/>
                        <w:bottom w:val="none" w:sz="0" w:space="0" w:color="auto"/>
                        <w:right w:val="none" w:sz="0" w:space="0" w:color="auto"/>
                      </w:divBdr>
                    </w:div>
                  </w:divsChild>
                </w:div>
                <w:div w:id="1583565249">
                  <w:marLeft w:val="0"/>
                  <w:marRight w:val="0"/>
                  <w:marTop w:val="0"/>
                  <w:marBottom w:val="0"/>
                  <w:divBdr>
                    <w:top w:val="none" w:sz="0" w:space="0" w:color="auto"/>
                    <w:left w:val="none" w:sz="0" w:space="0" w:color="auto"/>
                    <w:bottom w:val="none" w:sz="0" w:space="0" w:color="auto"/>
                    <w:right w:val="none" w:sz="0" w:space="0" w:color="auto"/>
                  </w:divBdr>
                  <w:divsChild>
                    <w:div w:id="1756704543">
                      <w:marLeft w:val="0"/>
                      <w:marRight w:val="0"/>
                      <w:marTop w:val="0"/>
                      <w:marBottom w:val="0"/>
                      <w:divBdr>
                        <w:top w:val="none" w:sz="0" w:space="0" w:color="auto"/>
                        <w:left w:val="none" w:sz="0" w:space="0" w:color="auto"/>
                        <w:bottom w:val="none" w:sz="0" w:space="0" w:color="auto"/>
                        <w:right w:val="none" w:sz="0" w:space="0" w:color="auto"/>
                      </w:divBdr>
                    </w:div>
                  </w:divsChild>
                </w:div>
                <w:div w:id="1616519854">
                  <w:marLeft w:val="0"/>
                  <w:marRight w:val="0"/>
                  <w:marTop w:val="0"/>
                  <w:marBottom w:val="0"/>
                  <w:divBdr>
                    <w:top w:val="none" w:sz="0" w:space="0" w:color="auto"/>
                    <w:left w:val="none" w:sz="0" w:space="0" w:color="auto"/>
                    <w:bottom w:val="none" w:sz="0" w:space="0" w:color="auto"/>
                    <w:right w:val="none" w:sz="0" w:space="0" w:color="auto"/>
                  </w:divBdr>
                  <w:divsChild>
                    <w:div w:id="179663319">
                      <w:marLeft w:val="0"/>
                      <w:marRight w:val="0"/>
                      <w:marTop w:val="0"/>
                      <w:marBottom w:val="0"/>
                      <w:divBdr>
                        <w:top w:val="none" w:sz="0" w:space="0" w:color="auto"/>
                        <w:left w:val="none" w:sz="0" w:space="0" w:color="auto"/>
                        <w:bottom w:val="none" w:sz="0" w:space="0" w:color="auto"/>
                        <w:right w:val="none" w:sz="0" w:space="0" w:color="auto"/>
                      </w:divBdr>
                    </w:div>
                  </w:divsChild>
                </w:div>
                <w:div w:id="1643845446">
                  <w:marLeft w:val="0"/>
                  <w:marRight w:val="0"/>
                  <w:marTop w:val="0"/>
                  <w:marBottom w:val="0"/>
                  <w:divBdr>
                    <w:top w:val="none" w:sz="0" w:space="0" w:color="auto"/>
                    <w:left w:val="none" w:sz="0" w:space="0" w:color="auto"/>
                    <w:bottom w:val="none" w:sz="0" w:space="0" w:color="auto"/>
                    <w:right w:val="none" w:sz="0" w:space="0" w:color="auto"/>
                  </w:divBdr>
                  <w:divsChild>
                    <w:div w:id="2003239565">
                      <w:marLeft w:val="0"/>
                      <w:marRight w:val="0"/>
                      <w:marTop w:val="0"/>
                      <w:marBottom w:val="0"/>
                      <w:divBdr>
                        <w:top w:val="none" w:sz="0" w:space="0" w:color="auto"/>
                        <w:left w:val="none" w:sz="0" w:space="0" w:color="auto"/>
                        <w:bottom w:val="none" w:sz="0" w:space="0" w:color="auto"/>
                        <w:right w:val="none" w:sz="0" w:space="0" w:color="auto"/>
                      </w:divBdr>
                    </w:div>
                  </w:divsChild>
                </w:div>
                <w:div w:id="1656185581">
                  <w:marLeft w:val="0"/>
                  <w:marRight w:val="0"/>
                  <w:marTop w:val="0"/>
                  <w:marBottom w:val="0"/>
                  <w:divBdr>
                    <w:top w:val="none" w:sz="0" w:space="0" w:color="auto"/>
                    <w:left w:val="none" w:sz="0" w:space="0" w:color="auto"/>
                    <w:bottom w:val="none" w:sz="0" w:space="0" w:color="auto"/>
                    <w:right w:val="none" w:sz="0" w:space="0" w:color="auto"/>
                  </w:divBdr>
                  <w:divsChild>
                    <w:div w:id="157384232">
                      <w:marLeft w:val="0"/>
                      <w:marRight w:val="0"/>
                      <w:marTop w:val="0"/>
                      <w:marBottom w:val="0"/>
                      <w:divBdr>
                        <w:top w:val="none" w:sz="0" w:space="0" w:color="auto"/>
                        <w:left w:val="none" w:sz="0" w:space="0" w:color="auto"/>
                        <w:bottom w:val="none" w:sz="0" w:space="0" w:color="auto"/>
                        <w:right w:val="none" w:sz="0" w:space="0" w:color="auto"/>
                      </w:divBdr>
                    </w:div>
                  </w:divsChild>
                </w:div>
                <w:div w:id="1741445158">
                  <w:marLeft w:val="0"/>
                  <w:marRight w:val="0"/>
                  <w:marTop w:val="0"/>
                  <w:marBottom w:val="0"/>
                  <w:divBdr>
                    <w:top w:val="none" w:sz="0" w:space="0" w:color="auto"/>
                    <w:left w:val="none" w:sz="0" w:space="0" w:color="auto"/>
                    <w:bottom w:val="none" w:sz="0" w:space="0" w:color="auto"/>
                    <w:right w:val="none" w:sz="0" w:space="0" w:color="auto"/>
                  </w:divBdr>
                  <w:divsChild>
                    <w:div w:id="1511289800">
                      <w:marLeft w:val="0"/>
                      <w:marRight w:val="0"/>
                      <w:marTop w:val="0"/>
                      <w:marBottom w:val="0"/>
                      <w:divBdr>
                        <w:top w:val="none" w:sz="0" w:space="0" w:color="auto"/>
                        <w:left w:val="none" w:sz="0" w:space="0" w:color="auto"/>
                        <w:bottom w:val="none" w:sz="0" w:space="0" w:color="auto"/>
                        <w:right w:val="none" w:sz="0" w:space="0" w:color="auto"/>
                      </w:divBdr>
                    </w:div>
                  </w:divsChild>
                </w:div>
                <w:div w:id="1741975994">
                  <w:marLeft w:val="0"/>
                  <w:marRight w:val="0"/>
                  <w:marTop w:val="0"/>
                  <w:marBottom w:val="0"/>
                  <w:divBdr>
                    <w:top w:val="none" w:sz="0" w:space="0" w:color="auto"/>
                    <w:left w:val="none" w:sz="0" w:space="0" w:color="auto"/>
                    <w:bottom w:val="none" w:sz="0" w:space="0" w:color="auto"/>
                    <w:right w:val="none" w:sz="0" w:space="0" w:color="auto"/>
                  </w:divBdr>
                  <w:divsChild>
                    <w:div w:id="862329327">
                      <w:marLeft w:val="0"/>
                      <w:marRight w:val="0"/>
                      <w:marTop w:val="0"/>
                      <w:marBottom w:val="0"/>
                      <w:divBdr>
                        <w:top w:val="none" w:sz="0" w:space="0" w:color="auto"/>
                        <w:left w:val="none" w:sz="0" w:space="0" w:color="auto"/>
                        <w:bottom w:val="none" w:sz="0" w:space="0" w:color="auto"/>
                        <w:right w:val="none" w:sz="0" w:space="0" w:color="auto"/>
                      </w:divBdr>
                    </w:div>
                  </w:divsChild>
                </w:div>
                <w:div w:id="1764378483">
                  <w:marLeft w:val="0"/>
                  <w:marRight w:val="0"/>
                  <w:marTop w:val="0"/>
                  <w:marBottom w:val="0"/>
                  <w:divBdr>
                    <w:top w:val="none" w:sz="0" w:space="0" w:color="auto"/>
                    <w:left w:val="none" w:sz="0" w:space="0" w:color="auto"/>
                    <w:bottom w:val="none" w:sz="0" w:space="0" w:color="auto"/>
                    <w:right w:val="none" w:sz="0" w:space="0" w:color="auto"/>
                  </w:divBdr>
                  <w:divsChild>
                    <w:div w:id="74935500">
                      <w:marLeft w:val="0"/>
                      <w:marRight w:val="0"/>
                      <w:marTop w:val="0"/>
                      <w:marBottom w:val="0"/>
                      <w:divBdr>
                        <w:top w:val="none" w:sz="0" w:space="0" w:color="auto"/>
                        <w:left w:val="none" w:sz="0" w:space="0" w:color="auto"/>
                        <w:bottom w:val="none" w:sz="0" w:space="0" w:color="auto"/>
                        <w:right w:val="none" w:sz="0" w:space="0" w:color="auto"/>
                      </w:divBdr>
                    </w:div>
                  </w:divsChild>
                </w:div>
                <w:div w:id="1785004105">
                  <w:marLeft w:val="0"/>
                  <w:marRight w:val="0"/>
                  <w:marTop w:val="0"/>
                  <w:marBottom w:val="0"/>
                  <w:divBdr>
                    <w:top w:val="none" w:sz="0" w:space="0" w:color="auto"/>
                    <w:left w:val="none" w:sz="0" w:space="0" w:color="auto"/>
                    <w:bottom w:val="none" w:sz="0" w:space="0" w:color="auto"/>
                    <w:right w:val="none" w:sz="0" w:space="0" w:color="auto"/>
                  </w:divBdr>
                  <w:divsChild>
                    <w:div w:id="1550603226">
                      <w:marLeft w:val="0"/>
                      <w:marRight w:val="0"/>
                      <w:marTop w:val="0"/>
                      <w:marBottom w:val="0"/>
                      <w:divBdr>
                        <w:top w:val="none" w:sz="0" w:space="0" w:color="auto"/>
                        <w:left w:val="none" w:sz="0" w:space="0" w:color="auto"/>
                        <w:bottom w:val="none" w:sz="0" w:space="0" w:color="auto"/>
                        <w:right w:val="none" w:sz="0" w:space="0" w:color="auto"/>
                      </w:divBdr>
                    </w:div>
                  </w:divsChild>
                </w:div>
                <w:div w:id="1854219428">
                  <w:marLeft w:val="0"/>
                  <w:marRight w:val="0"/>
                  <w:marTop w:val="0"/>
                  <w:marBottom w:val="0"/>
                  <w:divBdr>
                    <w:top w:val="none" w:sz="0" w:space="0" w:color="auto"/>
                    <w:left w:val="none" w:sz="0" w:space="0" w:color="auto"/>
                    <w:bottom w:val="none" w:sz="0" w:space="0" w:color="auto"/>
                    <w:right w:val="none" w:sz="0" w:space="0" w:color="auto"/>
                  </w:divBdr>
                  <w:divsChild>
                    <w:div w:id="2034572229">
                      <w:marLeft w:val="0"/>
                      <w:marRight w:val="0"/>
                      <w:marTop w:val="0"/>
                      <w:marBottom w:val="0"/>
                      <w:divBdr>
                        <w:top w:val="none" w:sz="0" w:space="0" w:color="auto"/>
                        <w:left w:val="none" w:sz="0" w:space="0" w:color="auto"/>
                        <w:bottom w:val="none" w:sz="0" w:space="0" w:color="auto"/>
                        <w:right w:val="none" w:sz="0" w:space="0" w:color="auto"/>
                      </w:divBdr>
                    </w:div>
                  </w:divsChild>
                </w:div>
                <w:div w:id="1899055098">
                  <w:marLeft w:val="0"/>
                  <w:marRight w:val="0"/>
                  <w:marTop w:val="0"/>
                  <w:marBottom w:val="0"/>
                  <w:divBdr>
                    <w:top w:val="none" w:sz="0" w:space="0" w:color="auto"/>
                    <w:left w:val="none" w:sz="0" w:space="0" w:color="auto"/>
                    <w:bottom w:val="none" w:sz="0" w:space="0" w:color="auto"/>
                    <w:right w:val="none" w:sz="0" w:space="0" w:color="auto"/>
                  </w:divBdr>
                  <w:divsChild>
                    <w:div w:id="156002554">
                      <w:marLeft w:val="0"/>
                      <w:marRight w:val="0"/>
                      <w:marTop w:val="0"/>
                      <w:marBottom w:val="0"/>
                      <w:divBdr>
                        <w:top w:val="none" w:sz="0" w:space="0" w:color="auto"/>
                        <w:left w:val="none" w:sz="0" w:space="0" w:color="auto"/>
                        <w:bottom w:val="none" w:sz="0" w:space="0" w:color="auto"/>
                        <w:right w:val="none" w:sz="0" w:space="0" w:color="auto"/>
                      </w:divBdr>
                    </w:div>
                  </w:divsChild>
                </w:div>
                <w:div w:id="1906640194">
                  <w:marLeft w:val="0"/>
                  <w:marRight w:val="0"/>
                  <w:marTop w:val="0"/>
                  <w:marBottom w:val="0"/>
                  <w:divBdr>
                    <w:top w:val="none" w:sz="0" w:space="0" w:color="auto"/>
                    <w:left w:val="none" w:sz="0" w:space="0" w:color="auto"/>
                    <w:bottom w:val="none" w:sz="0" w:space="0" w:color="auto"/>
                    <w:right w:val="none" w:sz="0" w:space="0" w:color="auto"/>
                  </w:divBdr>
                  <w:divsChild>
                    <w:div w:id="473060197">
                      <w:marLeft w:val="0"/>
                      <w:marRight w:val="0"/>
                      <w:marTop w:val="0"/>
                      <w:marBottom w:val="0"/>
                      <w:divBdr>
                        <w:top w:val="none" w:sz="0" w:space="0" w:color="auto"/>
                        <w:left w:val="none" w:sz="0" w:space="0" w:color="auto"/>
                        <w:bottom w:val="none" w:sz="0" w:space="0" w:color="auto"/>
                        <w:right w:val="none" w:sz="0" w:space="0" w:color="auto"/>
                      </w:divBdr>
                    </w:div>
                  </w:divsChild>
                </w:div>
                <w:div w:id="1924800674">
                  <w:marLeft w:val="0"/>
                  <w:marRight w:val="0"/>
                  <w:marTop w:val="0"/>
                  <w:marBottom w:val="0"/>
                  <w:divBdr>
                    <w:top w:val="none" w:sz="0" w:space="0" w:color="auto"/>
                    <w:left w:val="none" w:sz="0" w:space="0" w:color="auto"/>
                    <w:bottom w:val="none" w:sz="0" w:space="0" w:color="auto"/>
                    <w:right w:val="none" w:sz="0" w:space="0" w:color="auto"/>
                  </w:divBdr>
                  <w:divsChild>
                    <w:div w:id="394667734">
                      <w:marLeft w:val="0"/>
                      <w:marRight w:val="0"/>
                      <w:marTop w:val="0"/>
                      <w:marBottom w:val="0"/>
                      <w:divBdr>
                        <w:top w:val="none" w:sz="0" w:space="0" w:color="auto"/>
                        <w:left w:val="none" w:sz="0" w:space="0" w:color="auto"/>
                        <w:bottom w:val="none" w:sz="0" w:space="0" w:color="auto"/>
                        <w:right w:val="none" w:sz="0" w:space="0" w:color="auto"/>
                      </w:divBdr>
                    </w:div>
                  </w:divsChild>
                </w:div>
                <w:div w:id="1927615253">
                  <w:marLeft w:val="0"/>
                  <w:marRight w:val="0"/>
                  <w:marTop w:val="0"/>
                  <w:marBottom w:val="0"/>
                  <w:divBdr>
                    <w:top w:val="none" w:sz="0" w:space="0" w:color="auto"/>
                    <w:left w:val="none" w:sz="0" w:space="0" w:color="auto"/>
                    <w:bottom w:val="none" w:sz="0" w:space="0" w:color="auto"/>
                    <w:right w:val="none" w:sz="0" w:space="0" w:color="auto"/>
                  </w:divBdr>
                  <w:divsChild>
                    <w:div w:id="291785226">
                      <w:marLeft w:val="0"/>
                      <w:marRight w:val="0"/>
                      <w:marTop w:val="0"/>
                      <w:marBottom w:val="0"/>
                      <w:divBdr>
                        <w:top w:val="none" w:sz="0" w:space="0" w:color="auto"/>
                        <w:left w:val="none" w:sz="0" w:space="0" w:color="auto"/>
                        <w:bottom w:val="none" w:sz="0" w:space="0" w:color="auto"/>
                        <w:right w:val="none" w:sz="0" w:space="0" w:color="auto"/>
                      </w:divBdr>
                    </w:div>
                  </w:divsChild>
                </w:div>
                <w:div w:id="1980760975">
                  <w:marLeft w:val="0"/>
                  <w:marRight w:val="0"/>
                  <w:marTop w:val="0"/>
                  <w:marBottom w:val="0"/>
                  <w:divBdr>
                    <w:top w:val="none" w:sz="0" w:space="0" w:color="auto"/>
                    <w:left w:val="none" w:sz="0" w:space="0" w:color="auto"/>
                    <w:bottom w:val="none" w:sz="0" w:space="0" w:color="auto"/>
                    <w:right w:val="none" w:sz="0" w:space="0" w:color="auto"/>
                  </w:divBdr>
                  <w:divsChild>
                    <w:div w:id="913468940">
                      <w:marLeft w:val="0"/>
                      <w:marRight w:val="0"/>
                      <w:marTop w:val="0"/>
                      <w:marBottom w:val="0"/>
                      <w:divBdr>
                        <w:top w:val="none" w:sz="0" w:space="0" w:color="auto"/>
                        <w:left w:val="none" w:sz="0" w:space="0" w:color="auto"/>
                        <w:bottom w:val="none" w:sz="0" w:space="0" w:color="auto"/>
                        <w:right w:val="none" w:sz="0" w:space="0" w:color="auto"/>
                      </w:divBdr>
                    </w:div>
                  </w:divsChild>
                </w:div>
                <w:div w:id="1986662743">
                  <w:marLeft w:val="0"/>
                  <w:marRight w:val="0"/>
                  <w:marTop w:val="0"/>
                  <w:marBottom w:val="0"/>
                  <w:divBdr>
                    <w:top w:val="none" w:sz="0" w:space="0" w:color="auto"/>
                    <w:left w:val="none" w:sz="0" w:space="0" w:color="auto"/>
                    <w:bottom w:val="none" w:sz="0" w:space="0" w:color="auto"/>
                    <w:right w:val="none" w:sz="0" w:space="0" w:color="auto"/>
                  </w:divBdr>
                  <w:divsChild>
                    <w:div w:id="1464616174">
                      <w:marLeft w:val="0"/>
                      <w:marRight w:val="0"/>
                      <w:marTop w:val="0"/>
                      <w:marBottom w:val="0"/>
                      <w:divBdr>
                        <w:top w:val="none" w:sz="0" w:space="0" w:color="auto"/>
                        <w:left w:val="none" w:sz="0" w:space="0" w:color="auto"/>
                        <w:bottom w:val="none" w:sz="0" w:space="0" w:color="auto"/>
                        <w:right w:val="none" w:sz="0" w:space="0" w:color="auto"/>
                      </w:divBdr>
                    </w:div>
                  </w:divsChild>
                </w:div>
                <w:div w:id="1991446376">
                  <w:marLeft w:val="0"/>
                  <w:marRight w:val="0"/>
                  <w:marTop w:val="0"/>
                  <w:marBottom w:val="0"/>
                  <w:divBdr>
                    <w:top w:val="none" w:sz="0" w:space="0" w:color="auto"/>
                    <w:left w:val="none" w:sz="0" w:space="0" w:color="auto"/>
                    <w:bottom w:val="none" w:sz="0" w:space="0" w:color="auto"/>
                    <w:right w:val="none" w:sz="0" w:space="0" w:color="auto"/>
                  </w:divBdr>
                  <w:divsChild>
                    <w:div w:id="999189955">
                      <w:marLeft w:val="0"/>
                      <w:marRight w:val="0"/>
                      <w:marTop w:val="0"/>
                      <w:marBottom w:val="0"/>
                      <w:divBdr>
                        <w:top w:val="none" w:sz="0" w:space="0" w:color="auto"/>
                        <w:left w:val="none" w:sz="0" w:space="0" w:color="auto"/>
                        <w:bottom w:val="none" w:sz="0" w:space="0" w:color="auto"/>
                        <w:right w:val="none" w:sz="0" w:space="0" w:color="auto"/>
                      </w:divBdr>
                    </w:div>
                  </w:divsChild>
                </w:div>
                <w:div w:id="2000227965">
                  <w:marLeft w:val="0"/>
                  <w:marRight w:val="0"/>
                  <w:marTop w:val="0"/>
                  <w:marBottom w:val="0"/>
                  <w:divBdr>
                    <w:top w:val="none" w:sz="0" w:space="0" w:color="auto"/>
                    <w:left w:val="none" w:sz="0" w:space="0" w:color="auto"/>
                    <w:bottom w:val="none" w:sz="0" w:space="0" w:color="auto"/>
                    <w:right w:val="none" w:sz="0" w:space="0" w:color="auto"/>
                  </w:divBdr>
                  <w:divsChild>
                    <w:div w:id="290215425">
                      <w:marLeft w:val="0"/>
                      <w:marRight w:val="0"/>
                      <w:marTop w:val="0"/>
                      <w:marBottom w:val="0"/>
                      <w:divBdr>
                        <w:top w:val="none" w:sz="0" w:space="0" w:color="auto"/>
                        <w:left w:val="none" w:sz="0" w:space="0" w:color="auto"/>
                        <w:bottom w:val="none" w:sz="0" w:space="0" w:color="auto"/>
                        <w:right w:val="none" w:sz="0" w:space="0" w:color="auto"/>
                      </w:divBdr>
                    </w:div>
                  </w:divsChild>
                </w:div>
                <w:div w:id="2003776229">
                  <w:marLeft w:val="0"/>
                  <w:marRight w:val="0"/>
                  <w:marTop w:val="0"/>
                  <w:marBottom w:val="0"/>
                  <w:divBdr>
                    <w:top w:val="none" w:sz="0" w:space="0" w:color="auto"/>
                    <w:left w:val="none" w:sz="0" w:space="0" w:color="auto"/>
                    <w:bottom w:val="none" w:sz="0" w:space="0" w:color="auto"/>
                    <w:right w:val="none" w:sz="0" w:space="0" w:color="auto"/>
                  </w:divBdr>
                  <w:divsChild>
                    <w:div w:id="115292240">
                      <w:marLeft w:val="0"/>
                      <w:marRight w:val="0"/>
                      <w:marTop w:val="0"/>
                      <w:marBottom w:val="0"/>
                      <w:divBdr>
                        <w:top w:val="none" w:sz="0" w:space="0" w:color="auto"/>
                        <w:left w:val="none" w:sz="0" w:space="0" w:color="auto"/>
                        <w:bottom w:val="none" w:sz="0" w:space="0" w:color="auto"/>
                        <w:right w:val="none" w:sz="0" w:space="0" w:color="auto"/>
                      </w:divBdr>
                    </w:div>
                  </w:divsChild>
                </w:div>
                <w:div w:id="2078043981">
                  <w:marLeft w:val="0"/>
                  <w:marRight w:val="0"/>
                  <w:marTop w:val="0"/>
                  <w:marBottom w:val="0"/>
                  <w:divBdr>
                    <w:top w:val="none" w:sz="0" w:space="0" w:color="auto"/>
                    <w:left w:val="none" w:sz="0" w:space="0" w:color="auto"/>
                    <w:bottom w:val="none" w:sz="0" w:space="0" w:color="auto"/>
                    <w:right w:val="none" w:sz="0" w:space="0" w:color="auto"/>
                  </w:divBdr>
                  <w:divsChild>
                    <w:div w:id="1912542162">
                      <w:marLeft w:val="0"/>
                      <w:marRight w:val="0"/>
                      <w:marTop w:val="0"/>
                      <w:marBottom w:val="0"/>
                      <w:divBdr>
                        <w:top w:val="none" w:sz="0" w:space="0" w:color="auto"/>
                        <w:left w:val="none" w:sz="0" w:space="0" w:color="auto"/>
                        <w:bottom w:val="none" w:sz="0" w:space="0" w:color="auto"/>
                        <w:right w:val="none" w:sz="0" w:space="0" w:color="auto"/>
                      </w:divBdr>
                    </w:div>
                  </w:divsChild>
                </w:div>
                <w:div w:id="2099255341">
                  <w:marLeft w:val="0"/>
                  <w:marRight w:val="0"/>
                  <w:marTop w:val="0"/>
                  <w:marBottom w:val="0"/>
                  <w:divBdr>
                    <w:top w:val="none" w:sz="0" w:space="0" w:color="auto"/>
                    <w:left w:val="none" w:sz="0" w:space="0" w:color="auto"/>
                    <w:bottom w:val="none" w:sz="0" w:space="0" w:color="auto"/>
                    <w:right w:val="none" w:sz="0" w:space="0" w:color="auto"/>
                  </w:divBdr>
                  <w:divsChild>
                    <w:div w:id="584269505">
                      <w:marLeft w:val="0"/>
                      <w:marRight w:val="0"/>
                      <w:marTop w:val="0"/>
                      <w:marBottom w:val="0"/>
                      <w:divBdr>
                        <w:top w:val="none" w:sz="0" w:space="0" w:color="auto"/>
                        <w:left w:val="none" w:sz="0" w:space="0" w:color="auto"/>
                        <w:bottom w:val="none" w:sz="0" w:space="0" w:color="auto"/>
                        <w:right w:val="none" w:sz="0" w:space="0" w:color="auto"/>
                      </w:divBdr>
                    </w:div>
                  </w:divsChild>
                </w:div>
                <w:div w:id="2121993330">
                  <w:marLeft w:val="0"/>
                  <w:marRight w:val="0"/>
                  <w:marTop w:val="0"/>
                  <w:marBottom w:val="0"/>
                  <w:divBdr>
                    <w:top w:val="none" w:sz="0" w:space="0" w:color="auto"/>
                    <w:left w:val="none" w:sz="0" w:space="0" w:color="auto"/>
                    <w:bottom w:val="none" w:sz="0" w:space="0" w:color="auto"/>
                    <w:right w:val="none" w:sz="0" w:space="0" w:color="auto"/>
                  </w:divBdr>
                  <w:divsChild>
                    <w:div w:id="189613161">
                      <w:marLeft w:val="0"/>
                      <w:marRight w:val="0"/>
                      <w:marTop w:val="0"/>
                      <w:marBottom w:val="0"/>
                      <w:divBdr>
                        <w:top w:val="none" w:sz="0" w:space="0" w:color="auto"/>
                        <w:left w:val="none" w:sz="0" w:space="0" w:color="auto"/>
                        <w:bottom w:val="none" w:sz="0" w:space="0" w:color="auto"/>
                        <w:right w:val="none" w:sz="0" w:space="0" w:color="auto"/>
                      </w:divBdr>
                    </w:div>
                  </w:divsChild>
                </w:div>
                <w:div w:id="2132743179">
                  <w:marLeft w:val="0"/>
                  <w:marRight w:val="0"/>
                  <w:marTop w:val="0"/>
                  <w:marBottom w:val="0"/>
                  <w:divBdr>
                    <w:top w:val="none" w:sz="0" w:space="0" w:color="auto"/>
                    <w:left w:val="none" w:sz="0" w:space="0" w:color="auto"/>
                    <w:bottom w:val="none" w:sz="0" w:space="0" w:color="auto"/>
                    <w:right w:val="none" w:sz="0" w:space="0" w:color="auto"/>
                  </w:divBdr>
                  <w:divsChild>
                    <w:div w:id="1864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1250">
          <w:marLeft w:val="0"/>
          <w:marRight w:val="0"/>
          <w:marTop w:val="0"/>
          <w:marBottom w:val="0"/>
          <w:divBdr>
            <w:top w:val="none" w:sz="0" w:space="0" w:color="auto"/>
            <w:left w:val="none" w:sz="0" w:space="0" w:color="auto"/>
            <w:bottom w:val="none" w:sz="0" w:space="0" w:color="auto"/>
            <w:right w:val="none" w:sz="0" w:space="0" w:color="auto"/>
          </w:divBdr>
        </w:div>
        <w:div w:id="1560898545">
          <w:marLeft w:val="0"/>
          <w:marRight w:val="0"/>
          <w:marTop w:val="0"/>
          <w:marBottom w:val="0"/>
          <w:divBdr>
            <w:top w:val="none" w:sz="0" w:space="0" w:color="auto"/>
            <w:left w:val="none" w:sz="0" w:space="0" w:color="auto"/>
            <w:bottom w:val="none" w:sz="0" w:space="0" w:color="auto"/>
            <w:right w:val="none" w:sz="0" w:space="0" w:color="auto"/>
          </w:divBdr>
        </w:div>
        <w:div w:id="1716272816">
          <w:marLeft w:val="0"/>
          <w:marRight w:val="0"/>
          <w:marTop w:val="0"/>
          <w:marBottom w:val="0"/>
          <w:divBdr>
            <w:top w:val="none" w:sz="0" w:space="0" w:color="auto"/>
            <w:left w:val="none" w:sz="0" w:space="0" w:color="auto"/>
            <w:bottom w:val="none" w:sz="0" w:space="0" w:color="auto"/>
            <w:right w:val="none" w:sz="0" w:space="0" w:color="auto"/>
          </w:divBdr>
          <w:divsChild>
            <w:div w:id="2093811722">
              <w:marLeft w:val="-75"/>
              <w:marRight w:val="0"/>
              <w:marTop w:val="30"/>
              <w:marBottom w:val="30"/>
              <w:divBdr>
                <w:top w:val="none" w:sz="0" w:space="0" w:color="auto"/>
                <w:left w:val="none" w:sz="0" w:space="0" w:color="auto"/>
                <w:bottom w:val="none" w:sz="0" w:space="0" w:color="auto"/>
                <w:right w:val="none" w:sz="0" w:space="0" w:color="auto"/>
              </w:divBdr>
              <w:divsChild>
                <w:div w:id="10689389">
                  <w:marLeft w:val="0"/>
                  <w:marRight w:val="0"/>
                  <w:marTop w:val="0"/>
                  <w:marBottom w:val="0"/>
                  <w:divBdr>
                    <w:top w:val="none" w:sz="0" w:space="0" w:color="auto"/>
                    <w:left w:val="none" w:sz="0" w:space="0" w:color="auto"/>
                    <w:bottom w:val="none" w:sz="0" w:space="0" w:color="auto"/>
                    <w:right w:val="none" w:sz="0" w:space="0" w:color="auto"/>
                  </w:divBdr>
                  <w:divsChild>
                    <w:div w:id="2045523238">
                      <w:marLeft w:val="0"/>
                      <w:marRight w:val="0"/>
                      <w:marTop w:val="0"/>
                      <w:marBottom w:val="0"/>
                      <w:divBdr>
                        <w:top w:val="none" w:sz="0" w:space="0" w:color="auto"/>
                        <w:left w:val="none" w:sz="0" w:space="0" w:color="auto"/>
                        <w:bottom w:val="none" w:sz="0" w:space="0" w:color="auto"/>
                        <w:right w:val="none" w:sz="0" w:space="0" w:color="auto"/>
                      </w:divBdr>
                    </w:div>
                  </w:divsChild>
                </w:div>
                <w:div w:id="25184179">
                  <w:marLeft w:val="0"/>
                  <w:marRight w:val="0"/>
                  <w:marTop w:val="0"/>
                  <w:marBottom w:val="0"/>
                  <w:divBdr>
                    <w:top w:val="none" w:sz="0" w:space="0" w:color="auto"/>
                    <w:left w:val="none" w:sz="0" w:space="0" w:color="auto"/>
                    <w:bottom w:val="none" w:sz="0" w:space="0" w:color="auto"/>
                    <w:right w:val="none" w:sz="0" w:space="0" w:color="auto"/>
                  </w:divBdr>
                  <w:divsChild>
                    <w:div w:id="101731500">
                      <w:marLeft w:val="0"/>
                      <w:marRight w:val="0"/>
                      <w:marTop w:val="0"/>
                      <w:marBottom w:val="0"/>
                      <w:divBdr>
                        <w:top w:val="none" w:sz="0" w:space="0" w:color="auto"/>
                        <w:left w:val="none" w:sz="0" w:space="0" w:color="auto"/>
                        <w:bottom w:val="none" w:sz="0" w:space="0" w:color="auto"/>
                        <w:right w:val="none" w:sz="0" w:space="0" w:color="auto"/>
                      </w:divBdr>
                    </w:div>
                  </w:divsChild>
                </w:div>
                <w:div w:id="206189868">
                  <w:marLeft w:val="0"/>
                  <w:marRight w:val="0"/>
                  <w:marTop w:val="0"/>
                  <w:marBottom w:val="0"/>
                  <w:divBdr>
                    <w:top w:val="none" w:sz="0" w:space="0" w:color="auto"/>
                    <w:left w:val="none" w:sz="0" w:space="0" w:color="auto"/>
                    <w:bottom w:val="none" w:sz="0" w:space="0" w:color="auto"/>
                    <w:right w:val="none" w:sz="0" w:space="0" w:color="auto"/>
                  </w:divBdr>
                  <w:divsChild>
                    <w:div w:id="1289631845">
                      <w:marLeft w:val="0"/>
                      <w:marRight w:val="0"/>
                      <w:marTop w:val="0"/>
                      <w:marBottom w:val="0"/>
                      <w:divBdr>
                        <w:top w:val="none" w:sz="0" w:space="0" w:color="auto"/>
                        <w:left w:val="none" w:sz="0" w:space="0" w:color="auto"/>
                        <w:bottom w:val="none" w:sz="0" w:space="0" w:color="auto"/>
                        <w:right w:val="none" w:sz="0" w:space="0" w:color="auto"/>
                      </w:divBdr>
                    </w:div>
                  </w:divsChild>
                </w:div>
                <w:div w:id="249853328">
                  <w:marLeft w:val="0"/>
                  <w:marRight w:val="0"/>
                  <w:marTop w:val="0"/>
                  <w:marBottom w:val="0"/>
                  <w:divBdr>
                    <w:top w:val="none" w:sz="0" w:space="0" w:color="auto"/>
                    <w:left w:val="none" w:sz="0" w:space="0" w:color="auto"/>
                    <w:bottom w:val="none" w:sz="0" w:space="0" w:color="auto"/>
                    <w:right w:val="none" w:sz="0" w:space="0" w:color="auto"/>
                  </w:divBdr>
                  <w:divsChild>
                    <w:div w:id="1024556892">
                      <w:marLeft w:val="0"/>
                      <w:marRight w:val="0"/>
                      <w:marTop w:val="0"/>
                      <w:marBottom w:val="0"/>
                      <w:divBdr>
                        <w:top w:val="none" w:sz="0" w:space="0" w:color="auto"/>
                        <w:left w:val="none" w:sz="0" w:space="0" w:color="auto"/>
                        <w:bottom w:val="none" w:sz="0" w:space="0" w:color="auto"/>
                        <w:right w:val="none" w:sz="0" w:space="0" w:color="auto"/>
                      </w:divBdr>
                    </w:div>
                  </w:divsChild>
                </w:div>
                <w:div w:id="251084478">
                  <w:marLeft w:val="0"/>
                  <w:marRight w:val="0"/>
                  <w:marTop w:val="0"/>
                  <w:marBottom w:val="0"/>
                  <w:divBdr>
                    <w:top w:val="none" w:sz="0" w:space="0" w:color="auto"/>
                    <w:left w:val="none" w:sz="0" w:space="0" w:color="auto"/>
                    <w:bottom w:val="none" w:sz="0" w:space="0" w:color="auto"/>
                    <w:right w:val="none" w:sz="0" w:space="0" w:color="auto"/>
                  </w:divBdr>
                  <w:divsChild>
                    <w:div w:id="604002891">
                      <w:marLeft w:val="0"/>
                      <w:marRight w:val="0"/>
                      <w:marTop w:val="0"/>
                      <w:marBottom w:val="0"/>
                      <w:divBdr>
                        <w:top w:val="none" w:sz="0" w:space="0" w:color="auto"/>
                        <w:left w:val="none" w:sz="0" w:space="0" w:color="auto"/>
                        <w:bottom w:val="none" w:sz="0" w:space="0" w:color="auto"/>
                        <w:right w:val="none" w:sz="0" w:space="0" w:color="auto"/>
                      </w:divBdr>
                    </w:div>
                  </w:divsChild>
                </w:div>
                <w:div w:id="404686134">
                  <w:marLeft w:val="0"/>
                  <w:marRight w:val="0"/>
                  <w:marTop w:val="0"/>
                  <w:marBottom w:val="0"/>
                  <w:divBdr>
                    <w:top w:val="none" w:sz="0" w:space="0" w:color="auto"/>
                    <w:left w:val="none" w:sz="0" w:space="0" w:color="auto"/>
                    <w:bottom w:val="none" w:sz="0" w:space="0" w:color="auto"/>
                    <w:right w:val="none" w:sz="0" w:space="0" w:color="auto"/>
                  </w:divBdr>
                  <w:divsChild>
                    <w:div w:id="384111408">
                      <w:marLeft w:val="0"/>
                      <w:marRight w:val="0"/>
                      <w:marTop w:val="0"/>
                      <w:marBottom w:val="0"/>
                      <w:divBdr>
                        <w:top w:val="none" w:sz="0" w:space="0" w:color="auto"/>
                        <w:left w:val="none" w:sz="0" w:space="0" w:color="auto"/>
                        <w:bottom w:val="none" w:sz="0" w:space="0" w:color="auto"/>
                        <w:right w:val="none" w:sz="0" w:space="0" w:color="auto"/>
                      </w:divBdr>
                    </w:div>
                  </w:divsChild>
                </w:div>
                <w:div w:id="410666814">
                  <w:marLeft w:val="0"/>
                  <w:marRight w:val="0"/>
                  <w:marTop w:val="0"/>
                  <w:marBottom w:val="0"/>
                  <w:divBdr>
                    <w:top w:val="none" w:sz="0" w:space="0" w:color="auto"/>
                    <w:left w:val="none" w:sz="0" w:space="0" w:color="auto"/>
                    <w:bottom w:val="none" w:sz="0" w:space="0" w:color="auto"/>
                    <w:right w:val="none" w:sz="0" w:space="0" w:color="auto"/>
                  </w:divBdr>
                  <w:divsChild>
                    <w:div w:id="1431270789">
                      <w:marLeft w:val="0"/>
                      <w:marRight w:val="0"/>
                      <w:marTop w:val="0"/>
                      <w:marBottom w:val="0"/>
                      <w:divBdr>
                        <w:top w:val="none" w:sz="0" w:space="0" w:color="auto"/>
                        <w:left w:val="none" w:sz="0" w:space="0" w:color="auto"/>
                        <w:bottom w:val="none" w:sz="0" w:space="0" w:color="auto"/>
                        <w:right w:val="none" w:sz="0" w:space="0" w:color="auto"/>
                      </w:divBdr>
                    </w:div>
                  </w:divsChild>
                </w:div>
                <w:div w:id="414009598">
                  <w:marLeft w:val="0"/>
                  <w:marRight w:val="0"/>
                  <w:marTop w:val="0"/>
                  <w:marBottom w:val="0"/>
                  <w:divBdr>
                    <w:top w:val="none" w:sz="0" w:space="0" w:color="auto"/>
                    <w:left w:val="none" w:sz="0" w:space="0" w:color="auto"/>
                    <w:bottom w:val="none" w:sz="0" w:space="0" w:color="auto"/>
                    <w:right w:val="none" w:sz="0" w:space="0" w:color="auto"/>
                  </w:divBdr>
                  <w:divsChild>
                    <w:div w:id="818421963">
                      <w:marLeft w:val="0"/>
                      <w:marRight w:val="0"/>
                      <w:marTop w:val="0"/>
                      <w:marBottom w:val="0"/>
                      <w:divBdr>
                        <w:top w:val="none" w:sz="0" w:space="0" w:color="auto"/>
                        <w:left w:val="none" w:sz="0" w:space="0" w:color="auto"/>
                        <w:bottom w:val="none" w:sz="0" w:space="0" w:color="auto"/>
                        <w:right w:val="none" w:sz="0" w:space="0" w:color="auto"/>
                      </w:divBdr>
                    </w:div>
                  </w:divsChild>
                </w:div>
                <w:div w:id="443624026">
                  <w:marLeft w:val="0"/>
                  <w:marRight w:val="0"/>
                  <w:marTop w:val="0"/>
                  <w:marBottom w:val="0"/>
                  <w:divBdr>
                    <w:top w:val="none" w:sz="0" w:space="0" w:color="auto"/>
                    <w:left w:val="none" w:sz="0" w:space="0" w:color="auto"/>
                    <w:bottom w:val="none" w:sz="0" w:space="0" w:color="auto"/>
                    <w:right w:val="none" w:sz="0" w:space="0" w:color="auto"/>
                  </w:divBdr>
                  <w:divsChild>
                    <w:div w:id="1539390269">
                      <w:marLeft w:val="0"/>
                      <w:marRight w:val="0"/>
                      <w:marTop w:val="0"/>
                      <w:marBottom w:val="0"/>
                      <w:divBdr>
                        <w:top w:val="none" w:sz="0" w:space="0" w:color="auto"/>
                        <w:left w:val="none" w:sz="0" w:space="0" w:color="auto"/>
                        <w:bottom w:val="none" w:sz="0" w:space="0" w:color="auto"/>
                        <w:right w:val="none" w:sz="0" w:space="0" w:color="auto"/>
                      </w:divBdr>
                    </w:div>
                  </w:divsChild>
                </w:div>
                <w:div w:id="455951730">
                  <w:marLeft w:val="0"/>
                  <w:marRight w:val="0"/>
                  <w:marTop w:val="0"/>
                  <w:marBottom w:val="0"/>
                  <w:divBdr>
                    <w:top w:val="none" w:sz="0" w:space="0" w:color="auto"/>
                    <w:left w:val="none" w:sz="0" w:space="0" w:color="auto"/>
                    <w:bottom w:val="none" w:sz="0" w:space="0" w:color="auto"/>
                    <w:right w:val="none" w:sz="0" w:space="0" w:color="auto"/>
                  </w:divBdr>
                  <w:divsChild>
                    <w:div w:id="188640134">
                      <w:marLeft w:val="0"/>
                      <w:marRight w:val="0"/>
                      <w:marTop w:val="0"/>
                      <w:marBottom w:val="0"/>
                      <w:divBdr>
                        <w:top w:val="none" w:sz="0" w:space="0" w:color="auto"/>
                        <w:left w:val="none" w:sz="0" w:space="0" w:color="auto"/>
                        <w:bottom w:val="none" w:sz="0" w:space="0" w:color="auto"/>
                        <w:right w:val="none" w:sz="0" w:space="0" w:color="auto"/>
                      </w:divBdr>
                    </w:div>
                  </w:divsChild>
                </w:div>
                <w:div w:id="571162835">
                  <w:marLeft w:val="0"/>
                  <w:marRight w:val="0"/>
                  <w:marTop w:val="0"/>
                  <w:marBottom w:val="0"/>
                  <w:divBdr>
                    <w:top w:val="none" w:sz="0" w:space="0" w:color="auto"/>
                    <w:left w:val="none" w:sz="0" w:space="0" w:color="auto"/>
                    <w:bottom w:val="none" w:sz="0" w:space="0" w:color="auto"/>
                    <w:right w:val="none" w:sz="0" w:space="0" w:color="auto"/>
                  </w:divBdr>
                  <w:divsChild>
                    <w:div w:id="1273318069">
                      <w:marLeft w:val="0"/>
                      <w:marRight w:val="0"/>
                      <w:marTop w:val="0"/>
                      <w:marBottom w:val="0"/>
                      <w:divBdr>
                        <w:top w:val="none" w:sz="0" w:space="0" w:color="auto"/>
                        <w:left w:val="none" w:sz="0" w:space="0" w:color="auto"/>
                        <w:bottom w:val="none" w:sz="0" w:space="0" w:color="auto"/>
                        <w:right w:val="none" w:sz="0" w:space="0" w:color="auto"/>
                      </w:divBdr>
                    </w:div>
                  </w:divsChild>
                </w:div>
                <w:div w:id="801267815">
                  <w:marLeft w:val="0"/>
                  <w:marRight w:val="0"/>
                  <w:marTop w:val="0"/>
                  <w:marBottom w:val="0"/>
                  <w:divBdr>
                    <w:top w:val="none" w:sz="0" w:space="0" w:color="auto"/>
                    <w:left w:val="none" w:sz="0" w:space="0" w:color="auto"/>
                    <w:bottom w:val="none" w:sz="0" w:space="0" w:color="auto"/>
                    <w:right w:val="none" w:sz="0" w:space="0" w:color="auto"/>
                  </w:divBdr>
                  <w:divsChild>
                    <w:div w:id="2116097584">
                      <w:marLeft w:val="0"/>
                      <w:marRight w:val="0"/>
                      <w:marTop w:val="0"/>
                      <w:marBottom w:val="0"/>
                      <w:divBdr>
                        <w:top w:val="none" w:sz="0" w:space="0" w:color="auto"/>
                        <w:left w:val="none" w:sz="0" w:space="0" w:color="auto"/>
                        <w:bottom w:val="none" w:sz="0" w:space="0" w:color="auto"/>
                        <w:right w:val="none" w:sz="0" w:space="0" w:color="auto"/>
                      </w:divBdr>
                    </w:div>
                  </w:divsChild>
                </w:div>
                <w:div w:id="824273708">
                  <w:marLeft w:val="0"/>
                  <w:marRight w:val="0"/>
                  <w:marTop w:val="0"/>
                  <w:marBottom w:val="0"/>
                  <w:divBdr>
                    <w:top w:val="none" w:sz="0" w:space="0" w:color="auto"/>
                    <w:left w:val="none" w:sz="0" w:space="0" w:color="auto"/>
                    <w:bottom w:val="none" w:sz="0" w:space="0" w:color="auto"/>
                    <w:right w:val="none" w:sz="0" w:space="0" w:color="auto"/>
                  </w:divBdr>
                  <w:divsChild>
                    <w:div w:id="147405609">
                      <w:marLeft w:val="0"/>
                      <w:marRight w:val="0"/>
                      <w:marTop w:val="0"/>
                      <w:marBottom w:val="0"/>
                      <w:divBdr>
                        <w:top w:val="none" w:sz="0" w:space="0" w:color="auto"/>
                        <w:left w:val="none" w:sz="0" w:space="0" w:color="auto"/>
                        <w:bottom w:val="none" w:sz="0" w:space="0" w:color="auto"/>
                        <w:right w:val="none" w:sz="0" w:space="0" w:color="auto"/>
                      </w:divBdr>
                    </w:div>
                  </w:divsChild>
                </w:div>
                <w:div w:id="857501677">
                  <w:marLeft w:val="0"/>
                  <w:marRight w:val="0"/>
                  <w:marTop w:val="0"/>
                  <w:marBottom w:val="0"/>
                  <w:divBdr>
                    <w:top w:val="none" w:sz="0" w:space="0" w:color="auto"/>
                    <w:left w:val="none" w:sz="0" w:space="0" w:color="auto"/>
                    <w:bottom w:val="none" w:sz="0" w:space="0" w:color="auto"/>
                    <w:right w:val="none" w:sz="0" w:space="0" w:color="auto"/>
                  </w:divBdr>
                  <w:divsChild>
                    <w:div w:id="1796170186">
                      <w:marLeft w:val="0"/>
                      <w:marRight w:val="0"/>
                      <w:marTop w:val="0"/>
                      <w:marBottom w:val="0"/>
                      <w:divBdr>
                        <w:top w:val="none" w:sz="0" w:space="0" w:color="auto"/>
                        <w:left w:val="none" w:sz="0" w:space="0" w:color="auto"/>
                        <w:bottom w:val="none" w:sz="0" w:space="0" w:color="auto"/>
                        <w:right w:val="none" w:sz="0" w:space="0" w:color="auto"/>
                      </w:divBdr>
                    </w:div>
                  </w:divsChild>
                </w:div>
                <w:div w:id="882133505">
                  <w:marLeft w:val="0"/>
                  <w:marRight w:val="0"/>
                  <w:marTop w:val="0"/>
                  <w:marBottom w:val="0"/>
                  <w:divBdr>
                    <w:top w:val="none" w:sz="0" w:space="0" w:color="auto"/>
                    <w:left w:val="none" w:sz="0" w:space="0" w:color="auto"/>
                    <w:bottom w:val="none" w:sz="0" w:space="0" w:color="auto"/>
                    <w:right w:val="none" w:sz="0" w:space="0" w:color="auto"/>
                  </w:divBdr>
                  <w:divsChild>
                    <w:div w:id="1179081479">
                      <w:marLeft w:val="0"/>
                      <w:marRight w:val="0"/>
                      <w:marTop w:val="0"/>
                      <w:marBottom w:val="0"/>
                      <w:divBdr>
                        <w:top w:val="none" w:sz="0" w:space="0" w:color="auto"/>
                        <w:left w:val="none" w:sz="0" w:space="0" w:color="auto"/>
                        <w:bottom w:val="none" w:sz="0" w:space="0" w:color="auto"/>
                        <w:right w:val="none" w:sz="0" w:space="0" w:color="auto"/>
                      </w:divBdr>
                    </w:div>
                  </w:divsChild>
                </w:div>
                <w:div w:id="883102802">
                  <w:marLeft w:val="0"/>
                  <w:marRight w:val="0"/>
                  <w:marTop w:val="0"/>
                  <w:marBottom w:val="0"/>
                  <w:divBdr>
                    <w:top w:val="none" w:sz="0" w:space="0" w:color="auto"/>
                    <w:left w:val="none" w:sz="0" w:space="0" w:color="auto"/>
                    <w:bottom w:val="none" w:sz="0" w:space="0" w:color="auto"/>
                    <w:right w:val="none" w:sz="0" w:space="0" w:color="auto"/>
                  </w:divBdr>
                  <w:divsChild>
                    <w:div w:id="1287156228">
                      <w:marLeft w:val="0"/>
                      <w:marRight w:val="0"/>
                      <w:marTop w:val="0"/>
                      <w:marBottom w:val="0"/>
                      <w:divBdr>
                        <w:top w:val="none" w:sz="0" w:space="0" w:color="auto"/>
                        <w:left w:val="none" w:sz="0" w:space="0" w:color="auto"/>
                        <w:bottom w:val="none" w:sz="0" w:space="0" w:color="auto"/>
                        <w:right w:val="none" w:sz="0" w:space="0" w:color="auto"/>
                      </w:divBdr>
                    </w:div>
                  </w:divsChild>
                </w:div>
                <w:div w:id="890459960">
                  <w:marLeft w:val="0"/>
                  <w:marRight w:val="0"/>
                  <w:marTop w:val="0"/>
                  <w:marBottom w:val="0"/>
                  <w:divBdr>
                    <w:top w:val="none" w:sz="0" w:space="0" w:color="auto"/>
                    <w:left w:val="none" w:sz="0" w:space="0" w:color="auto"/>
                    <w:bottom w:val="none" w:sz="0" w:space="0" w:color="auto"/>
                    <w:right w:val="none" w:sz="0" w:space="0" w:color="auto"/>
                  </w:divBdr>
                  <w:divsChild>
                    <w:div w:id="7029576">
                      <w:marLeft w:val="0"/>
                      <w:marRight w:val="0"/>
                      <w:marTop w:val="0"/>
                      <w:marBottom w:val="0"/>
                      <w:divBdr>
                        <w:top w:val="none" w:sz="0" w:space="0" w:color="auto"/>
                        <w:left w:val="none" w:sz="0" w:space="0" w:color="auto"/>
                        <w:bottom w:val="none" w:sz="0" w:space="0" w:color="auto"/>
                        <w:right w:val="none" w:sz="0" w:space="0" w:color="auto"/>
                      </w:divBdr>
                    </w:div>
                  </w:divsChild>
                </w:div>
                <w:div w:id="923145011">
                  <w:marLeft w:val="0"/>
                  <w:marRight w:val="0"/>
                  <w:marTop w:val="0"/>
                  <w:marBottom w:val="0"/>
                  <w:divBdr>
                    <w:top w:val="none" w:sz="0" w:space="0" w:color="auto"/>
                    <w:left w:val="none" w:sz="0" w:space="0" w:color="auto"/>
                    <w:bottom w:val="none" w:sz="0" w:space="0" w:color="auto"/>
                    <w:right w:val="none" w:sz="0" w:space="0" w:color="auto"/>
                  </w:divBdr>
                  <w:divsChild>
                    <w:div w:id="2079471815">
                      <w:marLeft w:val="0"/>
                      <w:marRight w:val="0"/>
                      <w:marTop w:val="0"/>
                      <w:marBottom w:val="0"/>
                      <w:divBdr>
                        <w:top w:val="none" w:sz="0" w:space="0" w:color="auto"/>
                        <w:left w:val="none" w:sz="0" w:space="0" w:color="auto"/>
                        <w:bottom w:val="none" w:sz="0" w:space="0" w:color="auto"/>
                        <w:right w:val="none" w:sz="0" w:space="0" w:color="auto"/>
                      </w:divBdr>
                    </w:div>
                  </w:divsChild>
                </w:div>
                <w:div w:id="1008217121">
                  <w:marLeft w:val="0"/>
                  <w:marRight w:val="0"/>
                  <w:marTop w:val="0"/>
                  <w:marBottom w:val="0"/>
                  <w:divBdr>
                    <w:top w:val="none" w:sz="0" w:space="0" w:color="auto"/>
                    <w:left w:val="none" w:sz="0" w:space="0" w:color="auto"/>
                    <w:bottom w:val="none" w:sz="0" w:space="0" w:color="auto"/>
                    <w:right w:val="none" w:sz="0" w:space="0" w:color="auto"/>
                  </w:divBdr>
                  <w:divsChild>
                    <w:div w:id="1530339602">
                      <w:marLeft w:val="0"/>
                      <w:marRight w:val="0"/>
                      <w:marTop w:val="0"/>
                      <w:marBottom w:val="0"/>
                      <w:divBdr>
                        <w:top w:val="none" w:sz="0" w:space="0" w:color="auto"/>
                        <w:left w:val="none" w:sz="0" w:space="0" w:color="auto"/>
                        <w:bottom w:val="none" w:sz="0" w:space="0" w:color="auto"/>
                        <w:right w:val="none" w:sz="0" w:space="0" w:color="auto"/>
                      </w:divBdr>
                    </w:div>
                  </w:divsChild>
                </w:div>
                <w:div w:id="1046027217">
                  <w:marLeft w:val="0"/>
                  <w:marRight w:val="0"/>
                  <w:marTop w:val="0"/>
                  <w:marBottom w:val="0"/>
                  <w:divBdr>
                    <w:top w:val="none" w:sz="0" w:space="0" w:color="auto"/>
                    <w:left w:val="none" w:sz="0" w:space="0" w:color="auto"/>
                    <w:bottom w:val="none" w:sz="0" w:space="0" w:color="auto"/>
                    <w:right w:val="none" w:sz="0" w:space="0" w:color="auto"/>
                  </w:divBdr>
                  <w:divsChild>
                    <w:div w:id="1850833123">
                      <w:marLeft w:val="0"/>
                      <w:marRight w:val="0"/>
                      <w:marTop w:val="0"/>
                      <w:marBottom w:val="0"/>
                      <w:divBdr>
                        <w:top w:val="none" w:sz="0" w:space="0" w:color="auto"/>
                        <w:left w:val="none" w:sz="0" w:space="0" w:color="auto"/>
                        <w:bottom w:val="none" w:sz="0" w:space="0" w:color="auto"/>
                        <w:right w:val="none" w:sz="0" w:space="0" w:color="auto"/>
                      </w:divBdr>
                    </w:div>
                  </w:divsChild>
                </w:div>
                <w:div w:id="1049918195">
                  <w:marLeft w:val="0"/>
                  <w:marRight w:val="0"/>
                  <w:marTop w:val="0"/>
                  <w:marBottom w:val="0"/>
                  <w:divBdr>
                    <w:top w:val="none" w:sz="0" w:space="0" w:color="auto"/>
                    <w:left w:val="none" w:sz="0" w:space="0" w:color="auto"/>
                    <w:bottom w:val="none" w:sz="0" w:space="0" w:color="auto"/>
                    <w:right w:val="none" w:sz="0" w:space="0" w:color="auto"/>
                  </w:divBdr>
                  <w:divsChild>
                    <w:div w:id="1674608290">
                      <w:marLeft w:val="0"/>
                      <w:marRight w:val="0"/>
                      <w:marTop w:val="0"/>
                      <w:marBottom w:val="0"/>
                      <w:divBdr>
                        <w:top w:val="none" w:sz="0" w:space="0" w:color="auto"/>
                        <w:left w:val="none" w:sz="0" w:space="0" w:color="auto"/>
                        <w:bottom w:val="none" w:sz="0" w:space="0" w:color="auto"/>
                        <w:right w:val="none" w:sz="0" w:space="0" w:color="auto"/>
                      </w:divBdr>
                    </w:div>
                  </w:divsChild>
                </w:div>
                <w:div w:id="1067728251">
                  <w:marLeft w:val="0"/>
                  <w:marRight w:val="0"/>
                  <w:marTop w:val="0"/>
                  <w:marBottom w:val="0"/>
                  <w:divBdr>
                    <w:top w:val="none" w:sz="0" w:space="0" w:color="auto"/>
                    <w:left w:val="none" w:sz="0" w:space="0" w:color="auto"/>
                    <w:bottom w:val="none" w:sz="0" w:space="0" w:color="auto"/>
                    <w:right w:val="none" w:sz="0" w:space="0" w:color="auto"/>
                  </w:divBdr>
                  <w:divsChild>
                    <w:div w:id="1407335800">
                      <w:marLeft w:val="0"/>
                      <w:marRight w:val="0"/>
                      <w:marTop w:val="0"/>
                      <w:marBottom w:val="0"/>
                      <w:divBdr>
                        <w:top w:val="none" w:sz="0" w:space="0" w:color="auto"/>
                        <w:left w:val="none" w:sz="0" w:space="0" w:color="auto"/>
                        <w:bottom w:val="none" w:sz="0" w:space="0" w:color="auto"/>
                        <w:right w:val="none" w:sz="0" w:space="0" w:color="auto"/>
                      </w:divBdr>
                    </w:div>
                  </w:divsChild>
                </w:div>
                <w:div w:id="1142310289">
                  <w:marLeft w:val="0"/>
                  <w:marRight w:val="0"/>
                  <w:marTop w:val="0"/>
                  <w:marBottom w:val="0"/>
                  <w:divBdr>
                    <w:top w:val="none" w:sz="0" w:space="0" w:color="auto"/>
                    <w:left w:val="none" w:sz="0" w:space="0" w:color="auto"/>
                    <w:bottom w:val="none" w:sz="0" w:space="0" w:color="auto"/>
                    <w:right w:val="none" w:sz="0" w:space="0" w:color="auto"/>
                  </w:divBdr>
                  <w:divsChild>
                    <w:div w:id="202257423">
                      <w:marLeft w:val="0"/>
                      <w:marRight w:val="0"/>
                      <w:marTop w:val="0"/>
                      <w:marBottom w:val="0"/>
                      <w:divBdr>
                        <w:top w:val="none" w:sz="0" w:space="0" w:color="auto"/>
                        <w:left w:val="none" w:sz="0" w:space="0" w:color="auto"/>
                        <w:bottom w:val="none" w:sz="0" w:space="0" w:color="auto"/>
                        <w:right w:val="none" w:sz="0" w:space="0" w:color="auto"/>
                      </w:divBdr>
                    </w:div>
                  </w:divsChild>
                </w:div>
                <w:div w:id="1181626217">
                  <w:marLeft w:val="0"/>
                  <w:marRight w:val="0"/>
                  <w:marTop w:val="0"/>
                  <w:marBottom w:val="0"/>
                  <w:divBdr>
                    <w:top w:val="none" w:sz="0" w:space="0" w:color="auto"/>
                    <w:left w:val="none" w:sz="0" w:space="0" w:color="auto"/>
                    <w:bottom w:val="none" w:sz="0" w:space="0" w:color="auto"/>
                    <w:right w:val="none" w:sz="0" w:space="0" w:color="auto"/>
                  </w:divBdr>
                  <w:divsChild>
                    <w:div w:id="133958175">
                      <w:marLeft w:val="0"/>
                      <w:marRight w:val="0"/>
                      <w:marTop w:val="0"/>
                      <w:marBottom w:val="0"/>
                      <w:divBdr>
                        <w:top w:val="none" w:sz="0" w:space="0" w:color="auto"/>
                        <w:left w:val="none" w:sz="0" w:space="0" w:color="auto"/>
                        <w:bottom w:val="none" w:sz="0" w:space="0" w:color="auto"/>
                        <w:right w:val="none" w:sz="0" w:space="0" w:color="auto"/>
                      </w:divBdr>
                    </w:div>
                  </w:divsChild>
                </w:div>
                <w:div w:id="1205170335">
                  <w:marLeft w:val="0"/>
                  <w:marRight w:val="0"/>
                  <w:marTop w:val="0"/>
                  <w:marBottom w:val="0"/>
                  <w:divBdr>
                    <w:top w:val="none" w:sz="0" w:space="0" w:color="auto"/>
                    <w:left w:val="none" w:sz="0" w:space="0" w:color="auto"/>
                    <w:bottom w:val="none" w:sz="0" w:space="0" w:color="auto"/>
                    <w:right w:val="none" w:sz="0" w:space="0" w:color="auto"/>
                  </w:divBdr>
                  <w:divsChild>
                    <w:div w:id="1190030048">
                      <w:marLeft w:val="0"/>
                      <w:marRight w:val="0"/>
                      <w:marTop w:val="0"/>
                      <w:marBottom w:val="0"/>
                      <w:divBdr>
                        <w:top w:val="none" w:sz="0" w:space="0" w:color="auto"/>
                        <w:left w:val="none" w:sz="0" w:space="0" w:color="auto"/>
                        <w:bottom w:val="none" w:sz="0" w:space="0" w:color="auto"/>
                        <w:right w:val="none" w:sz="0" w:space="0" w:color="auto"/>
                      </w:divBdr>
                    </w:div>
                  </w:divsChild>
                </w:div>
                <w:div w:id="1265306193">
                  <w:marLeft w:val="0"/>
                  <w:marRight w:val="0"/>
                  <w:marTop w:val="0"/>
                  <w:marBottom w:val="0"/>
                  <w:divBdr>
                    <w:top w:val="none" w:sz="0" w:space="0" w:color="auto"/>
                    <w:left w:val="none" w:sz="0" w:space="0" w:color="auto"/>
                    <w:bottom w:val="none" w:sz="0" w:space="0" w:color="auto"/>
                    <w:right w:val="none" w:sz="0" w:space="0" w:color="auto"/>
                  </w:divBdr>
                  <w:divsChild>
                    <w:div w:id="662858571">
                      <w:marLeft w:val="0"/>
                      <w:marRight w:val="0"/>
                      <w:marTop w:val="0"/>
                      <w:marBottom w:val="0"/>
                      <w:divBdr>
                        <w:top w:val="none" w:sz="0" w:space="0" w:color="auto"/>
                        <w:left w:val="none" w:sz="0" w:space="0" w:color="auto"/>
                        <w:bottom w:val="none" w:sz="0" w:space="0" w:color="auto"/>
                        <w:right w:val="none" w:sz="0" w:space="0" w:color="auto"/>
                      </w:divBdr>
                    </w:div>
                  </w:divsChild>
                </w:div>
                <w:div w:id="1272393015">
                  <w:marLeft w:val="0"/>
                  <w:marRight w:val="0"/>
                  <w:marTop w:val="0"/>
                  <w:marBottom w:val="0"/>
                  <w:divBdr>
                    <w:top w:val="none" w:sz="0" w:space="0" w:color="auto"/>
                    <w:left w:val="none" w:sz="0" w:space="0" w:color="auto"/>
                    <w:bottom w:val="none" w:sz="0" w:space="0" w:color="auto"/>
                    <w:right w:val="none" w:sz="0" w:space="0" w:color="auto"/>
                  </w:divBdr>
                  <w:divsChild>
                    <w:div w:id="15079474">
                      <w:marLeft w:val="0"/>
                      <w:marRight w:val="0"/>
                      <w:marTop w:val="0"/>
                      <w:marBottom w:val="0"/>
                      <w:divBdr>
                        <w:top w:val="none" w:sz="0" w:space="0" w:color="auto"/>
                        <w:left w:val="none" w:sz="0" w:space="0" w:color="auto"/>
                        <w:bottom w:val="none" w:sz="0" w:space="0" w:color="auto"/>
                        <w:right w:val="none" w:sz="0" w:space="0" w:color="auto"/>
                      </w:divBdr>
                    </w:div>
                  </w:divsChild>
                </w:div>
                <w:div w:id="1273393040">
                  <w:marLeft w:val="0"/>
                  <w:marRight w:val="0"/>
                  <w:marTop w:val="0"/>
                  <w:marBottom w:val="0"/>
                  <w:divBdr>
                    <w:top w:val="none" w:sz="0" w:space="0" w:color="auto"/>
                    <w:left w:val="none" w:sz="0" w:space="0" w:color="auto"/>
                    <w:bottom w:val="none" w:sz="0" w:space="0" w:color="auto"/>
                    <w:right w:val="none" w:sz="0" w:space="0" w:color="auto"/>
                  </w:divBdr>
                  <w:divsChild>
                    <w:div w:id="1143809422">
                      <w:marLeft w:val="0"/>
                      <w:marRight w:val="0"/>
                      <w:marTop w:val="0"/>
                      <w:marBottom w:val="0"/>
                      <w:divBdr>
                        <w:top w:val="none" w:sz="0" w:space="0" w:color="auto"/>
                        <w:left w:val="none" w:sz="0" w:space="0" w:color="auto"/>
                        <w:bottom w:val="none" w:sz="0" w:space="0" w:color="auto"/>
                        <w:right w:val="none" w:sz="0" w:space="0" w:color="auto"/>
                      </w:divBdr>
                    </w:div>
                  </w:divsChild>
                </w:div>
                <w:div w:id="1274745504">
                  <w:marLeft w:val="0"/>
                  <w:marRight w:val="0"/>
                  <w:marTop w:val="0"/>
                  <w:marBottom w:val="0"/>
                  <w:divBdr>
                    <w:top w:val="none" w:sz="0" w:space="0" w:color="auto"/>
                    <w:left w:val="none" w:sz="0" w:space="0" w:color="auto"/>
                    <w:bottom w:val="none" w:sz="0" w:space="0" w:color="auto"/>
                    <w:right w:val="none" w:sz="0" w:space="0" w:color="auto"/>
                  </w:divBdr>
                  <w:divsChild>
                    <w:div w:id="408357424">
                      <w:marLeft w:val="0"/>
                      <w:marRight w:val="0"/>
                      <w:marTop w:val="0"/>
                      <w:marBottom w:val="0"/>
                      <w:divBdr>
                        <w:top w:val="none" w:sz="0" w:space="0" w:color="auto"/>
                        <w:left w:val="none" w:sz="0" w:space="0" w:color="auto"/>
                        <w:bottom w:val="none" w:sz="0" w:space="0" w:color="auto"/>
                        <w:right w:val="none" w:sz="0" w:space="0" w:color="auto"/>
                      </w:divBdr>
                    </w:div>
                  </w:divsChild>
                </w:div>
                <w:div w:id="1292058688">
                  <w:marLeft w:val="0"/>
                  <w:marRight w:val="0"/>
                  <w:marTop w:val="0"/>
                  <w:marBottom w:val="0"/>
                  <w:divBdr>
                    <w:top w:val="none" w:sz="0" w:space="0" w:color="auto"/>
                    <w:left w:val="none" w:sz="0" w:space="0" w:color="auto"/>
                    <w:bottom w:val="none" w:sz="0" w:space="0" w:color="auto"/>
                    <w:right w:val="none" w:sz="0" w:space="0" w:color="auto"/>
                  </w:divBdr>
                  <w:divsChild>
                    <w:div w:id="1534154627">
                      <w:marLeft w:val="0"/>
                      <w:marRight w:val="0"/>
                      <w:marTop w:val="0"/>
                      <w:marBottom w:val="0"/>
                      <w:divBdr>
                        <w:top w:val="none" w:sz="0" w:space="0" w:color="auto"/>
                        <w:left w:val="none" w:sz="0" w:space="0" w:color="auto"/>
                        <w:bottom w:val="none" w:sz="0" w:space="0" w:color="auto"/>
                        <w:right w:val="none" w:sz="0" w:space="0" w:color="auto"/>
                      </w:divBdr>
                    </w:div>
                  </w:divsChild>
                </w:div>
                <w:div w:id="1301882821">
                  <w:marLeft w:val="0"/>
                  <w:marRight w:val="0"/>
                  <w:marTop w:val="0"/>
                  <w:marBottom w:val="0"/>
                  <w:divBdr>
                    <w:top w:val="none" w:sz="0" w:space="0" w:color="auto"/>
                    <w:left w:val="none" w:sz="0" w:space="0" w:color="auto"/>
                    <w:bottom w:val="none" w:sz="0" w:space="0" w:color="auto"/>
                    <w:right w:val="none" w:sz="0" w:space="0" w:color="auto"/>
                  </w:divBdr>
                  <w:divsChild>
                    <w:div w:id="391389689">
                      <w:marLeft w:val="0"/>
                      <w:marRight w:val="0"/>
                      <w:marTop w:val="0"/>
                      <w:marBottom w:val="0"/>
                      <w:divBdr>
                        <w:top w:val="none" w:sz="0" w:space="0" w:color="auto"/>
                        <w:left w:val="none" w:sz="0" w:space="0" w:color="auto"/>
                        <w:bottom w:val="none" w:sz="0" w:space="0" w:color="auto"/>
                        <w:right w:val="none" w:sz="0" w:space="0" w:color="auto"/>
                      </w:divBdr>
                    </w:div>
                  </w:divsChild>
                </w:div>
                <w:div w:id="1314263080">
                  <w:marLeft w:val="0"/>
                  <w:marRight w:val="0"/>
                  <w:marTop w:val="0"/>
                  <w:marBottom w:val="0"/>
                  <w:divBdr>
                    <w:top w:val="none" w:sz="0" w:space="0" w:color="auto"/>
                    <w:left w:val="none" w:sz="0" w:space="0" w:color="auto"/>
                    <w:bottom w:val="none" w:sz="0" w:space="0" w:color="auto"/>
                    <w:right w:val="none" w:sz="0" w:space="0" w:color="auto"/>
                  </w:divBdr>
                  <w:divsChild>
                    <w:div w:id="536772322">
                      <w:marLeft w:val="0"/>
                      <w:marRight w:val="0"/>
                      <w:marTop w:val="0"/>
                      <w:marBottom w:val="0"/>
                      <w:divBdr>
                        <w:top w:val="none" w:sz="0" w:space="0" w:color="auto"/>
                        <w:left w:val="none" w:sz="0" w:space="0" w:color="auto"/>
                        <w:bottom w:val="none" w:sz="0" w:space="0" w:color="auto"/>
                        <w:right w:val="none" w:sz="0" w:space="0" w:color="auto"/>
                      </w:divBdr>
                    </w:div>
                  </w:divsChild>
                </w:div>
                <w:div w:id="1328368165">
                  <w:marLeft w:val="0"/>
                  <w:marRight w:val="0"/>
                  <w:marTop w:val="0"/>
                  <w:marBottom w:val="0"/>
                  <w:divBdr>
                    <w:top w:val="none" w:sz="0" w:space="0" w:color="auto"/>
                    <w:left w:val="none" w:sz="0" w:space="0" w:color="auto"/>
                    <w:bottom w:val="none" w:sz="0" w:space="0" w:color="auto"/>
                    <w:right w:val="none" w:sz="0" w:space="0" w:color="auto"/>
                  </w:divBdr>
                  <w:divsChild>
                    <w:div w:id="955865553">
                      <w:marLeft w:val="0"/>
                      <w:marRight w:val="0"/>
                      <w:marTop w:val="0"/>
                      <w:marBottom w:val="0"/>
                      <w:divBdr>
                        <w:top w:val="none" w:sz="0" w:space="0" w:color="auto"/>
                        <w:left w:val="none" w:sz="0" w:space="0" w:color="auto"/>
                        <w:bottom w:val="none" w:sz="0" w:space="0" w:color="auto"/>
                        <w:right w:val="none" w:sz="0" w:space="0" w:color="auto"/>
                      </w:divBdr>
                    </w:div>
                  </w:divsChild>
                </w:div>
                <w:div w:id="1338538290">
                  <w:marLeft w:val="0"/>
                  <w:marRight w:val="0"/>
                  <w:marTop w:val="0"/>
                  <w:marBottom w:val="0"/>
                  <w:divBdr>
                    <w:top w:val="none" w:sz="0" w:space="0" w:color="auto"/>
                    <w:left w:val="none" w:sz="0" w:space="0" w:color="auto"/>
                    <w:bottom w:val="none" w:sz="0" w:space="0" w:color="auto"/>
                    <w:right w:val="none" w:sz="0" w:space="0" w:color="auto"/>
                  </w:divBdr>
                  <w:divsChild>
                    <w:div w:id="577445475">
                      <w:marLeft w:val="0"/>
                      <w:marRight w:val="0"/>
                      <w:marTop w:val="0"/>
                      <w:marBottom w:val="0"/>
                      <w:divBdr>
                        <w:top w:val="none" w:sz="0" w:space="0" w:color="auto"/>
                        <w:left w:val="none" w:sz="0" w:space="0" w:color="auto"/>
                        <w:bottom w:val="none" w:sz="0" w:space="0" w:color="auto"/>
                        <w:right w:val="none" w:sz="0" w:space="0" w:color="auto"/>
                      </w:divBdr>
                    </w:div>
                  </w:divsChild>
                </w:div>
                <w:div w:id="1385759166">
                  <w:marLeft w:val="0"/>
                  <w:marRight w:val="0"/>
                  <w:marTop w:val="0"/>
                  <w:marBottom w:val="0"/>
                  <w:divBdr>
                    <w:top w:val="none" w:sz="0" w:space="0" w:color="auto"/>
                    <w:left w:val="none" w:sz="0" w:space="0" w:color="auto"/>
                    <w:bottom w:val="none" w:sz="0" w:space="0" w:color="auto"/>
                    <w:right w:val="none" w:sz="0" w:space="0" w:color="auto"/>
                  </w:divBdr>
                  <w:divsChild>
                    <w:div w:id="2119983440">
                      <w:marLeft w:val="0"/>
                      <w:marRight w:val="0"/>
                      <w:marTop w:val="0"/>
                      <w:marBottom w:val="0"/>
                      <w:divBdr>
                        <w:top w:val="none" w:sz="0" w:space="0" w:color="auto"/>
                        <w:left w:val="none" w:sz="0" w:space="0" w:color="auto"/>
                        <w:bottom w:val="none" w:sz="0" w:space="0" w:color="auto"/>
                        <w:right w:val="none" w:sz="0" w:space="0" w:color="auto"/>
                      </w:divBdr>
                    </w:div>
                  </w:divsChild>
                </w:div>
                <w:div w:id="1399669100">
                  <w:marLeft w:val="0"/>
                  <w:marRight w:val="0"/>
                  <w:marTop w:val="0"/>
                  <w:marBottom w:val="0"/>
                  <w:divBdr>
                    <w:top w:val="none" w:sz="0" w:space="0" w:color="auto"/>
                    <w:left w:val="none" w:sz="0" w:space="0" w:color="auto"/>
                    <w:bottom w:val="none" w:sz="0" w:space="0" w:color="auto"/>
                    <w:right w:val="none" w:sz="0" w:space="0" w:color="auto"/>
                  </w:divBdr>
                  <w:divsChild>
                    <w:div w:id="1870219121">
                      <w:marLeft w:val="0"/>
                      <w:marRight w:val="0"/>
                      <w:marTop w:val="0"/>
                      <w:marBottom w:val="0"/>
                      <w:divBdr>
                        <w:top w:val="none" w:sz="0" w:space="0" w:color="auto"/>
                        <w:left w:val="none" w:sz="0" w:space="0" w:color="auto"/>
                        <w:bottom w:val="none" w:sz="0" w:space="0" w:color="auto"/>
                        <w:right w:val="none" w:sz="0" w:space="0" w:color="auto"/>
                      </w:divBdr>
                    </w:div>
                  </w:divsChild>
                </w:div>
                <w:div w:id="1431584094">
                  <w:marLeft w:val="0"/>
                  <w:marRight w:val="0"/>
                  <w:marTop w:val="0"/>
                  <w:marBottom w:val="0"/>
                  <w:divBdr>
                    <w:top w:val="none" w:sz="0" w:space="0" w:color="auto"/>
                    <w:left w:val="none" w:sz="0" w:space="0" w:color="auto"/>
                    <w:bottom w:val="none" w:sz="0" w:space="0" w:color="auto"/>
                    <w:right w:val="none" w:sz="0" w:space="0" w:color="auto"/>
                  </w:divBdr>
                  <w:divsChild>
                    <w:div w:id="618730313">
                      <w:marLeft w:val="0"/>
                      <w:marRight w:val="0"/>
                      <w:marTop w:val="0"/>
                      <w:marBottom w:val="0"/>
                      <w:divBdr>
                        <w:top w:val="none" w:sz="0" w:space="0" w:color="auto"/>
                        <w:left w:val="none" w:sz="0" w:space="0" w:color="auto"/>
                        <w:bottom w:val="none" w:sz="0" w:space="0" w:color="auto"/>
                        <w:right w:val="none" w:sz="0" w:space="0" w:color="auto"/>
                      </w:divBdr>
                    </w:div>
                  </w:divsChild>
                </w:div>
                <w:div w:id="1622999270">
                  <w:marLeft w:val="0"/>
                  <w:marRight w:val="0"/>
                  <w:marTop w:val="0"/>
                  <w:marBottom w:val="0"/>
                  <w:divBdr>
                    <w:top w:val="none" w:sz="0" w:space="0" w:color="auto"/>
                    <w:left w:val="none" w:sz="0" w:space="0" w:color="auto"/>
                    <w:bottom w:val="none" w:sz="0" w:space="0" w:color="auto"/>
                    <w:right w:val="none" w:sz="0" w:space="0" w:color="auto"/>
                  </w:divBdr>
                  <w:divsChild>
                    <w:div w:id="711616475">
                      <w:marLeft w:val="0"/>
                      <w:marRight w:val="0"/>
                      <w:marTop w:val="0"/>
                      <w:marBottom w:val="0"/>
                      <w:divBdr>
                        <w:top w:val="none" w:sz="0" w:space="0" w:color="auto"/>
                        <w:left w:val="none" w:sz="0" w:space="0" w:color="auto"/>
                        <w:bottom w:val="none" w:sz="0" w:space="0" w:color="auto"/>
                        <w:right w:val="none" w:sz="0" w:space="0" w:color="auto"/>
                      </w:divBdr>
                    </w:div>
                  </w:divsChild>
                </w:div>
                <w:div w:id="1645424377">
                  <w:marLeft w:val="0"/>
                  <w:marRight w:val="0"/>
                  <w:marTop w:val="0"/>
                  <w:marBottom w:val="0"/>
                  <w:divBdr>
                    <w:top w:val="none" w:sz="0" w:space="0" w:color="auto"/>
                    <w:left w:val="none" w:sz="0" w:space="0" w:color="auto"/>
                    <w:bottom w:val="none" w:sz="0" w:space="0" w:color="auto"/>
                    <w:right w:val="none" w:sz="0" w:space="0" w:color="auto"/>
                  </w:divBdr>
                  <w:divsChild>
                    <w:div w:id="1691450249">
                      <w:marLeft w:val="0"/>
                      <w:marRight w:val="0"/>
                      <w:marTop w:val="0"/>
                      <w:marBottom w:val="0"/>
                      <w:divBdr>
                        <w:top w:val="none" w:sz="0" w:space="0" w:color="auto"/>
                        <w:left w:val="none" w:sz="0" w:space="0" w:color="auto"/>
                        <w:bottom w:val="none" w:sz="0" w:space="0" w:color="auto"/>
                        <w:right w:val="none" w:sz="0" w:space="0" w:color="auto"/>
                      </w:divBdr>
                    </w:div>
                  </w:divsChild>
                </w:div>
                <w:div w:id="1662780750">
                  <w:marLeft w:val="0"/>
                  <w:marRight w:val="0"/>
                  <w:marTop w:val="0"/>
                  <w:marBottom w:val="0"/>
                  <w:divBdr>
                    <w:top w:val="none" w:sz="0" w:space="0" w:color="auto"/>
                    <w:left w:val="none" w:sz="0" w:space="0" w:color="auto"/>
                    <w:bottom w:val="none" w:sz="0" w:space="0" w:color="auto"/>
                    <w:right w:val="none" w:sz="0" w:space="0" w:color="auto"/>
                  </w:divBdr>
                  <w:divsChild>
                    <w:div w:id="1615209147">
                      <w:marLeft w:val="0"/>
                      <w:marRight w:val="0"/>
                      <w:marTop w:val="0"/>
                      <w:marBottom w:val="0"/>
                      <w:divBdr>
                        <w:top w:val="none" w:sz="0" w:space="0" w:color="auto"/>
                        <w:left w:val="none" w:sz="0" w:space="0" w:color="auto"/>
                        <w:bottom w:val="none" w:sz="0" w:space="0" w:color="auto"/>
                        <w:right w:val="none" w:sz="0" w:space="0" w:color="auto"/>
                      </w:divBdr>
                    </w:div>
                  </w:divsChild>
                </w:div>
                <w:div w:id="1683362819">
                  <w:marLeft w:val="0"/>
                  <w:marRight w:val="0"/>
                  <w:marTop w:val="0"/>
                  <w:marBottom w:val="0"/>
                  <w:divBdr>
                    <w:top w:val="none" w:sz="0" w:space="0" w:color="auto"/>
                    <w:left w:val="none" w:sz="0" w:space="0" w:color="auto"/>
                    <w:bottom w:val="none" w:sz="0" w:space="0" w:color="auto"/>
                    <w:right w:val="none" w:sz="0" w:space="0" w:color="auto"/>
                  </w:divBdr>
                  <w:divsChild>
                    <w:div w:id="866526637">
                      <w:marLeft w:val="0"/>
                      <w:marRight w:val="0"/>
                      <w:marTop w:val="0"/>
                      <w:marBottom w:val="0"/>
                      <w:divBdr>
                        <w:top w:val="none" w:sz="0" w:space="0" w:color="auto"/>
                        <w:left w:val="none" w:sz="0" w:space="0" w:color="auto"/>
                        <w:bottom w:val="none" w:sz="0" w:space="0" w:color="auto"/>
                        <w:right w:val="none" w:sz="0" w:space="0" w:color="auto"/>
                      </w:divBdr>
                    </w:div>
                  </w:divsChild>
                </w:div>
                <w:div w:id="1689718136">
                  <w:marLeft w:val="0"/>
                  <w:marRight w:val="0"/>
                  <w:marTop w:val="0"/>
                  <w:marBottom w:val="0"/>
                  <w:divBdr>
                    <w:top w:val="none" w:sz="0" w:space="0" w:color="auto"/>
                    <w:left w:val="none" w:sz="0" w:space="0" w:color="auto"/>
                    <w:bottom w:val="none" w:sz="0" w:space="0" w:color="auto"/>
                    <w:right w:val="none" w:sz="0" w:space="0" w:color="auto"/>
                  </w:divBdr>
                  <w:divsChild>
                    <w:div w:id="2063480985">
                      <w:marLeft w:val="0"/>
                      <w:marRight w:val="0"/>
                      <w:marTop w:val="0"/>
                      <w:marBottom w:val="0"/>
                      <w:divBdr>
                        <w:top w:val="none" w:sz="0" w:space="0" w:color="auto"/>
                        <w:left w:val="none" w:sz="0" w:space="0" w:color="auto"/>
                        <w:bottom w:val="none" w:sz="0" w:space="0" w:color="auto"/>
                        <w:right w:val="none" w:sz="0" w:space="0" w:color="auto"/>
                      </w:divBdr>
                    </w:div>
                  </w:divsChild>
                </w:div>
                <w:div w:id="1739667565">
                  <w:marLeft w:val="0"/>
                  <w:marRight w:val="0"/>
                  <w:marTop w:val="0"/>
                  <w:marBottom w:val="0"/>
                  <w:divBdr>
                    <w:top w:val="none" w:sz="0" w:space="0" w:color="auto"/>
                    <w:left w:val="none" w:sz="0" w:space="0" w:color="auto"/>
                    <w:bottom w:val="none" w:sz="0" w:space="0" w:color="auto"/>
                    <w:right w:val="none" w:sz="0" w:space="0" w:color="auto"/>
                  </w:divBdr>
                  <w:divsChild>
                    <w:div w:id="1201238961">
                      <w:marLeft w:val="0"/>
                      <w:marRight w:val="0"/>
                      <w:marTop w:val="0"/>
                      <w:marBottom w:val="0"/>
                      <w:divBdr>
                        <w:top w:val="none" w:sz="0" w:space="0" w:color="auto"/>
                        <w:left w:val="none" w:sz="0" w:space="0" w:color="auto"/>
                        <w:bottom w:val="none" w:sz="0" w:space="0" w:color="auto"/>
                        <w:right w:val="none" w:sz="0" w:space="0" w:color="auto"/>
                      </w:divBdr>
                    </w:div>
                  </w:divsChild>
                </w:div>
                <w:div w:id="1751737366">
                  <w:marLeft w:val="0"/>
                  <w:marRight w:val="0"/>
                  <w:marTop w:val="0"/>
                  <w:marBottom w:val="0"/>
                  <w:divBdr>
                    <w:top w:val="none" w:sz="0" w:space="0" w:color="auto"/>
                    <w:left w:val="none" w:sz="0" w:space="0" w:color="auto"/>
                    <w:bottom w:val="none" w:sz="0" w:space="0" w:color="auto"/>
                    <w:right w:val="none" w:sz="0" w:space="0" w:color="auto"/>
                  </w:divBdr>
                  <w:divsChild>
                    <w:div w:id="733352400">
                      <w:marLeft w:val="0"/>
                      <w:marRight w:val="0"/>
                      <w:marTop w:val="0"/>
                      <w:marBottom w:val="0"/>
                      <w:divBdr>
                        <w:top w:val="none" w:sz="0" w:space="0" w:color="auto"/>
                        <w:left w:val="none" w:sz="0" w:space="0" w:color="auto"/>
                        <w:bottom w:val="none" w:sz="0" w:space="0" w:color="auto"/>
                        <w:right w:val="none" w:sz="0" w:space="0" w:color="auto"/>
                      </w:divBdr>
                    </w:div>
                  </w:divsChild>
                </w:div>
                <w:div w:id="1788045540">
                  <w:marLeft w:val="0"/>
                  <w:marRight w:val="0"/>
                  <w:marTop w:val="0"/>
                  <w:marBottom w:val="0"/>
                  <w:divBdr>
                    <w:top w:val="none" w:sz="0" w:space="0" w:color="auto"/>
                    <w:left w:val="none" w:sz="0" w:space="0" w:color="auto"/>
                    <w:bottom w:val="none" w:sz="0" w:space="0" w:color="auto"/>
                    <w:right w:val="none" w:sz="0" w:space="0" w:color="auto"/>
                  </w:divBdr>
                  <w:divsChild>
                    <w:div w:id="1240750252">
                      <w:marLeft w:val="0"/>
                      <w:marRight w:val="0"/>
                      <w:marTop w:val="0"/>
                      <w:marBottom w:val="0"/>
                      <w:divBdr>
                        <w:top w:val="none" w:sz="0" w:space="0" w:color="auto"/>
                        <w:left w:val="none" w:sz="0" w:space="0" w:color="auto"/>
                        <w:bottom w:val="none" w:sz="0" w:space="0" w:color="auto"/>
                        <w:right w:val="none" w:sz="0" w:space="0" w:color="auto"/>
                      </w:divBdr>
                    </w:div>
                  </w:divsChild>
                </w:div>
                <w:div w:id="1838379636">
                  <w:marLeft w:val="0"/>
                  <w:marRight w:val="0"/>
                  <w:marTop w:val="0"/>
                  <w:marBottom w:val="0"/>
                  <w:divBdr>
                    <w:top w:val="none" w:sz="0" w:space="0" w:color="auto"/>
                    <w:left w:val="none" w:sz="0" w:space="0" w:color="auto"/>
                    <w:bottom w:val="none" w:sz="0" w:space="0" w:color="auto"/>
                    <w:right w:val="none" w:sz="0" w:space="0" w:color="auto"/>
                  </w:divBdr>
                  <w:divsChild>
                    <w:div w:id="1820875678">
                      <w:marLeft w:val="0"/>
                      <w:marRight w:val="0"/>
                      <w:marTop w:val="0"/>
                      <w:marBottom w:val="0"/>
                      <w:divBdr>
                        <w:top w:val="none" w:sz="0" w:space="0" w:color="auto"/>
                        <w:left w:val="none" w:sz="0" w:space="0" w:color="auto"/>
                        <w:bottom w:val="none" w:sz="0" w:space="0" w:color="auto"/>
                        <w:right w:val="none" w:sz="0" w:space="0" w:color="auto"/>
                      </w:divBdr>
                    </w:div>
                  </w:divsChild>
                </w:div>
                <w:div w:id="1931155317">
                  <w:marLeft w:val="0"/>
                  <w:marRight w:val="0"/>
                  <w:marTop w:val="0"/>
                  <w:marBottom w:val="0"/>
                  <w:divBdr>
                    <w:top w:val="none" w:sz="0" w:space="0" w:color="auto"/>
                    <w:left w:val="none" w:sz="0" w:space="0" w:color="auto"/>
                    <w:bottom w:val="none" w:sz="0" w:space="0" w:color="auto"/>
                    <w:right w:val="none" w:sz="0" w:space="0" w:color="auto"/>
                  </w:divBdr>
                  <w:divsChild>
                    <w:div w:id="409470325">
                      <w:marLeft w:val="0"/>
                      <w:marRight w:val="0"/>
                      <w:marTop w:val="0"/>
                      <w:marBottom w:val="0"/>
                      <w:divBdr>
                        <w:top w:val="none" w:sz="0" w:space="0" w:color="auto"/>
                        <w:left w:val="none" w:sz="0" w:space="0" w:color="auto"/>
                        <w:bottom w:val="none" w:sz="0" w:space="0" w:color="auto"/>
                        <w:right w:val="none" w:sz="0" w:space="0" w:color="auto"/>
                      </w:divBdr>
                    </w:div>
                  </w:divsChild>
                </w:div>
                <w:div w:id="1957058455">
                  <w:marLeft w:val="0"/>
                  <w:marRight w:val="0"/>
                  <w:marTop w:val="0"/>
                  <w:marBottom w:val="0"/>
                  <w:divBdr>
                    <w:top w:val="none" w:sz="0" w:space="0" w:color="auto"/>
                    <w:left w:val="none" w:sz="0" w:space="0" w:color="auto"/>
                    <w:bottom w:val="none" w:sz="0" w:space="0" w:color="auto"/>
                    <w:right w:val="none" w:sz="0" w:space="0" w:color="auto"/>
                  </w:divBdr>
                  <w:divsChild>
                    <w:div w:id="1586069489">
                      <w:marLeft w:val="0"/>
                      <w:marRight w:val="0"/>
                      <w:marTop w:val="0"/>
                      <w:marBottom w:val="0"/>
                      <w:divBdr>
                        <w:top w:val="none" w:sz="0" w:space="0" w:color="auto"/>
                        <w:left w:val="none" w:sz="0" w:space="0" w:color="auto"/>
                        <w:bottom w:val="none" w:sz="0" w:space="0" w:color="auto"/>
                        <w:right w:val="none" w:sz="0" w:space="0" w:color="auto"/>
                      </w:divBdr>
                    </w:div>
                  </w:divsChild>
                </w:div>
                <w:div w:id="1998995344">
                  <w:marLeft w:val="0"/>
                  <w:marRight w:val="0"/>
                  <w:marTop w:val="0"/>
                  <w:marBottom w:val="0"/>
                  <w:divBdr>
                    <w:top w:val="none" w:sz="0" w:space="0" w:color="auto"/>
                    <w:left w:val="none" w:sz="0" w:space="0" w:color="auto"/>
                    <w:bottom w:val="none" w:sz="0" w:space="0" w:color="auto"/>
                    <w:right w:val="none" w:sz="0" w:space="0" w:color="auto"/>
                  </w:divBdr>
                  <w:divsChild>
                    <w:div w:id="173037707">
                      <w:marLeft w:val="0"/>
                      <w:marRight w:val="0"/>
                      <w:marTop w:val="0"/>
                      <w:marBottom w:val="0"/>
                      <w:divBdr>
                        <w:top w:val="none" w:sz="0" w:space="0" w:color="auto"/>
                        <w:left w:val="none" w:sz="0" w:space="0" w:color="auto"/>
                        <w:bottom w:val="none" w:sz="0" w:space="0" w:color="auto"/>
                        <w:right w:val="none" w:sz="0" w:space="0" w:color="auto"/>
                      </w:divBdr>
                    </w:div>
                  </w:divsChild>
                </w:div>
                <w:div w:id="2041589427">
                  <w:marLeft w:val="0"/>
                  <w:marRight w:val="0"/>
                  <w:marTop w:val="0"/>
                  <w:marBottom w:val="0"/>
                  <w:divBdr>
                    <w:top w:val="none" w:sz="0" w:space="0" w:color="auto"/>
                    <w:left w:val="none" w:sz="0" w:space="0" w:color="auto"/>
                    <w:bottom w:val="none" w:sz="0" w:space="0" w:color="auto"/>
                    <w:right w:val="none" w:sz="0" w:space="0" w:color="auto"/>
                  </w:divBdr>
                  <w:divsChild>
                    <w:div w:id="700979311">
                      <w:marLeft w:val="0"/>
                      <w:marRight w:val="0"/>
                      <w:marTop w:val="0"/>
                      <w:marBottom w:val="0"/>
                      <w:divBdr>
                        <w:top w:val="none" w:sz="0" w:space="0" w:color="auto"/>
                        <w:left w:val="none" w:sz="0" w:space="0" w:color="auto"/>
                        <w:bottom w:val="none" w:sz="0" w:space="0" w:color="auto"/>
                        <w:right w:val="none" w:sz="0" w:space="0" w:color="auto"/>
                      </w:divBdr>
                    </w:div>
                  </w:divsChild>
                </w:div>
                <w:div w:id="2052882004">
                  <w:marLeft w:val="0"/>
                  <w:marRight w:val="0"/>
                  <w:marTop w:val="0"/>
                  <w:marBottom w:val="0"/>
                  <w:divBdr>
                    <w:top w:val="none" w:sz="0" w:space="0" w:color="auto"/>
                    <w:left w:val="none" w:sz="0" w:space="0" w:color="auto"/>
                    <w:bottom w:val="none" w:sz="0" w:space="0" w:color="auto"/>
                    <w:right w:val="none" w:sz="0" w:space="0" w:color="auto"/>
                  </w:divBdr>
                  <w:divsChild>
                    <w:div w:id="1436515990">
                      <w:marLeft w:val="0"/>
                      <w:marRight w:val="0"/>
                      <w:marTop w:val="0"/>
                      <w:marBottom w:val="0"/>
                      <w:divBdr>
                        <w:top w:val="none" w:sz="0" w:space="0" w:color="auto"/>
                        <w:left w:val="none" w:sz="0" w:space="0" w:color="auto"/>
                        <w:bottom w:val="none" w:sz="0" w:space="0" w:color="auto"/>
                        <w:right w:val="none" w:sz="0" w:space="0" w:color="auto"/>
                      </w:divBdr>
                    </w:div>
                  </w:divsChild>
                </w:div>
                <w:div w:id="2072457450">
                  <w:marLeft w:val="0"/>
                  <w:marRight w:val="0"/>
                  <w:marTop w:val="0"/>
                  <w:marBottom w:val="0"/>
                  <w:divBdr>
                    <w:top w:val="none" w:sz="0" w:space="0" w:color="auto"/>
                    <w:left w:val="none" w:sz="0" w:space="0" w:color="auto"/>
                    <w:bottom w:val="none" w:sz="0" w:space="0" w:color="auto"/>
                    <w:right w:val="none" w:sz="0" w:space="0" w:color="auto"/>
                  </w:divBdr>
                  <w:divsChild>
                    <w:div w:id="13769523">
                      <w:marLeft w:val="0"/>
                      <w:marRight w:val="0"/>
                      <w:marTop w:val="0"/>
                      <w:marBottom w:val="0"/>
                      <w:divBdr>
                        <w:top w:val="none" w:sz="0" w:space="0" w:color="auto"/>
                        <w:left w:val="none" w:sz="0" w:space="0" w:color="auto"/>
                        <w:bottom w:val="none" w:sz="0" w:space="0" w:color="auto"/>
                        <w:right w:val="none" w:sz="0" w:space="0" w:color="auto"/>
                      </w:divBdr>
                    </w:div>
                  </w:divsChild>
                </w:div>
                <w:div w:id="2096393030">
                  <w:marLeft w:val="0"/>
                  <w:marRight w:val="0"/>
                  <w:marTop w:val="0"/>
                  <w:marBottom w:val="0"/>
                  <w:divBdr>
                    <w:top w:val="none" w:sz="0" w:space="0" w:color="auto"/>
                    <w:left w:val="none" w:sz="0" w:space="0" w:color="auto"/>
                    <w:bottom w:val="none" w:sz="0" w:space="0" w:color="auto"/>
                    <w:right w:val="none" w:sz="0" w:space="0" w:color="auto"/>
                  </w:divBdr>
                  <w:divsChild>
                    <w:div w:id="1892157947">
                      <w:marLeft w:val="0"/>
                      <w:marRight w:val="0"/>
                      <w:marTop w:val="0"/>
                      <w:marBottom w:val="0"/>
                      <w:divBdr>
                        <w:top w:val="none" w:sz="0" w:space="0" w:color="auto"/>
                        <w:left w:val="none" w:sz="0" w:space="0" w:color="auto"/>
                        <w:bottom w:val="none" w:sz="0" w:space="0" w:color="auto"/>
                        <w:right w:val="none" w:sz="0" w:space="0" w:color="auto"/>
                      </w:divBdr>
                    </w:div>
                  </w:divsChild>
                </w:div>
                <w:div w:id="2108649043">
                  <w:marLeft w:val="0"/>
                  <w:marRight w:val="0"/>
                  <w:marTop w:val="0"/>
                  <w:marBottom w:val="0"/>
                  <w:divBdr>
                    <w:top w:val="none" w:sz="0" w:space="0" w:color="auto"/>
                    <w:left w:val="none" w:sz="0" w:space="0" w:color="auto"/>
                    <w:bottom w:val="none" w:sz="0" w:space="0" w:color="auto"/>
                    <w:right w:val="none" w:sz="0" w:space="0" w:color="auto"/>
                  </w:divBdr>
                  <w:divsChild>
                    <w:div w:id="325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38603">
          <w:marLeft w:val="0"/>
          <w:marRight w:val="0"/>
          <w:marTop w:val="0"/>
          <w:marBottom w:val="0"/>
          <w:divBdr>
            <w:top w:val="none" w:sz="0" w:space="0" w:color="auto"/>
            <w:left w:val="none" w:sz="0" w:space="0" w:color="auto"/>
            <w:bottom w:val="none" w:sz="0" w:space="0" w:color="auto"/>
            <w:right w:val="none" w:sz="0" w:space="0" w:color="auto"/>
          </w:divBdr>
        </w:div>
        <w:div w:id="1926762398">
          <w:marLeft w:val="0"/>
          <w:marRight w:val="0"/>
          <w:marTop w:val="0"/>
          <w:marBottom w:val="0"/>
          <w:divBdr>
            <w:top w:val="none" w:sz="0" w:space="0" w:color="auto"/>
            <w:left w:val="none" w:sz="0" w:space="0" w:color="auto"/>
            <w:bottom w:val="none" w:sz="0" w:space="0" w:color="auto"/>
            <w:right w:val="none" w:sz="0" w:space="0" w:color="auto"/>
          </w:divBdr>
        </w:div>
        <w:div w:id="1985891802">
          <w:marLeft w:val="0"/>
          <w:marRight w:val="0"/>
          <w:marTop w:val="0"/>
          <w:marBottom w:val="0"/>
          <w:divBdr>
            <w:top w:val="none" w:sz="0" w:space="0" w:color="auto"/>
            <w:left w:val="none" w:sz="0" w:space="0" w:color="auto"/>
            <w:bottom w:val="none" w:sz="0" w:space="0" w:color="auto"/>
            <w:right w:val="none" w:sz="0" w:space="0" w:color="auto"/>
          </w:divBdr>
        </w:div>
        <w:div w:id="2112580976">
          <w:marLeft w:val="0"/>
          <w:marRight w:val="0"/>
          <w:marTop w:val="0"/>
          <w:marBottom w:val="0"/>
          <w:divBdr>
            <w:top w:val="none" w:sz="0" w:space="0" w:color="auto"/>
            <w:left w:val="none" w:sz="0" w:space="0" w:color="auto"/>
            <w:bottom w:val="none" w:sz="0" w:space="0" w:color="auto"/>
            <w:right w:val="none" w:sz="0" w:space="0" w:color="auto"/>
          </w:divBdr>
        </w:div>
      </w:divsChild>
    </w:div>
    <w:div w:id="194537220">
      <w:bodyDiv w:val="1"/>
      <w:marLeft w:val="0"/>
      <w:marRight w:val="0"/>
      <w:marTop w:val="0"/>
      <w:marBottom w:val="0"/>
      <w:divBdr>
        <w:top w:val="none" w:sz="0" w:space="0" w:color="auto"/>
        <w:left w:val="none" w:sz="0" w:space="0" w:color="auto"/>
        <w:bottom w:val="none" w:sz="0" w:space="0" w:color="auto"/>
        <w:right w:val="none" w:sz="0" w:space="0" w:color="auto"/>
      </w:divBdr>
      <w:divsChild>
        <w:div w:id="144130126">
          <w:marLeft w:val="0"/>
          <w:marRight w:val="0"/>
          <w:marTop w:val="0"/>
          <w:marBottom w:val="0"/>
          <w:divBdr>
            <w:top w:val="none" w:sz="0" w:space="0" w:color="auto"/>
            <w:left w:val="none" w:sz="0" w:space="0" w:color="auto"/>
            <w:bottom w:val="none" w:sz="0" w:space="0" w:color="auto"/>
            <w:right w:val="none" w:sz="0" w:space="0" w:color="auto"/>
          </w:divBdr>
          <w:divsChild>
            <w:div w:id="1391996271">
              <w:marLeft w:val="-75"/>
              <w:marRight w:val="0"/>
              <w:marTop w:val="30"/>
              <w:marBottom w:val="30"/>
              <w:divBdr>
                <w:top w:val="none" w:sz="0" w:space="0" w:color="auto"/>
                <w:left w:val="none" w:sz="0" w:space="0" w:color="auto"/>
                <w:bottom w:val="none" w:sz="0" w:space="0" w:color="auto"/>
                <w:right w:val="none" w:sz="0" w:space="0" w:color="auto"/>
              </w:divBdr>
              <w:divsChild>
                <w:div w:id="43337821">
                  <w:marLeft w:val="0"/>
                  <w:marRight w:val="0"/>
                  <w:marTop w:val="0"/>
                  <w:marBottom w:val="0"/>
                  <w:divBdr>
                    <w:top w:val="none" w:sz="0" w:space="0" w:color="auto"/>
                    <w:left w:val="none" w:sz="0" w:space="0" w:color="auto"/>
                    <w:bottom w:val="none" w:sz="0" w:space="0" w:color="auto"/>
                    <w:right w:val="none" w:sz="0" w:space="0" w:color="auto"/>
                  </w:divBdr>
                  <w:divsChild>
                    <w:div w:id="293412535">
                      <w:marLeft w:val="0"/>
                      <w:marRight w:val="0"/>
                      <w:marTop w:val="0"/>
                      <w:marBottom w:val="0"/>
                      <w:divBdr>
                        <w:top w:val="none" w:sz="0" w:space="0" w:color="auto"/>
                        <w:left w:val="none" w:sz="0" w:space="0" w:color="auto"/>
                        <w:bottom w:val="none" w:sz="0" w:space="0" w:color="auto"/>
                        <w:right w:val="none" w:sz="0" w:space="0" w:color="auto"/>
                      </w:divBdr>
                    </w:div>
                    <w:div w:id="1487359929">
                      <w:marLeft w:val="0"/>
                      <w:marRight w:val="0"/>
                      <w:marTop w:val="0"/>
                      <w:marBottom w:val="0"/>
                      <w:divBdr>
                        <w:top w:val="none" w:sz="0" w:space="0" w:color="auto"/>
                        <w:left w:val="none" w:sz="0" w:space="0" w:color="auto"/>
                        <w:bottom w:val="none" w:sz="0" w:space="0" w:color="auto"/>
                        <w:right w:val="none" w:sz="0" w:space="0" w:color="auto"/>
                      </w:divBdr>
                    </w:div>
                  </w:divsChild>
                </w:div>
                <w:div w:id="293680602">
                  <w:marLeft w:val="0"/>
                  <w:marRight w:val="0"/>
                  <w:marTop w:val="0"/>
                  <w:marBottom w:val="0"/>
                  <w:divBdr>
                    <w:top w:val="none" w:sz="0" w:space="0" w:color="auto"/>
                    <w:left w:val="none" w:sz="0" w:space="0" w:color="auto"/>
                    <w:bottom w:val="none" w:sz="0" w:space="0" w:color="auto"/>
                    <w:right w:val="none" w:sz="0" w:space="0" w:color="auto"/>
                  </w:divBdr>
                  <w:divsChild>
                    <w:div w:id="425611817">
                      <w:marLeft w:val="0"/>
                      <w:marRight w:val="0"/>
                      <w:marTop w:val="0"/>
                      <w:marBottom w:val="0"/>
                      <w:divBdr>
                        <w:top w:val="none" w:sz="0" w:space="0" w:color="auto"/>
                        <w:left w:val="none" w:sz="0" w:space="0" w:color="auto"/>
                        <w:bottom w:val="none" w:sz="0" w:space="0" w:color="auto"/>
                        <w:right w:val="none" w:sz="0" w:space="0" w:color="auto"/>
                      </w:divBdr>
                    </w:div>
                    <w:div w:id="1039359076">
                      <w:marLeft w:val="0"/>
                      <w:marRight w:val="0"/>
                      <w:marTop w:val="0"/>
                      <w:marBottom w:val="0"/>
                      <w:divBdr>
                        <w:top w:val="none" w:sz="0" w:space="0" w:color="auto"/>
                        <w:left w:val="none" w:sz="0" w:space="0" w:color="auto"/>
                        <w:bottom w:val="none" w:sz="0" w:space="0" w:color="auto"/>
                        <w:right w:val="none" w:sz="0" w:space="0" w:color="auto"/>
                      </w:divBdr>
                    </w:div>
                  </w:divsChild>
                </w:div>
                <w:div w:id="357049989">
                  <w:marLeft w:val="0"/>
                  <w:marRight w:val="0"/>
                  <w:marTop w:val="0"/>
                  <w:marBottom w:val="0"/>
                  <w:divBdr>
                    <w:top w:val="none" w:sz="0" w:space="0" w:color="auto"/>
                    <w:left w:val="none" w:sz="0" w:space="0" w:color="auto"/>
                    <w:bottom w:val="none" w:sz="0" w:space="0" w:color="auto"/>
                    <w:right w:val="none" w:sz="0" w:space="0" w:color="auto"/>
                  </w:divBdr>
                  <w:divsChild>
                    <w:div w:id="1496459544">
                      <w:marLeft w:val="0"/>
                      <w:marRight w:val="0"/>
                      <w:marTop w:val="0"/>
                      <w:marBottom w:val="0"/>
                      <w:divBdr>
                        <w:top w:val="none" w:sz="0" w:space="0" w:color="auto"/>
                        <w:left w:val="none" w:sz="0" w:space="0" w:color="auto"/>
                        <w:bottom w:val="none" w:sz="0" w:space="0" w:color="auto"/>
                        <w:right w:val="none" w:sz="0" w:space="0" w:color="auto"/>
                      </w:divBdr>
                    </w:div>
                    <w:div w:id="1692492219">
                      <w:marLeft w:val="0"/>
                      <w:marRight w:val="0"/>
                      <w:marTop w:val="0"/>
                      <w:marBottom w:val="0"/>
                      <w:divBdr>
                        <w:top w:val="none" w:sz="0" w:space="0" w:color="auto"/>
                        <w:left w:val="none" w:sz="0" w:space="0" w:color="auto"/>
                        <w:bottom w:val="none" w:sz="0" w:space="0" w:color="auto"/>
                        <w:right w:val="none" w:sz="0" w:space="0" w:color="auto"/>
                      </w:divBdr>
                    </w:div>
                  </w:divsChild>
                </w:div>
                <w:div w:id="448936315">
                  <w:marLeft w:val="0"/>
                  <w:marRight w:val="0"/>
                  <w:marTop w:val="0"/>
                  <w:marBottom w:val="0"/>
                  <w:divBdr>
                    <w:top w:val="none" w:sz="0" w:space="0" w:color="auto"/>
                    <w:left w:val="none" w:sz="0" w:space="0" w:color="auto"/>
                    <w:bottom w:val="none" w:sz="0" w:space="0" w:color="auto"/>
                    <w:right w:val="none" w:sz="0" w:space="0" w:color="auto"/>
                  </w:divBdr>
                  <w:divsChild>
                    <w:div w:id="155733605">
                      <w:marLeft w:val="0"/>
                      <w:marRight w:val="0"/>
                      <w:marTop w:val="0"/>
                      <w:marBottom w:val="0"/>
                      <w:divBdr>
                        <w:top w:val="none" w:sz="0" w:space="0" w:color="auto"/>
                        <w:left w:val="none" w:sz="0" w:space="0" w:color="auto"/>
                        <w:bottom w:val="none" w:sz="0" w:space="0" w:color="auto"/>
                        <w:right w:val="none" w:sz="0" w:space="0" w:color="auto"/>
                      </w:divBdr>
                    </w:div>
                    <w:div w:id="659621685">
                      <w:marLeft w:val="0"/>
                      <w:marRight w:val="0"/>
                      <w:marTop w:val="0"/>
                      <w:marBottom w:val="0"/>
                      <w:divBdr>
                        <w:top w:val="none" w:sz="0" w:space="0" w:color="auto"/>
                        <w:left w:val="none" w:sz="0" w:space="0" w:color="auto"/>
                        <w:bottom w:val="none" w:sz="0" w:space="0" w:color="auto"/>
                        <w:right w:val="none" w:sz="0" w:space="0" w:color="auto"/>
                      </w:divBdr>
                    </w:div>
                  </w:divsChild>
                </w:div>
                <w:div w:id="453451963">
                  <w:marLeft w:val="0"/>
                  <w:marRight w:val="0"/>
                  <w:marTop w:val="0"/>
                  <w:marBottom w:val="0"/>
                  <w:divBdr>
                    <w:top w:val="none" w:sz="0" w:space="0" w:color="auto"/>
                    <w:left w:val="none" w:sz="0" w:space="0" w:color="auto"/>
                    <w:bottom w:val="none" w:sz="0" w:space="0" w:color="auto"/>
                    <w:right w:val="none" w:sz="0" w:space="0" w:color="auto"/>
                  </w:divBdr>
                  <w:divsChild>
                    <w:div w:id="607350708">
                      <w:marLeft w:val="0"/>
                      <w:marRight w:val="0"/>
                      <w:marTop w:val="0"/>
                      <w:marBottom w:val="0"/>
                      <w:divBdr>
                        <w:top w:val="none" w:sz="0" w:space="0" w:color="auto"/>
                        <w:left w:val="none" w:sz="0" w:space="0" w:color="auto"/>
                        <w:bottom w:val="none" w:sz="0" w:space="0" w:color="auto"/>
                        <w:right w:val="none" w:sz="0" w:space="0" w:color="auto"/>
                      </w:divBdr>
                    </w:div>
                    <w:div w:id="1653674716">
                      <w:marLeft w:val="0"/>
                      <w:marRight w:val="0"/>
                      <w:marTop w:val="0"/>
                      <w:marBottom w:val="0"/>
                      <w:divBdr>
                        <w:top w:val="none" w:sz="0" w:space="0" w:color="auto"/>
                        <w:left w:val="none" w:sz="0" w:space="0" w:color="auto"/>
                        <w:bottom w:val="none" w:sz="0" w:space="0" w:color="auto"/>
                        <w:right w:val="none" w:sz="0" w:space="0" w:color="auto"/>
                      </w:divBdr>
                    </w:div>
                  </w:divsChild>
                </w:div>
                <w:div w:id="538326466">
                  <w:marLeft w:val="0"/>
                  <w:marRight w:val="0"/>
                  <w:marTop w:val="0"/>
                  <w:marBottom w:val="0"/>
                  <w:divBdr>
                    <w:top w:val="none" w:sz="0" w:space="0" w:color="auto"/>
                    <w:left w:val="none" w:sz="0" w:space="0" w:color="auto"/>
                    <w:bottom w:val="none" w:sz="0" w:space="0" w:color="auto"/>
                    <w:right w:val="none" w:sz="0" w:space="0" w:color="auto"/>
                  </w:divBdr>
                  <w:divsChild>
                    <w:div w:id="1086263398">
                      <w:marLeft w:val="0"/>
                      <w:marRight w:val="0"/>
                      <w:marTop w:val="0"/>
                      <w:marBottom w:val="0"/>
                      <w:divBdr>
                        <w:top w:val="none" w:sz="0" w:space="0" w:color="auto"/>
                        <w:left w:val="none" w:sz="0" w:space="0" w:color="auto"/>
                        <w:bottom w:val="none" w:sz="0" w:space="0" w:color="auto"/>
                        <w:right w:val="none" w:sz="0" w:space="0" w:color="auto"/>
                      </w:divBdr>
                    </w:div>
                    <w:div w:id="1169953595">
                      <w:marLeft w:val="0"/>
                      <w:marRight w:val="0"/>
                      <w:marTop w:val="0"/>
                      <w:marBottom w:val="0"/>
                      <w:divBdr>
                        <w:top w:val="none" w:sz="0" w:space="0" w:color="auto"/>
                        <w:left w:val="none" w:sz="0" w:space="0" w:color="auto"/>
                        <w:bottom w:val="none" w:sz="0" w:space="0" w:color="auto"/>
                        <w:right w:val="none" w:sz="0" w:space="0" w:color="auto"/>
                      </w:divBdr>
                    </w:div>
                  </w:divsChild>
                </w:div>
                <w:div w:id="540098475">
                  <w:marLeft w:val="0"/>
                  <w:marRight w:val="0"/>
                  <w:marTop w:val="0"/>
                  <w:marBottom w:val="0"/>
                  <w:divBdr>
                    <w:top w:val="none" w:sz="0" w:space="0" w:color="auto"/>
                    <w:left w:val="none" w:sz="0" w:space="0" w:color="auto"/>
                    <w:bottom w:val="none" w:sz="0" w:space="0" w:color="auto"/>
                    <w:right w:val="none" w:sz="0" w:space="0" w:color="auto"/>
                  </w:divBdr>
                  <w:divsChild>
                    <w:div w:id="2044941035">
                      <w:marLeft w:val="0"/>
                      <w:marRight w:val="0"/>
                      <w:marTop w:val="0"/>
                      <w:marBottom w:val="0"/>
                      <w:divBdr>
                        <w:top w:val="none" w:sz="0" w:space="0" w:color="auto"/>
                        <w:left w:val="none" w:sz="0" w:space="0" w:color="auto"/>
                        <w:bottom w:val="none" w:sz="0" w:space="0" w:color="auto"/>
                        <w:right w:val="none" w:sz="0" w:space="0" w:color="auto"/>
                      </w:divBdr>
                    </w:div>
                  </w:divsChild>
                </w:div>
                <w:div w:id="545027337">
                  <w:marLeft w:val="0"/>
                  <w:marRight w:val="0"/>
                  <w:marTop w:val="0"/>
                  <w:marBottom w:val="0"/>
                  <w:divBdr>
                    <w:top w:val="none" w:sz="0" w:space="0" w:color="auto"/>
                    <w:left w:val="none" w:sz="0" w:space="0" w:color="auto"/>
                    <w:bottom w:val="none" w:sz="0" w:space="0" w:color="auto"/>
                    <w:right w:val="none" w:sz="0" w:space="0" w:color="auto"/>
                  </w:divBdr>
                  <w:divsChild>
                    <w:div w:id="501167392">
                      <w:marLeft w:val="0"/>
                      <w:marRight w:val="0"/>
                      <w:marTop w:val="0"/>
                      <w:marBottom w:val="0"/>
                      <w:divBdr>
                        <w:top w:val="none" w:sz="0" w:space="0" w:color="auto"/>
                        <w:left w:val="none" w:sz="0" w:space="0" w:color="auto"/>
                        <w:bottom w:val="none" w:sz="0" w:space="0" w:color="auto"/>
                        <w:right w:val="none" w:sz="0" w:space="0" w:color="auto"/>
                      </w:divBdr>
                    </w:div>
                  </w:divsChild>
                </w:div>
                <w:div w:id="588655680">
                  <w:marLeft w:val="0"/>
                  <w:marRight w:val="0"/>
                  <w:marTop w:val="0"/>
                  <w:marBottom w:val="0"/>
                  <w:divBdr>
                    <w:top w:val="none" w:sz="0" w:space="0" w:color="auto"/>
                    <w:left w:val="none" w:sz="0" w:space="0" w:color="auto"/>
                    <w:bottom w:val="none" w:sz="0" w:space="0" w:color="auto"/>
                    <w:right w:val="none" w:sz="0" w:space="0" w:color="auto"/>
                  </w:divBdr>
                  <w:divsChild>
                    <w:div w:id="513305041">
                      <w:marLeft w:val="0"/>
                      <w:marRight w:val="0"/>
                      <w:marTop w:val="0"/>
                      <w:marBottom w:val="0"/>
                      <w:divBdr>
                        <w:top w:val="none" w:sz="0" w:space="0" w:color="auto"/>
                        <w:left w:val="none" w:sz="0" w:space="0" w:color="auto"/>
                        <w:bottom w:val="none" w:sz="0" w:space="0" w:color="auto"/>
                        <w:right w:val="none" w:sz="0" w:space="0" w:color="auto"/>
                      </w:divBdr>
                    </w:div>
                  </w:divsChild>
                </w:div>
                <w:div w:id="633602883">
                  <w:marLeft w:val="0"/>
                  <w:marRight w:val="0"/>
                  <w:marTop w:val="0"/>
                  <w:marBottom w:val="0"/>
                  <w:divBdr>
                    <w:top w:val="none" w:sz="0" w:space="0" w:color="auto"/>
                    <w:left w:val="none" w:sz="0" w:space="0" w:color="auto"/>
                    <w:bottom w:val="none" w:sz="0" w:space="0" w:color="auto"/>
                    <w:right w:val="none" w:sz="0" w:space="0" w:color="auto"/>
                  </w:divBdr>
                  <w:divsChild>
                    <w:div w:id="823742601">
                      <w:marLeft w:val="0"/>
                      <w:marRight w:val="0"/>
                      <w:marTop w:val="0"/>
                      <w:marBottom w:val="0"/>
                      <w:divBdr>
                        <w:top w:val="none" w:sz="0" w:space="0" w:color="auto"/>
                        <w:left w:val="none" w:sz="0" w:space="0" w:color="auto"/>
                        <w:bottom w:val="none" w:sz="0" w:space="0" w:color="auto"/>
                        <w:right w:val="none" w:sz="0" w:space="0" w:color="auto"/>
                      </w:divBdr>
                    </w:div>
                    <w:div w:id="1645696854">
                      <w:marLeft w:val="0"/>
                      <w:marRight w:val="0"/>
                      <w:marTop w:val="0"/>
                      <w:marBottom w:val="0"/>
                      <w:divBdr>
                        <w:top w:val="none" w:sz="0" w:space="0" w:color="auto"/>
                        <w:left w:val="none" w:sz="0" w:space="0" w:color="auto"/>
                        <w:bottom w:val="none" w:sz="0" w:space="0" w:color="auto"/>
                        <w:right w:val="none" w:sz="0" w:space="0" w:color="auto"/>
                      </w:divBdr>
                    </w:div>
                  </w:divsChild>
                </w:div>
                <w:div w:id="656038816">
                  <w:marLeft w:val="0"/>
                  <w:marRight w:val="0"/>
                  <w:marTop w:val="0"/>
                  <w:marBottom w:val="0"/>
                  <w:divBdr>
                    <w:top w:val="none" w:sz="0" w:space="0" w:color="auto"/>
                    <w:left w:val="none" w:sz="0" w:space="0" w:color="auto"/>
                    <w:bottom w:val="none" w:sz="0" w:space="0" w:color="auto"/>
                    <w:right w:val="none" w:sz="0" w:space="0" w:color="auto"/>
                  </w:divBdr>
                  <w:divsChild>
                    <w:div w:id="117918791">
                      <w:marLeft w:val="0"/>
                      <w:marRight w:val="0"/>
                      <w:marTop w:val="0"/>
                      <w:marBottom w:val="0"/>
                      <w:divBdr>
                        <w:top w:val="none" w:sz="0" w:space="0" w:color="auto"/>
                        <w:left w:val="none" w:sz="0" w:space="0" w:color="auto"/>
                        <w:bottom w:val="none" w:sz="0" w:space="0" w:color="auto"/>
                        <w:right w:val="none" w:sz="0" w:space="0" w:color="auto"/>
                      </w:divBdr>
                    </w:div>
                    <w:div w:id="1559707263">
                      <w:marLeft w:val="0"/>
                      <w:marRight w:val="0"/>
                      <w:marTop w:val="0"/>
                      <w:marBottom w:val="0"/>
                      <w:divBdr>
                        <w:top w:val="none" w:sz="0" w:space="0" w:color="auto"/>
                        <w:left w:val="none" w:sz="0" w:space="0" w:color="auto"/>
                        <w:bottom w:val="none" w:sz="0" w:space="0" w:color="auto"/>
                        <w:right w:val="none" w:sz="0" w:space="0" w:color="auto"/>
                      </w:divBdr>
                    </w:div>
                  </w:divsChild>
                </w:div>
                <w:div w:id="692147984">
                  <w:marLeft w:val="0"/>
                  <w:marRight w:val="0"/>
                  <w:marTop w:val="0"/>
                  <w:marBottom w:val="0"/>
                  <w:divBdr>
                    <w:top w:val="none" w:sz="0" w:space="0" w:color="auto"/>
                    <w:left w:val="none" w:sz="0" w:space="0" w:color="auto"/>
                    <w:bottom w:val="none" w:sz="0" w:space="0" w:color="auto"/>
                    <w:right w:val="none" w:sz="0" w:space="0" w:color="auto"/>
                  </w:divBdr>
                  <w:divsChild>
                    <w:div w:id="998464180">
                      <w:marLeft w:val="0"/>
                      <w:marRight w:val="0"/>
                      <w:marTop w:val="0"/>
                      <w:marBottom w:val="0"/>
                      <w:divBdr>
                        <w:top w:val="none" w:sz="0" w:space="0" w:color="auto"/>
                        <w:left w:val="none" w:sz="0" w:space="0" w:color="auto"/>
                        <w:bottom w:val="none" w:sz="0" w:space="0" w:color="auto"/>
                        <w:right w:val="none" w:sz="0" w:space="0" w:color="auto"/>
                      </w:divBdr>
                    </w:div>
                    <w:div w:id="1117258346">
                      <w:marLeft w:val="0"/>
                      <w:marRight w:val="0"/>
                      <w:marTop w:val="0"/>
                      <w:marBottom w:val="0"/>
                      <w:divBdr>
                        <w:top w:val="none" w:sz="0" w:space="0" w:color="auto"/>
                        <w:left w:val="none" w:sz="0" w:space="0" w:color="auto"/>
                        <w:bottom w:val="none" w:sz="0" w:space="0" w:color="auto"/>
                        <w:right w:val="none" w:sz="0" w:space="0" w:color="auto"/>
                      </w:divBdr>
                    </w:div>
                  </w:divsChild>
                </w:div>
                <w:div w:id="695041062">
                  <w:marLeft w:val="0"/>
                  <w:marRight w:val="0"/>
                  <w:marTop w:val="0"/>
                  <w:marBottom w:val="0"/>
                  <w:divBdr>
                    <w:top w:val="none" w:sz="0" w:space="0" w:color="auto"/>
                    <w:left w:val="none" w:sz="0" w:space="0" w:color="auto"/>
                    <w:bottom w:val="none" w:sz="0" w:space="0" w:color="auto"/>
                    <w:right w:val="none" w:sz="0" w:space="0" w:color="auto"/>
                  </w:divBdr>
                  <w:divsChild>
                    <w:div w:id="1665283607">
                      <w:marLeft w:val="0"/>
                      <w:marRight w:val="0"/>
                      <w:marTop w:val="0"/>
                      <w:marBottom w:val="0"/>
                      <w:divBdr>
                        <w:top w:val="none" w:sz="0" w:space="0" w:color="auto"/>
                        <w:left w:val="none" w:sz="0" w:space="0" w:color="auto"/>
                        <w:bottom w:val="none" w:sz="0" w:space="0" w:color="auto"/>
                        <w:right w:val="none" w:sz="0" w:space="0" w:color="auto"/>
                      </w:divBdr>
                    </w:div>
                    <w:div w:id="2069376770">
                      <w:marLeft w:val="0"/>
                      <w:marRight w:val="0"/>
                      <w:marTop w:val="0"/>
                      <w:marBottom w:val="0"/>
                      <w:divBdr>
                        <w:top w:val="none" w:sz="0" w:space="0" w:color="auto"/>
                        <w:left w:val="none" w:sz="0" w:space="0" w:color="auto"/>
                        <w:bottom w:val="none" w:sz="0" w:space="0" w:color="auto"/>
                        <w:right w:val="none" w:sz="0" w:space="0" w:color="auto"/>
                      </w:divBdr>
                    </w:div>
                  </w:divsChild>
                </w:div>
                <w:div w:id="735710792">
                  <w:marLeft w:val="0"/>
                  <w:marRight w:val="0"/>
                  <w:marTop w:val="0"/>
                  <w:marBottom w:val="0"/>
                  <w:divBdr>
                    <w:top w:val="none" w:sz="0" w:space="0" w:color="auto"/>
                    <w:left w:val="none" w:sz="0" w:space="0" w:color="auto"/>
                    <w:bottom w:val="none" w:sz="0" w:space="0" w:color="auto"/>
                    <w:right w:val="none" w:sz="0" w:space="0" w:color="auto"/>
                  </w:divBdr>
                  <w:divsChild>
                    <w:div w:id="105273661">
                      <w:marLeft w:val="0"/>
                      <w:marRight w:val="0"/>
                      <w:marTop w:val="0"/>
                      <w:marBottom w:val="0"/>
                      <w:divBdr>
                        <w:top w:val="none" w:sz="0" w:space="0" w:color="auto"/>
                        <w:left w:val="none" w:sz="0" w:space="0" w:color="auto"/>
                        <w:bottom w:val="none" w:sz="0" w:space="0" w:color="auto"/>
                        <w:right w:val="none" w:sz="0" w:space="0" w:color="auto"/>
                      </w:divBdr>
                    </w:div>
                    <w:div w:id="322592261">
                      <w:marLeft w:val="0"/>
                      <w:marRight w:val="0"/>
                      <w:marTop w:val="0"/>
                      <w:marBottom w:val="0"/>
                      <w:divBdr>
                        <w:top w:val="none" w:sz="0" w:space="0" w:color="auto"/>
                        <w:left w:val="none" w:sz="0" w:space="0" w:color="auto"/>
                        <w:bottom w:val="none" w:sz="0" w:space="0" w:color="auto"/>
                        <w:right w:val="none" w:sz="0" w:space="0" w:color="auto"/>
                      </w:divBdr>
                    </w:div>
                  </w:divsChild>
                </w:div>
                <w:div w:id="752556914">
                  <w:marLeft w:val="0"/>
                  <w:marRight w:val="0"/>
                  <w:marTop w:val="0"/>
                  <w:marBottom w:val="0"/>
                  <w:divBdr>
                    <w:top w:val="none" w:sz="0" w:space="0" w:color="auto"/>
                    <w:left w:val="none" w:sz="0" w:space="0" w:color="auto"/>
                    <w:bottom w:val="none" w:sz="0" w:space="0" w:color="auto"/>
                    <w:right w:val="none" w:sz="0" w:space="0" w:color="auto"/>
                  </w:divBdr>
                  <w:divsChild>
                    <w:div w:id="266238769">
                      <w:marLeft w:val="0"/>
                      <w:marRight w:val="0"/>
                      <w:marTop w:val="0"/>
                      <w:marBottom w:val="0"/>
                      <w:divBdr>
                        <w:top w:val="none" w:sz="0" w:space="0" w:color="auto"/>
                        <w:left w:val="none" w:sz="0" w:space="0" w:color="auto"/>
                        <w:bottom w:val="none" w:sz="0" w:space="0" w:color="auto"/>
                        <w:right w:val="none" w:sz="0" w:space="0" w:color="auto"/>
                      </w:divBdr>
                    </w:div>
                    <w:div w:id="1305351443">
                      <w:marLeft w:val="0"/>
                      <w:marRight w:val="0"/>
                      <w:marTop w:val="0"/>
                      <w:marBottom w:val="0"/>
                      <w:divBdr>
                        <w:top w:val="none" w:sz="0" w:space="0" w:color="auto"/>
                        <w:left w:val="none" w:sz="0" w:space="0" w:color="auto"/>
                        <w:bottom w:val="none" w:sz="0" w:space="0" w:color="auto"/>
                        <w:right w:val="none" w:sz="0" w:space="0" w:color="auto"/>
                      </w:divBdr>
                    </w:div>
                  </w:divsChild>
                </w:div>
                <w:div w:id="758331771">
                  <w:marLeft w:val="0"/>
                  <w:marRight w:val="0"/>
                  <w:marTop w:val="0"/>
                  <w:marBottom w:val="0"/>
                  <w:divBdr>
                    <w:top w:val="none" w:sz="0" w:space="0" w:color="auto"/>
                    <w:left w:val="none" w:sz="0" w:space="0" w:color="auto"/>
                    <w:bottom w:val="none" w:sz="0" w:space="0" w:color="auto"/>
                    <w:right w:val="none" w:sz="0" w:space="0" w:color="auto"/>
                  </w:divBdr>
                  <w:divsChild>
                    <w:div w:id="308897694">
                      <w:marLeft w:val="0"/>
                      <w:marRight w:val="0"/>
                      <w:marTop w:val="0"/>
                      <w:marBottom w:val="0"/>
                      <w:divBdr>
                        <w:top w:val="none" w:sz="0" w:space="0" w:color="auto"/>
                        <w:left w:val="none" w:sz="0" w:space="0" w:color="auto"/>
                        <w:bottom w:val="none" w:sz="0" w:space="0" w:color="auto"/>
                        <w:right w:val="none" w:sz="0" w:space="0" w:color="auto"/>
                      </w:divBdr>
                    </w:div>
                  </w:divsChild>
                </w:div>
                <w:div w:id="898903480">
                  <w:marLeft w:val="0"/>
                  <w:marRight w:val="0"/>
                  <w:marTop w:val="0"/>
                  <w:marBottom w:val="0"/>
                  <w:divBdr>
                    <w:top w:val="none" w:sz="0" w:space="0" w:color="auto"/>
                    <w:left w:val="none" w:sz="0" w:space="0" w:color="auto"/>
                    <w:bottom w:val="none" w:sz="0" w:space="0" w:color="auto"/>
                    <w:right w:val="none" w:sz="0" w:space="0" w:color="auto"/>
                  </w:divBdr>
                  <w:divsChild>
                    <w:div w:id="919406887">
                      <w:marLeft w:val="0"/>
                      <w:marRight w:val="0"/>
                      <w:marTop w:val="0"/>
                      <w:marBottom w:val="0"/>
                      <w:divBdr>
                        <w:top w:val="none" w:sz="0" w:space="0" w:color="auto"/>
                        <w:left w:val="none" w:sz="0" w:space="0" w:color="auto"/>
                        <w:bottom w:val="none" w:sz="0" w:space="0" w:color="auto"/>
                        <w:right w:val="none" w:sz="0" w:space="0" w:color="auto"/>
                      </w:divBdr>
                    </w:div>
                    <w:div w:id="1421755305">
                      <w:marLeft w:val="0"/>
                      <w:marRight w:val="0"/>
                      <w:marTop w:val="0"/>
                      <w:marBottom w:val="0"/>
                      <w:divBdr>
                        <w:top w:val="none" w:sz="0" w:space="0" w:color="auto"/>
                        <w:left w:val="none" w:sz="0" w:space="0" w:color="auto"/>
                        <w:bottom w:val="none" w:sz="0" w:space="0" w:color="auto"/>
                        <w:right w:val="none" w:sz="0" w:space="0" w:color="auto"/>
                      </w:divBdr>
                    </w:div>
                  </w:divsChild>
                </w:div>
                <w:div w:id="933323589">
                  <w:marLeft w:val="0"/>
                  <w:marRight w:val="0"/>
                  <w:marTop w:val="0"/>
                  <w:marBottom w:val="0"/>
                  <w:divBdr>
                    <w:top w:val="none" w:sz="0" w:space="0" w:color="auto"/>
                    <w:left w:val="none" w:sz="0" w:space="0" w:color="auto"/>
                    <w:bottom w:val="none" w:sz="0" w:space="0" w:color="auto"/>
                    <w:right w:val="none" w:sz="0" w:space="0" w:color="auto"/>
                  </w:divBdr>
                  <w:divsChild>
                    <w:div w:id="854346825">
                      <w:marLeft w:val="0"/>
                      <w:marRight w:val="0"/>
                      <w:marTop w:val="0"/>
                      <w:marBottom w:val="0"/>
                      <w:divBdr>
                        <w:top w:val="none" w:sz="0" w:space="0" w:color="auto"/>
                        <w:left w:val="none" w:sz="0" w:space="0" w:color="auto"/>
                        <w:bottom w:val="none" w:sz="0" w:space="0" w:color="auto"/>
                        <w:right w:val="none" w:sz="0" w:space="0" w:color="auto"/>
                      </w:divBdr>
                    </w:div>
                    <w:div w:id="857892826">
                      <w:marLeft w:val="0"/>
                      <w:marRight w:val="0"/>
                      <w:marTop w:val="0"/>
                      <w:marBottom w:val="0"/>
                      <w:divBdr>
                        <w:top w:val="none" w:sz="0" w:space="0" w:color="auto"/>
                        <w:left w:val="none" w:sz="0" w:space="0" w:color="auto"/>
                        <w:bottom w:val="none" w:sz="0" w:space="0" w:color="auto"/>
                        <w:right w:val="none" w:sz="0" w:space="0" w:color="auto"/>
                      </w:divBdr>
                    </w:div>
                  </w:divsChild>
                </w:div>
                <w:div w:id="961575780">
                  <w:marLeft w:val="0"/>
                  <w:marRight w:val="0"/>
                  <w:marTop w:val="0"/>
                  <w:marBottom w:val="0"/>
                  <w:divBdr>
                    <w:top w:val="none" w:sz="0" w:space="0" w:color="auto"/>
                    <w:left w:val="none" w:sz="0" w:space="0" w:color="auto"/>
                    <w:bottom w:val="none" w:sz="0" w:space="0" w:color="auto"/>
                    <w:right w:val="none" w:sz="0" w:space="0" w:color="auto"/>
                  </w:divBdr>
                  <w:divsChild>
                    <w:div w:id="949165690">
                      <w:marLeft w:val="0"/>
                      <w:marRight w:val="0"/>
                      <w:marTop w:val="0"/>
                      <w:marBottom w:val="0"/>
                      <w:divBdr>
                        <w:top w:val="none" w:sz="0" w:space="0" w:color="auto"/>
                        <w:left w:val="none" w:sz="0" w:space="0" w:color="auto"/>
                        <w:bottom w:val="none" w:sz="0" w:space="0" w:color="auto"/>
                        <w:right w:val="none" w:sz="0" w:space="0" w:color="auto"/>
                      </w:divBdr>
                    </w:div>
                    <w:div w:id="1528786046">
                      <w:marLeft w:val="0"/>
                      <w:marRight w:val="0"/>
                      <w:marTop w:val="0"/>
                      <w:marBottom w:val="0"/>
                      <w:divBdr>
                        <w:top w:val="none" w:sz="0" w:space="0" w:color="auto"/>
                        <w:left w:val="none" w:sz="0" w:space="0" w:color="auto"/>
                        <w:bottom w:val="none" w:sz="0" w:space="0" w:color="auto"/>
                        <w:right w:val="none" w:sz="0" w:space="0" w:color="auto"/>
                      </w:divBdr>
                    </w:div>
                  </w:divsChild>
                </w:div>
                <w:div w:id="1068186885">
                  <w:marLeft w:val="0"/>
                  <w:marRight w:val="0"/>
                  <w:marTop w:val="0"/>
                  <w:marBottom w:val="0"/>
                  <w:divBdr>
                    <w:top w:val="none" w:sz="0" w:space="0" w:color="auto"/>
                    <w:left w:val="none" w:sz="0" w:space="0" w:color="auto"/>
                    <w:bottom w:val="none" w:sz="0" w:space="0" w:color="auto"/>
                    <w:right w:val="none" w:sz="0" w:space="0" w:color="auto"/>
                  </w:divBdr>
                  <w:divsChild>
                    <w:div w:id="186140171">
                      <w:marLeft w:val="0"/>
                      <w:marRight w:val="0"/>
                      <w:marTop w:val="0"/>
                      <w:marBottom w:val="0"/>
                      <w:divBdr>
                        <w:top w:val="none" w:sz="0" w:space="0" w:color="auto"/>
                        <w:left w:val="none" w:sz="0" w:space="0" w:color="auto"/>
                        <w:bottom w:val="none" w:sz="0" w:space="0" w:color="auto"/>
                        <w:right w:val="none" w:sz="0" w:space="0" w:color="auto"/>
                      </w:divBdr>
                    </w:div>
                  </w:divsChild>
                </w:div>
                <w:div w:id="1085419283">
                  <w:marLeft w:val="0"/>
                  <w:marRight w:val="0"/>
                  <w:marTop w:val="0"/>
                  <w:marBottom w:val="0"/>
                  <w:divBdr>
                    <w:top w:val="none" w:sz="0" w:space="0" w:color="auto"/>
                    <w:left w:val="none" w:sz="0" w:space="0" w:color="auto"/>
                    <w:bottom w:val="none" w:sz="0" w:space="0" w:color="auto"/>
                    <w:right w:val="none" w:sz="0" w:space="0" w:color="auto"/>
                  </w:divBdr>
                  <w:divsChild>
                    <w:div w:id="163593822">
                      <w:marLeft w:val="0"/>
                      <w:marRight w:val="0"/>
                      <w:marTop w:val="0"/>
                      <w:marBottom w:val="0"/>
                      <w:divBdr>
                        <w:top w:val="none" w:sz="0" w:space="0" w:color="auto"/>
                        <w:left w:val="none" w:sz="0" w:space="0" w:color="auto"/>
                        <w:bottom w:val="none" w:sz="0" w:space="0" w:color="auto"/>
                        <w:right w:val="none" w:sz="0" w:space="0" w:color="auto"/>
                      </w:divBdr>
                    </w:div>
                    <w:div w:id="2146852207">
                      <w:marLeft w:val="0"/>
                      <w:marRight w:val="0"/>
                      <w:marTop w:val="0"/>
                      <w:marBottom w:val="0"/>
                      <w:divBdr>
                        <w:top w:val="none" w:sz="0" w:space="0" w:color="auto"/>
                        <w:left w:val="none" w:sz="0" w:space="0" w:color="auto"/>
                        <w:bottom w:val="none" w:sz="0" w:space="0" w:color="auto"/>
                        <w:right w:val="none" w:sz="0" w:space="0" w:color="auto"/>
                      </w:divBdr>
                    </w:div>
                  </w:divsChild>
                </w:div>
                <w:div w:id="1154486425">
                  <w:marLeft w:val="0"/>
                  <w:marRight w:val="0"/>
                  <w:marTop w:val="0"/>
                  <w:marBottom w:val="0"/>
                  <w:divBdr>
                    <w:top w:val="none" w:sz="0" w:space="0" w:color="auto"/>
                    <w:left w:val="none" w:sz="0" w:space="0" w:color="auto"/>
                    <w:bottom w:val="none" w:sz="0" w:space="0" w:color="auto"/>
                    <w:right w:val="none" w:sz="0" w:space="0" w:color="auto"/>
                  </w:divBdr>
                  <w:divsChild>
                    <w:div w:id="107553722">
                      <w:marLeft w:val="0"/>
                      <w:marRight w:val="0"/>
                      <w:marTop w:val="0"/>
                      <w:marBottom w:val="0"/>
                      <w:divBdr>
                        <w:top w:val="none" w:sz="0" w:space="0" w:color="auto"/>
                        <w:left w:val="none" w:sz="0" w:space="0" w:color="auto"/>
                        <w:bottom w:val="none" w:sz="0" w:space="0" w:color="auto"/>
                        <w:right w:val="none" w:sz="0" w:space="0" w:color="auto"/>
                      </w:divBdr>
                    </w:div>
                    <w:div w:id="808402516">
                      <w:marLeft w:val="0"/>
                      <w:marRight w:val="0"/>
                      <w:marTop w:val="0"/>
                      <w:marBottom w:val="0"/>
                      <w:divBdr>
                        <w:top w:val="none" w:sz="0" w:space="0" w:color="auto"/>
                        <w:left w:val="none" w:sz="0" w:space="0" w:color="auto"/>
                        <w:bottom w:val="none" w:sz="0" w:space="0" w:color="auto"/>
                        <w:right w:val="none" w:sz="0" w:space="0" w:color="auto"/>
                      </w:divBdr>
                    </w:div>
                  </w:divsChild>
                </w:div>
                <w:div w:id="1155299585">
                  <w:marLeft w:val="0"/>
                  <w:marRight w:val="0"/>
                  <w:marTop w:val="0"/>
                  <w:marBottom w:val="0"/>
                  <w:divBdr>
                    <w:top w:val="none" w:sz="0" w:space="0" w:color="auto"/>
                    <w:left w:val="none" w:sz="0" w:space="0" w:color="auto"/>
                    <w:bottom w:val="none" w:sz="0" w:space="0" w:color="auto"/>
                    <w:right w:val="none" w:sz="0" w:space="0" w:color="auto"/>
                  </w:divBdr>
                  <w:divsChild>
                    <w:div w:id="1164318533">
                      <w:marLeft w:val="0"/>
                      <w:marRight w:val="0"/>
                      <w:marTop w:val="0"/>
                      <w:marBottom w:val="0"/>
                      <w:divBdr>
                        <w:top w:val="none" w:sz="0" w:space="0" w:color="auto"/>
                        <w:left w:val="none" w:sz="0" w:space="0" w:color="auto"/>
                        <w:bottom w:val="none" w:sz="0" w:space="0" w:color="auto"/>
                        <w:right w:val="none" w:sz="0" w:space="0" w:color="auto"/>
                      </w:divBdr>
                    </w:div>
                    <w:div w:id="1926452051">
                      <w:marLeft w:val="0"/>
                      <w:marRight w:val="0"/>
                      <w:marTop w:val="0"/>
                      <w:marBottom w:val="0"/>
                      <w:divBdr>
                        <w:top w:val="none" w:sz="0" w:space="0" w:color="auto"/>
                        <w:left w:val="none" w:sz="0" w:space="0" w:color="auto"/>
                        <w:bottom w:val="none" w:sz="0" w:space="0" w:color="auto"/>
                        <w:right w:val="none" w:sz="0" w:space="0" w:color="auto"/>
                      </w:divBdr>
                    </w:div>
                  </w:divsChild>
                </w:div>
                <w:div w:id="1204907380">
                  <w:marLeft w:val="0"/>
                  <w:marRight w:val="0"/>
                  <w:marTop w:val="0"/>
                  <w:marBottom w:val="0"/>
                  <w:divBdr>
                    <w:top w:val="none" w:sz="0" w:space="0" w:color="auto"/>
                    <w:left w:val="none" w:sz="0" w:space="0" w:color="auto"/>
                    <w:bottom w:val="none" w:sz="0" w:space="0" w:color="auto"/>
                    <w:right w:val="none" w:sz="0" w:space="0" w:color="auto"/>
                  </w:divBdr>
                  <w:divsChild>
                    <w:div w:id="310184732">
                      <w:marLeft w:val="0"/>
                      <w:marRight w:val="0"/>
                      <w:marTop w:val="0"/>
                      <w:marBottom w:val="0"/>
                      <w:divBdr>
                        <w:top w:val="none" w:sz="0" w:space="0" w:color="auto"/>
                        <w:left w:val="none" w:sz="0" w:space="0" w:color="auto"/>
                        <w:bottom w:val="none" w:sz="0" w:space="0" w:color="auto"/>
                        <w:right w:val="none" w:sz="0" w:space="0" w:color="auto"/>
                      </w:divBdr>
                    </w:div>
                    <w:div w:id="1368874161">
                      <w:marLeft w:val="0"/>
                      <w:marRight w:val="0"/>
                      <w:marTop w:val="0"/>
                      <w:marBottom w:val="0"/>
                      <w:divBdr>
                        <w:top w:val="none" w:sz="0" w:space="0" w:color="auto"/>
                        <w:left w:val="none" w:sz="0" w:space="0" w:color="auto"/>
                        <w:bottom w:val="none" w:sz="0" w:space="0" w:color="auto"/>
                        <w:right w:val="none" w:sz="0" w:space="0" w:color="auto"/>
                      </w:divBdr>
                    </w:div>
                  </w:divsChild>
                </w:div>
                <w:div w:id="1256553686">
                  <w:marLeft w:val="0"/>
                  <w:marRight w:val="0"/>
                  <w:marTop w:val="0"/>
                  <w:marBottom w:val="0"/>
                  <w:divBdr>
                    <w:top w:val="none" w:sz="0" w:space="0" w:color="auto"/>
                    <w:left w:val="none" w:sz="0" w:space="0" w:color="auto"/>
                    <w:bottom w:val="none" w:sz="0" w:space="0" w:color="auto"/>
                    <w:right w:val="none" w:sz="0" w:space="0" w:color="auto"/>
                  </w:divBdr>
                  <w:divsChild>
                    <w:div w:id="1347054431">
                      <w:marLeft w:val="0"/>
                      <w:marRight w:val="0"/>
                      <w:marTop w:val="0"/>
                      <w:marBottom w:val="0"/>
                      <w:divBdr>
                        <w:top w:val="none" w:sz="0" w:space="0" w:color="auto"/>
                        <w:left w:val="none" w:sz="0" w:space="0" w:color="auto"/>
                        <w:bottom w:val="none" w:sz="0" w:space="0" w:color="auto"/>
                        <w:right w:val="none" w:sz="0" w:space="0" w:color="auto"/>
                      </w:divBdr>
                    </w:div>
                  </w:divsChild>
                </w:div>
                <w:div w:id="1278294692">
                  <w:marLeft w:val="0"/>
                  <w:marRight w:val="0"/>
                  <w:marTop w:val="0"/>
                  <w:marBottom w:val="0"/>
                  <w:divBdr>
                    <w:top w:val="none" w:sz="0" w:space="0" w:color="auto"/>
                    <w:left w:val="none" w:sz="0" w:space="0" w:color="auto"/>
                    <w:bottom w:val="none" w:sz="0" w:space="0" w:color="auto"/>
                    <w:right w:val="none" w:sz="0" w:space="0" w:color="auto"/>
                  </w:divBdr>
                  <w:divsChild>
                    <w:div w:id="878594516">
                      <w:marLeft w:val="0"/>
                      <w:marRight w:val="0"/>
                      <w:marTop w:val="0"/>
                      <w:marBottom w:val="0"/>
                      <w:divBdr>
                        <w:top w:val="none" w:sz="0" w:space="0" w:color="auto"/>
                        <w:left w:val="none" w:sz="0" w:space="0" w:color="auto"/>
                        <w:bottom w:val="none" w:sz="0" w:space="0" w:color="auto"/>
                        <w:right w:val="none" w:sz="0" w:space="0" w:color="auto"/>
                      </w:divBdr>
                    </w:div>
                    <w:div w:id="1923491147">
                      <w:marLeft w:val="0"/>
                      <w:marRight w:val="0"/>
                      <w:marTop w:val="0"/>
                      <w:marBottom w:val="0"/>
                      <w:divBdr>
                        <w:top w:val="none" w:sz="0" w:space="0" w:color="auto"/>
                        <w:left w:val="none" w:sz="0" w:space="0" w:color="auto"/>
                        <w:bottom w:val="none" w:sz="0" w:space="0" w:color="auto"/>
                        <w:right w:val="none" w:sz="0" w:space="0" w:color="auto"/>
                      </w:divBdr>
                    </w:div>
                  </w:divsChild>
                </w:div>
                <w:div w:id="1306854972">
                  <w:marLeft w:val="0"/>
                  <w:marRight w:val="0"/>
                  <w:marTop w:val="0"/>
                  <w:marBottom w:val="0"/>
                  <w:divBdr>
                    <w:top w:val="none" w:sz="0" w:space="0" w:color="auto"/>
                    <w:left w:val="none" w:sz="0" w:space="0" w:color="auto"/>
                    <w:bottom w:val="none" w:sz="0" w:space="0" w:color="auto"/>
                    <w:right w:val="none" w:sz="0" w:space="0" w:color="auto"/>
                  </w:divBdr>
                  <w:divsChild>
                    <w:div w:id="182404393">
                      <w:marLeft w:val="0"/>
                      <w:marRight w:val="0"/>
                      <w:marTop w:val="0"/>
                      <w:marBottom w:val="0"/>
                      <w:divBdr>
                        <w:top w:val="none" w:sz="0" w:space="0" w:color="auto"/>
                        <w:left w:val="none" w:sz="0" w:space="0" w:color="auto"/>
                        <w:bottom w:val="none" w:sz="0" w:space="0" w:color="auto"/>
                        <w:right w:val="none" w:sz="0" w:space="0" w:color="auto"/>
                      </w:divBdr>
                    </w:div>
                    <w:div w:id="1349478426">
                      <w:marLeft w:val="0"/>
                      <w:marRight w:val="0"/>
                      <w:marTop w:val="0"/>
                      <w:marBottom w:val="0"/>
                      <w:divBdr>
                        <w:top w:val="none" w:sz="0" w:space="0" w:color="auto"/>
                        <w:left w:val="none" w:sz="0" w:space="0" w:color="auto"/>
                        <w:bottom w:val="none" w:sz="0" w:space="0" w:color="auto"/>
                        <w:right w:val="none" w:sz="0" w:space="0" w:color="auto"/>
                      </w:divBdr>
                    </w:div>
                  </w:divsChild>
                </w:div>
                <w:div w:id="1355496864">
                  <w:marLeft w:val="0"/>
                  <w:marRight w:val="0"/>
                  <w:marTop w:val="0"/>
                  <w:marBottom w:val="0"/>
                  <w:divBdr>
                    <w:top w:val="none" w:sz="0" w:space="0" w:color="auto"/>
                    <w:left w:val="none" w:sz="0" w:space="0" w:color="auto"/>
                    <w:bottom w:val="none" w:sz="0" w:space="0" w:color="auto"/>
                    <w:right w:val="none" w:sz="0" w:space="0" w:color="auto"/>
                  </w:divBdr>
                  <w:divsChild>
                    <w:div w:id="1242178207">
                      <w:marLeft w:val="0"/>
                      <w:marRight w:val="0"/>
                      <w:marTop w:val="0"/>
                      <w:marBottom w:val="0"/>
                      <w:divBdr>
                        <w:top w:val="none" w:sz="0" w:space="0" w:color="auto"/>
                        <w:left w:val="none" w:sz="0" w:space="0" w:color="auto"/>
                        <w:bottom w:val="none" w:sz="0" w:space="0" w:color="auto"/>
                        <w:right w:val="none" w:sz="0" w:space="0" w:color="auto"/>
                      </w:divBdr>
                    </w:div>
                    <w:div w:id="2134975028">
                      <w:marLeft w:val="0"/>
                      <w:marRight w:val="0"/>
                      <w:marTop w:val="0"/>
                      <w:marBottom w:val="0"/>
                      <w:divBdr>
                        <w:top w:val="none" w:sz="0" w:space="0" w:color="auto"/>
                        <w:left w:val="none" w:sz="0" w:space="0" w:color="auto"/>
                        <w:bottom w:val="none" w:sz="0" w:space="0" w:color="auto"/>
                        <w:right w:val="none" w:sz="0" w:space="0" w:color="auto"/>
                      </w:divBdr>
                    </w:div>
                  </w:divsChild>
                </w:div>
                <w:div w:id="1396199560">
                  <w:marLeft w:val="0"/>
                  <w:marRight w:val="0"/>
                  <w:marTop w:val="0"/>
                  <w:marBottom w:val="0"/>
                  <w:divBdr>
                    <w:top w:val="none" w:sz="0" w:space="0" w:color="auto"/>
                    <w:left w:val="none" w:sz="0" w:space="0" w:color="auto"/>
                    <w:bottom w:val="none" w:sz="0" w:space="0" w:color="auto"/>
                    <w:right w:val="none" w:sz="0" w:space="0" w:color="auto"/>
                  </w:divBdr>
                  <w:divsChild>
                    <w:div w:id="448626269">
                      <w:marLeft w:val="0"/>
                      <w:marRight w:val="0"/>
                      <w:marTop w:val="0"/>
                      <w:marBottom w:val="0"/>
                      <w:divBdr>
                        <w:top w:val="none" w:sz="0" w:space="0" w:color="auto"/>
                        <w:left w:val="none" w:sz="0" w:space="0" w:color="auto"/>
                        <w:bottom w:val="none" w:sz="0" w:space="0" w:color="auto"/>
                        <w:right w:val="none" w:sz="0" w:space="0" w:color="auto"/>
                      </w:divBdr>
                    </w:div>
                    <w:div w:id="1750957998">
                      <w:marLeft w:val="0"/>
                      <w:marRight w:val="0"/>
                      <w:marTop w:val="0"/>
                      <w:marBottom w:val="0"/>
                      <w:divBdr>
                        <w:top w:val="none" w:sz="0" w:space="0" w:color="auto"/>
                        <w:left w:val="none" w:sz="0" w:space="0" w:color="auto"/>
                        <w:bottom w:val="none" w:sz="0" w:space="0" w:color="auto"/>
                        <w:right w:val="none" w:sz="0" w:space="0" w:color="auto"/>
                      </w:divBdr>
                    </w:div>
                  </w:divsChild>
                </w:div>
                <w:div w:id="1397782439">
                  <w:marLeft w:val="0"/>
                  <w:marRight w:val="0"/>
                  <w:marTop w:val="0"/>
                  <w:marBottom w:val="0"/>
                  <w:divBdr>
                    <w:top w:val="none" w:sz="0" w:space="0" w:color="auto"/>
                    <w:left w:val="none" w:sz="0" w:space="0" w:color="auto"/>
                    <w:bottom w:val="none" w:sz="0" w:space="0" w:color="auto"/>
                    <w:right w:val="none" w:sz="0" w:space="0" w:color="auto"/>
                  </w:divBdr>
                  <w:divsChild>
                    <w:div w:id="209265197">
                      <w:marLeft w:val="0"/>
                      <w:marRight w:val="0"/>
                      <w:marTop w:val="0"/>
                      <w:marBottom w:val="0"/>
                      <w:divBdr>
                        <w:top w:val="none" w:sz="0" w:space="0" w:color="auto"/>
                        <w:left w:val="none" w:sz="0" w:space="0" w:color="auto"/>
                        <w:bottom w:val="none" w:sz="0" w:space="0" w:color="auto"/>
                        <w:right w:val="none" w:sz="0" w:space="0" w:color="auto"/>
                      </w:divBdr>
                    </w:div>
                    <w:div w:id="607543048">
                      <w:marLeft w:val="0"/>
                      <w:marRight w:val="0"/>
                      <w:marTop w:val="0"/>
                      <w:marBottom w:val="0"/>
                      <w:divBdr>
                        <w:top w:val="none" w:sz="0" w:space="0" w:color="auto"/>
                        <w:left w:val="none" w:sz="0" w:space="0" w:color="auto"/>
                        <w:bottom w:val="none" w:sz="0" w:space="0" w:color="auto"/>
                        <w:right w:val="none" w:sz="0" w:space="0" w:color="auto"/>
                      </w:divBdr>
                    </w:div>
                  </w:divsChild>
                </w:div>
                <w:div w:id="1416896939">
                  <w:marLeft w:val="0"/>
                  <w:marRight w:val="0"/>
                  <w:marTop w:val="0"/>
                  <w:marBottom w:val="0"/>
                  <w:divBdr>
                    <w:top w:val="none" w:sz="0" w:space="0" w:color="auto"/>
                    <w:left w:val="none" w:sz="0" w:space="0" w:color="auto"/>
                    <w:bottom w:val="none" w:sz="0" w:space="0" w:color="auto"/>
                    <w:right w:val="none" w:sz="0" w:space="0" w:color="auto"/>
                  </w:divBdr>
                  <w:divsChild>
                    <w:div w:id="750588138">
                      <w:marLeft w:val="0"/>
                      <w:marRight w:val="0"/>
                      <w:marTop w:val="0"/>
                      <w:marBottom w:val="0"/>
                      <w:divBdr>
                        <w:top w:val="none" w:sz="0" w:space="0" w:color="auto"/>
                        <w:left w:val="none" w:sz="0" w:space="0" w:color="auto"/>
                        <w:bottom w:val="none" w:sz="0" w:space="0" w:color="auto"/>
                        <w:right w:val="none" w:sz="0" w:space="0" w:color="auto"/>
                      </w:divBdr>
                    </w:div>
                    <w:div w:id="1630431044">
                      <w:marLeft w:val="0"/>
                      <w:marRight w:val="0"/>
                      <w:marTop w:val="0"/>
                      <w:marBottom w:val="0"/>
                      <w:divBdr>
                        <w:top w:val="none" w:sz="0" w:space="0" w:color="auto"/>
                        <w:left w:val="none" w:sz="0" w:space="0" w:color="auto"/>
                        <w:bottom w:val="none" w:sz="0" w:space="0" w:color="auto"/>
                        <w:right w:val="none" w:sz="0" w:space="0" w:color="auto"/>
                      </w:divBdr>
                    </w:div>
                  </w:divsChild>
                </w:div>
                <w:div w:id="1483040059">
                  <w:marLeft w:val="0"/>
                  <w:marRight w:val="0"/>
                  <w:marTop w:val="0"/>
                  <w:marBottom w:val="0"/>
                  <w:divBdr>
                    <w:top w:val="none" w:sz="0" w:space="0" w:color="auto"/>
                    <w:left w:val="none" w:sz="0" w:space="0" w:color="auto"/>
                    <w:bottom w:val="none" w:sz="0" w:space="0" w:color="auto"/>
                    <w:right w:val="none" w:sz="0" w:space="0" w:color="auto"/>
                  </w:divBdr>
                  <w:divsChild>
                    <w:div w:id="485123081">
                      <w:marLeft w:val="0"/>
                      <w:marRight w:val="0"/>
                      <w:marTop w:val="0"/>
                      <w:marBottom w:val="0"/>
                      <w:divBdr>
                        <w:top w:val="none" w:sz="0" w:space="0" w:color="auto"/>
                        <w:left w:val="none" w:sz="0" w:space="0" w:color="auto"/>
                        <w:bottom w:val="none" w:sz="0" w:space="0" w:color="auto"/>
                        <w:right w:val="none" w:sz="0" w:space="0" w:color="auto"/>
                      </w:divBdr>
                    </w:div>
                    <w:div w:id="1017971626">
                      <w:marLeft w:val="0"/>
                      <w:marRight w:val="0"/>
                      <w:marTop w:val="0"/>
                      <w:marBottom w:val="0"/>
                      <w:divBdr>
                        <w:top w:val="none" w:sz="0" w:space="0" w:color="auto"/>
                        <w:left w:val="none" w:sz="0" w:space="0" w:color="auto"/>
                        <w:bottom w:val="none" w:sz="0" w:space="0" w:color="auto"/>
                        <w:right w:val="none" w:sz="0" w:space="0" w:color="auto"/>
                      </w:divBdr>
                    </w:div>
                  </w:divsChild>
                </w:div>
                <w:div w:id="1518159515">
                  <w:marLeft w:val="0"/>
                  <w:marRight w:val="0"/>
                  <w:marTop w:val="0"/>
                  <w:marBottom w:val="0"/>
                  <w:divBdr>
                    <w:top w:val="none" w:sz="0" w:space="0" w:color="auto"/>
                    <w:left w:val="none" w:sz="0" w:space="0" w:color="auto"/>
                    <w:bottom w:val="none" w:sz="0" w:space="0" w:color="auto"/>
                    <w:right w:val="none" w:sz="0" w:space="0" w:color="auto"/>
                  </w:divBdr>
                  <w:divsChild>
                    <w:div w:id="1410465828">
                      <w:marLeft w:val="0"/>
                      <w:marRight w:val="0"/>
                      <w:marTop w:val="0"/>
                      <w:marBottom w:val="0"/>
                      <w:divBdr>
                        <w:top w:val="none" w:sz="0" w:space="0" w:color="auto"/>
                        <w:left w:val="none" w:sz="0" w:space="0" w:color="auto"/>
                        <w:bottom w:val="none" w:sz="0" w:space="0" w:color="auto"/>
                        <w:right w:val="none" w:sz="0" w:space="0" w:color="auto"/>
                      </w:divBdr>
                    </w:div>
                  </w:divsChild>
                </w:div>
                <w:div w:id="1547913290">
                  <w:marLeft w:val="0"/>
                  <w:marRight w:val="0"/>
                  <w:marTop w:val="0"/>
                  <w:marBottom w:val="0"/>
                  <w:divBdr>
                    <w:top w:val="none" w:sz="0" w:space="0" w:color="auto"/>
                    <w:left w:val="none" w:sz="0" w:space="0" w:color="auto"/>
                    <w:bottom w:val="none" w:sz="0" w:space="0" w:color="auto"/>
                    <w:right w:val="none" w:sz="0" w:space="0" w:color="auto"/>
                  </w:divBdr>
                  <w:divsChild>
                    <w:div w:id="151678522">
                      <w:marLeft w:val="0"/>
                      <w:marRight w:val="0"/>
                      <w:marTop w:val="0"/>
                      <w:marBottom w:val="0"/>
                      <w:divBdr>
                        <w:top w:val="none" w:sz="0" w:space="0" w:color="auto"/>
                        <w:left w:val="none" w:sz="0" w:space="0" w:color="auto"/>
                        <w:bottom w:val="none" w:sz="0" w:space="0" w:color="auto"/>
                        <w:right w:val="none" w:sz="0" w:space="0" w:color="auto"/>
                      </w:divBdr>
                    </w:div>
                    <w:div w:id="1338918470">
                      <w:marLeft w:val="0"/>
                      <w:marRight w:val="0"/>
                      <w:marTop w:val="0"/>
                      <w:marBottom w:val="0"/>
                      <w:divBdr>
                        <w:top w:val="none" w:sz="0" w:space="0" w:color="auto"/>
                        <w:left w:val="none" w:sz="0" w:space="0" w:color="auto"/>
                        <w:bottom w:val="none" w:sz="0" w:space="0" w:color="auto"/>
                        <w:right w:val="none" w:sz="0" w:space="0" w:color="auto"/>
                      </w:divBdr>
                    </w:div>
                  </w:divsChild>
                </w:div>
                <w:div w:id="1589655324">
                  <w:marLeft w:val="0"/>
                  <w:marRight w:val="0"/>
                  <w:marTop w:val="0"/>
                  <w:marBottom w:val="0"/>
                  <w:divBdr>
                    <w:top w:val="none" w:sz="0" w:space="0" w:color="auto"/>
                    <w:left w:val="none" w:sz="0" w:space="0" w:color="auto"/>
                    <w:bottom w:val="none" w:sz="0" w:space="0" w:color="auto"/>
                    <w:right w:val="none" w:sz="0" w:space="0" w:color="auto"/>
                  </w:divBdr>
                  <w:divsChild>
                    <w:div w:id="518472002">
                      <w:marLeft w:val="0"/>
                      <w:marRight w:val="0"/>
                      <w:marTop w:val="0"/>
                      <w:marBottom w:val="0"/>
                      <w:divBdr>
                        <w:top w:val="none" w:sz="0" w:space="0" w:color="auto"/>
                        <w:left w:val="none" w:sz="0" w:space="0" w:color="auto"/>
                        <w:bottom w:val="none" w:sz="0" w:space="0" w:color="auto"/>
                        <w:right w:val="none" w:sz="0" w:space="0" w:color="auto"/>
                      </w:divBdr>
                    </w:div>
                    <w:div w:id="655306474">
                      <w:marLeft w:val="0"/>
                      <w:marRight w:val="0"/>
                      <w:marTop w:val="0"/>
                      <w:marBottom w:val="0"/>
                      <w:divBdr>
                        <w:top w:val="none" w:sz="0" w:space="0" w:color="auto"/>
                        <w:left w:val="none" w:sz="0" w:space="0" w:color="auto"/>
                        <w:bottom w:val="none" w:sz="0" w:space="0" w:color="auto"/>
                        <w:right w:val="none" w:sz="0" w:space="0" w:color="auto"/>
                      </w:divBdr>
                    </w:div>
                  </w:divsChild>
                </w:div>
                <w:div w:id="1627856464">
                  <w:marLeft w:val="0"/>
                  <w:marRight w:val="0"/>
                  <w:marTop w:val="0"/>
                  <w:marBottom w:val="0"/>
                  <w:divBdr>
                    <w:top w:val="none" w:sz="0" w:space="0" w:color="auto"/>
                    <w:left w:val="none" w:sz="0" w:space="0" w:color="auto"/>
                    <w:bottom w:val="none" w:sz="0" w:space="0" w:color="auto"/>
                    <w:right w:val="none" w:sz="0" w:space="0" w:color="auto"/>
                  </w:divBdr>
                  <w:divsChild>
                    <w:div w:id="987586078">
                      <w:marLeft w:val="0"/>
                      <w:marRight w:val="0"/>
                      <w:marTop w:val="0"/>
                      <w:marBottom w:val="0"/>
                      <w:divBdr>
                        <w:top w:val="none" w:sz="0" w:space="0" w:color="auto"/>
                        <w:left w:val="none" w:sz="0" w:space="0" w:color="auto"/>
                        <w:bottom w:val="none" w:sz="0" w:space="0" w:color="auto"/>
                        <w:right w:val="none" w:sz="0" w:space="0" w:color="auto"/>
                      </w:divBdr>
                    </w:div>
                    <w:div w:id="1465079096">
                      <w:marLeft w:val="0"/>
                      <w:marRight w:val="0"/>
                      <w:marTop w:val="0"/>
                      <w:marBottom w:val="0"/>
                      <w:divBdr>
                        <w:top w:val="none" w:sz="0" w:space="0" w:color="auto"/>
                        <w:left w:val="none" w:sz="0" w:space="0" w:color="auto"/>
                        <w:bottom w:val="none" w:sz="0" w:space="0" w:color="auto"/>
                        <w:right w:val="none" w:sz="0" w:space="0" w:color="auto"/>
                      </w:divBdr>
                    </w:div>
                  </w:divsChild>
                </w:div>
                <w:div w:id="1669097913">
                  <w:marLeft w:val="0"/>
                  <w:marRight w:val="0"/>
                  <w:marTop w:val="0"/>
                  <w:marBottom w:val="0"/>
                  <w:divBdr>
                    <w:top w:val="none" w:sz="0" w:space="0" w:color="auto"/>
                    <w:left w:val="none" w:sz="0" w:space="0" w:color="auto"/>
                    <w:bottom w:val="none" w:sz="0" w:space="0" w:color="auto"/>
                    <w:right w:val="none" w:sz="0" w:space="0" w:color="auto"/>
                  </w:divBdr>
                  <w:divsChild>
                    <w:div w:id="99642699">
                      <w:marLeft w:val="0"/>
                      <w:marRight w:val="0"/>
                      <w:marTop w:val="0"/>
                      <w:marBottom w:val="0"/>
                      <w:divBdr>
                        <w:top w:val="none" w:sz="0" w:space="0" w:color="auto"/>
                        <w:left w:val="none" w:sz="0" w:space="0" w:color="auto"/>
                        <w:bottom w:val="none" w:sz="0" w:space="0" w:color="auto"/>
                        <w:right w:val="none" w:sz="0" w:space="0" w:color="auto"/>
                      </w:divBdr>
                    </w:div>
                    <w:div w:id="130487724">
                      <w:marLeft w:val="0"/>
                      <w:marRight w:val="0"/>
                      <w:marTop w:val="0"/>
                      <w:marBottom w:val="0"/>
                      <w:divBdr>
                        <w:top w:val="none" w:sz="0" w:space="0" w:color="auto"/>
                        <w:left w:val="none" w:sz="0" w:space="0" w:color="auto"/>
                        <w:bottom w:val="none" w:sz="0" w:space="0" w:color="auto"/>
                        <w:right w:val="none" w:sz="0" w:space="0" w:color="auto"/>
                      </w:divBdr>
                    </w:div>
                  </w:divsChild>
                </w:div>
                <w:div w:id="1727803572">
                  <w:marLeft w:val="0"/>
                  <w:marRight w:val="0"/>
                  <w:marTop w:val="0"/>
                  <w:marBottom w:val="0"/>
                  <w:divBdr>
                    <w:top w:val="none" w:sz="0" w:space="0" w:color="auto"/>
                    <w:left w:val="none" w:sz="0" w:space="0" w:color="auto"/>
                    <w:bottom w:val="none" w:sz="0" w:space="0" w:color="auto"/>
                    <w:right w:val="none" w:sz="0" w:space="0" w:color="auto"/>
                  </w:divBdr>
                  <w:divsChild>
                    <w:div w:id="569538668">
                      <w:marLeft w:val="0"/>
                      <w:marRight w:val="0"/>
                      <w:marTop w:val="0"/>
                      <w:marBottom w:val="0"/>
                      <w:divBdr>
                        <w:top w:val="none" w:sz="0" w:space="0" w:color="auto"/>
                        <w:left w:val="none" w:sz="0" w:space="0" w:color="auto"/>
                        <w:bottom w:val="none" w:sz="0" w:space="0" w:color="auto"/>
                        <w:right w:val="none" w:sz="0" w:space="0" w:color="auto"/>
                      </w:divBdr>
                    </w:div>
                    <w:div w:id="1215508958">
                      <w:marLeft w:val="0"/>
                      <w:marRight w:val="0"/>
                      <w:marTop w:val="0"/>
                      <w:marBottom w:val="0"/>
                      <w:divBdr>
                        <w:top w:val="none" w:sz="0" w:space="0" w:color="auto"/>
                        <w:left w:val="none" w:sz="0" w:space="0" w:color="auto"/>
                        <w:bottom w:val="none" w:sz="0" w:space="0" w:color="auto"/>
                        <w:right w:val="none" w:sz="0" w:space="0" w:color="auto"/>
                      </w:divBdr>
                    </w:div>
                  </w:divsChild>
                </w:div>
                <w:div w:id="1747219331">
                  <w:marLeft w:val="0"/>
                  <w:marRight w:val="0"/>
                  <w:marTop w:val="0"/>
                  <w:marBottom w:val="0"/>
                  <w:divBdr>
                    <w:top w:val="none" w:sz="0" w:space="0" w:color="auto"/>
                    <w:left w:val="none" w:sz="0" w:space="0" w:color="auto"/>
                    <w:bottom w:val="none" w:sz="0" w:space="0" w:color="auto"/>
                    <w:right w:val="none" w:sz="0" w:space="0" w:color="auto"/>
                  </w:divBdr>
                  <w:divsChild>
                    <w:div w:id="809832397">
                      <w:marLeft w:val="0"/>
                      <w:marRight w:val="0"/>
                      <w:marTop w:val="0"/>
                      <w:marBottom w:val="0"/>
                      <w:divBdr>
                        <w:top w:val="none" w:sz="0" w:space="0" w:color="auto"/>
                        <w:left w:val="none" w:sz="0" w:space="0" w:color="auto"/>
                        <w:bottom w:val="none" w:sz="0" w:space="0" w:color="auto"/>
                        <w:right w:val="none" w:sz="0" w:space="0" w:color="auto"/>
                      </w:divBdr>
                    </w:div>
                    <w:div w:id="1148400222">
                      <w:marLeft w:val="0"/>
                      <w:marRight w:val="0"/>
                      <w:marTop w:val="0"/>
                      <w:marBottom w:val="0"/>
                      <w:divBdr>
                        <w:top w:val="none" w:sz="0" w:space="0" w:color="auto"/>
                        <w:left w:val="none" w:sz="0" w:space="0" w:color="auto"/>
                        <w:bottom w:val="none" w:sz="0" w:space="0" w:color="auto"/>
                        <w:right w:val="none" w:sz="0" w:space="0" w:color="auto"/>
                      </w:divBdr>
                    </w:div>
                  </w:divsChild>
                </w:div>
                <w:div w:id="1798448169">
                  <w:marLeft w:val="0"/>
                  <w:marRight w:val="0"/>
                  <w:marTop w:val="0"/>
                  <w:marBottom w:val="0"/>
                  <w:divBdr>
                    <w:top w:val="none" w:sz="0" w:space="0" w:color="auto"/>
                    <w:left w:val="none" w:sz="0" w:space="0" w:color="auto"/>
                    <w:bottom w:val="none" w:sz="0" w:space="0" w:color="auto"/>
                    <w:right w:val="none" w:sz="0" w:space="0" w:color="auto"/>
                  </w:divBdr>
                  <w:divsChild>
                    <w:div w:id="955988228">
                      <w:marLeft w:val="0"/>
                      <w:marRight w:val="0"/>
                      <w:marTop w:val="0"/>
                      <w:marBottom w:val="0"/>
                      <w:divBdr>
                        <w:top w:val="none" w:sz="0" w:space="0" w:color="auto"/>
                        <w:left w:val="none" w:sz="0" w:space="0" w:color="auto"/>
                        <w:bottom w:val="none" w:sz="0" w:space="0" w:color="auto"/>
                        <w:right w:val="none" w:sz="0" w:space="0" w:color="auto"/>
                      </w:divBdr>
                    </w:div>
                  </w:divsChild>
                </w:div>
                <w:div w:id="1867017336">
                  <w:marLeft w:val="0"/>
                  <w:marRight w:val="0"/>
                  <w:marTop w:val="0"/>
                  <w:marBottom w:val="0"/>
                  <w:divBdr>
                    <w:top w:val="none" w:sz="0" w:space="0" w:color="auto"/>
                    <w:left w:val="none" w:sz="0" w:space="0" w:color="auto"/>
                    <w:bottom w:val="none" w:sz="0" w:space="0" w:color="auto"/>
                    <w:right w:val="none" w:sz="0" w:space="0" w:color="auto"/>
                  </w:divBdr>
                  <w:divsChild>
                    <w:div w:id="723143588">
                      <w:marLeft w:val="0"/>
                      <w:marRight w:val="0"/>
                      <w:marTop w:val="0"/>
                      <w:marBottom w:val="0"/>
                      <w:divBdr>
                        <w:top w:val="none" w:sz="0" w:space="0" w:color="auto"/>
                        <w:left w:val="none" w:sz="0" w:space="0" w:color="auto"/>
                        <w:bottom w:val="none" w:sz="0" w:space="0" w:color="auto"/>
                        <w:right w:val="none" w:sz="0" w:space="0" w:color="auto"/>
                      </w:divBdr>
                    </w:div>
                    <w:div w:id="1715078204">
                      <w:marLeft w:val="0"/>
                      <w:marRight w:val="0"/>
                      <w:marTop w:val="0"/>
                      <w:marBottom w:val="0"/>
                      <w:divBdr>
                        <w:top w:val="none" w:sz="0" w:space="0" w:color="auto"/>
                        <w:left w:val="none" w:sz="0" w:space="0" w:color="auto"/>
                        <w:bottom w:val="none" w:sz="0" w:space="0" w:color="auto"/>
                        <w:right w:val="none" w:sz="0" w:space="0" w:color="auto"/>
                      </w:divBdr>
                    </w:div>
                  </w:divsChild>
                </w:div>
                <w:div w:id="1897858455">
                  <w:marLeft w:val="0"/>
                  <w:marRight w:val="0"/>
                  <w:marTop w:val="0"/>
                  <w:marBottom w:val="0"/>
                  <w:divBdr>
                    <w:top w:val="none" w:sz="0" w:space="0" w:color="auto"/>
                    <w:left w:val="none" w:sz="0" w:space="0" w:color="auto"/>
                    <w:bottom w:val="none" w:sz="0" w:space="0" w:color="auto"/>
                    <w:right w:val="none" w:sz="0" w:space="0" w:color="auto"/>
                  </w:divBdr>
                  <w:divsChild>
                    <w:div w:id="97414838">
                      <w:marLeft w:val="0"/>
                      <w:marRight w:val="0"/>
                      <w:marTop w:val="0"/>
                      <w:marBottom w:val="0"/>
                      <w:divBdr>
                        <w:top w:val="none" w:sz="0" w:space="0" w:color="auto"/>
                        <w:left w:val="none" w:sz="0" w:space="0" w:color="auto"/>
                        <w:bottom w:val="none" w:sz="0" w:space="0" w:color="auto"/>
                        <w:right w:val="none" w:sz="0" w:space="0" w:color="auto"/>
                      </w:divBdr>
                    </w:div>
                    <w:div w:id="1947808258">
                      <w:marLeft w:val="0"/>
                      <w:marRight w:val="0"/>
                      <w:marTop w:val="0"/>
                      <w:marBottom w:val="0"/>
                      <w:divBdr>
                        <w:top w:val="none" w:sz="0" w:space="0" w:color="auto"/>
                        <w:left w:val="none" w:sz="0" w:space="0" w:color="auto"/>
                        <w:bottom w:val="none" w:sz="0" w:space="0" w:color="auto"/>
                        <w:right w:val="none" w:sz="0" w:space="0" w:color="auto"/>
                      </w:divBdr>
                    </w:div>
                  </w:divsChild>
                </w:div>
                <w:div w:id="2085956481">
                  <w:marLeft w:val="0"/>
                  <w:marRight w:val="0"/>
                  <w:marTop w:val="0"/>
                  <w:marBottom w:val="0"/>
                  <w:divBdr>
                    <w:top w:val="none" w:sz="0" w:space="0" w:color="auto"/>
                    <w:left w:val="none" w:sz="0" w:space="0" w:color="auto"/>
                    <w:bottom w:val="none" w:sz="0" w:space="0" w:color="auto"/>
                    <w:right w:val="none" w:sz="0" w:space="0" w:color="auto"/>
                  </w:divBdr>
                  <w:divsChild>
                    <w:div w:id="1704747612">
                      <w:marLeft w:val="0"/>
                      <w:marRight w:val="0"/>
                      <w:marTop w:val="0"/>
                      <w:marBottom w:val="0"/>
                      <w:divBdr>
                        <w:top w:val="none" w:sz="0" w:space="0" w:color="auto"/>
                        <w:left w:val="none" w:sz="0" w:space="0" w:color="auto"/>
                        <w:bottom w:val="none" w:sz="0" w:space="0" w:color="auto"/>
                        <w:right w:val="none" w:sz="0" w:space="0" w:color="auto"/>
                      </w:divBdr>
                    </w:div>
                    <w:div w:id="1972856806">
                      <w:marLeft w:val="0"/>
                      <w:marRight w:val="0"/>
                      <w:marTop w:val="0"/>
                      <w:marBottom w:val="0"/>
                      <w:divBdr>
                        <w:top w:val="none" w:sz="0" w:space="0" w:color="auto"/>
                        <w:left w:val="none" w:sz="0" w:space="0" w:color="auto"/>
                        <w:bottom w:val="none" w:sz="0" w:space="0" w:color="auto"/>
                        <w:right w:val="none" w:sz="0" w:space="0" w:color="auto"/>
                      </w:divBdr>
                    </w:div>
                  </w:divsChild>
                </w:div>
                <w:div w:id="2104299823">
                  <w:marLeft w:val="0"/>
                  <w:marRight w:val="0"/>
                  <w:marTop w:val="0"/>
                  <w:marBottom w:val="0"/>
                  <w:divBdr>
                    <w:top w:val="none" w:sz="0" w:space="0" w:color="auto"/>
                    <w:left w:val="none" w:sz="0" w:space="0" w:color="auto"/>
                    <w:bottom w:val="none" w:sz="0" w:space="0" w:color="auto"/>
                    <w:right w:val="none" w:sz="0" w:space="0" w:color="auto"/>
                  </w:divBdr>
                  <w:divsChild>
                    <w:div w:id="70540334">
                      <w:marLeft w:val="0"/>
                      <w:marRight w:val="0"/>
                      <w:marTop w:val="0"/>
                      <w:marBottom w:val="0"/>
                      <w:divBdr>
                        <w:top w:val="none" w:sz="0" w:space="0" w:color="auto"/>
                        <w:left w:val="none" w:sz="0" w:space="0" w:color="auto"/>
                        <w:bottom w:val="none" w:sz="0" w:space="0" w:color="auto"/>
                        <w:right w:val="none" w:sz="0" w:space="0" w:color="auto"/>
                      </w:divBdr>
                    </w:div>
                    <w:div w:id="243805087">
                      <w:marLeft w:val="0"/>
                      <w:marRight w:val="0"/>
                      <w:marTop w:val="0"/>
                      <w:marBottom w:val="0"/>
                      <w:divBdr>
                        <w:top w:val="none" w:sz="0" w:space="0" w:color="auto"/>
                        <w:left w:val="none" w:sz="0" w:space="0" w:color="auto"/>
                        <w:bottom w:val="none" w:sz="0" w:space="0" w:color="auto"/>
                        <w:right w:val="none" w:sz="0" w:space="0" w:color="auto"/>
                      </w:divBdr>
                    </w:div>
                  </w:divsChild>
                </w:div>
                <w:div w:id="2126265522">
                  <w:marLeft w:val="0"/>
                  <w:marRight w:val="0"/>
                  <w:marTop w:val="0"/>
                  <w:marBottom w:val="0"/>
                  <w:divBdr>
                    <w:top w:val="none" w:sz="0" w:space="0" w:color="auto"/>
                    <w:left w:val="none" w:sz="0" w:space="0" w:color="auto"/>
                    <w:bottom w:val="none" w:sz="0" w:space="0" w:color="auto"/>
                    <w:right w:val="none" w:sz="0" w:space="0" w:color="auto"/>
                  </w:divBdr>
                  <w:divsChild>
                    <w:div w:id="5284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9115">
          <w:marLeft w:val="0"/>
          <w:marRight w:val="0"/>
          <w:marTop w:val="0"/>
          <w:marBottom w:val="0"/>
          <w:divBdr>
            <w:top w:val="none" w:sz="0" w:space="0" w:color="auto"/>
            <w:left w:val="none" w:sz="0" w:space="0" w:color="auto"/>
            <w:bottom w:val="none" w:sz="0" w:space="0" w:color="auto"/>
            <w:right w:val="none" w:sz="0" w:space="0" w:color="auto"/>
          </w:divBdr>
        </w:div>
        <w:div w:id="162861801">
          <w:marLeft w:val="0"/>
          <w:marRight w:val="0"/>
          <w:marTop w:val="0"/>
          <w:marBottom w:val="0"/>
          <w:divBdr>
            <w:top w:val="none" w:sz="0" w:space="0" w:color="auto"/>
            <w:left w:val="none" w:sz="0" w:space="0" w:color="auto"/>
            <w:bottom w:val="none" w:sz="0" w:space="0" w:color="auto"/>
            <w:right w:val="none" w:sz="0" w:space="0" w:color="auto"/>
          </w:divBdr>
        </w:div>
        <w:div w:id="181408243">
          <w:marLeft w:val="0"/>
          <w:marRight w:val="0"/>
          <w:marTop w:val="0"/>
          <w:marBottom w:val="0"/>
          <w:divBdr>
            <w:top w:val="none" w:sz="0" w:space="0" w:color="auto"/>
            <w:left w:val="none" w:sz="0" w:space="0" w:color="auto"/>
            <w:bottom w:val="none" w:sz="0" w:space="0" w:color="auto"/>
            <w:right w:val="none" w:sz="0" w:space="0" w:color="auto"/>
          </w:divBdr>
        </w:div>
        <w:div w:id="209656013">
          <w:marLeft w:val="0"/>
          <w:marRight w:val="0"/>
          <w:marTop w:val="0"/>
          <w:marBottom w:val="0"/>
          <w:divBdr>
            <w:top w:val="none" w:sz="0" w:space="0" w:color="auto"/>
            <w:left w:val="none" w:sz="0" w:space="0" w:color="auto"/>
            <w:bottom w:val="none" w:sz="0" w:space="0" w:color="auto"/>
            <w:right w:val="none" w:sz="0" w:space="0" w:color="auto"/>
          </w:divBdr>
          <w:divsChild>
            <w:div w:id="1600605987">
              <w:marLeft w:val="-75"/>
              <w:marRight w:val="0"/>
              <w:marTop w:val="30"/>
              <w:marBottom w:val="30"/>
              <w:divBdr>
                <w:top w:val="none" w:sz="0" w:space="0" w:color="auto"/>
                <w:left w:val="none" w:sz="0" w:space="0" w:color="auto"/>
                <w:bottom w:val="none" w:sz="0" w:space="0" w:color="auto"/>
                <w:right w:val="none" w:sz="0" w:space="0" w:color="auto"/>
              </w:divBdr>
              <w:divsChild>
                <w:div w:id="88278340">
                  <w:marLeft w:val="0"/>
                  <w:marRight w:val="0"/>
                  <w:marTop w:val="0"/>
                  <w:marBottom w:val="0"/>
                  <w:divBdr>
                    <w:top w:val="none" w:sz="0" w:space="0" w:color="auto"/>
                    <w:left w:val="none" w:sz="0" w:space="0" w:color="auto"/>
                    <w:bottom w:val="none" w:sz="0" w:space="0" w:color="auto"/>
                    <w:right w:val="none" w:sz="0" w:space="0" w:color="auto"/>
                  </w:divBdr>
                  <w:divsChild>
                    <w:div w:id="2103336376">
                      <w:marLeft w:val="0"/>
                      <w:marRight w:val="0"/>
                      <w:marTop w:val="0"/>
                      <w:marBottom w:val="0"/>
                      <w:divBdr>
                        <w:top w:val="none" w:sz="0" w:space="0" w:color="auto"/>
                        <w:left w:val="none" w:sz="0" w:space="0" w:color="auto"/>
                        <w:bottom w:val="none" w:sz="0" w:space="0" w:color="auto"/>
                        <w:right w:val="none" w:sz="0" w:space="0" w:color="auto"/>
                      </w:divBdr>
                    </w:div>
                  </w:divsChild>
                </w:div>
                <w:div w:id="127086704">
                  <w:marLeft w:val="0"/>
                  <w:marRight w:val="0"/>
                  <w:marTop w:val="0"/>
                  <w:marBottom w:val="0"/>
                  <w:divBdr>
                    <w:top w:val="none" w:sz="0" w:space="0" w:color="auto"/>
                    <w:left w:val="none" w:sz="0" w:space="0" w:color="auto"/>
                    <w:bottom w:val="none" w:sz="0" w:space="0" w:color="auto"/>
                    <w:right w:val="none" w:sz="0" w:space="0" w:color="auto"/>
                  </w:divBdr>
                  <w:divsChild>
                    <w:div w:id="218782103">
                      <w:marLeft w:val="0"/>
                      <w:marRight w:val="0"/>
                      <w:marTop w:val="0"/>
                      <w:marBottom w:val="0"/>
                      <w:divBdr>
                        <w:top w:val="none" w:sz="0" w:space="0" w:color="auto"/>
                        <w:left w:val="none" w:sz="0" w:space="0" w:color="auto"/>
                        <w:bottom w:val="none" w:sz="0" w:space="0" w:color="auto"/>
                        <w:right w:val="none" w:sz="0" w:space="0" w:color="auto"/>
                      </w:divBdr>
                    </w:div>
                  </w:divsChild>
                </w:div>
                <w:div w:id="258175121">
                  <w:marLeft w:val="0"/>
                  <w:marRight w:val="0"/>
                  <w:marTop w:val="0"/>
                  <w:marBottom w:val="0"/>
                  <w:divBdr>
                    <w:top w:val="none" w:sz="0" w:space="0" w:color="auto"/>
                    <w:left w:val="none" w:sz="0" w:space="0" w:color="auto"/>
                    <w:bottom w:val="none" w:sz="0" w:space="0" w:color="auto"/>
                    <w:right w:val="none" w:sz="0" w:space="0" w:color="auto"/>
                  </w:divBdr>
                  <w:divsChild>
                    <w:div w:id="71633728">
                      <w:marLeft w:val="0"/>
                      <w:marRight w:val="0"/>
                      <w:marTop w:val="0"/>
                      <w:marBottom w:val="0"/>
                      <w:divBdr>
                        <w:top w:val="none" w:sz="0" w:space="0" w:color="auto"/>
                        <w:left w:val="none" w:sz="0" w:space="0" w:color="auto"/>
                        <w:bottom w:val="none" w:sz="0" w:space="0" w:color="auto"/>
                        <w:right w:val="none" w:sz="0" w:space="0" w:color="auto"/>
                      </w:divBdr>
                    </w:div>
                  </w:divsChild>
                </w:div>
                <w:div w:id="266885924">
                  <w:marLeft w:val="0"/>
                  <w:marRight w:val="0"/>
                  <w:marTop w:val="0"/>
                  <w:marBottom w:val="0"/>
                  <w:divBdr>
                    <w:top w:val="none" w:sz="0" w:space="0" w:color="auto"/>
                    <w:left w:val="none" w:sz="0" w:space="0" w:color="auto"/>
                    <w:bottom w:val="none" w:sz="0" w:space="0" w:color="auto"/>
                    <w:right w:val="none" w:sz="0" w:space="0" w:color="auto"/>
                  </w:divBdr>
                  <w:divsChild>
                    <w:div w:id="86510593">
                      <w:marLeft w:val="0"/>
                      <w:marRight w:val="0"/>
                      <w:marTop w:val="0"/>
                      <w:marBottom w:val="0"/>
                      <w:divBdr>
                        <w:top w:val="none" w:sz="0" w:space="0" w:color="auto"/>
                        <w:left w:val="none" w:sz="0" w:space="0" w:color="auto"/>
                        <w:bottom w:val="none" w:sz="0" w:space="0" w:color="auto"/>
                        <w:right w:val="none" w:sz="0" w:space="0" w:color="auto"/>
                      </w:divBdr>
                    </w:div>
                  </w:divsChild>
                </w:div>
                <w:div w:id="330835864">
                  <w:marLeft w:val="0"/>
                  <w:marRight w:val="0"/>
                  <w:marTop w:val="0"/>
                  <w:marBottom w:val="0"/>
                  <w:divBdr>
                    <w:top w:val="none" w:sz="0" w:space="0" w:color="auto"/>
                    <w:left w:val="none" w:sz="0" w:space="0" w:color="auto"/>
                    <w:bottom w:val="none" w:sz="0" w:space="0" w:color="auto"/>
                    <w:right w:val="none" w:sz="0" w:space="0" w:color="auto"/>
                  </w:divBdr>
                  <w:divsChild>
                    <w:div w:id="349962364">
                      <w:marLeft w:val="0"/>
                      <w:marRight w:val="0"/>
                      <w:marTop w:val="0"/>
                      <w:marBottom w:val="0"/>
                      <w:divBdr>
                        <w:top w:val="none" w:sz="0" w:space="0" w:color="auto"/>
                        <w:left w:val="none" w:sz="0" w:space="0" w:color="auto"/>
                        <w:bottom w:val="none" w:sz="0" w:space="0" w:color="auto"/>
                        <w:right w:val="none" w:sz="0" w:space="0" w:color="auto"/>
                      </w:divBdr>
                    </w:div>
                  </w:divsChild>
                </w:div>
                <w:div w:id="338582907">
                  <w:marLeft w:val="0"/>
                  <w:marRight w:val="0"/>
                  <w:marTop w:val="0"/>
                  <w:marBottom w:val="0"/>
                  <w:divBdr>
                    <w:top w:val="none" w:sz="0" w:space="0" w:color="auto"/>
                    <w:left w:val="none" w:sz="0" w:space="0" w:color="auto"/>
                    <w:bottom w:val="none" w:sz="0" w:space="0" w:color="auto"/>
                    <w:right w:val="none" w:sz="0" w:space="0" w:color="auto"/>
                  </w:divBdr>
                  <w:divsChild>
                    <w:div w:id="523714101">
                      <w:marLeft w:val="0"/>
                      <w:marRight w:val="0"/>
                      <w:marTop w:val="0"/>
                      <w:marBottom w:val="0"/>
                      <w:divBdr>
                        <w:top w:val="none" w:sz="0" w:space="0" w:color="auto"/>
                        <w:left w:val="none" w:sz="0" w:space="0" w:color="auto"/>
                        <w:bottom w:val="none" w:sz="0" w:space="0" w:color="auto"/>
                        <w:right w:val="none" w:sz="0" w:space="0" w:color="auto"/>
                      </w:divBdr>
                    </w:div>
                  </w:divsChild>
                </w:div>
                <w:div w:id="379868383">
                  <w:marLeft w:val="0"/>
                  <w:marRight w:val="0"/>
                  <w:marTop w:val="0"/>
                  <w:marBottom w:val="0"/>
                  <w:divBdr>
                    <w:top w:val="none" w:sz="0" w:space="0" w:color="auto"/>
                    <w:left w:val="none" w:sz="0" w:space="0" w:color="auto"/>
                    <w:bottom w:val="none" w:sz="0" w:space="0" w:color="auto"/>
                    <w:right w:val="none" w:sz="0" w:space="0" w:color="auto"/>
                  </w:divBdr>
                  <w:divsChild>
                    <w:div w:id="2049914994">
                      <w:marLeft w:val="0"/>
                      <w:marRight w:val="0"/>
                      <w:marTop w:val="0"/>
                      <w:marBottom w:val="0"/>
                      <w:divBdr>
                        <w:top w:val="none" w:sz="0" w:space="0" w:color="auto"/>
                        <w:left w:val="none" w:sz="0" w:space="0" w:color="auto"/>
                        <w:bottom w:val="none" w:sz="0" w:space="0" w:color="auto"/>
                        <w:right w:val="none" w:sz="0" w:space="0" w:color="auto"/>
                      </w:divBdr>
                    </w:div>
                  </w:divsChild>
                </w:div>
                <w:div w:id="423763841">
                  <w:marLeft w:val="0"/>
                  <w:marRight w:val="0"/>
                  <w:marTop w:val="0"/>
                  <w:marBottom w:val="0"/>
                  <w:divBdr>
                    <w:top w:val="none" w:sz="0" w:space="0" w:color="auto"/>
                    <w:left w:val="none" w:sz="0" w:space="0" w:color="auto"/>
                    <w:bottom w:val="none" w:sz="0" w:space="0" w:color="auto"/>
                    <w:right w:val="none" w:sz="0" w:space="0" w:color="auto"/>
                  </w:divBdr>
                  <w:divsChild>
                    <w:div w:id="2131586917">
                      <w:marLeft w:val="0"/>
                      <w:marRight w:val="0"/>
                      <w:marTop w:val="0"/>
                      <w:marBottom w:val="0"/>
                      <w:divBdr>
                        <w:top w:val="none" w:sz="0" w:space="0" w:color="auto"/>
                        <w:left w:val="none" w:sz="0" w:space="0" w:color="auto"/>
                        <w:bottom w:val="none" w:sz="0" w:space="0" w:color="auto"/>
                        <w:right w:val="none" w:sz="0" w:space="0" w:color="auto"/>
                      </w:divBdr>
                    </w:div>
                  </w:divsChild>
                </w:div>
                <w:div w:id="573466191">
                  <w:marLeft w:val="0"/>
                  <w:marRight w:val="0"/>
                  <w:marTop w:val="0"/>
                  <w:marBottom w:val="0"/>
                  <w:divBdr>
                    <w:top w:val="none" w:sz="0" w:space="0" w:color="auto"/>
                    <w:left w:val="none" w:sz="0" w:space="0" w:color="auto"/>
                    <w:bottom w:val="none" w:sz="0" w:space="0" w:color="auto"/>
                    <w:right w:val="none" w:sz="0" w:space="0" w:color="auto"/>
                  </w:divBdr>
                  <w:divsChild>
                    <w:div w:id="176889892">
                      <w:marLeft w:val="0"/>
                      <w:marRight w:val="0"/>
                      <w:marTop w:val="0"/>
                      <w:marBottom w:val="0"/>
                      <w:divBdr>
                        <w:top w:val="none" w:sz="0" w:space="0" w:color="auto"/>
                        <w:left w:val="none" w:sz="0" w:space="0" w:color="auto"/>
                        <w:bottom w:val="none" w:sz="0" w:space="0" w:color="auto"/>
                        <w:right w:val="none" w:sz="0" w:space="0" w:color="auto"/>
                      </w:divBdr>
                    </w:div>
                  </w:divsChild>
                </w:div>
                <w:div w:id="626085697">
                  <w:marLeft w:val="0"/>
                  <w:marRight w:val="0"/>
                  <w:marTop w:val="0"/>
                  <w:marBottom w:val="0"/>
                  <w:divBdr>
                    <w:top w:val="none" w:sz="0" w:space="0" w:color="auto"/>
                    <w:left w:val="none" w:sz="0" w:space="0" w:color="auto"/>
                    <w:bottom w:val="none" w:sz="0" w:space="0" w:color="auto"/>
                    <w:right w:val="none" w:sz="0" w:space="0" w:color="auto"/>
                  </w:divBdr>
                  <w:divsChild>
                    <w:div w:id="1984037852">
                      <w:marLeft w:val="0"/>
                      <w:marRight w:val="0"/>
                      <w:marTop w:val="0"/>
                      <w:marBottom w:val="0"/>
                      <w:divBdr>
                        <w:top w:val="none" w:sz="0" w:space="0" w:color="auto"/>
                        <w:left w:val="none" w:sz="0" w:space="0" w:color="auto"/>
                        <w:bottom w:val="none" w:sz="0" w:space="0" w:color="auto"/>
                        <w:right w:val="none" w:sz="0" w:space="0" w:color="auto"/>
                      </w:divBdr>
                    </w:div>
                  </w:divsChild>
                </w:div>
                <w:div w:id="646514793">
                  <w:marLeft w:val="0"/>
                  <w:marRight w:val="0"/>
                  <w:marTop w:val="0"/>
                  <w:marBottom w:val="0"/>
                  <w:divBdr>
                    <w:top w:val="none" w:sz="0" w:space="0" w:color="auto"/>
                    <w:left w:val="none" w:sz="0" w:space="0" w:color="auto"/>
                    <w:bottom w:val="none" w:sz="0" w:space="0" w:color="auto"/>
                    <w:right w:val="none" w:sz="0" w:space="0" w:color="auto"/>
                  </w:divBdr>
                  <w:divsChild>
                    <w:div w:id="236327932">
                      <w:marLeft w:val="0"/>
                      <w:marRight w:val="0"/>
                      <w:marTop w:val="0"/>
                      <w:marBottom w:val="0"/>
                      <w:divBdr>
                        <w:top w:val="none" w:sz="0" w:space="0" w:color="auto"/>
                        <w:left w:val="none" w:sz="0" w:space="0" w:color="auto"/>
                        <w:bottom w:val="none" w:sz="0" w:space="0" w:color="auto"/>
                        <w:right w:val="none" w:sz="0" w:space="0" w:color="auto"/>
                      </w:divBdr>
                    </w:div>
                  </w:divsChild>
                </w:div>
                <w:div w:id="784156062">
                  <w:marLeft w:val="0"/>
                  <w:marRight w:val="0"/>
                  <w:marTop w:val="0"/>
                  <w:marBottom w:val="0"/>
                  <w:divBdr>
                    <w:top w:val="none" w:sz="0" w:space="0" w:color="auto"/>
                    <w:left w:val="none" w:sz="0" w:space="0" w:color="auto"/>
                    <w:bottom w:val="none" w:sz="0" w:space="0" w:color="auto"/>
                    <w:right w:val="none" w:sz="0" w:space="0" w:color="auto"/>
                  </w:divBdr>
                  <w:divsChild>
                    <w:div w:id="950748439">
                      <w:marLeft w:val="0"/>
                      <w:marRight w:val="0"/>
                      <w:marTop w:val="0"/>
                      <w:marBottom w:val="0"/>
                      <w:divBdr>
                        <w:top w:val="none" w:sz="0" w:space="0" w:color="auto"/>
                        <w:left w:val="none" w:sz="0" w:space="0" w:color="auto"/>
                        <w:bottom w:val="none" w:sz="0" w:space="0" w:color="auto"/>
                        <w:right w:val="none" w:sz="0" w:space="0" w:color="auto"/>
                      </w:divBdr>
                    </w:div>
                  </w:divsChild>
                </w:div>
                <w:div w:id="829559482">
                  <w:marLeft w:val="0"/>
                  <w:marRight w:val="0"/>
                  <w:marTop w:val="0"/>
                  <w:marBottom w:val="0"/>
                  <w:divBdr>
                    <w:top w:val="none" w:sz="0" w:space="0" w:color="auto"/>
                    <w:left w:val="none" w:sz="0" w:space="0" w:color="auto"/>
                    <w:bottom w:val="none" w:sz="0" w:space="0" w:color="auto"/>
                    <w:right w:val="none" w:sz="0" w:space="0" w:color="auto"/>
                  </w:divBdr>
                  <w:divsChild>
                    <w:div w:id="2025862933">
                      <w:marLeft w:val="0"/>
                      <w:marRight w:val="0"/>
                      <w:marTop w:val="0"/>
                      <w:marBottom w:val="0"/>
                      <w:divBdr>
                        <w:top w:val="none" w:sz="0" w:space="0" w:color="auto"/>
                        <w:left w:val="none" w:sz="0" w:space="0" w:color="auto"/>
                        <w:bottom w:val="none" w:sz="0" w:space="0" w:color="auto"/>
                        <w:right w:val="none" w:sz="0" w:space="0" w:color="auto"/>
                      </w:divBdr>
                    </w:div>
                  </w:divsChild>
                </w:div>
                <w:div w:id="960646372">
                  <w:marLeft w:val="0"/>
                  <w:marRight w:val="0"/>
                  <w:marTop w:val="0"/>
                  <w:marBottom w:val="0"/>
                  <w:divBdr>
                    <w:top w:val="none" w:sz="0" w:space="0" w:color="auto"/>
                    <w:left w:val="none" w:sz="0" w:space="0" w:color="auto"/>
                    <w:bottom w:val="none" w:sz="0" w:space="0" w:color="auto"/>
                    <w:right w:val="none" w:sz="0" w:space="0" w:color="auto"/>
                  </w:divBdr>
                  <w:divsChild>
                    <w:div w:id="660700690">
                      <w:marLeft w:val="0"/>
                      <w:marRight w:val="0"/>
                      <w:marTop w:val="0"/>
                      <w:marBottom w:val="0"/>
                      <w:divBdr>
                        <w:top w:val="none" w:sz="0" w:space="0" w:color="auto"/>
                        <w:left w:val="none" w:sz="0" w:space="0" w:color="auto"/>
                        <w:bottom w:val="none" w:sz="0" w:space="0" w:color="auto"/>
                        <w:right w:val="none" w:sz="0" w:space="0" w:color="auto"/>
                      </w:divBdr>
                    </w:div>
                  </w:divsChild>
                </w:div>
                <w:div w:id="997270695">
                  <w:marLeft w:val="0"/>
                  <w:marRight w:val="0"/>
                  <w:marTop w:val="0"/>
                  <w:marBottom w:val="0"/>
                  <w:divBdr>
                    <w:top w:val="none" w:sz="0" w:space="0" w:color="auto"/>
                    <w:left w:val="none" w:sz="0" w:space="0" w:color="auto"/>
                    <w:bottom w:val="none" w:sz="0" w:space="0" w:color="auto"/>
                    <w:right w:val="none" w:sz="0" w:space="0" w:color="auto"/>
                  </w:divBdr>
                  <w:divsChild>
                    <w:div w:id="1685594666">
                      <w:marLeft w:val="0"/>
                      <w:marRight w:val="0"/>
                      <w:marTop w:val="0"/>
                      <w:marBottom w:val="0"/>
                      <w:divBdr>
                        <w:top w:val="none" w:sz="0" w:space="0" w:color="auto"/>
                        <w:left w:val="none" w:sz="0" w:space="0" w:color="auto"/>
                        <w:bottom w:val="none" w:sz="0" w:space="0" w:color="auto"/>
                        <w:right w:val="none" w:sz="0" w:space="0" w:color="auto"/>
                      </w:divBdr>
                    </w:div>
                  </w:divsChild>
                </w:div>
                <w:div w:id="1013916716">
                  <w:marLeft w:val="0"/>
                  <w:marRight w:val="0"/>
                  <w:marTop w:val="0"/>
                  <w:marBottom w:val="0"/>
                  <w:divBdr>
                    <w:top w:val="none" w:sz="0" w:space="0" w:color="auto"/>
                    <w:left w:val="none" w:sz="0" w:space="0" w:color="auto"/>
                    <w:bottom w:val="none" w:sz="0" w:space="0" w:color="auto"/>
                    <w:right w:val="none" w:sz="0" w:space="0" w:color="auto"/>
                  </w:divBdr>
                  <w:divsChild>
                    <w:div w:id="485442336">
                      <w:marLeft w:val="0"/>
                      <w:marRight w:val="0"/>
                      <w:marTop w:val="0"/>
                      <w:marBottom w:val="0"/>
                      <w:divBdr>
                        <w:top w:val="none" w:sz="0" w:space="0" w:color="auto"/>
                        <w:left w:val="none" w:sz="0" w:space="0" w:color="auto"/>
                        <w:bottom w:val="none" w:sz="0" w:space="0" w:color="auto"/>
                        <w:right w:val="none" w:sz="0" w:space="0" w:color="auto"/>
                      </w:divBdr>
                    </w:div>
                  </w:divsChild>
                </w:div>
                <w:div w:id="1038552698">
                  <w:marLeft w:val="0"/>
                  <w:marRight w:val="0"/>
                  <w:marTop w:val="0"/>
                  <w:marBottom w:val="0"/>
                  <w:divBdr>
                    <w:top w:val="none" w:sz="0" w:space="0" w:color="auto"/>
                    <w:left w:val="none" w:sz="0" w:space="0" w:color="auto"/>
                    <w:bottom w:val="none" w:sz="0" w:space="0" w:color="auto"/>
                    <w:right w:val="none" w:sz="0" w:space="0" w:color="auto"/>
                  </w:divBdr>
                  <w:divsChild>
                    <w:div w:id="1712225093">
                      <w:marLeft w:val="0"/>
                      <w:marRight w:val="0"/>
                      <w:marTop w:val="0"/>
                      <w:marBottom w:val="0"/>
                      <w:divBdr>
                        <w:top w:val="none" w:sz="0" w:space="0" w:color="auto"/>
                        <w:left w:val="none" w:sz="0" w:space="0" w:color="auto"/>
                        <w:bottom w:val="none" w:sz="0" w:space="0" w:color="auto"/>
                        <w:right w:val="none" w:sz="0" w:space="0" w:color="auto"/>
                      </w:divBdr>
                    </w:div>
                  </w:divsChild>
                </w:div>
                <w:div w:id="1067266849">
                  <w:marLeft w:val="0"/>
                  <w:marRight w:val="0"/>
                  <w:marTop w:val="0"/>
                  <w:marBottom w:val="0"/>
                  <w:divBdr>
                    <w:top w:val="none" w:sz="0" w:space="0" w:color="auto"/>
                    <w:left w:val="none" w:sz="0" w:space="0" w:color="auto"/>
                    <w:bottom w:val="none" w:sz="0" w:space="0" w:color="auto"/>
                    <w:right w:val="none" w:sz="0" w:space="0" w:color="auto"/>
                  </w:divBdr>
                  <w:divsChild>
                    <w:div w:id="802620181">
                      <w:marLeft w:val="0"/>
                      <w:marRight w:val="0"/>
                      <w:marTop w:val="0"/>
                      <w:marBottom w:val="0"/>
                      <w:divBdr>
                        <w:top w:val="none" w:sz="0" w:space="0" w:color="auto"/>
                        <w:left w:val="none" w:sz="0" w:space="0" w:color="auto"/>
                        <w:bottom w:val="none" w:sz="0" w:space="0" w:color="auto"/>
                        <w:right w:val="none" w:sz="0" w:space="0" w:color="auto"/>
                      </w:divBdr>
                    </w:div>
                  </w:divsChild>
                </w:div>
                <w:div w:id="1069381917">
                  <w:marLeft w:val="0"/>
                  <w:marRight w:val="0"/>
                  <w:marTop w:val="0"/>
                  <w:marBottom w:val="0"/>
                  <w:divBdr>
                    <w:top w:val="none" w:sz="0" w:space="0" w:color="auto"/>
                    <w:left w:val="none" w:sz="0" w:space="0" w:color="auto"/>
                    <w:bottom w:val="none" w:sz="0" w:space="0" w:color="auto"/>
                    <w:right w:val="none" w:sz="0" w:space="0" w:color="auto"/>
                  </w:divBdr>
                  <w:divsChild>
                    <w:div w:id="1484733049">
                      <w:marLeft w:val="0"/>
                      <w:marRight w:val="0"/>
                      <w:marTop w:val="0"/>
                      <w:marBottom w:val="0"/>
                      <w:divBdr>
                        <w:top w:val="none" w:sz="0" w:space="0" w:color="auto"/>
                        <w:left w:val="none" w:sz="0" w:space="0" w:color="auto"/>
                        <w:bottom w:val="none" w:sz="0" w:space="0" w:color="auto"/>
                        <w:right w:val="none" w:sz="0" w:space="0" w:color="auto"/>
                      </w:divBdr>
                    </w:div>
                  </w:divsChild>
                </w:div>
                <w:div w:id="1128353539">
                  <w:marLeft w:val="0"/>
                  <w:marRight w:val="0"/>
                  <w:marTop w:val="0"/>
                  <w:marBottom w:val="0"/>
                  <w:divBdr>
                    <w:top w:val="none" w:sz="0" w:space="0" w:color="auto"/>
                    <w:left w:val="none" w:sz="0" w:space="0" w:color="auto"/>
                    <w:bottom w:val="none" w:sz="0" w:space="0" w:color="auto"/>
                    <w:right w:val="none" w:sz="0" w:space="0" w:color="auto"/>
                  </w:divBdr>
                  <w:divsChild>
                    <w:div w:id="1390150054">
                      <w:marLeft w:val="0"/>
                      <w:marRight w:val="0"/>
                      <w:marTop w:val="0"/>
                      <w:marBottom w:val="0"/>
                      <w:divBdr>
                        <w:top w:val="none" w:sz="0" w:space="0" w:color="auto"/>
                        <w:left w:val="none" w:sz="0" w:space="0" w:color="auto"/>
                        <w:bottom w:val="none" w:sz="0" w:space="0" w:color="auto"/>
                        <w:right w:val="none" w:sz="0" w:space="0" w:color="auto"/>
                      </w:divBdr>
                    </w:div>
                  </w:divsChild>
                </w:div>
                <w:div w:id="1146511146">
                  <w:marLeft w:val="0"/>
                  <w:marRight w:val="0"/>
                  <w:marTop w:val="0"/>
                  <w:marBottom w:val="0"/>
                  <w:divBdr>
                    <w:top w:val="none" w:sz="0" w:space="0" w:color="auto"/>
                    <w:left w:val="none" w:sz="0" w:space="0" w:color="auto"/>
                    <w:bottom w:val="none" w:sz="0" w:space="0" w:color="auto"/>
                    <w:right w:val="none" w:sz="0" w:space="0" w:color="auto"/>
                  </w:divBdr>
                  <w:divsChild>
                    <w:div w:id="2116630297">
                      <w:marLeft w:val="0"/>
                      <w:marRight w:val="0"/>
                      <w:marTop w:val="0"/>
                      <w:marBottom w:val="0"/>
                      <w:divBdr>
                        <w:top w:val="none" w:sz="0" w:space="0" w:color="auto"/>
                        <w:left w:val="none" w:sz="0" w:space="0" w:color="auto"/>
                        <w:bottom w:val="none" w:sz="0" w:space="0" w:color="auto"/>
                        <w:right w:val="none" w:sz="0" w:space="0" w:color="auto"/>
                      </w:divBdr>
                    </w:div>
                  </w:divsChild>
                </w:div>
                <w:div w:id="1230267572">
                  <w:marLeft w:val="0"/>
                  <w:marRight w:val="0"/>
                  <w:marTop w:val="0"/>
                  <w:marBottom w:val="0"/>
                  <w:divBdr>
                    <w:top w:val="none" w:sz="0" w:space="0" w:color="auto"/>
                    <w:left w:val="none" w:sz="0" w:space="0" w:color="auto"/>
                    <w:bottom w:val="none" w:sz="0" w:space="0" w:color="auto"/>
                    <w:right w:val="none" w:sz="0" w:space="0" w:color="auto"/>
                  </w:divBdr>
                  <w:divsChild>
                    <w:div w:id="29573850">
                      <w:marLeft w:val="0"/>
                      <w:marRight w:val="0"/>
                      <w:marTop w:val="0"/>
                      <w:marBottom w:val="0"/>
                      <w:divBdr>
                        <w:top w:val="none" w:sz="0" w:space="0" w:color="auto"/>
                        <w:left w:val="none" w:sz="0" w:space="0" w:color="auto"/>
                        <w:bottom w:val="none" w:sz="0" w:space="0" w:color="auto"/>
                        <w:right w:val="none" w:sz="0" w:space="0" w:color="auto"/>
                      </w:divBdr>
                    </w:div>
                  </w:divsChild>
                </w:div>
                <w:div w:id="1271282588">
                  <w:marLeft w:val="0"/>
                  <w:marRight w:val="0"/>
                  <w:marTop w:val="0"/>
                  <w:marBottom w:val="0"/>
                  <w:divBdr>
                    <w:top w:val="none" w:sz="0" w:space="0" w:color="auto"/>
                    <w:left w:val="none" w:sz="0" w:space="0" w:color="auto"/>
                    <w:bottom w:val="none" w:sz="0" w:space="0" w:color="auto"/>
                    <w:right w:val="none" w:sz="0" w:space="0" w:color="auto"/>
                  </w:divBdr>
                  <w:divsChild>
                    <w:div w:id="275216177">
                      <w:marLeft w:val="0"/>
                      <w:marRight w:val="0"/>
                      <w:marTop w:val="0"/>
                      <w:marBottom w:val="0"/>
                      <w:divBdr>
                        <w:top w:val="none" w:sz="0" w:space="0" w:color="auto"/>
                        <w:left w:val="none" w:sz="0" w:space="0" w:color="auto"/>
                        <w:bottom w:val="none" w:sz="0" w:space="0" w:color="auto"/>
                        <w:right w:val="none" w:sz="0" w:space="0" w:color="auto"/>
                      </w:divBdr>
                    </w:div>
                  </w:divsChild>
                </w:div>
                <w:div w:id="1272785539">
                  <w:marLeft w:val="0"/>
                  <w:marRight w:val="0"/>
                  <w:marTop w:val="0"/>
                  <w:marBottom w:val="0"/>
                  <w:divBdr>
                    <w:top w:val="none" w:sz="0" w:space="0" w:color="auto"/>
                    <w:left w:val="none" w:sz="0" w:space="0" w:color="auto"/>
                    <w:bottom w:val="none" w:sz="0" w:space="0" w:color="auto"/>
                    <w:right w:val="none" w:sz="0" w:space="0" w:color="auto"/>
                  </w:divBdr>
                  <w:divsChild>
                    <w:div w:id="1517768338">
                      <w:marLeft w:val="0"/>
                      <w:marRight w:val="0"/>
                      <w:marTop w:val="0"/>
                      <w:marBottom w:val="0"/>
                      <w:divBdr>
                        <w:top w:val="none" w:sz="0" w:space="0" w:color="auto"/>
                        <w:left w:val="none" w:sz="0" w:space="0" w:color="auto"/>
                        <w:bottom w:val="none" w:sz="0" w:space="0" w:color="auto"/>
                        <w:right w:val="none" w:sz="0" w:space="0" w:color="auto"/>
                      </w:divBdr>
                    </w:div>
                  </w:divsChild>
                </w:div>
                <w:div w:id="1297183653">
                  <w:marLeft w:val="0"/>
                  <w:marRight w:val="0"/>
                  <w:marTop w:val="0"/>
                  <w:marBottom w:val="0"/>
                  <w:divBdr>
                    <w:top w:val="none" w:sz="0" w:space="0" w:color="auto"/>
                    <w:left w:val="none" w:sz="0" w:space="0" w:color="auto"/>
                    <w:bottom w:val="none" w:sz="0" w:space="0" w:color="auto"/>
                    <w:right w:val="none" w:sz="0" w:space="0" w:color="auto"/>
                  </w:divBdr>
                  <w:divsChild>
                    <w:div w:id="1499543074">
                      <w:marLeft w:val="0"/>
                      <w:marRight w:val="0"/>
                      <w:marTop w:val="0"/>
                      <w:marBottom w:val="0"/>
                      <w:divBdr>
                        <w:top w:val="none" w:sz="0" w:space="0" w:color="auto"/>
                        <w:left w:val="none" w:sz="0" w:space="0" w:color="auto"/>
                        <w:bottom w:val="none" w:sz="0" w:space="0" w:color="auto"/>
                        <w:right w:val="none" w:sz="0" w:space="0" w:color="auto"/>
                      </w:divBdr>
                    </w:div>
                  </w:divsChild>
                </w:div>
                <w:div w:id="1400667145">
                  <w:marLeft w:val="0"/>
                  <w:marRight w:val="0"/>
                  <w:marTop w:val="0"/>
                  <w:marBottom w:val="0"/>
                  <w:divBdr>
                    <w:top w:val="none" w:sz="0" w:space="0" w:color="auto"/>
                    <w:left w:val="none" w:sz="0" w:space="0" w:color="auto"/>
                    <w:bottom w:val="none" w:sz="0" w:space="0" w:color="auto"/>
                    <w:right w:val="none" w:sz="0" w:space="0" w:color="auto"/>
                  </w:divBdr>
                  <w:divsChild>
                    <w:div w:id="1373847362">
                      <w:marLeft w:val="0"/>
                      <w:marRight w:val="0"/>
                      <w:marTop w:val="0"/>
                      <w:marBottom w:val="0"/>
                      <w:divBdr>
                        <w:top w:val="none" w:sz="0" w:space="0" w:color="auto"/>
                        <w:left w:val="none" w:sz="0" w:space="0" w:color="auto"/>
                        <w:bottom w:val="none" w:sz="0" w:space="0" w:color="auto"/>
                        <w:right w:val="none" w:sz="0" w:space="0" w:color="auto"/>
                      </w:divBdr>
                    </w:div>
                  </w:divsChild>
                </w:div>
                <w:div w:id="1435632538">
                  <w:marLeft w:val="0"/>
                  <w:marRight w:val="0"/>
                  <w:marTop w:val="0"/>
                  <w:marBottom w:val="0"/>
                  <w:divBdr>
                    <w:top w:val="none" w:sz="0" w:space="0" w:color="auto"/>
                    <w:left w:val="none" w:sz="0" w:space="0" w:color="auto"/>
                    <w:bottom w:val="none" w:sz="0" w:space="0" w:color="auto"/>
                    <w:right w:val="none" w:sz="0" w:space="0" w:color="auto"/>
                  </w:divBdr>
                  <w:divsChild>
                    <w:div w:id="149636493">
                      <w:marLeft w:val="0"/>
                      <w:marRight w:val="0"/>
                      <w:marTop w:val="0"/>
                      <w:marBottom w:val="0"/>
                      <w:divBdr>
                        <w:top w:val="none" w:sz="0" w:space="0" w:color="auto"/>
                        <w:left w:val="none" w:sz="0" w:space="0" w:color="auto"/>
                        <w:bottom w:val="none" w:sz="0" w:space="0" w:color="auto"/>
                        <w:right w:val="none" w:sz="0" w:space="0" w:color="auto"/>
                      </w:divBdr>
                    </w:div>
                  </w:divsChild>
                </w:div>
                <w:div w:id="1439334079">
                  <w:marLeft w:val="0"/>
                  <w:marRight w:val="0"/>
                  <w:marTop w:val="0"/>
                  <w:marBottom w:val="0"/>
                  <w:divBdr>
                    <w:top w:val="none" w:sz="0" w:space="0" w:color="auto"/>
                    <w:left w:val="none" w:sz="0" w:space="0" w:color="auto"/>
                    <w:bottom w:val="none" w:sz="0" w:space="0" w:color="auto"/>
                    <w:right w:val="none" w:sz="0" w:space="0" w:color="auto"/>
                  </w:divBdr>
                  <w:divsChild>
                    <w:div w:id="870921368">
                      <w:marLeft w:val="0"/>
                      <w:marRight w:val="0"/>
                      <w:marTop w:val="0"/>
                      <w:marBottom w:val="0"/>
                      <w:divBdr>
                        <w:top w:val="none" w:sz="0" w:space="0" w:color="auto"/>
                        <w:left w:val="none" w:sz="0" w:space="0" w:color="auto"/>
                        <w:bottom w:val="none" w:sz="0" w:space="0" w:color="auto"/>
                        <w:right w:val="none" w:sz="0" w:space="0" w:color="auto"/>
                      </w:divBdr>
                    </w:div>
                  </w:divsChild>
                </w:div>
                <w:div w:id="1460759800">
                  <w:marLeft w:val="0"/>
                  <w:marRight w:val="0"/>
                  <w:marTop w:val="0"/>
                  <w:marBottom w:val="0"/>
                  <w:divBdr>
                    <w:top w:val="none" w:sz="0" w:space="0" w:color="auto"/>
                    <w:left w:val="none" w:sz="0" w:space="0" w:color="auto"/>
                    <w:bottom w:val="none" w:sz="0" w:space="0" w:color="auto"/>
                    <w:right w:val="none" w:sz="0" w:space="0" w:color="auto"/>
                  </w:divBdr>
                  <w:divsChild>
                    <w:div w:id="605575190">
                      <w:marLeft w:val="0"/>
                      <w:marRight w:val="0"/>
                      <w:marTop w:val="0"/>
                      <w:marBottom w:val="0"/>
                      <w:divBdr>
                        <w:top w:val="none" w:sz="0" w:space="0" w:color="auto"/>
                        <w:left w:val="none" w:sz="0" w:space="0" w:color="auto"/>
                        <w:bottom w:val="none" w:sz="0" w:space="0" w:color="auto"/>
                        <w:right w:val="none" w:sz="0" w:space="0" w:color="auto"/>
                      </w:divBdr>
                    </w:div>
                  </w:divsChild>
                </w:div>
                <w:div w:id="1481194859">
                  <w:marLeft w:val="0"/>
                  <w:marRight w:val="0"/>
                  <w:marTop w:val="0"/>
                  <w:marBottom w:val="0"/>
                  <w:divBdr>
                    <w:top w:val="none" w:sz="0" w:space="0" w:color="auto"/>
                    <w:left w:val="none" w:sz="0" w:space="0" w:color="auto"/>
                    <w:bottom w:val="none" w:sz="0" w:space="0" w:color="auto"/>
                    <w:right w:val="none" w:sz="0" w:space="0" w:color="auto"/>
                  </w:divBdr>
                  <w:divsChild>
                    <w:div w:id="548733988">
                      <w:marLeft w:val="0"/>
                      <w:marRight w:val="0"/>
                      <w:marTop w:val="0"/>
                      <w:marBottom w:val="0"/>
                      <w:divBdr>
                        <w:top w:val="none" w:sz="0" w:space="0" w:color="auto"/>
                        <w:left w:val="none" w:sz="0" w:space="0" w:color="auto"/>
                        <w:bottom w:val="none" w:sz="0" w:space="0" w:color="auto"/>
                        <w:right w:val="none" w:sz="0" w:space="0" w:color="auto"/>
                      </w:divBdr>
                    </w:div>
                  </w:divsChild>
                </w:div>
                <w:div w:id="1496992653">
                  <w:marLeft w:val="0"/>
                  <w:marRight w:val="0"/>
                  <w:marTop w:val="0"/>
                  <w:marBottom w:val="0"/>
                  <w:divBdr>
                    <w:top w:val="none" w:sz="0" w:space="0" w:color="auto"/>
                    <w:left w:val="none" w:sz="0" w:space="0" w:color="auto"/>
                    <w:bottom w:val="none" w:sz="0" w:space="0" w:color="auto"/>
                    <w:right w:val="none" w:sz="0" w:space="0" w:color="auto"/>
                  </w:divBdr>
                  <w:divsChild>
                    <w:div w:id="1795517056">
                      <w:marLeft w:val="0"/>
                      <w:marRight w:val="0"/>
                      <w:marTop w:val="0"/>
                      <w:marBottom w:val="0"/>
                      <w:divBdr>
                        <w:top w:val="none" w:sz="0" w:space="0" w:color="auto"/>
                        <w:left w:val="none" w:sz="0" w:space="0" w:color="auto"/>
                        <w:bottom w:val="none" w:sz="0" w:space="0" w:color="auto"/>
                        <w:right w:val="none" w:sz="0" w:space="0" w:color="auto"/>
                      </w:divBdr>
                    </w:div>
                  </w:divsChild>
                </w:div>
                <w:div w:id="1542789049">
                  <w:marLeft w:val="0"/>
                  <w:marRight w:val="0"/>
                  <w:marTop w:val="0"/>
                  <w:marBottom w:val="0"/>
                  <w:divBdr>
                    <w:top w:val="none" w:sz="0" w:space="0" w:color="auto"/>
                    <w:left w:val="none" w:sz="0" w:space="0" w:color="auto"/>
                    <w:bottom w:val="none" w:sz="0" w:space="0" w:color="auto"/>
                    <w:right w:val="none" w:sz="0" w:space="0" w:color="auto"/>
                  </w:divBdr>
                  <w:divsChild>
                    <w:div w:id="77943986">
                      <w:marLeft w:val="0"/>
                      <w:marRight w:val="0"/>
                      <w:marTop w:val="0"/>
                      <w:marBottom w:val="0"/>
                      <w:divBdr>
                        <w:top w:val="none" w:sz="0" w:space="0" w:color="auto"/>
                        <w:left w:val="none" w:sz="0" w:space="0" w:color="auto"/>
                        <w:bottom w:val="none" w:sz="0" w:space="0" w:color="auto"/>
                        <w:right w:val="none" w:sz="0" w:space="0" w:color="auto"/>
                      </w:divBdr>
                    </w:div>
                  </w:divsChild>
                </w:div>
                <w:div w:id="1583955820">
                  <w:marLeft w:val="0"/>
                  <w:marRight w:val="0"/>
                  <w:marTop w:val="0"/>
                  <w:marBottom w:val="0"/>
                  <w:divBdr>
                    <w:top w:val="none" w:sz="0" w:space="0" w:color="auto"/>
                    <w:left w:val="none" w:sz="0" w:space="0" w:color="auto"/>
                    <w:bottom w:val="none" w:sz="0" w:space="0" w:color="auto"/>
                    <w:right w:val="none" w:sz="0" w:space="0" w:color="auto"/>
                  </w:divBdr>
                  <w:divsChild>
                    <w:div w:id="1180465029">
                      <w:marLeft w:val="0"/>
                      <w:marRight w:val="0"/>
                      <w:marTop w:val="0"/>
                      <w:marBottom w:val="0"/>
                      <w:divBdr>
                        <w:top w:val="none" w:sz="0" w:space="0" w:color="auto"/>
                        <w:left w:val="none" w:sz="0" w:space="0" w:color="auto"/>
                        <w:bottom w:val="none" w:sz="0" w:space="0" w:color="auto"/>
                        <w:right w:val="none" w:sz="0" w:space="0" w:color="auto"/>
                      </w:divBdr>
                    </w:div>
                  </w:divsChild>
                </w:div>
                <w:div w:id="1636325302">
                  <w:marLeft w:val="0"/>
                  <w:marRight w:val="0"/>
                  <w:marTop w:val="0"/>
                  <w:marBottom w:val="0"/>
                  <w:divBdr>
                    <w:top w:val="none" w:sz="0" w:space="0" w:color="auto"/>
                    <w:left w:val="none" w:sz="0" w:space="0" w:color="auto"/>
                    <w:bottom w:val="none" w:sz="0" w:space="0" w:color="auto"/>
                    <w:right w:val="none" w:sz="0" w:space="0" w:color="auto"/>
                  </w:divBdr>
                  <w:divsChild>
                    <w:div w:id="93986680">
                      <w:marLeft w:val="0"/>
                      <w:marRight w:val="0"/>
                      <w:marTop w:val="0"/>
                      <w:marBottom w:val="0"/>
                      <w:divBdr>
                        <w:top w:val="none" w:sz="0" w:space="0" w:color="auto"/>
                        <w:left w:val="none" w:sz="0" w:space="0" w:color="auto"/>
                        <w:bottom w:val="none" w:sz="0" w:space="0" w:color="auto"/>
                        <w:right w:val="none" w:sz="0" w:space="0" w:color="auto"/>
                      </w:divBdr>
                    </w:div>
                  </w:divsChild>
                </w:div>
                <w:div w:id="1708794409">
                  <w:marLeft w:val="0"/>
                  <w:marRight w:val="0"/>
                  <w:marTop w:val="0"/>
                  <w:marBottom w:val="0"/>
                  <w:divBdr>
                    <w:top w:val="none" w:sz="0" w:space="0" w:color="auto"/>
                    <w:left w:val="none" w:sz="0" w:space="0" w:color="auto"/>
                    <w:bottom w:val="none" w:sz="0" w:space="0" w:color="auto"/>
                    <w:right w:val="none" w:sz="0" w:space="0" w:color="auto"/>
                  </w:divBdr>
                  <w:divsChild>
                    <w:div w:id="32847138">
                      <w:marLeft w:val="0"/>
                      <w:marRight w:val="0"/>
                      <w:marTop w:val="0"/>
                      <w:marBottom w:val="0"/>
                      <w:divBdr>
                        <w:top w:val="none" w:sz="0" w:space="0" w:color="auto"/>
                        <w:left w:val="none" w:sz="0" w:space="0" w:color="auto"/>
                        <w:bottom w:val="none" w:sz="0" w:space="0" w:color="auto"/>
                        <w:right w:val="none" w:sz="0" w:space="0" w:color="auto"/>
                      </w:divBdr>
                    </w:div>
                  </w:divsChild>
                </w:div>
                <w:div w:id="1708918915">
                  <w:marLeft w:val="0"/>
                  <w:marRight w:val="0"/>
                  <w:marTop w:val="0"/>
                  <w:marBottom w:val="0"/>
                  <w:divBdr>
                    <w:top w:val="none" w:sz="0" w:space="0" w:color="auto"/>
                    <w:left w:val="none" w:sz="0" w:space="0" w:color="auto"/>
                    <w:bottom w:val="none" w:sz="0" w:space="0" w:color="auto"/>
                    <w:right w:val="none" w:sz="0" w:space="0" w:color="auto"/>
                  </w:divBdr>
                  <w:divsChild>
                    <w:div w:id="562250879">
                      <w:marLeft w:val="0"/>
                      <w:marRight w:val="0"/>
                      <w:marTop w:val="0"/>
                      <w:marBottom w:val="0"/>
                      <w:divBdr>
                        <w:top w:val="none" w:sz="0" w:space="0" w:color="auto"/>
                        <w:left w:val="none" w:sz="0" w:space="0" w:color="auto"/>
                        <w:bottom w:val="none" w:sz="0" w:space="0" w:color="auto"/>
                        <w:right w:val="none" w:sz="0" w:space="0" w:color="auto"/>
                      </w:divBdr>
                    </w:div>
                  </w:divsChild>
                </w:div>
                <w:div w:id="1736927178">
                  <w:marLeft w:val="0"/>
                  <w:marRight w:val="0"/>
                  <w:marTop w:val="0"/>
                  <w:marBottom w:val="0"/>
                  <w:divBdr>
                    <w:top w:val="none" w:sz="0" w:space="0" w:color="auto"/>
                    <w:left w:val="none" w:sz="0" w:space="0" w:color="auto"/>
                    <w:bottom w:val="none" w:sz="0" w:space="0" w:color="auto"/>
                    <w:right w:val="none" w:sz="0" w:space="0" w:color="auto"/>
                  </w:divBdr>
                  <w:divsChild>
                    <w:div w:id="1992324457">
                      <w:marLeft w:val="0"/>
                      <w:marRight w:val="0"/>
                      <w:marTop w:val="0"/>
                      <w:marBottom w:val="0"/>
                      <w:divBdr>
                        <w:top w:val="none" w:sz="0" w:space="0" w:color="auto"/>
                        <w:left w:val="none" w:sz="0" w:space="0" w:color="auto"/>
                        <w:bottom w:val="none" w:sz="0" w:space="0" w:color="auto"/>
                        <w:right w:val="none" w:sz="0" w:space="0" w:color="auto"/>
                      </w:divBdr>
                    </w:div>
                  </w:divsChild>
                </w:div>
                <w:div w:id="1744796053">
                  <w:marLeft w:val="0"/>
                  <w:marRight w:val="0"/>
                  <w:marTop w:val="0"/>
                  <w:marBottom w:val="0"/>
                  <w:divBdr>
                    <w:top w:val="none" w:sz="0" w:space="0" w:color="auto"/>
                    <w:left w:val="none" w:sz="0" w:space="0" w:color="auto"/>
                    <w:bottom w:val="none" w:sz="0" w:space="0" w:color="auto"/>
                    <w:right w:val="none" w:sz="0" w:space="0" w:color="auto"/>
                  </w:divBdr>
                  <w:divsChild>
                    <w:div w:id="24643567">
                      <w:marLeft w:val="0"/>
                      <w:marRight w:val="0"/>
                      <w:marTop w:val="0"/>
                      <w:marBottom w:val="0"/>
                      <w:divBdr>
                        <w:top w:val="none" w:sz="0" w:space="0" w:color="auto"/>
                        <w:left w:val="none" w:sz="0" w:space="0" w:color="auto"/>
                        <w:bottom w:val="none" w:sz="0" w:space="0" w:color="auto"/>
                        <w:right w:val="none" w:sz="0" w:space="0" w:color="auto"/>
                      </w:divBdr>
                    </w:div>
                  </w:divsChild>
                </w:div>
                <w:div w:id="1776631640">
                  <w:marLeft w:val="0"/>
                  <w:marRight w:val="0"/>
                  <w:marTop w:val="0"/>
                  <w:marBottom w:val="0"/>
                  <w:divBdr>
                    <w:top w:val="none" w:sz="0" w:space="0" w:color="auto"/>
                    <w:left w:val="none" w:sz="0" w:space="0" w:color="auto"/>
                    <w:bottom w:val="none" w:sz="0" w:space="0" w:color="auto"/>
                    <w:right w:val="none" w:sz="0" w:space="0" w:color="auto"/>
                  </w:divBdr>
                  <w:divsChild>
                    <w:div w:id="92864641">
                      <w:marLeft w:val="0"/>
                      <w:marRight w:val="0"/>
                      <w:marTop w:val="0"/>
                      <w:marBottom w:val="0"/>
                      <w:divBdr>
                        <w:top w:val="none" w:sz="0" w:space="0" w:color="auto"/>
                        <w:left w:val="none" w:sz="0" w:space="0" w:color="auto"/>
                        <w:bottom w:val="none" w:sz="0" w:space="0" w:color="auto"/>
                        <w:right w:val="none" w:sz="0" w:space="0" w:color="auto"/>
                      </w:divBdr>
                    </w:div>
                  </w:divsChild>
                </w:div>
                <w:div w:id="1785612810">
                  <w:marLeft w:val="0"/>
                  <w:marRight w:val="0"/>
                  <w:marTop w:val="0"/>
                  <w:marBottom w:val="0"/>
                  <w:divBdr>
                    <w:top w:val="none" w:sz="0" w:space="0" w:color="auto"/>
                    <w:left w:val="none" w:sz="0" w:space="0" w:color="auto"/>
                    <w:bottom w:val="none" w:sz="0" w:space="0" w:color="auto"/>
                    <w:right w:val="none" w:sz="0" w:space="0" w:color="auto"/>
                  </w:divBdr>
                  <w:divsChild>
                    <w:div w:id="266278686">
                      <w:marLeft w:val="0"/>
                      <w:marRight w:val="0"/>
                      <w:marTop w:val="0"/>
                      <w:marBottom w:val="0"/>
                      <w:divBdr>
                        <w:top w:val="none" w:sz="0" w:space="0" w:color="auto"/>
                        <w:left w:val="none" w:sz="0" w:space="0" w:color="auto"/>
                        <w:bottom w:val="none" w:sz="0" w:space="0" w:color="auto"/>
                        <w:right w:val="none" w:sz="0" w:space="0" w:color="auto"/>
                      </w:divBdr>
                    </w:div>
                  </w:divsChild>
                </w:div>
                <w:div w:id="1893036597">
                  <w:marLeft w:val="0"/>
                  <w:marRight w:val="0"/>
                  <w:marTop w:val="0"/>
                  <w:marBottom w:val="0"/>
                  <w:divBdr>
                    <w:top w:val="none" w:sz="0" w:space="0" w:color="auto"/>
                    <w:left w:val="none" w:sz="0" w:space="0" w:color="auto"/>
                    <w:bottom w:val="none" w:sz="0" w:space="0" w:color="auto"/>
                    <w:right w:val="none" w:sz="0" w:space="0" w:color="auto"/>
                  </w:divBdr>
                  <w:divsChild>
                    <w:div w:id="1388651796">
                      <w:marLeft w:val="0"/>
                      <w:marRight w:val="0"/>
                      <w:marTop w:val="0"/>
                      <w:marBottom w:val="0"/>
                      <w:divBdr>
                        <w:top w:val="none" w:sz="0" w:space="0" w:color="auto"/>
                        <w:left w:val="none" w:sz="0" w:space="0" w:color="auto"/>
                        <w:bottom w:val="none" w:sz="0" w:space="0" w:color="auto"/>
                        <w:right w:val="none" w:sz="0" w:space="0" w:color="auto"/>
                      </w:divBdr>
                    </w:div>
                  </w:divsChild>
                </w:div>
                <w:div w:id="1916165703">
                  <w:marLeft w:val="0"/>
                  <w:marRight w:val="0"/>
                  <w:marTop w:val="0"/>
                  <w:marBottom w:val="0"/>
                  <w:divBdr>
                    <w:top w:val="none" w:sz="0" w:space="0" w:color="auto"/>
                    <w:left w:val="none" w:sz="0" w:space="0" w:color="auto"/>
                    <w:bottom w:val="none" w:sz="0" w:space="0" w:color="auto"/>
                    <w:right w:val="none" w:sz="0" w:space="0" w:color="auto"/>
                  </w:divBdr>
                  <w:divsChild>
                    <w:div w:id="1058045580">
                      <w:marLeft w:val="0"/>
                      <w:marRight w:val="0"/>
                      <w:marTop w:val="0"/>
                      <w:marBottom w:val="0"/>
                      <w:divBdr>
                        <w:top w:val="none" w:sz="0" w:space="0" w:color="auto"/>
                        <w:left w:val="none" w:sz="0" w:space="0" w:color="auto"/>
                        <w:bottom w:val="none" w:sz="0" w:space="0" w:color="auto"/>
                        <w:right w:val="none" w:sz="0" w:space="0" w:color="auto"/>
                      </w:divBdr>
                    </w:div>
                  </w:divsChild>
                </w:div>
                <w:div w:id="2006858479">
                  <w:marLeft w:val="0"/>
                  <w:marRight w:val="0"/>
                  <w:marTop w:val="0"/>
                  <w:marBottom w:val="0"/>
                  <w:divBdr>
                    <w:top w:val="none" w:sz="0" w:space="0" w:color="auto"/>
                    <w:left w:val="none" w:sz="0" w:space="0" w:color="auto"/>
                    <w:bottom w:val="none" w:sz="0" w:space="0" w:color="auto"/>
                    <w:right w:val="none" w:sz="0" w:space="0" w:color="auto"/>
                  </w:divBdr>
                  <w:divsChild>
                    <w:div w:id="583026326">
                      <w:marLeft w:val="0"/>
                      <w:marRight w:val="0"/>
                      <w:marTop w:val="0"/>
                      <w:marBottom w:val="0"/>
                      <w:divBdr>
                        <w:top w:val="none" w:sz="0" w:space="0" w:color="auto"/>
                        <w:left w:val="none" w:sz="0" w:space="0" w:color="auto"/>
                        <w:bottom w:val="none" w:sz="0" w:space="0" w:color="auto"/>
                        <w:right w:val="none" w:sz="0" w:space="0" w:color="auto"/>
                      </w:divBdr>
                    </w:div>
                  </w:divsChild>
                </w:div>
                <w:div w:id="2049181478">
                  <w:marLeft w:val="0"/>
                  <w:marRight w:val="0"/>
                  <w:marTop w:val="0"/>
                  <w:marBottom w:val="0"/>
                  <w:divBdr>
                    <w:top w:val="none" w:sz="0" w:space="0" w:color="auto"/>
                    <w:left w:val="none" w:sz="0" w:space="0" w:color="auto"/>
                    <w:bottom w:val="none" w:sz="0" w:space="0" w:color="auto"/>
                    <w:right w:val="none" w:sz="0" w:space="0" w:color="auto"/>
                  </w:divBdr>
                  <w:divsChild>
                    <w:div w:id="1287467305">
                      <w:marLeft w:val="0"/>
                      <w:marRight w:val="0"/>
                      <w:marTop w:val="0"/>
                      <w:marBottom w:val="0"/>
                      <w:divBdr>
                        <w:top w:val="none" w:sz="0" w:space="0" w:color="auto"/>
                        <w:left w:val="none" w:sz="0" w:space="0" w:color="auto"/>
                        <w:bottom w:val="none" w:sz="0" w:space="0" w:color="auto"/>
                        <w:right w:val="none" w:sz="0" w:space="0" w:color="auto"/>
                      </w:divBdr>
                    </w:div>
                  </w:divsChild>
                </w:div>
                <w:div w:id="2129349140">
                  <w:marLeft w:val="0"/>
                  <w:marRight w:val="0"/>
                  <w:marTop w:val="0"/>
                  <w:marBottom w:val="0"/>
                  <w:divBdr>
                    <w:top w:val="none" w:sz="0" w:space="0" w:color="auto"/>
                    <w:left w:val="none" w:sz="0" w:space="0" w:color="auto"/>
                    <w:bottom w:val="none" w:sz="0" w:space="0" w:color="auto"/>
                    <w:right w:val="none" w:sz="0" w:space="0" w:color="auto"/>
                  </w:divBdr>
                  <w:divsChild>
                    <w:div w:id="15698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95183">
          <w:marLeft w:val="0"/>
          <w:marRight w:val="0"/>
          <w:marTop w:val="0"/>
          <w:marBottom w:val="0"/>
          <w:divBdr>
            <w:top w:val="none" w:sz="0" w:space="0" w:color="auto"/>
            <w:left w:val="none" w:sz="0" w:space="0" w:color="auto"/>
            <w:bottom w:val="none" w:sz="0" w:space="0" w:color="auto"/>
            <w:right w:val="none" w:sz="0" w:space="0" w:color="auto"/>
          </w:divBdr>
          <w:divsChild>
            <w:div w:id="546265345">
              <w:marLeft w:val="-75"/>
              <w:marRight w:val="0"/>
              <w:marTop w:val="30"/>
              <w:marBottom w:val="30"/>
              <w:divBdr>
                <w:top w:val="none" w:sz="0" w:space="0" w:color="auto"/>
                <w:left w:val="none" w:sz="0" w:space="0" w:color="auto"/>
                <w:bottom w:val="none" w:sz="0" w:space="0" w:color="auto"/>
                <w:right w:val="none" w:sz="0" w:space="0" w:color="auto"/>
              </w:divBdr>
              <w:divsChild>
                <w:div w:id="5639569">
                  <w:marLeft w:val="0"/>
                  <w:marRight w:val="0"/>
                  <w:marTop w:val="0"/>
                  <w:marBottom w:val="0"/>
                  <w:divBdr>
                    <w:top w:val="none" w:sz="0" w:space="0" w:color="auto"/>
                    <w:left w:val="none" w:sz="0" w:space="0" w:color="auto"/>
                    <w:bottom w:val="none" w:sz="0" w:space="0" w:color="auto"/>
                    <w:right w:val="none" w:sz="0" w:space="0" w:color="auto"/>
                  </w:divBdr>
                  <w:divsChild>
                    <w:div w:id="1991664320">
                      <w:marLeft w:val="0"/>
                      <w:marRight w:val="0"/>
                      <w:marTop w:val="0"/>
                      <w:marBottom w:val="0"/>
                      <w:divBdr>
                        <w:top w:val="none" w:sz="0" w:space="0" w:color="auto"/>
                        <w:left w:val="none" w:sz="0" w:space="0" w:color="auto"/>
                        <w:bottom w:val="none" w:sz="0" w:space="0" w:color="auto"/>
                        <w:right w:val="none" w:sz="0" w:space="0" w:color="auto"/>
                      </w:divBdr>
                    </w:div>
                  </w:divsChild>
                </w:div>
                <w:div w:id="22563437">
                  <w:marLeft w:val="0"/>
                  <w:marRight w:val="0"/>
                  <w:marTop w:val="0"/>
                  <w:marBottom w:val="0"/>
                  <w:divBdr>
                    <w:top w:val="none" w:sz="0" w:space="0" w:color="auto"/>
                    <w:left w:val="none" w:sz="0" w:space="0" w:color="auto"/>
                    <w:bottom w:val="none" w:sz="0" w:space="0" w:color="auto"/>
                    <w:right w:val="none" w:sz="0" w:space="0" w:color="auto"/>
                  </w:divBdr>
                  <w:divsChild>
                    <w:div w:id="1395350167">
                      <w:marLeft w:val="0"/>
                      <w:marRight w:val="0"/>
                      <w:marTop w:val="0"/>
                      <w:marBottom w:val="0"/>
                      <w:divBdr>
                        <w:top w:val="none" w:sz="0" w:space="0" w:color="auto"/>
                        <w:left w:val="none" w:sz="0" w:space="0" w:color="auto"/>
                        <w:bottom w:val="none" w:sz="0" w:space="0" w:color="auto"/>
                        <w:right w:val="none" w:sz="0" w:space="0" w:color="auto"/>
                      </w:divBdr>
                    </w:div>
                  </w:divsChild>
                </w:div>
                <w:div w:id="32506709">
                  <w:marLeft w:val="0"/>
                  <w:marRight w:val="0"/>
                  <w:marTop w:val="0"/>
                  <w:marBottom w:val="0"/>
                  <w:divBdr>
                    <w:top w:val="none" w:sz="0" w:space="0" w:color="auto"/>
                    <w:left w:val="none" w:sz="0" w:space="0" w:color="auto"/>
                    <w:bottom w:val="none" w:sz="0" w:space="0" w:color="auto"/>
                    <w:right w:val="none" w:sz="0" w:space="0" w:color="auto"/>
                  </w:divBdr>
                  <w:divsChild>
                    <w:div w:id="1189181422">
                      <w:marLeft w:val="0"/>
                      <w:marRight w:val="0"/>
                      <w:marTop w:val="0"/>
                      <w:marBottom w:val="0"/>
                      <w:divBdr>
                        <w:top w:val="none" w:sz="0" w:space="0" w:color="auto"/>
                        <w:left w:val="none" w:sz="0" w:space="0" w:color="auto"/>
                        <w:bottom w:val="none" w:sz="0" w:space="0" w:color="auto"/>
                        <w:right w:val="none" w:sz="0" w:space="0" w:color="auto"/>
                      </w:divBdr>
                    </w:div>
                  </w:divsChild>
                </w:div>
                <w:div w:id="147209129">
                  <w:marLeft w:val="0"/>
                  <w:marRight w:val="0"/>
                  <w:marTop w:val="0"/>
                  <w:marBottom w:val="0"/>
                  <w:divBdr>
                    <w:top w:val="none" w:sz="0" w:space="0" w:color="auto"/>
                    <w:left w:val="none" w:sz="0" w:space="0" w:color="auto"/>
                    <w:bottom w:val="none" w:sz="0" w:space="0" w:color="auto"/>
                    <w:right w:val="none" w:sz="0" w:space="0" w:color="auto"/>
                  </w:divBdr>
                  <w:divsChild>
                    <w:div w:id="1687826836">
                      <w:marLeft w:val="0"/>
                      <w:marRight w:val="0"/>
                      <w:marTop w:val="0"/>
                      <w:marBottom w:val="0"/>
                      <w:divBdr>
                        <w:top w:val="none" w:sz="0" w:space="0" w:color="auto"/>
                        <w:left w:val="none" w:sz="0" w:space="0" w:color="auto"/>
                        <w:bottom w:val="none" w:sz="0" w:space="0" w:color="auto"/>
                        <w:right w:val="none" w:sz="0" w:space="0" w:color="auto"/>
                      </w:divBdr>
                    </w:div>
                  </w:divsChild>
                </w:div>
                <w:div w:id="147481770">
                  <w:marLeft w:val="0"/>
                  <w:marRight w:val="0"/>
                  <w:marTop w:val="0"/>
                  <w:marBottom w:val="0"/>
                  <w:divBdr>
                    <w:top w:val="none" w:sz="0" w:space="0" w:color="auto"/>
                    <w:left w:val="none" w:sz="0" w:space="0" w:color="auto"/>
                    <w:bottom w:val="none" w:sz="0" w:space="0" w:color="auto"/>
                    <w:right w:val="none" w:sz="0" w:space="0" w:color="auto"/>
                  </w:divBdr>
                  <w:divsChild>
                    <w:div w:id="720522869">
                      <w:marLeft w:val="0"/>
                      <w:marRight w:val="0"/>
                      <w:marTop w:val="0"/>
                      <w:marBottom w:val="0"/>
                      <w:divBdr>
                        <w:top w:val="none" w:sz="0" w:space="0" w:color="auto"/>
                        <w:left w:val="none" w:sz="0" w:space="0" w:color="auto"/>
                        <w:bottom w:val="none" w:sz="0" w:space="0" w:color="auto"/>
                        <w:right w:val="none" w:sz="0" w:space="0" w:color="auto"/>
                      </w:divBdr>
                    </w:div>
                  </w:divsChild>
                </w:div>
                <w:div w:id="159001861">
                  <w:marLeft w:val="0"/>
                  <w:marRight w:val="0"/>
                  <w:marTop w:val="0"/>
                  <w:marBottom w:val="0"/>
                  <w:divBdr>
                    <w:top w:val="none" w:sz="0" w:space="0" w:color="auto"/>
                    <w:left w:val="none" w:sz="0" w:space="0" w:color="auto"/>
                    <w:bottom w:val="none" w:sz="0" w:space="0" w:color="auto"/>
                    <w:right w:val="none" w:sz="0" w:space="0" w:color="auto"/>
                  </w:divBdr>
                  <w:divsChild>
                    <w:div w:id="326713315">
                      <w:marLeft w:val="0"/>
                      <w:marRight w:val="0"/>
                      <w:marTop w:val="0"/>
                      <w:marBottom w:val="0"/>
                      <w:divBdr>
                        <w:top w:val="none" w:sz="0" w:space="0" w:color="auto"/>
                        <w:left w:val="none" w:sz="0" w:space="0" w:color="auto"/>
                        <w:bottom w:val="none" w:sz="0" w:space="0" w:color="auto"/>
                        <w:right w:val="none" w:sz="0" w:space="0" w:color="auto"/>
                      </w:divBdr>
                    </w:div>
                  </w:divsChild>
                </w:div>
                <w:div w:id="271279388">
                  <w:marLeft w:val="0"/>
                  <w:marRight w:val="0"/>
                  <w:marTop w:val="0"/>
                  <w:marBottom w:val="0"/>
                  <w:divBdr>
                    <w:top w:val="none" w:sz="0" w:space="0" w:color="auto"/>
                    <w:left w:val="none" w:sz="0" w:space="0" w:color="auto"/>
                    <w:bottom w:val="none" w:sz="0" w:space="0" w:color="auto"/>
                    <w:right w:val="none" w:sz="0" w:space="0" w:color="auto"/>
                  </w:divBdr>
                  <w:divsChild>
                    <w:div w:id="1631983067">
                      <w:marLeft w:val="0"/>
                      <w:marRight w:val="0"/>
                      <w:marTop w:val="0"/>
                      <w:marBottom w:val="0"/>
                      <w:divBdr>
                        <w:top w:val="none" w:sz="0" w:space="0" w:color="auto"/>
                        <w:left w:val="none" w:sz="0" w:space="0" w:color="auto"/>
                        <w:bottom w:val="none" w:sz="0" w:space="0" w:color="auto"/>
                        <w:right w:val="none" w:sz="0" w:space="0" w:color="auto"/>
                      </w:divBdr>
                    </w:div>
                  </w:divsChild>
                </w:div>
                <w:div w:id="272521968">
                  <w:marLeft w:val="0"/>
                  <w:marRight w:val="0"/>
                  <w:marTop w:val="0"/>
                  <w:marBottom w:val="0"/>
                  <w:divBdr>
                    <w:top w:val="none" w:sz="0" w:space="0" w:color="auto"/>
                    <w:left w:val="none" w:sz="0" w:space="0" w:color="auto"/>
                    <w:bottom w:val="none" w:sz="0" w:space="0" w:color="auto"/>
                    <w:right w:val="none" w:sz="0" w:space="0" w:color="auto"/>
                  </w:divBdr>
                  <w:divsChild>
                    <w:div w:id="227500710">
                      <w:marLeft w:val="0"/>
                      <w:marRight w:val="0"/>
                      <w:marTop w:val="0"/>
                      <w:marBottom w:val="0"/>
                      <w:divBdr>
                        <w:top w:val="none" w:sz="0" w:space="0" w:color="auto"/>
                        <w:left w:val="none" w:sz="0" w:space="0" w:color="auto"/>
                        <w:bottom w:val="none" w:sz="0" w:space="0" w:color="auto"/>
                        <w:right w:val="none" w:sz="0" w:space="0" w:color="auto"/>
                      </w:divBdr>
                    </w:div>
                  </w:divsChild>
                </w:div>
                <w:div w:id="342244958">
                  <w:marLeft w:val="0"/>
                  <w:marRight w:val="0"/>
                  <w:marTop w:val="0"/>
                  <w:marBottom w:val="0"/>
                  <w:divBdr>
                    <w:top w:val="none" w:sz="0" w:space="0" w:color="auto"/>
                    <w:left w:val="none" w:sz="0" w:space="0" w:color="auto"/>
                    <w:bottom w:val="none" w:sz="0" w:space="0" w:color="auto"/>
                    <w:right w:val="none" w:sz="0" w:space="0" w:color="auto"/>
                  </w:divBdr>
                  <w:divsChild>
                    <w:div w:id="1842305925">
                      <w:marLeft w:val="0"/>
                      <w:marRight w:val="0"/>
                      <w:marTop w:val="0"/>
                      <w:marBottom w:val="0"/>
                      <w:divBdr>
                        <w:top w:val="none" w:sz="0" w:space="0" w:color="auto"/>
                        <w:left w:val="none" w:sz="0" w:space="0" w:color="auto"/>
                        <w:bottom w:val="none" w:sz="0" w:space="0" w:color="auto"/>
                        <w:right w:val="none" w:sz="0" w:space="0" w:color="auto"/>
                      </w:divBdr>
                    </w:div>
                  </w:divsChild>
                </w:div>
                <w:div w:id="396125570">
                  <w:marLeft w:val="0"/>
                  <w:marRight w:val="0"/>
                  <w:marTop w:val="0"/>
                  <w:marBottom w:val="0"/>
                  <w:divBdr>
                    <w:top w:val="none" w:sz="0" w:space="0" w:color="auto"/>
                    <w:left w:val="none" w:sz="0" w:space="0" w:color="auto"/>
                    <w:bottom w:val="none" w:sz="0" w:space="0" w:color="auto"/>
                    <w:right w:val="none" w:sz="0" w:space="0" w:color="auto"/>
                  </w:divBdr>
                  <w:divsChild>
                    <w:div w:id="1635718413">
                      <w:marLeft w:val="0"/>
                      <w:marRight w:val="0"/>
                      <w:marTop w:val="0"/>
                      <w:marBottom w:val="0"/>
                      <w:divBdr>
                        <w:top w:val="none" w:sz="0" w:space="0" w:color="auto"/>
                        <w:left w:val="none" w:sz="0" w:space="0" w:color="auto"/>
                        <w:bottom w:val="none" w:sz="0" w:space="0" w:color="auto"/>
                        <w:right w:val="none" w:sz="0" w:space="0" w:color="auto"/>
                      </w:divBdr>
                    </w:div>
                  </w:divsChild>
                </w:div>
                <w:div w:id="431627062">
                  <w:marLeft w:val="0"/>
                  <w:marRight w:val="0"/>
                  <w:marTop w:val="0"/>
                  <w:marBottom w:val="0"/>
                  <w:divBdr>
                    <w:top w:val="none" w:sz="0" w:space="0" w:color="auto"/>
                    <w:left w:val="none" w:sz="0" w:space="0" w:color="auto"/>
                    <w:bottom w:val="none" w:sz="0" w:space="0" w:color="auto"/>
                    <w:right w:val="none" w:sz="0" w:space="0" w:color="auto"/>
                  </w:divBdr>
                  <w:divsChild>
                    <w:div w:id="217325734">
                      <w:marLeft w:val="0"/>
                      <w:marRight w:val="0"/>
                      <w:marTop w:val="0"/>
                      <w:marBottom w:val="0"/>
                      <w:divBdr>
                        <w:top w:val="none" w:sz="0" w:space="0" w:color="auto"/>
                        <w:left w:val="none" w:sz="0" w:space="0" w:color="auto"/>
                        <w:bottom w:val="none" w:sz="0" w:space="0" w:color="auto"/>
                        <w:right w:val="none" w:sz="0" w:space="0" w:color="auto"/>
                      </w:divBdr>
                    </w:div>
                  </w:divsChild>
                </w:div>
                <w:div w:id="445932344">
                  <w:marLeft w:val="0"/>
                  <w:marRight w:val="0"/>
                  <w:marTop w:val="0"/>
                  <w:marBottom w:val="0"/>
                  <w:divBdr>
                    <w:top w:val="none" w:sz="0" w:space="0" w:color="auto"/>
                    <w:left w:val="none" w:sz="0" w:space="0" w:color="auto"/>
                    <w:bottom w:val="none" w:sz="0" w:space="0" w:color="auto"/>
                    <w:right w:val="none" w:sz="0" w:space="0" w:color="auto"/>
                  </w:divBdr>
                  <w:divsChild>
                    <w:div w:id="955140452">
                      <w:marLeft w:val="0"/>
                      <w:marRight w:val="0"/>
                      <w:marTop w:val="0"/>
                      <w:marBottom w:val="0"/>
                      <w:divBdr>
                        <w:top w:val="none" w:sz="0" w:space="0" w:color="auto"/>
                        <w:left w:val="none" w:sz="0" w:space="0" w:color="auto"/>
                        <w:bottom w:val="none" w:sz="0" w:space="0" w:color="auto"/>
                        <w:right w:val="none" w:sz="0" w:space="0" w:color="auto"/>
                      </w:divBdr>
                    </w:div>
                  </w:divsChild>
                </w:div>
                <w:div w:id="453403447">
                  <w:marLeft w:val="0"/>
                  <w:marRight w:val="0"/>
                  <w:marTop w:val="0"/>
                  <w:marBottom w:val="0"/>
                  <w:divBdr>
                    <w:top w:val="none" w:sz="0" w:space="0" w:color="auto"/>
                    <w:left w:val="none" w:sz="0" w:space="0" w:color="auto"/>
                    <w:bottom w:val="none" w:sz="0" w:space="0" w:color="auto"/>
                    <w:right w:val="none" w:sz="0" w:space="0" w:color="auto"/>
                  </w:divBdr>
                  <w:divsChild>
                    <w:div w:id="1641959033">
                      <w:marLeft w:val="0"/>
                      <w:marRight w:val="0"/>
                      <w:marTop w:val="0"/>
                      <w:marBottom w:val="0"/>
                      <w:divBdr>
                        <w:top w:val="none" w:sz="0" w:space="0" w:color="auto"/>
                        <w:left w:val="none" w:sz="0" w:space="0" w:color="auto"/>
                        <w:bottom w:val="none" w:sz="0" w:space="0" w:color="auto"/>
                        <w:right w:val="none" w:sz="0" w:space="0" w:color="auto"/>
                      </w:divBdr>
                    </w:div>
                  </w:divsChild>
                </w:div>
                <w:div w:id="584875131">
                  <w:marLeft w:val="0"/>
                  <w:marRight w:val="0"/>
                  <w:marTop w:val="0"/>
                  <w:marBottom w:val="0"/>
                  <w:divBdr>
                    <w:top w:val="none" w:sz="0" w:space="0" w:color="auto"/>
                    <w:left w:val="none" w:sz="0" w:space="0" w:color="auto"/>
                    <w:bottom w:val="none" w:sz="0" w:space="0" w:color="auto"/>
                    <w:right w:val="none" w:sz="0" w:space="0" w:color="auto"/>
                  </w:divBdr>
                  <w:divsChild>
                    <w:div w:id="2134395730">
                      <w:marLeft w:val="0"/>
                      <w:marRight w:val="0"/>
                      <w:marTop w:val="0"/>
                      <w:marBottom w:val="0"/>
                      <w:divBdr>
                        <w:top w:val="none" w:sz="0" w:space="0" w:color="auto"/>
                        <w:left w:val="none" w:sz="0" w:space="0" w:color="auto"/>
                        <w:bottom w:val="none" w:sz="0" w:space="0" w:color="auto"/>
                        <w:right w:val="none" w:sz="0" w:space="0" w:color="auto"/>
                      </w:divBdr>
                    </w:div>
                  </w:divsChild>
                </w:div>
                <w:div w:id="602615117">
                  <w:marLeft w:val="0"/>
                  <w:marRight w:val="0"/>
                  <w:marTop w:val="0"/>
                  <w:marBottom w:val="0"/>
                  <w:divBdr>
                    <w:top w:val="none" w:sz="0" w:space="0" w:color="auto"/>
                    <w:left w:val="none" w:sz="0" w:space="0" w:color="auto"/>
                    <w:bottom w:val="none" w:sz="0" w:space="0" w:color="auto"/>
                    <w:right w:val="none" w:sz="0" w:space="0" w:color="auto"/>
                  </w:divBdr>
                  <w:divsChild>
                    <w:div w:id="2082215728">
                      <w:marLeft w:val="0"/>
                      <w:marRight w:val="0"/>
                      <w:marTop w:val="0"/>
                      <w:marBottom w:val="0"/>
                      <w:divBdr>
                        <w:top w:val="none" w:sz="0" w:space="0" w:color="auto"/>
                        <w:left w:val="none" w:sz="0" w:space="0" w:color="auto"/>
                        <w:bottom w:val="none" w:sz="0" w:space="0" w:color="auto"/>
                        <w:right w:val="none" w:sz="0" w:space="0" w:color="auto"/>
                      </w:divBdr>
                    </w:div>
                  </w:divsChild>
                </w:div>
                <w:div w:id="603997524">
                  <w:marLeft w:val="0"/>
                  <w:marRight w:val="0"/>
                  <w:marTop w:val="0"/>
                  <w:marBottom w:val="0"/>
                  <w:divBdr>
                    <w:top w:val="none" w:sz="0" w:space="0" w:color="auto"/>
                    <w:left w:val="none" w:sz="0" w:space="0" w:color="auto"/>
                    <w:bottom w:val="none" w:sz="0" w:space="0" w:color="auto"/>
                    <w:right w:val="none" w:sz="0" w:space="0" w:color="auto"/>
                  </w:divBdr>
                  <w:divsChild>
                    <w:div w:id="57635212">
                      <w:marLeft w:val="0"/>
                      <w:marRight w:val="0"/>
                      <w:marTop w:val="0"/>
                      <w:marBottom w:val="0"/>
                      <w:divBdr>
                        <w:top w:val="none" w:sz="0" w:space="0" w:color="auto"/>
                        <w:left w:val="none" w:sz="0" w:space="0" w:color="auto"/>
                        <w:bottom w:val="none" w:sz="0" w:space="0" w:color="auto"/>
                        <w:right w:val="none" w:sz="0" w:space="0" w:color="auto"/>
                      </w:divBdr>
                    </w:div>
                  </w:divsChild>
                </w:div>
                <w:div w:id="618612224">
                  <w:marLeft w:val="0"/>
                  <w:marRight w:val="0"/>
                  <w:marTop w:val="0"/>
                  <w:marBottom w:val="0"/>
                  <w:divBdr>
                    <w:top w:val="none" w:sz="0" w:space="0" w:color="auto"/>
                    <w:left w:val="none" w:sz="0" w:space="0" w:color="auto"/>
                    <w:bottom w:val="none" w:sz="0" w:space="0" w:color="auto"/>
                    <w:right w:val="none" w:sz="0" w:space="0" w:color="auto"/>
                  </w:divBdr>
                  <w:divsChild>
                    <w:div w:id="1758020660">
                      <w:marLeft w:val="0"/>
                      <w:marRight w:val="0"/>
                      <w:marTop w:val="0"/>
                      <w:marBottom w:val="0"/>
                      <w:divBdr>
                        <w:top w:val="none" w:sz="0" w:space="0" w:color="auto"/>
                        <w:left w:val="none" w:sz="0" w:space="0" w:color="auto"/>
                        <w:bottom w:val="none" w:sz="0" w:space="0" w:color="auto"/>
                        <w:right w:val="none" w:sz="0" w:space="0" w:color="auto"/>
                      </w:divBdr>
                    </w:div>
                  </w:divsChild>
                </w:div>
                <w:div w:id="632179862">
                  <w:marLeft w:val="0"/>
                  <w:marRight w:val="0"/>
                  <w:marTop w:val="0"/>
                  <w:marBottom w:val="0"/>
                  <w:divBdr>
                    <w:top w:val="none" w:sz="0" w:space="0" w:color="auto"/>
                    <w:left w:val="none" w:sz="0" w:space="0" w:color="auto"/>
                    <w:bottom w:val="none" w:sz="0" w:space="0" w:color="auto"/>
                    <w:right w:val="none" w:sz="0" w:space="0" w:color="auto"/>
                  </w:divBdr>
                  <w:divsChild>
                    <w:div w:id="1353218444">
                      <w:marLeft w:val="0"/>
                      <w:marRight w:val="0"/>
                      <w:marTop w:val="0"/>
                      <w:marBottom w:val="0"/>
                      <w:divBdr>
                        <w:top w:val="none" w:sz="0" w:space="0" w:color="auto"/>
                        <w:left w:val="none" w:sz="0" w:space="0" w:color="auto"/>
                        <w:bottom w:val="none" w:sz="0" w:space="0" w:color="auto"/>
                        <w:right w:val="none" w:sz="0" w:space="0" w:color="auto"/>
                      </w:divBdr>
                    </w:div>
                  </w:divsChild>
                </w:div>
                <w:div w:id="779104759">
                  <w:marLeft w:val="0"/>
                  <w:marRight w:val="0"/>
                  <w:marTop w:val="0"/>
                  <w:marBottom w:val="0"/>
                  <w:divBdr>
                    <w:top w:val="none" w:sz="0" w:space="0" w:color="auto"/>
                    <w:left w:val="none" w:sz="0" w:space="0" w:color="auto"/>
                    <w:bottom w:val="none" w:sz="0" w:space="0" w:color="auto"/>
                    <w:right w:val="none" w:sz="0" w:space="0" w:color="auto"/>
                  </w:divBdr>
                  <w:divsChild>
                    <w:div w:id="1825659341">
                      <w:marLeft w:val="0"/>
                      <w:marRight w:val="0"/>
                      <w:marTop w:val="0"/>
                      <w:marBottom w:val="0"/>
                      <w:divBdr>
                        <w:top w:val="none" w:sz="0" w:space="0" w:color="auto"/>
                        <w:left w:val="none" w:sz="0" w:space="0" w:color="auto"/>
                        <w:bottom w:val="none" w:sz="0" w:space="0" w:color="auto"/>
                        <w:right w:val="none" w:sz="0" w:space="0" w:color="auto"/>
                      </w:divBdr>
                    </w:div>
                  </w:divsChild>
                </w:div>
                <w:div w:id="802120079">
                  <w:marLeft w:val="0"/>
                  <w:marRight w:val="0"/>
                  <w:marTop w:val="0"/>
                  <w:marBottom w:val="0"/>
                  <w:divBdr>
                    <w:top w:val="none" w:sz="0" w:space="0" w:color="auto"/>
                    <w:left w:val="none" w:sz="0" w:space="0" w:color="auto"/>
                    <w:bottom w:val="none" w:sz="0" w:space="0" w:color="auto"/>
                    <w:right w:val="none" w:sz="0" w:space="0" w:color="auto"/>
                  </w:divBdr>
                  <w:divsChild>
                    <w:div w:id="569119396">
                      <w:marLeft w:val="0"/>
                      <w:marRight w:val="0"/>
                      <w:marTop w:val="0"/>
                      <w:marBottom w:val="0"/>
                      <w:divBdr>
                        <w:top w:val="none" w:sz="0" w:space="0" w:color="auto"/>
                        <w:left w:val="none" w:sz="0" w:space="0" w:color="auto"/>
                        <w:bottom w:val="none" w:sz="0" w:space="0" w:color="auto"/>
                        <w:right w:val="none" w:sz="0" w:space="0" w:color="auto"/>
                      </w:divBdr>
                    </w:div>
                  </w:divsChild>
                </w:div>
                <w:div w:id="826825132">
                  <w:marLeft w:val="0"/>
                  <w:marRight w:val="0"/>
                  <w:marTop w:val="0"/>
                  <w:marBottom w:val="0"/>
                  <w:divBdr>
                    <w:top w:val="none" w:sz="0" w:space="0" w:color="auto"/>
                    <w:left w:val="none" w:sz="0" w:space="0" w:color="auto"/>
                    <w:bottom w:val="none" w:sz="0" w:space="0" w:color="auto"/>
                    <w:right w:val="none" w:sz="0" w:space="0" w:color="auto"/>
                  </w:divBdr>
                  <w:divsChild>
                    <w:div w:id="776481736">
                      <w:marLeft w:val="0"/>
                      <w:marRight w:val="0"/>
                      <w:marTop w:val="0"/>
                      <w:marBottom w:val="0"/>
                      <w:divBdr>
                        <w:top w:val="none" w:sz="0" w:space="0" w:color="auto"/>
                        <w:left w:val="none" w:sz="0" w:space="0" w:color="auto"/>
                        <w:bottom w:val="none" w:sz="0" w:space="0" w:color="auto"/>
                        <w:right w:val="none" w:sz="0" w:space="0" w:color="auto"/>
                      </w:divBdr>
                    </w:div>
                  </w:divsChild>
                </w:div>
                <w:div w:id="834221839">
                  <w:marLeft w:val="0"/>
                  <w:marRight w:val="0"/>
                  <w:marTop w:val="0"/>
                  <w:marBottom w:val="0"/>
                  <w:divBdr>
                    <w:top w:val="none" w:sz="0" w:space="0" w:color="auto"/>
                    <w:left w:val="none" w:sz="0" w:space="0" w:color="auto"/>
                    <w:bottom w:val="none" w:sz="0" w:space="0" w:color="auto"/>
                    <w:right w:val="none" w:sz="0" w:space="0" w:color="auto"/>
                  </w:divBdr>
                  <w:divsChild>
                    <w:div w:id="1807166368">
                      <w:marLeft w:val="0"/>
                      <w:marRight w:val="0"/>
                      <w:marTop w:val="0"/>
                      <w:marBottom w:val="0"/>
                      <w:divBdr>
                        <w:top w:val="none" w:sz="0" w:space="0" w:color="auto"/>
                        <w:left w:val="none" w:sz="0" w:space="0" w:color="auto"/>
                        <w:bottom w:val="none" w:sz="0" w:space="0" w:color="auto"/>
                        <w:right w:val="none" w:sz="0" w:space="0" w:color="auto"/>
                      </w:divBdr>
                    </w:div>
                  </w:divsChild>
                </w:div>
                <w:div w:id="981352024">
                  <w:marLeft w:val="0"/>
                  <w:marRight w:val="0"/>
                  <w:marTop w:val="0"/>
                  <w:marBottom w:val="0"/>
                  <w:divBdr>
                    <w:top w:val="none" w:sz="0" w:space="0" w:color="auto"/>
                    <w:left w:val="none" w:sz="0" w:space="0" w:color="auto"/>
                    <w:bottom w:val="none" w:sz="0" w:space="0" w:color="auto"/>
                    <w:right w:val="none" w:sz="0" w:space="0" w:color="auto"/>
                  </w:divBdr>
                  <w:divsChild>
                    <w:div w:id="970553851">
                      <w:marLeft w:val="0"/>
                      <w:marRight w:val="0"/>
                      <w:marTop w:val="0"/>
                      <w:marBottom w:val="0"/>
                      <w:divBdr>
                        <w:top w:val="none" w:sz="0" w:space="0" w:color="auto"/>
                        <w:left w:val="none" w:sz="0" w:space="0" w:color="auto"/>
                        <w:bottom w:val="none" w:sz="0" w:space="0" w:color="auto"/>
                        <w:right w:val="none" w:sz="0" w:space="0" w:color="auto"/>
                      </w:divBdr>
                    </w:div>
                  </w:divsChild>
                </w:div>
                <w:div w:id="986520435">
                  <w:marLeft w:val="0"/>
                  <w:marRight w:val="0"/>
                  <w:marTop w:val="0"/>
                  <w:marBottom w:val="0"/>
                  <w:divBdr>
                    <w:top w:val="none" w:sz="0" w:space="0" w:color="auto"/>
                    <w:left w:val="none" w:sz="0" w:space="0" w:color="auto"/>
                    <w:bottom w:val="none" w:sz="0" w:space="0" w:color="auto"/>
                    <w:right w:val="none" w:sz="0" w:space="0" w:color="auto"/>
                  </w:divBdr>
                  <w:divsChild>
                    <w:div w:id="1142380455">
                      <w:marLeft w:val="0"/>
                      <w:marRight w:val="0"/>
                      <w:marTop w:val="0"/>
                      <w:marBottom w:val="0"/>
                      <w:divBdr>
                        <w:top w:val="none" w:sz="0" w:space="0" w:color="auto"/>
                        <w:left w:val="none" w:sz="0" w:space="0" w:color="auto"/>
                        <w:bottom w:val="none" w:sz="0" w:space="0" w:color="auto"/>
                        <w:right w:val="none" w:sz="0" w:space="0" w:color="auto"/>
                      </w:divBdr>
                    </w:div>
                  </w:divsChild>
                </w:div>
                <w:div w:id="1058823438">
                  <w:marLeft w:val="0"/>
                  <w:marRight w:val="0"/>
                  <w:marTop w:val="0"/>
                  <w:marBottom w:val="0"/>
                  <w:divBdr>
                    <w:top w:val="none" w:sz="0" w:space="0" w:color="auto"/>
                    <w:left w:val="none" w:sz="0" w:space="0" w:color="auto"/>
                    <w:bottom w:val="none" w:sz="0" w:space="0" w:color="auto"/>
                    <w:right w:val="none" w:sz="0" w:space="0" w:color="auto"/>
                  </w:divBdr>
                  <w:divsChild>
                    <w:div w:id="1223827733">
                      <w:marLeft w:val="0"/>
                      <w:marRight w:val="0"/>
                      <w:marTop w:val="0"/>
                      <w:marBottom w:val="0"/>
                      <w:divBdr>
                        <w:top w:val="none" w:sz="0" w:space="0" w:color="auto"/>
                        <w:left w:val="none" w:sz="0" w:space="0" w:color="auto"/>
                        <w:bottom w:val="none" w:sz="0" w:space="0" w:color="auto"/>
                        <w:right w:val="none" w:sz="0" w:space="0" w:color="auto"/>
                      </w:divBdr>
                    </w:div>
                  </w:divsChild>
                </w:div>
                <w:div w:id="1076629789">
                  <w:marLeft w:val="0"/>
                  <w:marRight w:val="0"/>
                  <w:marTop w:val="0"/>
                  <w:marBottom w:val="0"/>
                  <w:divBdr>
                    <w:top w:val="none" w:sz="0" w:space="0" w:color="auto"/>
                    <w:left w:val="none" w:sz="0" w:space="0" w:color="auto"/>
                    <w:bottom w:val="none" w:sz="0" w:space="0" w:color="auto"/>
                    <w:right w:val="none" w:sz="0" w:space="0" w:color="auto"/>
                  </w:divBdr>
                  <w:divsChild>
                    <w:div w:id="1044019677">
                      <w:marLeft w:val="0"/>
                      <w:marRight w:val="0"/>
                      <w:marTop w:val="0"/>
                      <w:marBottom w:val="0"/>
                      <w:divBdr>
                        <w:top w:val="none" w:sz="0" w:space="0" w:color="auto"/>
                        <w:left w:val="none" w:sz="0" w:space="0" w:color="auto"/>
                        <w:bottom w:val="none" w:sz="0" w:space="0" w:color="auto"/>
                        <w:right w:val="none" w:sz="0" w:space="0" w:color="auto"/>
                      </w:divBdr>
                    </w:div>
                  </w:divsChild>
                </w:div>
                <w:div w:id="1102535842">
                  <w:marLeft w:val="0"/>
                  <w:marRight w:val="0"/>
                  <w:marTop w:val="0"/>
                  <w:marBottom w:val="0"/>
                  <w:divBdr>
                    <w:top w:val="none" w:sz="0" w:space="0" w:color="auto"/>
                    <w:left w:val="none" w:sz="0" w:space="0" w:color="auto"/>
                    <w:bottom w:val="none" w:sz="0" w:space="0" w:color="auto"/>
                    <w:right w:val="none" w:sz="0" w:space="0" w:color="auto"/>
                  </w:divBdr>
                  <w:divsChild>
                    <w:div w:id="583876260">
                      <w:marLeft w:val="0"/>
                      <w:marRight w:val="0"/>
                      <w:marTop w:val="0"/>
                      <w:marBottom w:val="0"/>
                      <w:divBdr>
                        <w:top w:val="none" w:sz="0" w:space="0" w:color="auto"/>
                        <w:left w:val="none" w:sz="0" w:space="0" w:color="auto"/>
                        <w:bottom w:val="none" w:sz="0" w:space="0" w:color="auto"/>
                        <w:right w:val="none" w:sz="0" w:space="0" w:color="auto"/>
                      </w:divBdr>
                    </w:div>
                  </w:divsChild>
                </w:div>
                <w:div w:id="1191410329">
                  <w:marLeft w:val="0"/>
                  <w:marRight w:val="0"/>
                  <w:marTop w:val="0"/>
                  <w:marBottom w:val="0"/>
                  <w:divBdr>
                    <w:top w:val="none" w:sz="0" w:space="0" w:color="auto"/>
                    <w:left w:val="none" w:sz="0" w:space="0" w:color="auto"/>
                    <w:bottom w:val="none" w:sz="0" w:space="0" w:color="auto"/>
                    <w:right w:val="none" w:sz="0" w:space="0" w:color="auto"/>
                  </w:divBdr>
                  <w:divsChild>
                    <w:div w:id="985084423">
                      <w:marLeft w:val="0"/>
                      <w:marRight w:val="0"/>
                      <w:marTop w:val="0"/>
                      <w:marBottom w:val="0"/>
                      <w:divBdr>
                        <w:top w:val="none" w:sz="0" w:space="0" w:color="auto"/>
                        <w:left w:val="none" w:sz="0" w:space="0" w:color="auto"/>
                        <w:bottom w:val="none" w:sz="0" w:space="0" w:color="auto"/>
                        <w:right w:val="none" w:sz="0" w:space="0" w:color="auto"/>
                      </w:divBdr>
                    </w:div>
                  </w:divsChild>
                </w:div>
                <w:div w:id="1231426766">
                  <w:marLeft w:val="0"/>
                  <w:marRight w:val="0"/>
                  <w:marTop w:val="0"/>
                  <w:marBottom w:val="0"/>
                  <w:divBdr>
                    <w:top w:val="none" w:sz="0" w:space="0" w:color="auto"/>
                    <w:left w:val="none" w:sz="0" w:space="0" w:color="auto"/>
                    <w:bottom w:val="none" w:sz="0" w:space="0" w:color="auto"/>
                    <w:right w:val="none" w:sz="0" w:space="0" w:color="auto"/>
                  </w:divBdr>
                  <w:divsChild>
                    <w:div w:id="1128090744">
                      <w:marLeft w:val="0"/>
                      <w:marRight w:val="0"/>
                      <w:marTop w:val="0"/>
                      <w:marBottom w:val="0"/>
                      <w:divBdr>
                        <w:top w:val="none" w:sz="0" w:space="0" w:color="auto"/>
                        <w:left w:val="none" w:sz="0" w:space="0" w:color="auto"/>
                        <w:bottom w:val="none" w:sz="0" w:space="0" w:color="auto"/>
                        <w:right w:val="none" w:sz="0" w:space="0" w:color="auto"/>
                      </w:divBdr>
                    </w:div>
                  </w:divsChild>
                </w:div>
                <w:div w:id="1242570120">
                  <w:marLeft w:val="0"/>
                  <w:marRight w:val="0"/>
                  <w:marTop w:val="0"/>
                  <w:marBottom w:val="0"/>
                  <w:divBdr>
                    <w:top w:val="none" w:sz="0" w:space="0" w:color="auto"/>
                    <w:left w:val="none" w:sz="0" w:space="0" w:color="auto"/>
                    <w:bottom w:val="none" w:sz="0" w:space="0" w:color="auto"/>
                    <w:right w:val="none" w:sz="0" w:space="0" w:color="auto"/>
                  </w:divBdr>
                  <w:divsChild>
                    <w:div w:id="360129640">
                      <w:marLeft w:val="0"/>
                      <w:marRight w:val="0"/>
                      <w:marTop w:val="0"/>
                      <w:marBottom w:val="0"/>
                      <w:divBdr>
                        <w:top w:val="none" w:sz="0" w:space="0" w:color="auto"/>
                        <w:left w:val="none" w:sz="0" w:space="0" w:color="auto"/>
                        <w:bottom w:val="none" w:sz="0" w:space="0" w:color="auto"/>
                        <w:right w:val="none" w:sz="0" w:space="0" w:color="auto"/>
                      </w:divBdr>
                    </w:div>
                  </w:divsChild>
                </w:div>
                <w:div w:id="1252274365">
                  <w:marLeft w:val="0"/>
                  <w:marRight w:val="0"/>
                  <w:marTop w:val="0"/>
                  <w:marBottom w:val="0"/>
                  <w:divBdr>
                    <w:top w:val="none" w:sz="0" w:space="0" w:color="auto"/>
                    <w:left w:val="none" w:sz="0" w:space="0" w:color="auto"/>
                    <w:bottom w:val="none" w:sz="0" w:space="0" w:color="auto"/>
                    <w:right w:val="none" w:sz="0" w:space="0" w:color="auto"/>
                  </w:divBdr>
                  <w:divsChild>
                    <w:div w:id="329219770">
                      <w:marLeft w:val="0"/>
                      <w:marRight w:val="0"/>
                      <w:marTop w:val="0"/>
                      <w:marBottom w:val="0"/>
                      <w:divBdr>
                        <w:top w:val="none" w:sz="0" w:space="0" w:color="auto"/>
                        <w:left w:val="none" w:sz="0" w:space="0" w:color="auto"/>
                        <w:bottom w:val="none" w:sz="0" w:space="0" w:color="auto"/>
                        <w:right w:val="none" w:sz="0" w:space="0" w:color="auto"/>
                      </w:divBdr>
                    </w:div>
                  </w:divsChild>
                </w:div>
                <w:div w:id="1269657883">
                  <w:marLeft w:val="0"/>
                  <w:marRight w:val="0"/>
                  <w:marTop w:val="0"/>
                  <w:marBottom w:val="0"/>
                  <w:divBdr>
                    <w:top w:val="none" w:sz="0" w:space="0" w:color="auto"/>
                    <w:left w:val="none" w:sz="0" w:space="0" w:color="auto"/>
                    <w:bottom w:val="none" w:sz="0" w:space="0" w:color="auto"/>
                    <w:right w:val="none" w:sz="0" w:space="0" w:color="auto"/>
                  </w:divBdr>
                  <w:divsChild>
                    <w:div w:id="4404119">
                      <w:marLeft w:val="0"/>
                      <w:marRight w:val="0"/>
                      <w:marTop w:val="0"/>
                      <w:marBottom w:val="0"/>
                      <w:divBdr>
                        <w:top w:val="none" w:sz="0" w:space="0" w:color="auto"/>
                        <w:left w:val="none" w:sz="0" w:space="0" w:color="auto"/>
                        <w:bottom w:val="none" w:sz="0" w:space="0" w:color="auto"/>
                        <w:right w:val="none" w:sz="0" w:space="0" w:color="auto"/>
                      </w:divBdr>
                    </w:div>
                  </w:divsChild>
                </w:div>
                <w:div w:id="1272779869">
                  <w:marLeft w:val="0"/>
                  <w:marRight w:val="0"/>
                  <w:marTop w:val="0"/>
                  <w:marBottom w:val="0"/>
                  <w:divBdr>
                    <w:top w:val="none" w:sz="0" w:space="0" w:color="auto"/>
                    <w:left w:val="none" w:sz="0" w:space="0" w:color="auto"/>
                    <w:bottom w:val="none" w:sz="0" w:space="0" w:color="auto"/>
                    <w:right w:val="none" w:sz="0" w:space="0" w:color="auto"/>
                  </w:divBdr>
                  <w:divsChild>
                    <w:div w:id="255603400">
                      <w:marLeft w:val="0"/>
                      <w:marRight w:val="0"/>
                      <w:marTop w:val="0"/>
                      <w:marBottom w:val="0"/>
                      <w:divBdr>
                        <w:top w:val="none" w:sz="0" w:space="0" w:color="auto"/>
                        <w:left w:val="none" w:sz="0" w:space="0" w:color="auto"/>
                        <w:bottom w:val="none" w:sz="0" w:space="0" w:color="auto"/>
                        <w:right w:val="none" w:sz="0" w:space="0" w:color="auto"/>
                      </w:divBdr>
                    </w:div>
                  </w:divsChild>
                </w:div>
                <w:div w:id="1288125223">
                  <w:marLeft w:val="0"/>
                  <w:marRight w:val="0"/>
                  <w:marTop w:val="0"/>
                  <w:marBottom w:val="0"/>
                  <w:divBdr>
                    <w:top w:val="none" w:sz="0" w:space="0" w:color="auto"/>
                    <w:left w:val="none" w:sz="0" w:space="0" w:color="auto"/>
                    <w:bottom w:val="none" w:sz="0" w:space="0" w:color="auto"/>
                    <w:right w:val="none" w:sz="0" w:space="0" w:color="auto"/>
                  </w:divBdr>
                  <w:divsChild>
                    <w:div w:id="1873491016">
                      <w:marLeft w:val="0"/>
                      <w:marRight w:val="0"/>
                      <w:marTop w:val="0"/>
                      <w:marBottom w:val="0"/>
                      <w:divBdr>
                        <w:top w:val="none" w:sz="0" w:space="0" w:color="auto"/>
                        <w:left w:val="none" w:sz="0" w:space="0" w:color="auto"/>
                        <w:bottom w:val="none" w:sz="0" w:space="0" w:color="auto"/>
                        <w:right w:val="none" w:sz="0" w:space="0" w:color="auto"/>
                      </w:divBdr>
                    </w:div>
                  </w:divsChild>
                </w:div>
                <w:div w:id="1294216676">
                  <w:marLeft w:val="0"/>
                  <w:marRight w:val="0"/>
                  <w:marTop w:val="0"/>
                  <w:marBottom w:val="0"/>
                  <w:divBdr>
                    <w:top w:val="none" w:sz="0" w:space="0" w:color="auto"/>
                    <w:left w:val="none" w:sz="0" w:space="0" w:color="auto"/>
                    <w:bottom w:val="none" w:sz="0" w:space="0" w:color="auto"/>
                    <w:right w:val="none" w:sz="0" w:space="0" w:color="auto"/>
                  </w:divBdr>
                  <w:divsChild>
                    <w:div w:id="105737516">
                      <w:marLeft w:val="0"/>
                      <w:marRight w:val="0"/>
                      <w:marTop w:val="0"/>
                      <w:marBottom w:val="0"/>
                      <w:divBdr>
                        <w:top w:val="none" w:sz="0" w:space="0" w:color="auto"/>
                        <w:left w:val="none" w:sz="0" w:space="0" w:color="auto"/>
                        <w:bottom w:val="none" w:sz="0" w:space="0" w:color="auto"/>
                        <w:right w:val="none" w:sz="0" w:space="0" w:color="auto"/>
                      </w:divBdr>
                    </w:div>
                  </w:divsChild>
                </w:div>
                <w:div w:id="1304041967">
                  <w:marLeft w:val="0"/>
                  <w:marRight w:val="0"/>
                  <w:marTop w:val="0"/>
                  <w:marBottom w:val="0"/>
                  <w:divBdr>
                    <w:top w:val="none" w:sz="0" w:space="0" w:color="auto"/>
                    <w:left w:val="none" w:sz="0" w:space="0" w:color="auto"/>
                    <w:bottom w:val="none" w:sz="0" w:space="0" w:color="auto"/>
                    <w:right w:val="none" w:sz="0" w:space="0" w:color="auto"/>
                  </w:divBdr>
                  <w:divsChild>
                    <w:div w:id="358358630">
                      <w:marLeft w:val="0"/>
                      <w:marRight w:val="0"/>
                      <w:marTop w:val="0"/>
                      <w:marBottom w:val="0"/>
                      <w:divBdr>
                        <w:top w:val="none" w:sz="0" w:space="0" w:color="auto"/>
                        <w:left w:val="none" w:sz="0" w:space="0" w:color="auto"/>
                        <w:bottom w:val="none" w:sz="0" w:space="0" w:color="auto"/>
                        <w:right w:val="none" w:sz="0" w:space="0" w:color="auto"/>
                      </w:divBdr>
                    </w:div>
                  </w:divsChild>
                </w:div>
                <w:div w:id="1340739747">
                  <w:marLeft w:val="0"/>
                  <w:marRight w:val="0"/>
                  <w:marTop w:val="0"/>
                  <w:marBottom w:val="0"/>
                  <w:divBdr>
                    <w:top w:val="none" w:sz="0" w:space="0" w:color="auto"/>
                    <w:left w:val="none" w:sz="0" w:space="0" w:color="auto"/>
                    <w:bottom w:val="none" w:sz="0" w:space="0" w:color="auto"/>
                    <w:right w:val="none" w:sz="0" w:space="0" w:color="auto"/>
                  </w:divBdr>
                  <w:divsChild>
                    <w:div w:id="1974560270">
                      <w:marLeft w:val="0"/>
                      <w:marRight w:val="0"/>
                      <w:marTop w:val="0"/>
                      <w:marBottom w:val="0"/>
                      <w:divBdr>
                        <w:top w:val="none" w:sz="0" w:space="0" w:color="auto"/>
                        <w:left w:val="none" w:sz="0" w:space="0" w:color="auto"/>
                        <w:bottom w:val="none" w:sz="0" w:space="0" w:color="auto"/>
                        <w:right w:val="none" w:sz="0" w:space="0" w:color="auto"/>
                      </w:divBdr>
                    </w:div>
                  </w:divsChild>
                </w:div>
                <w:div w:id="1421634223">
                  <w:marLeft w:val="0"/>
                  <w:marRight w:val="0"/>
                  <w:marTop w:val="0"/>
                  <w:marBottom w:val="0"/>
                  <w:divBdr>
                    <w:top w:val="none" w:sz="0" w:space="0" w:color="auto"/>
                    <w:left w:val="none" w:sz="0" w:space="0" w:color="auto"/>
                    <w:bottom w:val="none" w:sz="0" w:space="0" w:color="auto"/>
                    <w:right w:val="none" w:sz="0" w:space="0" w:color="auto"/>
                  </w:divBdr>
                  <w:divsChild>
                    <w:div w:id="2089497028">
                      <w:marLeft w:val="0"/>
                      <w:marRight w:val="0"/>
                      <w:marTop w:val="0"/>
                      <w:marBottom w:val="0"/>
                      <w:divBdr>
                        <w:top w:val="none" w:sz="0" w:space="0" w:color="auto"/>
                        <w:left w:val="none" w:sz="0" w:space="0" w:color="auto"/>
                        <w:bottom w:val="none" w:sz="0" w:space="0" w:color="auto"/>
                        <w:right w:val="none" w:sz="0" w:space="0" w:color="auto"/>
                      </w:divBdr>
                    </w:div>
                  </w:divsChild>
                </w:div>
                <w:div w:id="1488472182">
                  <w:marLeft w:val="0"/>
                  <w:marRight w:val="0"/>
                  <w:marTop w:val="0"/>
                  <w:marBottom w:val="0"/>
                  <w:divBdr>
                    <w:top w:val="none" w:sz="0" w:space="0" w:color="auto"/>
                    <w:left w:val="none" w:sz="0" w:space="0" w:color="auto"/>
                    <w:bottom w:val="none" w:sz="0" w:space="0" w:color="auto"/>
                    <w:right w:val="none" w:sz="0" w:space="0" w:color="auto"/>
                  </w:divBdr>
                  <w:divsChild>
                    <w:div w:id="1070620661">
                      <w:marLeft w:val="0"/>
                      <w:marRight w:val="0"/>
                      <w:marTop w:val="0"/>
                      <w:marBottom w:val="0"/>
                      <w:divBdr>
                        <w:top w:val="none" w:sz="0" w:space="0" w:color="auto"/>
                        <w:left w:val="none" w:sz="0" w:space="0" w:color="auto"/>
                        <w:bottom w:val="none" w:sz="0" w:space="0" w:color="auto"/>
                        <w:right w:val="none" w:sz="0" w:space="0" w:color="auto"/>
                      </w:divBdr>
                    </w:div>
                  </w:divsChild>
                </w:div>
                <w:div w:id="1534734808">
                  <w:marLeft w:val="0"/>
                  <w:marRight w:val="0"/>
                  <w:marTop w:val="0"/>
                  <w:marBottom w:val="0"/>
                  <w:divBdr>
                    <w:top w:val="none" w:sz="0" w:space="0" w:color="auto"/>
                    <w:left w:val="none" w:sz="0" w:space="0" w:color="auto"/>
                    <w:bottom w:val="none" w:sz="0" w:space="0" w:color="auto"/>
                    <w:right w:val="none" w:sz="0" w:space="0" w:color="auto"/>
                  </w:divBdr>
                  <w:divsChild>
                    <w:div w:id="425424316">
                      <w:marLeft w:val="0"/>
                      <w:marRight w:val="0"/>
                      <w:marTop w:val="0"/>
                      <w:marBottom w:val="0"/>
                      <w:divBdr>
                        <w:top w:val="none" w:sz="0" w:space="0" w:color="auto"/>
                        <w:left w:val="none" w:sz="0" w:space="0" w:color="auto"/>
                        <w:bottom w:val="none" w:sz="0" w:space="0" w:color="auto"/>
                        <w:right w:val="none" w:sz="0" w:space="0" w:color="auto"/>
                      </w:divBdr>
                    </w:div>
                  </w:divsChild>
                </w:div>
                <w:div w:id="1604846729">
                  <w:marLeft w:val="0"/>
                  <w:marRight w:val="0"/>
                  <w:marTop w:val="0"/>
                  <w:marBottom w:val="0"/>
                  <w:divBdr>
                    <w:top w:val="none" w:sz="0" w:space="0" w:color="auto"/>
                    <w:left w:val="none" w:sz="0" w:space="0" w:color="auto"/>
                    <w:bottom w:val="none" w:sz="0" w:space="0" w:color="auto"/>
                    <w:right w:val="none" w:sz="0" w:space="0" w:color="auto"/>
                  </w:divBdr>
                  <w:divsChild>
                    <w:div w:id="1405836784">
                      <w:marLeft w:val="0"/>
                      <w:marRight w:val="0"/>
                      <w:marTop w:val="0"/>
                      <w:marBottom w:val="0"/>
                      <w:divBdr>
                        <w:top w:val="none" w:sz="0" w:space="0" w:color="auto"/>
                        <w:left w:val="none" w:sz="0" w:space="0" w:color="auto"/>
                        <w:bottom w:val="none" w:sz="0" w:space="0" w:color="auto"/>
                        <w:right w:val="none" w:sz="0" w:space="0" w:color="auto"/>
                      </w:divBdr>
                    </w:div>
                  </w:divsChild>
                </w:div>
                <w:div w:id="1675113439">
                  <w:marLeft w:val="0"/>
                  <w:marRight w:val="0"/>
                  <w:marTop w:val="0"/>
                  <w:marBottom w:val="0"/>
                  <w:divBdr>
                    <w:top w:val="none" w:sz="0" w:space="0" w:color="auto"/>
                    <w:left w:val="none" w:sz="0" w:space="0" w:color="auto"/>
                    <w:bottom w:val="none" w:sz="0" w:space="0" w:color="auto"/>
                    <w:right w:val="none" w:sz="0" w:space="0" w:color="auto"/>
                  </w:divBdr>
                  <w:divsChild>
                    <w:div w:id="1099183097">
                      <w:marLeft w:val="0"/>
                      <w:marRight w:val="0"/>
                      <w:marTop w:val="0"/>
                      <w:marBottom w:val="0"/>
                      <w:divBdr>
                        <w:top w:val="none" w:sz="0" w:space="0" w:color="auto"/>
                        <w:left w:val="none" w:sz="0" w:space="0" w:color="auto"/>
                        <w:bottom w:val="none" w:sz="0" w:space="0" w:color="auto"/>
                        <w:right w:val="none" w:sz="0" w:space="0" w:color="auto"/>
                      </w:divBdr>
                    </w:div>
                  </w:divsChild>
                </w:div>
                <w:div w:id="1676107869">
                  <w:marLeft w:val="0"/>
                  <w:marRight w:val="0"/>
                  <w:marTop w:val="0"/>
                  <w:marBottom w:val="0"/>
                  <w:divBdr>
                    <w:top w:val="none" w:sz="0" w:space="0" w:color="auto"/>
                    <w:left w:val="none" w:sz="0" w:space="0" w:color="auto"/>
                    <w:bottom w:val="none" w:sz="0" w:space="0" w:color="auto"/>
                    <w:right w:val="none" w:sz="0" w:space="0" w:color="auto"/>
                  </w:divBdr>
                  <w:divsChild>
                    <w:div w:id="154612622">
                      <w:marLeft w:val="0"/>
                      <w:marRight w:val="0"/>
                      <w:marTop w:val="0"/>
                      <w:marBottom w:val="0"/>
                      <w:divBdr>
                        <w:top w:val="none" w:sz="0" w:space="0" w:color="auto"/>
                        <w:left w:val="none" w:sz="0" w:space="0" w:color="auto"/>
                        <w:bottom w:val="none" w:sz="0" w:space="0" w:color="auto"/>
                        <w:right w:val="none" w:sz="0" w:space="0" w:color="auto"/>
                      </w:divBdr>
                    </w:div>
                  </w:divsChild>
                </w:div>
                <w:div w:id="1691643893">
                  <w:marLeft w:val="0"/>
                  <w:marRight w:val="0"/>
                  <w:marTop w:val="0"/>
                  <w:marBottom w:val="0"/>
                  <w:divBdr>
                    <w:top w:val="none" w:sz="0" w:space="0" w:color="auto"/>
                    <w:left w:val="none" w:sz="0" w:space="0" w:color="auto"/>
                    <w:bottom w:val="none" w:sz="0" w:space="0" w:color="auto"/>
                    <w:right w:val="none" w:sz="0" w:space="0" w:color="auto"/>
                  </w:divBdr>
                  <w:divsChild>
                    <w:div w:id="844394056">
                      <w:marLeft w:val="0"/>
                      <w:marRight w:val="0"/>
                      <w:marTop w:val="0"/>
                      <w:marBottom w:val="0"/>
                      <w:divBdr>
                        <w:top w:val="none" w:sz="0" w:space="0" w:color="auto"/>
                        <w:left w:val="none" w:sz="0" w:space="0" w:color="auto"/>
                        <w:bottom w:val="none" w:sz="0" w:space="0" w:color="auto"/>
                        <w:right w:val="none" w:sz="0" w:space="0" w:color="auto"/>
                      </w:divBdr>
                    </w:div>
                  </w:divsChild>
                </w:div>
                <w:div w:id="1767462562">
                  <w:marLeft w:val="0"/>
                  <w:marRight w:val="0"/>
                  <w:marTop w:val="0"/>
                  <w:marBottom w:val="0"/>
                  <w:divBdr>
                    <w:top w:val="none" w:sz="0" w:space="0" w:color="auto"/>
                    <w:left w:val="none" w:sz="0" w:space="0" w:color="auto"/>
                    <w:bottom w:val="none" w:sz="0" w:space="0" w:color="auto"/>
                    <w:right w:val="none" w:sz="0" w:space="0" w:color="auto"/>
                  </w:divBdr>
                  <w:divsChild>
                    <w:div w:id="1205362113">
                      <w:marLeft w:val="0"/>
                      <w:marRight w:val="0"/>
                      <w:marTop w:val="0"/>
                      <w:marBottom w:val="0"/>
                      <w:divBdr>
                        <w:top w:val="none" w:sz="0" w:space="0" w:color="auto"/>
                        <w:left w:val="none" w:sz="0" w:space="0" w:color="auto"/>
                        <w:bottom w:val="none" w:sz="0" w:space="0" w:color="auto"/>
                        <w:right w:val="none" w:sz="0" w:space="0" w:color="auto"/>
                      </w:divBdr>
                    </w:div>
                  </w:divsChild>
                </w:div>
                <w:div w:id="1771706597">
                  <w:marLeft w:val="0"/>
                  <w:marRight w:val="0"/>
                  <w:marTop w:val="0"/>
                  <w:marBottom w:val="0"/>
                  <w:divBdr>
                    <w:top w:val="none" w:sz="0" w:space="0" w:color="auto"/>
                    <w:left w:val="none" w:sz="0" w:space="0" w:color="auto"/>
                    <w:bottom w:val="none" w:sz="0" w:space="0" w:color="auto"/>
                    <w:right w:val="none" w:sz="0" w:space="0" w:color="auto"/>
                  </w:divBdr>
                  <w:divsChild>
                    <w:div w:id="1194656404">
                      <w:marLeft w:val="0"/>
                      <w:marRight w:val="0"/>
                      <w:marTop w:val="0"/>
                      <w:marBottom w:val="0"/>
                      <w:divBdr>
                        <w:top w:val="none" w:sz="0" w:space="0" w:color="auto"/>
                        <w:left w:val="none" w:sz="0" w:space="0" w:color="auto"/>
                        <w:bottom w:val="none" w:sz="0" w:space="0" w:color="auto"/>
                        <w:right w:val="none" w:sz="0" w:space="0" w:color="auto"/>
                      </w:divBdr>
                    </w:div>
                  </w:divsChild>
                </w:div>
                <w:div w:id="1836653050">
                  <w:marLeft w:val="0"/>
                  <w:marRight w:val="0"/>
                  <w:marTop w:val="0"/>
                  <w:marBottom w:val="0"/>
                  <w:divBdr>
                    <w:top w:val="none" w:sz="0" w:space="0" w:color="auto"/>
                    <w:left w:val="none" w:sz="0" w:space="0" w:color="auto"/>
                    <w:bottom w:val="none" w:sz="0" w:space="0" w:color="auto"/>
                    <w:right w:val="none" w:sz="0" w:space="0" w:color="auto"/>
                  </w:divBdr>
                  <w:divsChild>
                    <w:div w:id="812527068">
                      <w:marLeft w:val="0"/>
                      <w:marRight w:val="0"/>
                      <w:marTop w:val="0"/>
                      <w:marBottom w:val="0"/>
                      <w:divBdr>
                        <w:top w:val="none" w:sz="0" w:space="0" w:color="auto"/>
                        <w:left w:val="none" w:sz="0" w:space="0" w:color="auto"/>
                        <w:bottom w:val="none" w:sz="0" w:space="0" w:color="auto"/>
                        <w:right w:val="none" w:sz="0" w:space="0" w:color="auto"/>
                      </w:divBdr>
                    </w:div>
                  </w:divsChild>
                </w:div>
                <w:div w:id="1897005631">
                  <w:marLeft w:val="0"/>
                  <w:marRight w:val="0"/>
                  <w:marTop w:val="0"/>
                  <w:marBottom w:val="0"/>
                  <w:divBdr>
                    <w:top w:val="none" w:sz="0" w:space="0" w:color="auto"/>
                    <w:left w:val="none" w:sz="0" w:space="0" w:color="auto"/>
                    <w:bottom w:val="none" w:sz="0" w:space="0" w:color="auto"/>
                    <w:right w:val="none" w:sz="0" w:space="0" w:color="auto"/>
                  </w:divBdr>
                  <w:divsChild>
                    <w:div w:id="1059788254">
                      <w:marLeft w:val="0"/>
                      <w:marRight w:val="0"/>
                      <w:marTop w:val="0"/>
                      <w:marBottom w:val="0"/>
                      <w:divBdr>
                        <w:top w:val="none" w:sz="0" w:space="0" w:color="auto"/>
                        <w:left w:val="none" w:sz="0" w:space="0" w:color="auto"/>
                        <w:bottom w:val="none" w:sz="0" w:space="0" w:color="auto"/>
                        <w:right w:val="none" w:sz="0" w:space="0" w:color="auto"/>
                      </w:divBdr>
                    </w:div>
                  </w:divsChild>
                </w:div>
                <w:div w:id="1938828363">
                  <w:marLeft w:val="0"/>
                  <w:marRight w:val="0"/>
                  <w:marTop w:val="0"/>
                  <w:marBottom w:val="0"/>
                  <w:divBdr>
                    <w:top w:val="none" w:sz="0" w:space="0" w:color="auto"/>
                    <w:left w:val="none" w:sz="0" w:space="0" w:color="auto"/>
                    <w:bottom w:val="none" w:sz="0" w:space="0" w:color="auto"/>
                    <w:right w:val="none" w:sz="0" w:space="0" w:color="auto"/>
                  </w:divBdr>
                  <w:divsChild>
                    <w:div w:id="2039307981">
                      <w:marLeft w:val="0"/>
                      <w:marRight w:val="0"/>
                      <w:marTop w:val="0"/>
                      <w:marBottom w:val="0"/>
                      <w:divBdr>
                        <w:top w:val="none" w:sz="0" w:space="0" w:color="auto"/>
                        <w:left w:val="none" w:sz="0" w:space="0" w:color="auto"/>
                        <w:bottom w:val="none" w:sz="0" w:space="0" w:color="auto"/>
                        <w:right w:val="none" w:sz="0" w:space="0" w:color="auto"/>
                      </w:divBdr>
                    </w:div>
                  </w:divsChild>
                </w:div>
                <w:div w:id="1939868772">
                  <w:marLeft w:val="0"/>
                  <w:marRight w:val="0"/>
                  <w:marTop w:val="0"/>
                  <w:marBottom w:val="0"/>
                  <w:divBdr>
                    <w:top w:val="none" w:sz="0" w:space="0" w:color="auto"/>
                    <w:left w:val="none" w:sz="0" w:space="0" w:color="auto"/>
                    <w:bottom w:val="none" w:sz="0" w:space="0" w:color="auto"/>
                    <w:right w:val="none" w:sz="0" w:space="0" w:color="auto"/>
                  </w:divBdr>
                  <w:divsChild>
                    <w:div w:id="1497384067">
                      <w:marLeft w:val="0"/>
                      <w:marRight w:val="0"/>
                      <w:marTop w:val="0"/>
                      <w:marBottom w:val="0"/>
                      <w:divBdr>
                        <w:top w:val="none" w:sz="0" w:space="0" w:color="auto"/>
                        <w:left w:val="none" w:sz="0" w:space="0" w:color="auto"/>
                        <w:bottom w:val="none" w:sz="0" w:space="0" w:color="auto"/>
                        <w:right w:val="none" w:sz="0" w:space="0" w:color="auto"/>
                      </w:divBdr>
                    </w:div>
                  </w:divsChild>
                </w:div>
                <w:div w:id="1941838408">
                  <w:marLeft w:val="0"/>
                  <w:marRight w:val="0"/>
                  <w:marTop w:val="0"/>
                  <w:marBottom w:val="0"/>
                  <w:divBdr>
                    <w:top w:val="none" w:sz="0" w:space="0" w:color="auto"/>
                    <w:left w:val="none" w:sz="0" w:space="0" w:color="auto"/>
                    <w:bottom w:val="none" w:sz="0" w:space="0" w:color="auto"/>
                    <w:right w:val="none" w:sz="0" w:space="0" w:color="auto"/>
                  </w:divBdr>
                  <w:divsChild>
                    <w:div w:id="1957058499">
                      <w:marLeft w:val="0"/>
                      <w:marRight w:val="0"/>
                      <w:marTop w:val="0"/>
                      <w:marBottom w:val="0"/>
                      <w:divBdr>
                        <w:top w:val="none" w:sz="0" w:space="0" w:color="auto"/>
                        <w:left w:val="none" w:sz="0" w:space="0" w:color="auto"/>
                        <w:bottom w:val="none" w:sz="0" w:space="0" w:color="auto"/>
                        <w:right w:val="none" w:sz="0" w:space="0" w:color="auto"/>
                      </w:divBdr>
                    </w:div>
                  </w:divsChild>
                </w:div>
                <w:div w:id="1977104556">
                  <w:marLeft w:val="0"/>
                  <w:marRight w:val="0"/>
                  <w:marTop w:val="0"/>
                  <w:marBottom w:val="0"/>
                  <w:divBdr>
                    <w:top w:val="none" w:sz="0" w:space="0" w:color="auto"/>
                    <w:left w:val="none" w:sz="0" w:space="0" w:color="auto"/>
                    <w:bottom w:val="none" w:sz="0" w:space="0" w:color="auto"/>
                    <w:right w:val="none" w:sz="0" w:space="0" w:color="auto"/>
                  </w:divBdr>
                  <w:divsChild>
                    <w:div w:id="2010477065">
                      <w:marLeft w:val="0"/>
                      <w:marRight w:val="0"/>
                      <w:marTop w:val="0"/>
                      <w:marBottom w:val="0"/>
                      <w:divBdr>
                        <w:top w:val="none" w:sz="0" w:space="0" w:color="auto"/>
                        <w:left w:val="none" w:sz="0" w:space="0" w:color="auto"/>
                        <w:bottom w:val="none" w:sz="0" w:space="0" w:color="auto"/>
                        <w:right w:val="none" w:sz="0" w:space="0" w:color="auto"/>
                      </w:divBdr>
                    </w:div>
                  </w:divsChild>
                </w:div>
                <w:div w:id="2061709415">
                  <w:marLeft w:val="0"/>
                  <w:marRight w:val="0"/>
                  <w:marTop w:val="0"/>
                  <w:marBottom w:val="0"/>
                  <w:divBdr>
                    <w:top w:val="none" w:sz="0" w:space="0" w:color="auto"/>
                    <w:left w:val="none" w:sz="0" w:space="0" w:color="auto"/>
                    <w:bottom w:val="none" w:sz="0" w:space="0" w:color="auto"/>
                    <w:right w:val="none" w:sz="0" w:space="0" w:color="auto"/>
                  </w:divBdr>
                  <w:divsChild>
                    <w:div w:id="908417804">
                      <w:marLeft w:val="0"/>
                      <w:marRight w:val="0"/>
                      <w:marTop w:val="0"/>
                      <w:marBottom w:val="0"/>
                      <w:divBdr>
                        <w:top w:val="none" w:sz="0" w:space="0" w:color="auto"/>
                        <w:left w:val="none" w:sz="0" w:space="0" w:color="auto"/>
                        <w:bottom w:val="none" w:sz="0" w:space="0" w:color="auto"/>
                        <w:right w:val="none" w:sz="0" w:space="0" w:color="auto"/>
                      </w:divBdr>
                    </w:div>
                  </w:divsChild>
                </w:div>
                <w:div w:id="2134977123">
                  <w:marLeft w:val="0"/>
                  <w:marRight w:val="0"/>
                  <w:marTop w:val="0"/>
                  <w:marBottom w:val="0"/>
                  <w:divBdr>
                    <w:top w:val="none" w:sz="0" w:space="0" w:color="auto"/>
                    <w:left w:val="none" w:sz="0" w:space="0" w:color="auto"/>
                    <w:bottom w:val="none" w:sz="0" w:space="0" w:color="auto"/>
                    <w:right w:val="none" w:sz="0" w:space="0" w:color="auto"/>
                  </w:divBdr>
                  <w:divsChild>
                    <w:div w:id="1551117035">
                      <w:marLeft w:val="0"/>
                      <w:marRight w:val="0"/>
                      <w:marTop w:val="0"/>
                      <w:marBottom w:val="0"/>
                      <w:divBdr>
                        <w:top w:val="none" w:sz="0" w:space="0" w:color="auto"/>
                        <w:left w:val="none" w:sz="0" w:space="0" w:color="auto"/>
                        <w:bottom w:val="none" w:sz="0" w:space="0" w:color="auto"/>
                        <w:right w:val="none" w:sz="0" w:space="0" w:color="auto"/>
                      </w:divBdr>
                    </w:div>
                  </w:divsChild>
                </w:div>
                <w:div w:id="2137141618">
                  <w:marLeft w:val="0"/>
                  <w:marRight w:val="0"/>
                  <w:marTop w:val="0"/>
                  <w:marBottom w:val="0"/>
                  <w:divBdr>
                    <w:top w:val="none" w:sz="0" w:space="0" w:color="auto"/>
                    <w:left w:val="none" w:sz="0" w:space="0" w:color="auto"/>
                    <w:bottom w:val="none" w:sz="0" w:space="0" w:color="auto"/>
                    <w:right w:val="none" w:sz="0" w:space="0" w:color="auto"/>
                  </w:divBdr>
                  <w:divsChild>
                    <w:div w:id="20437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856862">
          <w:marLeft w:val="0"/>
          <w:marRight w:val="0"/>
          <w:marTop w:val="0"/>
          <w:marBottom w:val="0"/>
          <w:divBdr>
            <w:top w:val="none" w:sz="0" w:space="0" w:color="auto"/>
            <w:left w:val="none" w:sz="0" w:space="0" w:color="auto"/>
            <w:bottom w:val="none" w:sz="0" w:space="0" w:color="auto"/>
            <w:right w:val="none" w:sz="0" w:space="0" w:color="auto"/>
          </w:divBdr>
        </w:div>
        <w:div w:id="822046552">
          <w:marLeft w:val="0"/>
          <w:marRight w:val="0"/>
          <w:marTop w:val="0"/>
          <w:marBottom w:val="0"/>
          <w:divBdr>
            <w:top w:val="none" w:sz="0" w:space="0" w:color="auto"/>
            <w:left w:val="none" w:sz="0" w:space="0" w:color="auto"/>
            <w:bottom w:val="none" w:sz="0" w:space="0" w:color="auto"/>
            <w:right w:val="none" w:sz="0" w:space="0" w:color="auto"/>
          </w:divBdr>
        </w:div>
        <w:div w:id="944535457">
          <w:marLeft w:val="0"/>
          <w:marRight w:val="0"/>
          <w:marTop w:val="0"/>
          <w:marBottom w:val="0"/>
          <w:divBdr>
            <w:top w:val="none" w:sz="0" w:space="0" w:color="auto"/>
            <w:left w:val="none" w:sz="0" w:space="0" w:color="auto"/>
            <w:bottom w:val="none" w:sz="0" w:space="0" w:color="auto"/>
            <w:right w:val="none" w:sz="0" w:space="0" w:color="auto"/>
          </w:divBdr>
        </w:div>
        <w:div w:id="1670131340">
          <w:marLeft w:val="0"/>
          <w:marRight w:val="0"/>
          <w:marTop w:val="0"/>
          <w:marBottom w:val="0"/>
          <w:divBdr>
            <w:top w:val="none" w:sz="0" w:space="0" w:color="auto"/>
            <w:left w:val="none" w:sz="0" w:space="0" w:color="auto"/>
            <w:bottom w:val="none" w:sz="0" w:space="0" w:color="auto"/>
            <w:right w:val="none" w:sz="0" w:space="0" w:color="auto"/>
          </w:divBdr>
        </w:div>
        <w:div w:id="1945918581">
          <w:marLeft w:val="0"/>
          <w:marRight w:val="0"/>
          <w:marTop w:val="0"/>
          <w:marBottom w:val="0"/>
          <w:divBdr>
            <w:top w:val="none" w:sz="0" w:space="0" w:color="auto"/>
            <w:left w:val="none" w:sz="0" w:space="0" w:color="auto"/>
            <w:bottom w:val="none" w:sz="0" w:space="0" w:color="auto"/>
            <w:right w:val="none" w:sz="0" w:space="0" w:color="auto"/>
          </w:divBdr>
        </w:div>
        <w:div w:id="1986856447">
          <w:marLeft w:val="0"/>
          <w:marRight w:val="0"/>
          <w:marTop w:val="0"/>
          <w:marBottom w:val="0"/>
          <w:divBdr>
            <w:top w:val="none" w:sz="0" w:space="0" w:color="auto"/>
            <w:left w:val="none" w:sz="0" w:space="0" w:color="auto"/>
            <w:bottom w:val="none" w:sz="0" w:space="0" w:color="auto"/>
            <w:right w:val="none" w:sz="0" w:space="0" w:color="auto"/>
          </w:divBdr>
        </w:div>
        <w:div w:id="2132935201">
          <w:marLeft w:val="0"/>
          <w:marRight w:val="0"/>
          <w:marTop w:val="0"/>
          <w:marBottom w:val="0"/>
          <w:divBdr>
            <w:top w:val="none" w:sz="0" w:space="0" w:color="auto"/>
            <w:left w:val="none" w:sz="0" w:space="0" w:color="auto"/>
            <w:bottom w:val="none" w:sz="0" w:space="0" w:color="auto"/>
            <w:right w:val="none" w:sz="0" w:space="0" w:color="auto"/>
          </w:divBdr>
        </w:div>
      </w:divsChild>
    </w:div>
    <w:div w:id="217714313">
      <w:bodyDiv w:val="1"/>
      <w:marLeft w:val="0"/>
      <w:marRight w:val="0"/>
      <w:marTop w:val="0"/>
      <w:marBottom w:val="0"/>
      <w:divBdr>
        <w:top w:val="none" w:sz="0" w:space="0" w:color="auto"/>
        <w:left w:val="none" w:sz="0" w:space="0" w:color="auto"/>
        <w:bottom w:val="none" w:sz="0" w:space="0" w:color="auto"/>
        <w:right w:val="none" w:sz="0" w:space="0" w:color="auto"/>
      </w:divBdr>
      <w:divsChild>
        <w:div w:id="212232541">
          <w:marLeft w:val="0"/>
          <w:marRight w:val="0"/>
          <w:marTop w:val="0"/>
          <w:marBottom w:val="0"/>
          <w:divBdr>
            <w:top w:val="none" w:sz="0" w:space="0" w:color="auto"/>
            <w:left w:val="none" w:sz="0" w:space="0" w:color="auto"/>
            <w:bottom w:val="none" w:sz="0" w:space="0" w:color="auto"/>
            <w:right w:val="none" w:sz="0" w:space="0" w:color="auto"/>
          </w:divBdr>
          <w:divsChild>
            <w:div w:id="1247223513">
              <w:marLeft w:val="-75"/>
              <w:marRight w:val="0"/>
              <w:marTop w:val="30"/>
              <w:marBottom w:val="30"/>
              <w:divBdr>
                <w:top w:val="none" w:sz="0" w:space="0" w:color="auto"/>
                <w:left w:val="none" w:sz="0" w:space="0" w:color="auto"/>
                <w:bottom w:val="none" w:sz="0" w:space="0" w:color="auto"/>
                <w:right w:val="none" w:sz="0" w:space="0" w:color="auto"/>
              </w:divBdr>
              <w:divsChild>
                <w:div w:id="86391611">
                  <w:marLeft w:val="0"/>
                  <w:marRight w:val="0"/>
                  <w:marTop w:val="0"/>
                  <w:marBottom w:val="0"/>
                  <w:divBdr>
                    <w:top w:val="none" w:sz="0" w:space="0" w:color="auto"/>
                    <w:left w:val="none" w:sz="0" w:space="0" w:color="auto"/>
                    <w:bottom w:val="none" w:sz="0" w:space="0" w:color="auto"/>
                    <w:right w:val="none" w:sz="0" w:space="0" w:color="auto"/>
                  </w:divBdr>
                  <w:divsChild>
                    <w:div w:id="1300497815">
                      <w:marLeft w:val="0"/>
                      <w:marRight w:val="0"/>
                      <w:marTop w:val="0"/>
                      <w:marBottom w:val="0"/>
                      <w:divBdr>
                        <w:top w:val="none" w:sz="0" w:space="0" w:color="auto"/>
                        <w:left w:val="none" w:sz="0" w:space="0" w:color="auto"/>
                        <w:bottom w:val="none" w:sz="0" w:space="0" w:color="auto"/>
                        <w:right w:val="none" w:sz="0" w:space="0" w:color="auto"/>
                      </w:divBdr>
                    </w:div>
                  </w:divsChild>
                </w:div>
                <w:div w:id="97877130">
                  <w:marLeft w:val="0"/>
                  <w:marRight w:val="0"/>
                  <w:marTop w:val="0"/>
                  <w:marBottom w:val="0"/>
                  <w:divBdr>
                    <w:top w:val="none" w:sz="0" w:space="0" w:color="auto"/>
                    <w:left w:val="none" w:sz="0" w:space="0" w:color="auto"/>
                    <w:bottom w:val="none" w:sz="0" w:space="0" w:color="auto"/>
                    <w:right w:val="none" w:sz="0" w:space="0" w:color="auto"/>
                  </w:divBdr>
                  <w:divsChild>
                    <w:div w:id="1803108410">
                      <w:marLeft w:val="0"/>
                      <w:marRight w:val="0"/>
                      <w:marTop w:val="0"/>
                      <w:marBottom w:val="0"/>
                      <w:divBdr>
                        <w:top w:val="none" w:sz="0" w:space="0" w:color="auto"/>
                        <w:left w:val="none" w:sz="0" w:space="0" w:color="auto"/>
                        <w:bottom w:val="none" w:sz="0" w:space="0" w:color="auto"/>
                        <w:right w:val="none" w:sz="0" w:space="0" w:color="auto"/>
                      </w:divBdr>
                    </w:div>
                  </w:divsChild>
                </w:div>
                <w:div w:id="421488941">
                  <w:marLeft w:val="0"/>
                  <w:marRight w:val="0"/>
                  <w:marTop w:val="0"/>
                  <w:marBottom w:val="0"/>
                  <w:divBdr>
                    <w:top w:val="none" w:sz="0" w:space="0" w:color="auto"/>
                    <w:left w:val="none" w:sz="0" w:space="0" w:color="auto"/>
                    <w:bottom w:val="none" w:sz="0" w:space="0" w:color="auto"/>
                    <w:right w:val="none" w:sz="0" w:space="0" w:color="auto"/>
                  </w:divBdr>
                  <w:divsChild>
                    <w:div w:id="1134717009">
                      <w:marLeft w:val="0"/>
                      <w:marRight w:val="0"/>
                      <w:marTop w:val="0"/>
                      <w:marBottom w:val="0"/>
                      <w:divBdr>
                        <w:top w:val="none" w:sz="0" w:space="0" w:color="auto"/>
                        <w:left w:val="none" w:sz="0" w:space="0" w:color="auto"/>
                        <w:bottom w:val="none" w:sz="0" w:space="0" w:color="auto"/>
                        <w:right w:val="none" w:sz="0" w:space="0" w:color="auto"/>
                      </w:divBdr>
                    </w:div>
                  </w:divsChild>
                </w:div>
                <w:div w:id="423956186">
                  <w:marLeft w:val="0"/>
                  <w:marRight w:val="0"/>
                  <w:marTop w:val="0"/>
                  <w:marBottom w:val="0"/>
                  <w:divBdr>
                    <w:top w:val="none" w:sz="0" w:space="0" w:color="auto"/>
                    <w:left w:val="none" w:sz="0" w:space="0" w:color="auto"/>
                    <w:bottom w:val="none" w:sz="0" w:space="0" w:color="auto"/>
                    <w:right w:val="none" w:sz="0" w:space="0" w:color="auto"/>
                  </w:divBdr>
                  <w:divsChild>
                    <w:div w:id="365957459">
                      <w:marLeft w:val="0"/>
                      <w:marRight w:val="0"/>
                      <w:marTop w:val="0"/>
                      <w:marBottom w:val="0"/>
                      <w:divBdr>
                        <w:top w:val="none" w:sz="0" w:space="0" w:color="auto"/>
                        <w:left w:val="none" w:sz="0" w:space="0" w:color="auto"/>
                        <w:bottom w:val="none" w:sz="0" w:space="0" w:color="auto"/>
                        <w:right w:val="none" w:sz="0" w:space="0" w:color="auto"/>
                      </w:divBdr>
                    </w:div>
                  </w:divsChild>
                </w:div>
                <w:div w:id="453333822">
                  <w:marLeft w:val="0"/>
                  <w:marRight w:val="0"/>
                  <w:marTop w:val="0"/>
                  <w:marBottom w:val="0"/>
                  <w:divBdr>
                    <w:top w:val="none" w:sz="0" w:space="0" w:color="auto"/>
                    <w:left w:val="none" w:sz="0" w:space="0" w:color="auto"/>
                    <w:bottom w:val="none" w:sz="0" w:space="0" w:color="auto"/>
                    <w:right w:val="none" w:sz="0" w:space="0" w:color="auto"/>
                  </w:divBdr>
                  <w:divsChild>
                    <w:div w:id="1865364651">
                      <w:marLeft w:val="0"/>
                      <w:marRight w:val="0"/>
                      <w:marTop w:val="0"/>
                      <w:marBottom w:val="0"/>
                      <w:divBdr>
                        <w:top w:val="none" w:sz="0" w:space="0" w:color="auto"/>
                        <w:left w:val="none" w:sz="0" w:space="0" w:color="auto"/>
                        <w:bottom w:val="none" w:sz="0" w:space="0" w:color="auto"/>
                        <w:right w:val="none" w:sz="0" w:space="0" w:color="auto"/>
                      </w:divBdr>
                    </w:div>
                  </w:divsChild>
                </w:div>
                <w:div w:id="456460181">
                  <w:marLeft w:val="0"/>
                  <w:marRight w:val="0"/>
                  <w:marTop w:val="0"/>
                  <w:marBottom w:val="0"/>
                  <w:divBdr>
                    <w:top w:val="none" w:sz="0" w:space="0" w:color="auto"/>
                    <w:left w:val="none" w:sz="0" w:space="0" w:color="auto"/>
                    <w:bottom w:val="none" w:sz="0" w:space="0" w:color="auto"/>
                    <w:right w:val="none" w:sz="0" w:space="0" w:color="auto"/>
                  </w:divBdr>
                  <w:divsChild>
                    <w:div w:id="1941208657">
                      <w:marLeft w:val="0"/>
                      <w:marRight w:val="0"/>
                      <w:marTop w:val="0"/>
                      <w:marBottom w:val="0"/>
                      <w:divBdr>
                        <w:top w:val="none" w:sz="0" w:space="0" w:color="auto"/>
                        <w:left w:val="none" w:sz="0" w:space="0" w:color="auto"/>
                        <w:bottom w:val="none" w:sz="0" w:space="0" w:color="auto"/>
                        <w:right w:val="none" w:sz="0" w:space="0" w:color="auto"/>
                      </w:divBdr>
                    </w:div>
                  </w:divsChild>
                </w:div>
                <w:div w:id="519203563">
                  <w:marLeft w:val="0"/>
                  <w:marRight w:val="0"/>
                  <w:marTop w:val="0"/>
                  <w:marBottom w:val="0"/>
                  <w:divBdr>
                    <w:top w:val="none" w:sz="0" w:space="0" w:color="auto"/>
                    <w:left w:val="none" w:sz="0" w:space="0" w:color="auto"/>
                    <w:bottom w:val="none" w:sz="0" w:space="0" w:color="auto"/>
                    <w:right w:val="none" w:sz="0" w:space="0" w:color="auto"/>
                  </w:divBdr>
                  <w:divsChild>
                    <w:div w:id="322898555">
                      <w:marLeft w:val="0"/>
                      <w:marRight w:val="0"/>
                      <w:marTop w:val="0"/>
                      <w:marBottom w:val="0"/>
                      <w:divBdr>
                        <w:top w:val="none" w:sz="0" w:space="0" w:color="auto"/>
                        <w:left w:val="none" w:sz="0" w:space="0" w:color="auto"/>
                        <w:bottom w:val="none" w:sz="0" w:space="0" w:color="auto"/>
                        <w:right w:val="none" w:sz="0" w:space="0" w:color="auto"/>
                      </w:divBdr>
                    </w:div>
                  </w:divsChild>
                </w:div>
                <w:div w:id="603928865">
                  <w:marLeft w:val="0"/>
                  <w:marRight w:val="0"/>
                  <w:marTop w:val="0"/>
                  <w:marBottom w:val="0"/>
                  <w:divBdr>
                    <w:top w:val="none" w:sz="0" w:space="0" w:color="auto"/>
                    <w:left w:val="none" w:sz="0" w:space="0" w:color="auto"/>
                    <w:bottom w:val="none" w:sz="0" w:space="0" w:color="auto"/>
                    <w:right w:val="none" w:sz="0" w:space="0" w:color="auto"/>
                  </w:divBdr>
                  <w:divsChild>
                    <w:div w:id="1921400500">
                      <w:marLeft w:val="0"/>
                      <w:marRight w:val="0"/>
                      <w:marTop w:val="0"/>
                      <w:marBottom w:val="0"/>
                      <w:divBdr>
                        <w:top w:val="none" w:sz="0" w:space="0" w:color="auto"/>
                        <w:left w:val="none" w:sz="0" w:space="0" w:color="auto"/>
                        <w:bottom w:val="none" w:sz="0" w:space="0" w:color="auto"/>
                        <w:right w:val="none" w:sz="0" w:space="0" w:color="auto"/>
                      </w:divBdr>
                    </w:div>
                  </w:divsChild>
                </w:div>
                <w:div w:id="687413511">
                  <w:marLeft w:val="0"/>
                  <w:marRight w:val="0"/>
                  <w:marTop w:val="0"/>
                  <w:marBottom w:val="0"/>
                  <w:divBdr>
                    <w:top w:val="none" w:sz="0" w:space="0" w:color="auto"/>
                    <w:left w:val="none" w:sz="0" w:space="0" w:color="auto"/>
                    <w:bottom w:val="none" w:sz="0" w:space="0" w:color="auto"/>
                    <w:right w:val="none" w:sz="0" w:space="0" w:color="auto"/>
                  </w:divBdr>
                  <w:divsChild>
                    <w:div w:id="1082407144">
                      <w:marLeft w:val="0"/>
                      <w:marRight w:val="0"/>
                      <w:marTop w:val="0"/>
                      <w:marBottom w:val="0"/>
                      <w:divBdr>
                        <w:top w:val="none" w:sz="0" w:space="0" w:color="auto"/>
                        <w:left w:val="none" w:sz="0" w:space="0" w:color="auto"/>
                        <w:bottom w:val="none" w:sz="0" w:space="0" w:color="auto"/>
                        <w:right w:val="none" w:sz="0" w:space="0" w:color="auto"/>
                      </w:divBdr>
                    </w:div>
                  </w:divsChild>
                </w:div>
                <w:div w:id="697005310">
                  <w:marLeft w:val="0"/>
                  <w:marRight w:val="0"/>
                  <w:marTop w:val="0"/>
                  <w:marBottom w:val="0"/>
                  <w:divBdr>
                    <w:top w:val="none" w:sz="0" w:space="0" w:color="auto"/>
                    <w:left w:val="none" w:sz="0" w:space="0" w:color="auto"/>
                    <w:bottom w:val="none" w:sz="0" w:space="0" w:color="auto"/>
                    <w:right w:val="none" w:sz="0" w:space="0" w:color="auto"/>
                  </w:divBdr>
                  <w:divsChild>
                    <w:div w:id="191890093">
                      <w:marLeft w:val="0"/>
                      <w:marRight w:val="0"/>
                      <w:marTop w:val="0"/>
                      <w:marBottom w:val="0"/>
                      <w:divBdr>
                        <w:top w:val="none" w:sz="0" w:space="0" w:color="auto"/>
                        <w:left w:val="none" w:sz="0" w:space="0" w:color="auto"/>
                        <w:bottom w:val="none" w:sz="0" w:space="0" w:color="auto"/>
                        <w:right w:val="none" w:sz="0" w:space="0" w:color="auto"/>
                      </w:divBdr>
                    </w:div>
                  </w:divsChild>
                </w:div>
                <w:div w:id="800416851">
                  <w:marLeft w:val="0"/>
                  <w:marRight w:val="0"/>
                  <w:marTop w:val="0"/>
                  <w:marBottom w:val="0"/>
                  <w:divBdr>
                    <w:top w:val="none" w:sz="0" w:space="0" w:color="auto"/>
                    <w:left w:val="none" w:sz="0" w:space="0" w:color="auto"/>
                    <w:bottom w:val="none" w:sz="0" w:space="0" w:color="auto"/>
                    <w:right w:val="none" w:sz="0" w:space="0" w:color="auto"/>
                  </w:divBdr>
                  <w:divsChild>
                    <w:div w:id="906652017">
                      <w:marLeft w:val="0"/>
                      <w:marRight w:val="0"/>
                      <w:marTop w:val="0"/>
                      <w:marBottom w:val="0"/>
                      <w:divBdr>
                        <w:top w:val="none" w:sz="0" w:space="0" w:color="auto"/>
                        <w:left w:val="none" w:sz="0" w:space="0" w:color="auto"/>
                        <w:bottom w:val="none" w:sz="0" w:space="0" w:color="auto"/>
                        <w:right w:val="none" w:sz="0" w:space="0" w:color="auto"/>
                      </w:divBdr>
                    </w:div>
                  </w:divsChild>
                </w:div>
                <w:div w:id="801188320">
                  <w:marLeft w:val="0"/>
                  <w:marRight w:val="0"/>
                  <w:marTop w:val="0"/>
                  <w:marBottom w:val="0"/>
                  <w:divBdr>
                    <w:top w:val="none" w:sz="0" w:space="0" w:color="auto"/>
                    <w:left w:val="none" w:sz="0" w:space="0" w:color="auto"/>
                    <w:bottom w:val="none" w:sz="0" w:space="0" w:color="auto"/>
                    <w:right w:val="none" w:sz="0" w:space="0" w:color="auto"/>
                  </w:divBdr>
                  <w:divsChild>
                    <w:div w:id="498160740">
                      <w:marLeft w:val="0"/>
                      <w:marRight w:val="0"/>
                      <w:marTop w:val="0"/>
                      <w:marBottom w:val="0"/>
                      <w:divBdr>
                        <w:top w:val="none" w:sz="0" w:space="0" w:color="auto"/>
                        <w:left w:val="none" w:sz="0" w:space="0" w:color="auto"/>
                        <w:bottom w:val="none" w:sz="0" w:space="0" w:color="auto"/>
                        <w:right w:val="none" w:sz="0" w:space="0" w:color="auto"/>
                      </w:divBdr>
                    </w:div>
                  </w:divsChild>
                </w:div>
                <w:div w:id="815416596">
                  <w:marLeft w:val="0"/>
                  <w:marRight w:val="0"/>
                  <w:marTop w:val="0"/>
                  <w:marBottom w:val="0"/>
                  <w:divBdr>
                    <w:top w:val="none" w:sz="0" w:space="0" w:color="auto"/>
                    <w:left w:val="none" w:sz="0" w:space="0" w:color="auto"/>
                    <w:bottom w:val="none" w:sz="0" w:space="0" w:color="auto"/>
                    <w:right w:val="none" w:sz="0" w:space="0" w:color="auto"/>
                  </w:divBdr>
                  <w:divsChild>
                    <w:div w:id="1497264220">
                      <w:marLeft w:val="0"/>
                      <w:marRight w:val="0"/>
                      <w:marTop w:val="0"/>
                      <w:marBottom w:val="0"/>
                      <w:divBdr>
                        <w:top w:val="none" w:sz="0" w:space="0" w:color="auto"/>
                        <w:left w:val="none" w:sz="0" w:space="0" w:color="auto"/>
                        <w:bottom w:val="none" w:sz="0" w:space="0" w:color="auto"/>
                        <w:right w:val="none" w:sz="0" w:space="0" w:color="auto"/>
                      </w:divBdr>
                    </w:div>
                  </w:divsChild>
                </w:div>
                <w:div w:id="821310395">
                  <w:marLeft w:val="0"/>
                  <w:marRight w:val="0"/>
                  <w:marTop w:val="0"/>
                  <w:marBottom w:val="0"/>
                  <w:divBdr>
                    <w:top w:val="none" w:sz="0" w:space="0" w:color="auto"/>
                    <w:left w:val="none" w:sz="0" w:space="0" w:color="auto"/>
                    <w:bottom w:val="none" w:sz="0" w:space="0" w:color="auto"/>
                    <w:right w:val="none" w:sz="0" w:space="0" w:color="auto"/>
                  </w:divBdr>
                  <w:divsChild>
                    <w:div w:id="1618370715">
                      <w:marLeft w:val="0"/>
                      <w:marRight w:val="0"/>
                      <w:marTop w:val="0"/>
                      <w:marBottom w:val="0"/>
                      <w:divBdr>
                        <w:top w:val="none" w:sz="0" w:space="0" w:color="auto"/>
                        <w:left w:val="none" w:sz="0" w:space="0" w:color="auto"/>
                        <w:bottom w:val="none" w:sz="0" w:space="0" w:color="auto"/>
                        <w:right w:val="none" w:sz="0" w:space="0" w:color="auto"/>
                      </w:divBdr>
                    </w:div>
                  </w:divsChild>
                </w:div>
                <w:div w:id="899369285">
                  <w:marLeft w:val="0"/>
                  <w:marRight w:val="0"/>
                  <w:marTop w:val="0"/>
                  <w:marBottom w:val="0"/>
                  <w:divBdr>
                    <w:top w:val="none" w:sz="0" w:space="0" w:color="auto"/>
                    <w:left w:val="none" w:sz="0" w:space="0" w:color="auto"/>
                    <w:bottom w:val="none" w:sz="0" w:space="0" w:color="auto"/>
                    <w:right w:val="none" w:sz="0" w:space="0" w:color="auto"/>
                  </w:divBdr>
                  <w:divsChild>
                    <w:div w:id="1309437341">
                      <w:marLeft w:val="0"/>
                      <w:marRight w:val="0"/>
                      <w:marTop w:val="0"/>
                      <w:marBottom w:val="0"/>
                      <w:divBdr>
                        <w:top w:val="none" w:sz="0" w:space="0" w:color="auto"/>
                        <w:left w:val="none" w:sz="0" w:space="0" w:color="auto"/>
                        <w:bottom w:val="none" w:sz="0" w:space="0" w:color="auto"/>
                        <w:right w:val="none" w:sz="0" w:space="0" w:color="auto"/>
                      </w:divBdr>
                    </w:div>
                  </w:divsChild>
                </w:div>
                <w:div w:id="916480526">
                  <w:marLeft w:val="0"/>
                  <w:marRight w:val="0"/>
                  <w:marTop w:val="0"/>
                  <w:marBottom w:val="0"/>
                  <w:divBdr>
                    <w:top w:val="none" w:sz="0" w:space="0" w:color="auto"/>
                    <w:left w:val="none" w:sz="0" w:space="0" w:color="auto"/>
                    <w:bottom w:val="none" w:sz="0" w:space="0" w:color="auto"/>
                    <w:right w:val="none" w:sz="0" w:space="0" w:color="auto"/>
                  </w:divBdr>
                  <w:divsChild>
                    <w:div w:id="867835978">
                      <w:marLeft w:val="0"/>
                      <w:marRight w:val="0"/>
                      <w:marTop w:val="0"/>
                      <w:marBottom w:val="0"/>
                      <w:divBdr>
                        <w:top w:val="none" w:sz="0" w:space="0" w:color="auto"/>
                        <w:left w:val="none" w:sz="0" w:space="0" w:color="auto"/>
                        <w:bottom w:val="none" w:sz="0" w:space="0" w:color="auto"/>
                        <w:right w:val="none" w:sz="0" w:space="0" w:color="auto"/>
                      </w:divBdr>
                    </w:div>
                  </w:divsChild>
                </w:div>
                <w:div w:id="950942279">
                  <w:marLeft w:val="0"/>
                  <w:marRight w:val="0"/>
                  <w:marTop w:val="0"/>
                  <w:marBottom w:val="0"/>
                  <w:divBdr>
                    <w:top w:val="none" w:sz="0" w:space="0" w:color="auto"/>
                    <w:left w:val="none" w:sz="0" w:space="0" w:color="auto"/>
                    <w:bottom w:val="none" w:sz="0" w:space="0" w:color="auto"/>
                    <w:right w:val="none" w:sz="0" w:space="0" w:color="auto"/>
                  </w:divBdr>
                  <w:divsChild>
                    <w:div w:id="1849633973">
                      <w:marLeft w:val="0"/>
                      <w:marRight w:val="0"/>
                      <w:marTop w:val="0"/>
                      <w:marBottom w:val="0"/>
                      <w:divBdr>
                        <w:top w:val="none" w:sz="0" w:space="0" w:color="auto"/>
                        <w:left w:val="none" w:sz="0" w:space="0" w:color="auto"/>
                        <w:bottom w:val="none" w:sz="0" w:space="0" w:color="auto"/>
                        <w:right w:val="none" w:sz="0" w:space="0" w:color="auto"/>
                      </w:divBdr>
                    </w:div>
                  </w:divsChild>
                </w:div>
                <w:div w:id="975261263">
                  <w:marLeft w:val="0"/>
                  <w:marRight w:val="0"/>
                  <w:marTop w:val="0"/>
                  <w:marBottom w:val="0"/>
                  <w:divBdr>
                    <w:top w:val="none" w:sz="0" w:space="0" w:color="auto"/>
                    <w:left w:val="none" w:sz="0" w:space="0" w:color="auto"/>
                    <w:bottom w:val="none" w:sz="0" w:space="0" w:color="auto"/>
                    <w:right w:val="none" w:sz="0" w:space="0" w:color="auto"/>
                  </w:divBdr>
                  <w:divsChild>
                    <w:div w:id="560793068">
                      <w:marLeft w:val="0"/>
                      <w:marRight w:val="0"/>
                      <w:marTop w:val="0"/>
                      <w:marBottom w:val="0"/>
                      <w:divBdr>
                        <w:top w:val="none" w:sz="0" w:space="0" w:color="auto"/>
                        <w:left w:val="none" w:sz="0" w:space="0" w:color="auto"/>
                        <w:bottom w:val="none" w:sz="0" w:space="0" w:color="auto"/>
                        <w:right w:val="none" w:sz="0" w:space="0" w:color="auto"/>
                      </w:divBdr>
                    </w:div>
                  </w:divsChild>
                </w:div>
                <w:div w:id="976497017">
                  <w:marLeft w:val="0"/>
                  <w:marRight w:val="0"/>
                  <w:marTop w:val="0"/>
                  <w:marBottom w:val="0"/>
                  <w:divBdr>
                    <w:top w:val="none" w:sz="0" w:space="0" w:color="auto"/>
                    <w:left w:val="none" w:sz="0" w:space="0" w:color="auto"/>
                    <w:bottom w:val="none" w:sz="0" w:space="0" w:color="auto"/>
                    <w:right w:val="none" w:sz="0" w:space="0" w:color="auto"/>
                  </w:divBdr>
                  <w:divsChild>
                    <w:div w:id="1203714981">
                      <w:marLeft w:val="0"/>
                      <w:marRight w:val="0"/>
                      <w:marTop w:val="0"/>
                      <w:marBottom w:val="0"/>
                      <w:divBdr>
                        <w:top w:val="none" w:sz="0" w:space="0" w:color="auto"/>
                        <w:left w:val="none" w:sz="0" w:space="0" w:color="auto"/>
                        <w:bottom w:val="none" w:sz="0" w:space="0" w:color="auto"/>
                        <w:right w:val="none" w:sz="0" w:space="0" w:color="auto"/>
                      </w:divBdr>
                    </w:div>
                  </w:divsChild>
                </w:div>
                <w:div w:id="1124152006">
                  <w:marLeft w:val="0"/>
                  <w:marRight w:val="0"/>
                  <w:marTop w:val="0"/>
                  <w:marBottom w:val="0"/>
                  <w:divBdr>
                    <w:top w:val="none" w:sz="0" w:space="0" w:color="auto"/>
                    <w:left w:val="none" w:sz="0" w:space="0" w:color="auto"/>
                    <w:bottom w:val="none" w:sz="0" w:space="0" w:color="auto"/>
                    <w:right w:val="none" w:sz="0" w:space="0" w:color="auto"/>
                  </w:divBdr>
                  <w:divsChild>
                    <w:div w:id="2040350820">
                      <w:marLeft w:val="0"/>
                      <w:marRight w:val="0"/>
                      <w:marTop w:val="0"/>
                      <w:marBottom w:val="0"/>
                      <w:divBdr>
                        <w:top w:val="none" w:sz="0" w:space="0" w:color="auto"/>
                        <w:left w:val="none" w:sz="0" w:space="0" w:color="auto"/>
                        <w:bottom w:val="none" w:sz="0" w:space="0" w:color="auto"/>
                        <w:right w:val="none" w:sz="0" w:space="0" w:color="auto"/>
                      </w:divBdr>
                    </w:div>
                  </w:divsChild>
                </w:div>
                <w:div w:id="1131290130">
                  <w:marLeft w:val="0"/>
                  <w:marRight w:val="0"/>
                  <w:marTop w:val="0"/>
                  <w:marBottom w:val="0"/>
                  <w:divBdr>
                    <w:top w:val="none" w:sz="0" w:space="0" w:color="auto"/>
                    <w:left w:val="none" w:sz="0" w:space="0" w:color="auto"/>
                    <w:bottom w:val="none" w:sz="0" w:space="0" w:color="auto"/>
                    <w:right w:val="none" w:sz="0" w:space="0" w:color="auto"/>
                  </w:divBdr>
                  <w:divsChild>
                    <w:div w:id="1385177576">
                      <w:marLeft w:val="0"/>
                      <w:marRight w:val="0"/>
                      <w:marTop w:val="0"/>
                      <w:marBottom w:val="0"/>
                      <w:divBdr>
                        <w:top w:val="none" w:sz="0" w:space="0" w:color="auto"/>
                        <w:left w:val="none" w:sz="0" w:space="0" w:color="auto"/>
                        <w:bottom w:val="none" w:sz="0" w:space="0" w:color="auto"/>
                        <w:right w:val="none" w:sz="0" w:space="0" w:color="auto"/>
                      </w:divBdr>
                    </w:div>
                  </w:divsChild>
                </w:div>
                <w:div w:id="1141383217">
                  <w:marLeft w:val="0"/>
                  <w:marRight w:val="0"/>
                  <w:marTop w:val="0"/>
                  <w:marBottom w:val="0"/>
                  <w:divBdr>
                    <w:top w:val="none" w:sz="0" w:space="0" w:color="auto"/>
                    <w:left w:val="none" w:sz="0" w:space="0" w:color="auto"/>
                    <w:bottom w:val="none" w:sz="0" w:space="0" w:color="auto"/>
                    <w:right w:val="none" w:sz="0" w:space="0" w:color="auto"/>
                  </w:divBdr>
                  <w:divsChild>
                    <w:div w:id="731579037">
                      <w:marLeft w:val="0"/>
                      <w:marRight w:val="0"/>
                      <w:marTop w:val="0"/>
                      <w:marBottom w:val="0"/>
                      <w:divBdr>
                        <w:top w:val="none" w:sz="0" w:space="0" w:color="auto"/>
                        <w:left w:val="none" w:sz="0" w:space="0" w:color="auto"/>
                        <w:bottom w:val="none" w:sz="0" w:space="0" w:color="auto"/>
                        <w:right w:val="none" w:sz="0" w:space="0" w:color="auto"/>
                      </w:divBdr>
                    </w:div>
                  </w:divsChild>
                </w:div>
                <w:div w:id="1157529106">
                  <w:marLeft w:val="0"/>
                  <w:marRight w:val="0"/>
                  <w:marTop w:val="0"/>
                  <w:marBottom w:val="0"/>
                  <w:divBdr>
                    <w:top w:val="none" w:sz="0" w:space="0" w:color="auto"/>
                    <w:left w:val="none" w:sz="0" w:space="0" w:color="auto"/>
                    <w:bottom w:val="none" w:sz="0" w:space="0" w:color="auto"/>
                    <w:right w:val="none" w:sz="0" w:space="0" w:color="auto"/>
                  </w:divBdr>
                  <w:divsChild>
                    <w:div w:id="1923904402">
                      <w:marLeft w:val="0"/>
                      <w:marRight w:val="0"/>
                      <w:marTop w:val="0"/>
                      <w:marBottom w:val="0"/>
                      <w:divBdr>
                        <w:top w:val="none" w:sz="0" w:space="0" w:color="auto"/>
                        <w:left w:val="none" w:sz="0" w:space="0" w:color="auto"/>
                        <w:bottom w:val="none" w:sz="0" w:space="0" w:color="auto"/>
                        <w:right w:val="none" w:sz="0" w:space="0" w:color="auto"/>
                      </w:divBdr>
                    </w:div>
                  </w:divsChild>
                </w:div>
                <w:div w:id="1190484362">
                  <w:marLeft w:val="0"/>
                  <w:marRight w:val="0"/>
                  <w:marTop w:val="0"/>
                  <w:marBottom w:val="0"/>
                  <w:divBdr>
                    <w:top w:val="none" w:sz="0" w:space="0" w:color="auto"/>
                    <w:left w:val="none" w:sz="0" w:space="0" w:color="auto"/>
                    <w:bottom w:val="none" w:sz="0" w:space="0" w:color="auto"/>
                    <w:right w:val="none" w:sz="0" w:space="0" w:color="auto"/>
                  </w:divBdr>
                  <w:divsChild>
                    <w:div w:id="1686328591">
                      <w:marLeft w:val="0"/>
                      <w:marRight w:val="0"/>
                      <w:marTop w:val="0"/>
                      <w:marBottom w:val="0"/>
                      <w:divBdr>
                        <w:top w:val="none" w:sz="0" w:space="0" w:color="auto"/>
                        <w:left w:val="none" w:sz="0" w:space="0" w:color="auto"/>
                        <w:bottom w:val="none" w:sz="0" w:space="0" w:color="auto"/>
                        <w:right w:val="none" w:sz="0" w:space="0" w:color="auto"/>
                      </w:divBdr>
                    </w:div>
                  </w:divsChild>
                </w:div>
                <w:div w:id="1244949493">
                  <w:marLeft w:val="0"/>
                  <w:marRight w:val="0"/>
                  <w:marTop w:val="0"/>
                  <w:marBottom w:val="0"/>
                  <w:divBdr>
                    <w:top w:val="none" w:sz="0" w:space="0" w:color="auto"/>
                    <w:left w:val="none" w:sz="0" w:space="0" w:color="auto"/>
                    <w:bottom w:val="none" w:sz="0" w:space="0" w:color="auto"/>
                    <w:right w:val="none" w:sz="0" w:space="0" w:color="auto"/>
                  </w:divBdr>
                  <w:divsChild>
                    <w:div w:id="200872379">
                      <w:marLeft w:val="0"/>
                      <w:marRight w:val="0"/>
                      <w:marTop w:val="0"/>
                      <w:marBottom w:val="0"/>
                      <w:divBdr>
                        <w:top w:val="none" w:sz="0" w:space="0" w:color="auto"/>
                        <w:left w:val="none" w:sz="0" w:space="0" w:color="auto"/>
                        <w:bottom w:val="none" w:sz="0" w:space="0" w:color="auto"/>
                        <w:right w:val="none" w:sz="0" w:space="0" w:color="auto"/>
                      </w:divBdr>
                    </w:div>
                  </w:divsChild>
                </w:div>
                <w:div w:id="1393767806">
                  <w:marLeft w:val="0"/>
                  <w:marRight w:val="0"/>
                  <w:marTop w:val="0"/>
                  <w:marBottom w:val="0"/>
                  <w:divBdr>
                    <w:top w:val="none" w:sz="0" w:space="0" w:color="auto"/>
                    <w:left w:val="none" w:sz="0" w:space="0" w:color="auto"/>
                    <w:bottom w:val="none" w:sz="0" w:space="0" w:color="auto"/>
                    <w:right w:val="none" w:sz="0" w:space="0" w:color="auto"/>
                  </w:divBdr>
                  <w:divsChild>
                    <w:div w:id="1250500936">
                      <w:marLeft w:val="0"/>
                      <w:marRight w:val="0"/>
                      <w:marTop w:val="0"/>
                      <w:marBottom w:val="0"/>
                      <w:divBdr>
                        <w:top w:val="none" w:sz="0" w:space="0" w:color="auto"/>
                        <w:left w:val="none" w:sz="0" w:space="0" w:color="auto"/>
                        <w:bottom w:val="none" w:sz="0" w:space="0" w:color="auto"/>
                        <w:right w:val="none" w:sz="0" w:space="0" w:color="auto"/>
                      </w:divBdr>
                    </w:div>
                  </w:divsChild>
                </w:div>
                <w:div w:id="1480926996">
                  <w:marLeft w:val="0"/>
                  <w:marRight w:val="0"/>
                  <w:marTop w:val="0"/>
                  <w:marBottom w:val="0"/>
                  <w:divBdr>
                    <w:top w:val="none" w:sz="0" w:space="0" w:color="auto"/>
                    <w:left w:val="none" w:sz="0" w:space="0" w:color="auto"/>
                    <w:bottom w:val="none" w:sz="0" w:space="0" w:color="auto"/>
                    <w:right w:val="none" w:sz="0" w:space="0" w:color="auto"/>
                  </w:divBdr>
                  <w:divsChild>
                    <w:div w:id="1469130440">
                      <w:marLeft w:val="0"/>
                      <w:marRight w:val="0"/>
                      <w:marTop w:val="0"/>
                      <w:marBottom w:val="0"/>
                      <w:divBdr>
                        <w:top w:val="none" w:sz="0" w:space="0" w:color="auto"/>
                        <w:left w:val="none" w:sz="0" w:space="0" w:color="auto"/>
                        <w:bottom w:val="none" w:sz="0" w:space="0" w:color="auto"/>
                        <w:right w:val="none" w:sz="0" w:space="0" w:color="auto"/>
                      </w:divBdr>
                    </w:div>
                  </w:divsChild>
                </w:div>
                <w:div w:id="1502889467">
                  <w:marLeft w:val="0"/>
                  <w:marRight w:val="0"/>
                  <w:marTop w:val="0"/>
                  <w:marBottom w:val="0"/>
                  <w:divBdr>
                    <w:top w:val="none" w:sz="0" w:space="0" w:color="auto"/>
                    <w:left w:val="none" w:sz="0" w:space="0" w:color="auto"/>
                    <w:bottom w:val="none" w:sz="0" w:space="0" w:color="auto"/>
                    <w:right w:val="none" w:sz="0" w:space="0" w:color="auto"/>
                  </w:divBdr>
                  <w:divsChild>
                    <w:div w:id="2054964678">
                      <w:marLeft w:val="0"/>
                      <w:marRight w:val="0"/>
                      <w:marTop w:val="0"/>
                      <w:marBottom w:val="0"/>
                      <w:divBdr>
                        <w:top w:val="none" w:sz="0" w:space="0" w:color="auto"/>
                        <w:left w:val="none" w:sz="0" w:space="0" w:color="auto"/>
                        <w:bottom w:val="none" w:sz="0" w:space="0" w:color="auto"/>
                        <w:right w:val="none" w:sz="0" w:space="0" w:color="auto"/>
                      </w:divBdr>
                    </w:div>
                  </w:divsChild>
                </w:div>
                <w:div w:id="1538739429">
                  <w:marLeft w:val="0"/>
                  <w:marRight w:val="0"/>
                  <w:marTop w:val="0"/>
                  <w:marBottom w:val="0"/>
                  <w:divBdr>
                    <w:top w:val="none" w:sz="0" w:space="0" w:color="auto"/>
                    <w:left w:val="none" w:sz="0" w:space="0" w:color="auto"/>
                    <w:bottom w:val="none" w:sz="0" w:space="0" w:color="auto"/>
                    <w:right w:val="none" w:sz="0" w:space="0" w:color="auto"/>
                  </w:divBdr>
                  <w:divsChild>
                    <w:div w:id="395906375">
                      <w:marLeft w:val="0"/>
                      <w:marRight w:val="0"/>
                      <w:marTop w:val="0"/>
                      <w:marBottom w:val="0"/>
                      <w:divBdr>
                        <w:top w:val="none" w:sz="0" w:space="0" w:color="auto"/>
                        <w:left w:val="none" w:sz="0" w:space="0" w:color="auto"/>
                        <w:bottom w:val="none" w:sz="0" w:space="0" w:color="auto"/>
                        <w:right w:val="none" w:sz="0" w:space="0" w:color="auto"/>
                      </w:divBdr>
                    </w:div>
                  </w:divsChild>
                </w:div>
                <w:div w:id="1554120965">
                  <w:marLeft w:val="0"/>
                  <w:marRight w:val="0"/>
                  <w:marTop w:val="0"/>
                  <w:marBottom w:val="0"/>
                  <w:divBdr>
                    <w:top w:val="none" w:sz="0" w:space="0" w:color="auto"/>
                    <w:left w:val="none" w:sz="0" w:space="0" w:color="auto"/>
                    <w:bottom w:val="none" w:sz="0" w:space="0" w:color="auto"/>
                    <w:right w:val="none" w:sz="0" w:space="0" w:color="auto"/>
                  </w:divBdr>
                  <w:divsChild>
                    <w:div w:id="2127499544">
                      <w:marLeft w:val="0"/>
                      <w:marRight w:val="0"/>
                      <w:marTop w:val="0"/>
                      <w:marBottom w:val="0"/>
                      <w:divBdr>
                        <w:top w:val="none" w:sz="0" w:space="0" w:color="auto"/>
                        <w:left w:val="none" w:sz="0" w:space="0" w:color="auto"/>
                        <w:bottom w:val="none" w:sz="0" w:space="0" w:color="auto"/>
                        <w:right w:val="none" w:sz="0" w:space="0" w:color="auto"/>
                      </w:divBdr>
                    </w:div>
                  </w:divsChild>
                </w:div>
                <w:div w:id="1568147892">
                  <w:marLeft w:val="0"/>
                  <w:marRight w:val="0"/>
                  <w:marTop w:val="0"/>
                  <w:marBottom w:val="0"/>
                  <w:divBdr>
                    <w:top w:val="none" w:sz="0" w:space="0" w:color="auto"/>
                    <w:left w:val="none" w:sz="0" w:space="0" w:color="auto"/>
                    <w:bottom w:val="none" w:sz="0" w:space="0" w:color="auto"/>
                    <w:right w:val="none" w:sz="0" w:space="0" w:color="auto"/>
                  </w:divBdr>
                  <w:divsChild>
                    <w:div w:id="438111318">
                      <w:marLeft w:val="0"/>
                      <w:marRight w:val="0"/>
                      <w:marTop w:val="0"/>
                      <w:marBottom w:val="0"/>
                      <w:divBdr>
                        <w:top w:val="none" w:sz="0" w:space="0" w:color="auto"/>
                        <w:left w:val="none" w:sz="0" w:space="0" w:color="auto"/>
                        <w:bottom w:val="none" w:sz="0" w:space="0" w:color="auto"/>
                        <w:right w:val="none" w:sz="0" w:space="0" w:color="auto"/>
                      </w:divBdr>
                    </w:div>
                  </w:divsChild>
                </w:div>
                <w:div w:id="1575821691">
                  <w:marLeft w:val="0"/>
                  <w:marRight w:val="0"/>
                  <w:marTop w:val="0"/>
                  <w:marBottom w:val="0"/>
                  <w:divBdr>
                    <w:top w:val="none" w:sz="0" w:space="0" w:color="auto"/>
                    <w:left w:val="none" w:sz="0" w:space="0" w:color="auto"/>
                    <w:bottom w:val="none" w:sz="0" w:space="0" w:color="auto"/>
                    <w:right w:val="none" w:sz="0" w:space="0" w:color="auto"/>
                  </w:divBdr>
                  <w:divsChild>
                    <w:div w:id="492767615">
                      <w:marLeft w:val="0"/>
                      <w:marRight w:val="0"/>
                      <w:marTop w:val="0"/>
                      <w:marBottom w:val="0"/>
                      <w:divBdr>
                        <w:top w:val="none" w:sz="0" w:space="0" w:color="auto"/>
                        <w:left w:val="none" w:sz="0" w:space="0" w:color="auto"/>
                        <w:bottom w:val="none" w:sz="0" w:space="0" w:color="auto"/>
                        <w:right w:val="none" w:sz="0" w:space="0" w:color="auto"/>
                      </w:divBdr>
                    </w:div>
                  </w:divsChild>
                </w:div>
                <w:div w:id="2030640750">
                  <w:marLeft w:val="0"/>
                  <w:marRight w:val="0"/>
                  <w:marTop w:val="0"/>
                  <w:marBottom w:val="0"/>
                  <w:divBdr>
                    <w:top w:val="none" w:sz="0" w:space="0" w:color="auto"/>
                    <w:left w:val="none" w:sz="0" w:space="0" w:color="auto"/>
                    <w:bottom w:val="none" w:sz="0" w:space="0" w:color="auto"/>
                    <w:right w:val="none" w:sz="0" w:space="0" w:color="auto"/>
                  </w:divBdr>
                  <w:divsChild>
                    <w:div w:id="1642468063">
                      <w:marLeft w:val="0"/>
                      <w:marRight w:val="0"/>
                      <w:marTop w:val="0"/>
                      <w:marBottom w:val="0"/>
                      <w:divBdr>
                        <w:top w:val="none" w:sz="0" w:space="0" w:color="auto"/>
                        <w:left w:val="none" w:sz="0" w:space="0" w:color="auto"/>
                        <w:bottom w:val="none" w:sz="0" w:space="0" w:color="auto"/>
                        <w:right w:val="none" w:sz="0" w:space="0" w:color="auto"/>
                      </w:divBdr>
                    </w:div>
                  </w:divsChild>
                </w:div>
                <w:div w:id="2047440757">
                  <w:marLeft w:val="0"/>
                  <w:marRight w:val="0"/>
                  <w:marTop w:val="0"/>
                  <w:marBottom w:val="0"/>
                  <w:divBdr>
                    <w:top w:val="none" w:sz="0" w:space="0" w:color="auto"/>
                    <w:left w:val="none" w:sz="0" w:space="0" w:color="auto"/>
                    <w:bottom w:val="none" w:sz="0" w:space="0" w:color="auto"/>
                    <w:right w:val="none" w:sz="0" w:space="0" w:color="auto"/>
                  </w:divBdr>
                  <w:divsChild>
                    <w:div w:id="747459633">
                      <w:marLeft w:val="0"/>
                      <w:marRight w:val="0"/>
                      <w:marTop w:val="0"/>
                      <w:marBottom w:val="0"/>
                      <w:divBdr>
                        <w:top w:val="none" w:sz="0" w:space="0" w:color="auto"/>
                        <w:left w:val="none" w:sz="0" w:space="0" w:color="auto"/>
                        <w:bottom w:val="none" w:sz="0" w:space="0" w:color="auto"/>
                        <w:right w:val="none" w:sz="0" w:space="0" w:color="auto"/>
                      </w:divBdr>
                    </w:div>
                  </w:divsChild>
                </w:div>
                <w:div w:id="2067608345">
                  <w:marLeft w:val="0"/>
                  <w:marRight w:val="0"/>
                  <w:marTop w:val="0"/>
                  <w:marBottom w:val="0"/>
                  <w:divBdr>
                    <w:top w:val="none" w:sz="0" w:space="0" w:color="auto"/>
                    <w:left w:val="none" w:sz="0" w:space="0" w:color="auto"/>
                    <w:bottom w:val="none" w:sz="0" w:space="0" w:color="auto"/>
                    <w:right w:val="none" w:sz="0" w:space="0" w:color="auto"/>
                  </w:divBdr>
                  <w:divsChild>
                    <w:div w:id="1632320606">
                      <w:marLeft w:val="0"/>
                      <w:marRight w:val="0"/>
                      <w:marTop w:val="0"/>
                      <w:marBottom w:val="0"/>
                      <w:divBdr>
                        <w:top w:val="none" w:sz="0" w:space="0" w:color="auto"/>
                        <w:left w:val="none" w:sz="0" w:space="0" w:color="auto"/>
                        <w:bottom w:val="none" w:sz="0" w:space="0" w:color="auto"/>
                        <w:right w:val="none" w:sz="0" w:space="0" w:color="auto"/>
                      </w:divBdr>
                    </w:div>
                  </w:divsChild>
                </w:div>
                <w:div w:id="2067799799">
                  <w:marLeft w:val="0"/>
                  <w:marRight w:val="0"/>
                  <w:marTop w:val="0"/>
                  <w:marBottom w:val="0"/>
                  <w:divBdr>
                    <w:top w:val="none" w:sz="0" w:space="0" w:color="auto"/>
                    <w:left w:val="none" w:sz="0" w:space="0" w:color="auto"/>
                    <w:bottom w:val="none" w:sz="0" w:space="0" w:color="auto"/>
                    <w:right w:val="none" w:sz="0" w:space="0" w:color="auto"/>
                  </w:divBdr>
                  <w:divsChild>
                    <w:div w:id="17535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29818">
          <w:marLeft w:val="0"/>
          <w:marRight w:val="0"/>
          <w:marTop w:val="0"/>
          <w:marBottom w:val="0"/>
          <w:divBdr>
            <w:top w:val="none" w:sz="0" w:space="0" w:color="auto"/>
            <w:left w:val="none" w:sz="0" w:space="0" w:color="auto"/>
            <w:bottom w:val="none" w:sz="0" w:space="0" w:color="auto"/>
            <w:right w:val="none" w:sz="0" w:space="0" w:color="auto"/>
          </w:divBdr>
        </w:div>
        <w:div w:id="906262745">
          <w:marLeft w:val="0"/>
          <w:marRight w:val="0"/>
          <w:marTop w:val="0"/>
          <w:marBottom w:val="0"/>
          <w:divBdr>
            <w:top w:val="none" w:sz="0" w:space="0" w:color="auto"/>
            <w:left w:val="none" w:sz="0" w:space="0" w:color="auto"/>
            <w:bottom w:val="none" w:sz="0" w:space="0" w:color="auto"/>
            <w:right w:val="none" w:sz="0" w:space="0" w:color="auto"/>
          </w:divBdr>
        </w:div>
        <w:div w:id="965819903">
          <w:marLeft w:val="0"/>
          <w:marRight w:val="0"/>
          <w:marTop w:val="0"/>
          <w:marBottom w:val="0"/>
          <w:divBdr>
            <w:top w:val="none" w:sz="0" w:space="0" w:color="auto"/>
            <w:left w:val="none" w:sz="0" w:space="0" w:color="auto"/>
            <w:bottom w:val="none" w:sz="0" w:space="0" w:color="auto"/>
            <w:right w:val="none" w:sz="0" w:space="0" w:color="auto"/>
          </w:divBdr>
        </w:div>
        <w:div w:id="1432508509">
          <w:marLeft w:val="0"/>
          <w:marRight w:val="0"/>
          <w:marTop w:val="0"/>
          <w:marBottom w:val="0"/>
          <w:divBdr>
            <w:top w:val="none" w:sz="0" w:space="0" w:color="auto"/>
            <w:left w:val="none" w:sz="0" w:space="0" w:color="auto"/>
            <w:bottom w:val="none" w:sz="0" w:space="0" w:color="auto"/>
            <w:right w:val="none" w:sz="0" w:space="0" w:color="auto"/>
          </w:divBdr>
        </w:div>
        <w:div w:id="1464155011">
          <w:marLeft w:val="0"/>
          <w:marRight w:val="0"/>
          <w:marTop w:val="0"/>
          <w:marBottom w:val="0"/>
          <w:divBdr>
            <w:top w:val="none" w:sz="0" w:space="0" w:color="auto"/>
            <w:left w:val="none" w:sz="0" w:space="0" w:color="auto"/>
            <w:bottom w:val="none" w:sz="0" w:space="0" w:color="auto"/>
            <w:right w:val="none" w:sz="0" w:space="0" w:color="auto"/>
          </w:divBdr>
        </w:div>
        <w:div w:id="1464888877">
          <w:marLeft w:val="0"/>
          <w:marRight w:val="0"/>
          <w:marTop w:val="0"/>
          <w:marBottom w:val="0"/>
          <w:divBdr>
            <w:top w:val="none" w:sz="0" w:space="0" w:color="auto"/>
            <w:left w:val="none" w:sz="0" w:space="0" w:color="auto"/>
            <w:bottom w:val="none" w:sz="0" w:space="0" w:color="auto"/>
            <w:right w:val="none" w:sz="0" w:space="0" w:color="auto"/>
          </w:divBdr>
          <w:divsChild>
            <w:div w:id="1619332219">
              <w:marLeft w:val="-75"/>
              <w:marRight w:val="0"/>
              <w:marTop w:val="30"/>
              <w:marBottom w:val="30"/>
              <w:divBdr>
                <w:top w:val="none" w:sz="0" w:space="0" w:color="auto"/>
                <w:left w:val="none" w:sz="0" w:space="0" w:color="auto"/>
                <w:bottom w:val="none" w:sz="0" w:space="0" w:color="auto"/>
                <w:right w:val="none" w:sz="0" w:space="0" w:color="auto"/>
              </w:divBdr>
              <w:divsChild>
                <w:div w:id="7215081">
                  <w:marLeft w:val="0"/>
                  <w:marRight w:val="0"/>
                  <w:marTop w:val="0"/>
                  <w:marBottom w:val="0"/>
                  <w:divBdr>
                    <w:top w:val="none" w:sz="0" w:space="0" w:color="auto"/>
                    <w:left w:val="none" w:sz="0" w:space="0" w:color="auto"/>
                    <w:bottom w:val="none" w:sz="0" w:space="0" w:color="auto"/>
                    <w:right w:val="none" w:sz="0" w:space="0" w:color="auto"/>
                  </w:divBdr>
                  <w:divsChild>
                    <w:div w:id="1832597191">
                      <w:marLeft w:val="0"/>
                      <w:marRight w:val="0"/>
                      <w:marTop w:val="0"/>
                      <w:marBottom w:val="0"/>
                      <w:divBdr>
                        <w:top w:val="none" w:sz="0" w:space="0" w:color="auto"/>
                        <w:left w:val="none" w:sz="0" w:space="0" w:color="auto"/>
                        <w:bottom w:val="none" w:sz="0" w:space="0" w:color="auto"/>
                        <w:right w:val="none" w:sz="0" w:space="0" w:color="auto"/>
                      </w:divBdr>
                    </w:div>
                  </w:divsChild>
                </w:div>
                <w:div w:id="11230293">
                  <w:marLeft w:val="0"/>
                  <w:marRight w:val="0"/>
                  <w:marTop w:val="0"/>
                  <w:marBottom w:val="0"/>
                  <w:divBdr>
                    <w:top w:val="none" w:sz="0" w:space="0" w:color="auto"/>
                    <w:left w:val="none" w:sz="0" w:space="0" w:color="auto"/>
                    <w:bottom w:val="none" w:sz="0" w:space="0" w:color="auto"/>
                    <w:right w:val="none" w:sz="0" w:space="0" w:color="auto"/>
                  </w:divBdr>
                  <w:divsChild>
                    <w:div w:id="1922718356">
                      <w:marLeft w:val="0"/>
                      <w:marRight w:val="0"/>
                      <w:marTop w:val="0"/>
                      <w:marBottom w:val="0"/>
                      <w:divBdr>
                        <w:top w:val="none" w:sz="0" w:space="0" w:color="auto"/>
                        <w:left w:val="none" w:sz="0" w:space="0" w:color="auto"/>
                        <w:bottom w:val="none" w:sz="0" w:space="0" w:color="auto"/>
                        <w:right w:val="none" w:sz="0" w:space="0" w:color="auto"/>
                      </w:divBdr>
                    </w:div>
                  </w:divsChild>
                </w:div>
                <w:div w:id="52049115">
                  <w:marLeft w:val="0"/>
                  <w:marRight w:val="0"/>
                  <w:marTop w:val="0"/>
                  <w:marBottom w:val="0"/>
                  <w:divBdr>
                    <w:top w:val="none" w:sz="0" w:space="0" w:color="auto"/>
                    <w:left w:val="none" w:sz="0" w:space="0" w:color="auto"/>
                    <w:bottom w:val="none" w:sz="0" w:space="0" w:color="auto"/>
                    <w:right w:val="none" w:sz="0" w:space="0" w:color="auto"/>
                  </w:divBdr>
                  <w:divsChild>
                    <w:div w:id="1371615292">
                      <w:marLeft w:val="0"/>
                      <w:marRight w:val="0"/>
                      <w:marTop w:val="0"/>
                      <w:marBottom w:val="0"/>
                      <w:divBdr>
                        <w:top w:val="none" w:sz="0" w:space="0" w:color="auto"/>
                        <w:left w:val="none" w:sz="0" w:space="0" w:color="auto"/>
                        <w:bottom w:val="none" w:sz="0" w:space="0" w:color="auto"/>
                        <w:right w:val="none" w:sz="0" w:space="0" w:color="auto"/>
                      </w:divBdr>
                    </w:div>
                  </w:divsChild>
                </w:div>
                <w:div w:id="61604281">
                  <w:marLeft w:val="0"/>
                  <w:marRight w:val="0"/>
                  <w:marTop w:val="0"/>
                  <w:marBottom w:val="0"/>
                  <w:divBdr>
                    <w:top w:val="none" w:sz="0" w:space="0" w:color="auto"/>
                    <w:left w:val="none" w:sz="0" w:space="0" w:color="auto"/>
                    <w:bottom w:val="none" w:sz="0" w:space="0" w:color="auto"/>
                    <w:right w:val="none" w:sz="0" w:space="0" w:color="auto"/>
                  </w:divBdr>
                  <w:divsChild>
                    <w:div w:id="627321532">
                      <w:marLeft w:val="0"/>
                      <w:marRight w:val="0"/>
                      <w:marTop w:val="0"/>
                      <w:marBottom w:val="0"/>
                      <w:divBdr>
                        <w:top w:val="none" w:sz="0" w:space="0" w:color="auto"/>
                        <w:left w:val="none" w:sz="0" w:space="0" w:color="auto"/>
                        <w:bottom w:val="none" w:sz="0" w:space="0" w:color="auto"/>
                        <w:right w:val="none" w:sz="0" w:space="0" w:color="auto"/>
                      </w:divBdr>
                    </w:div>
                  </w:divsChild>
                </w:div>
                <w:div w:id="87584300">
                  <w:marLeft w:val="0"/>
                  <w:marRight w:val="0"/>
                  <w:marTop w:val="0"/>
                  <w:marBottom w:val="0"/>
                  <w:divBdr>
                    <w:top w:val="none" w:sz="0" w:space="0" w:color="auto"/>
                    <w:left w:val="none" w:sz="0" w:space="0" w:color="auto"/>
                    <w:bottom w:val="none" w:sz="0" w:space="0" w:color="auto"/>
                    <w:right w:val="none" w:sz="0" w:space="0" w:color="auto"/>
                  </w:divBdr>
                  <w:divsChild>
                    <w:div w:id="713426931">
                      <w:marLeft w:val="0"/>
                      <w:marRight w:val="0"/>
                      <w:marTop w:val="0"/>
                      <w:marBottom w:val="0"/>
                      <w:divBdr>
                        <w:top w:val="none" w:sz="0" w:space="0" w:color="auto"/>
                        <w:left w:val="none" w:sz="0" w:space="0" w:color="auto"/>
                        <w:bottom w:val="none" w:sz="0" w:space="0" w:color="auto"/>
                        <w:right w:val="none" w:sz="0" w:space="0" w:color="auto"/>
                      </w:divBdr>
                    </w:div>
                  </w:divsChild>
                </w:div>
                <w:div w:id="185413916">
                  <w:marLeft w:val="0"/>
                  <w:marRight w:val="0"/>
                  <w:marTop w:val="0"/>
                  <w:marBottom w:val="0"/>
                  <w:divBdr>
                    <w:top w:val="none" w:sz="0" w:space="0" w:color="auto"/>
                    <w:left w:val="none" w:sz="0" w:space="0" w:color="auto"/>
                    <w:bottom w:val="none" w:sz="0" w:space="0" w:color="auto"/>
                    <w:right w:val="none" w:sz="0" w:space="0" w:color="auto"/>
                  </w:divBdr>
                  <w:divsChild>
                    <w:div w:id="1854027690">
                      <w:marLeft w:val="0"/>
                      <w:marRight w:val="0"/>
                      <w:marTop w:val="0"/>
                      <w:marBottom w:val="0"/>
                      <w:divBdr>
                        <w:top w:val="none" w:sz="0" w:space="0" w:color="auto"/>
                        <w:left w:val="none" w:sz="0" w:space="0" w:color="auto"/>
                        <w:bottom w:val="none" w:sz="0" w:space="0" w:color="auto"/>
                        <w:right w:val="none" w:sz="0" w:space="0" w:color="auto"/>
                      </w:divBdr>
                    </w:div>
                  </w:divsChild>
                </w:div>
                <w:div w:id="187916104">
                  <w:marLeft w:val="0"/>
                  <w:marRight w:val="0"/>
                  <w:marTop w:val="0"/>
                  <w:marBottom w:val="0"/>
                  <w:divBdr>
                    <w:top w:val="none" w:sz="0" w:space="0" w:color="auto"/>
                    <w:left w:val="none" w:sz="0" w:space="0" w:color="auto"/>
                    <w:bottom w:val="none" w:sz="0" w:space="0" w:color="auto"/>
                    <w:right w:val="none" w:sz="0" w:space="0" w:color="auto"/>
                  </w:divBdr>
                  <w:divsChild>
                    <w:div w:id="1275289557">
                      <w:marLeft w:val="0"/>
                      <w:marRight w:val="0"/>
                      <w:marTop w:val="0"/>
                      <w:marBottom w:val="0"/>
                      <w:divBdr>
                        <w:top w:val="none" w:sz="0" w:space="0" w:color="auto"/>
                        <w:left w:val="none" w:sz="0" w:space="0" w:color="auto"/>
                        <w:bottom w:val="none" w:sz="0" w:space="0" w:color="auto"/>
                        <w:right w:val="none" w:sz="0" w:space="0" w:color="auto"/>
                      </w:divBdr>
                    </w:div>
                  </w:divsChild>
                </w:div>
                <w:div w:id="237129898">
                  <w:marLeft w:val="0"/>
                  <w:marRight w:val="0"/>
                  <w:marTop w:val="0"/>
                  <w:marBottom w:val="0"/>
                  <w:divBdr>
                    <w:top w:val="none" w:sz="0" w:space="0" w:color="auto"/>
                    <w:left w:val="none" w:sz="0" w:space="0" w:color="auto"/>
                    <w:bottom w:val="none" w:sz="0" w:space="0" w:color="auto"/>
                    <w:right w:val="none" w:sz="0" w:space="0" w:color="auto"/>
                  </w:divBdr>
                  <w:divsChild>
                    <w:div w:id="410126607">
                      <w:marLeft w:val="0"/>
                      <w:marRight w:val="0"/>
                      <w:marTop w:val="0"/>
                      <w:marBottom w:val="0"/>
                      <w:divBdr>
                        <w:top w:val="none" w:sz="0" w:space="0" w:color="auto"/>
                        <w:left w:val="none" w:sz="0" w:space="0" w:color="auto"/>
                        <w:bottom w:val="none" w:sz="0" w:space="0" w:color="auto"/>
                        <w:right w:val="none" w:sz="0" w:space="0" w:color="auto"/>
                      </w:divBdr>
                    </w:div>
                  </w:divsChild>
                </w:div>
                <w:div w:id="325549401">
                  <w:marLeft w:val="0"/>
                  <w:marRight w:val="0"/>
                  <w:marTop w:val="0"/>
                  <w:marBottom w:val="0"/>
                  <w:divBdr>
                    <w:top w:val="none" w:sz="0" w:space="0" w:color="auto"/>
                    <w:left w:val="none" w:sz="0" w:space="0" w:color="auto"/>
                    <w:bottom w:val="none" w:sz="0" w:space="0" w:color="auto"/>
                    <w:right w:val="none" w:sz="0" w:space="0" w:color="auto"/>
                  </w:divBdr>
                  <w:divsChild>
                    <w:div w:id="1859151352">
                      <w:marLeft w:val="0"/>
                      <w:marRight w:val="0"/>
                      <w:marTop w:val="0"/>
                      <w:marBottom w:val="0"/>
                      <w:divBdr>
                        <w:top w:val="none" w:sz="0" w:space="0" w:color="auto"/>
                        <w:left w:val="none" w:sz="0" w:space="0" w:color="auto"/>
                        <w:bottom w:val="none" w:sz="0" w:space="0" w:color="auto"/>
                        <w:right w:val="none" w:sz="0" w:space="0" w:color="auto"/>
                      </w:divBdr>
                    </w:div>
                  </w:divsChild>
                </w:div>
                <w:div w:id="328097315">
                  <w:marLeft w:val="0"/>
                  <w:marRight w:val="0"/>
                  <w:marTop w:val="0"/>
                  <w:marBottom w:val="0"/>
                  <w:divBdr>
                    <w:top w:val="none" w:sz="0" w:space="0" w:color="auto"/>
                    <w:left w:val="none" w:sz="0" w:space="0" w:color="auto"/>
                    <w:bottom w:val="none" w:sz="0" w:space="0" w:color="auto"/>
                    <w:right w:val="none" w:sz="0" w:space="0" w:color="auto"/>
                  </w:divBdr>
                  <w:divsChild>
                    <w:div w:id="1351956117">
                      <w:marLeft w:val="0"/>
                      <w:marRight w:val="0"/>
                      <w:marTop w:val="0"/>
                      <w:marBottom w:val="0"/>
                      <w:divBdr>
                        <w:top w:val="none" w:sz="0" w:space="0" w:color="auto"/>
                        <w:left w:val="none" w:sz="0" w:space="0" w:color="auto"/>
                        <w:bottom w:val="none" w:sz="0" w:space="0" w:color="auto"/>
                        <w:right w:val="none" w:sz="0" w:space="0" w:color="auto"/>
                      </w:divBdr>
                    </w:div>
                  </w:divsChild>
                </w:div>
                <w:div w:id="377972198">
                  <w:marLeft w:val="0"/>
                  <w:marRight w:val="0"/>
                  <w:marTop w:val="0"/>
                  <w:marBottom w:val="0"/>
                  <w:divBdr>
                    <w:top w:val="none" w:sz="0" w:space="0" w:color="auto"/>
                    <w:left w:val="none" w:sz="0" w:space="0" w:color="auto"/>
                    <w:bottom w:val="none" w:sz="0" w:space="0" w:color="auto"/>
                    <w:right w:val="none" w:sz="0" w:space="0" w:color="auto"/>
                  </w:divBdr>
                  <w:divsChild>
                    <w:div w:id="1420635256">
                      <w:marLeft w:val="0"/>
                      <w:marRight w:val="0"/>
                      <w:marTop w:val="0"/>
                      <w:marBottom w:val="0"/>
                      <w:divBdr>
                        <w:top w:val="none" w:sz="0" w:space="0" w:color="auto"/>
                        <w:left w:val="none" w:sz="0" w:space="0" w:color="auto"/>
                        <w:bottom w:val="none" w:sz="0" w:space="0" w:color="auto"/>
                        <w:right w:val="none" w:sz="0" w:space="0" w:color="auto"/>
                      </w:divBdr>
                    </w:div>
                  </w:divsChild>
                </w:div>
                <w:div w:id="423721960">
                  <w:marLeft w:val="0"/>
                  <w:marRight w:val="0"/>
                  <w:marTop w:val="0"/>
                  <w:marBottom w:val="0"/>
                  <w:divBdr>
                    <w:top w:val="none" w:sz="0" w:space="0" w:color="auto"/>
                    <w:left w:val="none" w:sz="0" w:space="0" w:color="auto"/>
                    <w:bottom w:val="none" w:sz="0" w:space="0" w:color="auto"/>
                    <w:right w:val="none" w:sz="0" w:space="0" w:color="auto"/>
                  </w:divBdr>
                  <w:divsChild>
                    <w:div w:id="2080056136">
                      <w:marLeft w:val="0"/>
                      <w:marRight w:val="0"/>
                      <w:marTop w:val="0"/>
                      <w:marBottom w:val="0"/>
                      <w:divBdr>
                        <w:top w:val="none" w:sz="0" w:space="0" w:color="auto"/>
                        <w:left w:val="none" w:sz="0" w:space="0" w:color="auto"/>
                        <w:bottom w:val="none" w:sz="0" w:space="0" w:color="auto"/>
                        <w:right w:val="none" w:sz="0" w:space="0" w:color="auto"/>
                      </w:divBdr>
                    </w:div>
                  </w:divsChild>
                </w:div>
                <w:div w:id="483552121">
                  <w:marLeft w:val="0"/>
                  <w:marRight w:val="0"/>
                  <w:marTop w:val="0"/>
                  <w:marBottom w:val="0"/>
                  <w:divBdr>
                    <w:top w:val="none" w:sz="0" w:space="0" w:color="auto"/>
                    <w:left w:val="none" w:sz="0" w:space="0" w:color="auto"/>
                    <w:bottom w:val="none" w:sz="0" w:space="0" w:color="auto"/>
                    <w:right w:val="none" w:sz="0" w:space="0" w:color="auto"/>
                  </w:divBdr>
                  <w:divsChild>
                    <w:div w:id="533543784">
                      <w:marLeft w:val="0"/>
                      <w:marRight w:val="0"/>
                      <w:marTop w:val="0"/>
                      <w:marBottom w:val="0"/>
                      <w:divBdr>
                        <w:top w:val="none" w:sz="0" w:space="0" w:color="auto"/>
                        <w:left w:val="none" w:sz="0" w:space="0" w:color="auto"/>
                        <w:bottom w:val="none" w:sz="0" w:space="0" w:color="auto"/>
                        <w:right w:val="none" w:sz="0" w:space="0" w:color="auto"/>
                      </w:divBdr>
                    </w:div>
                  </w:divsChild>
                </w:div>
                <w:div w:id="486482260">
                  <w:marLeft w:val="0"/>
                  <w:marRight w:val="0"/>
                  <w:marTop w:val="0"/>
                  <w:marBottom w:val="0"/>
                  <w:divBdr>
                    <w:top w:val="none" w:sz="0" w:space="0" w:color="auto"/>
                    <w:left w:val="none" w:sz="0" w:space="0" w:color="auto"/>
                    <w:bottom w:val="none" w:sz="0" w:space="0" w:color="auto"/>
                    <w:right w:val="none" w:sz="0" w:space="0" w:color="auto"/>
                  </w:divBdr>
                  <w:divsChild>
                    <w:div w:id="1340230538">
                      <w:marLeft w:val="0"/>
                      <w:marRight w:val="0"/>
                      <w:marTop w:val="0"/>
                      <w:marBottom w:val="0"/>
                      <w:divBdr>
                        <w:top w:val="none" w:sz="0" w:space="0" w:color="auto"/>
                        <w:left w:val="none" w:sz="0" w:space="0" w:color="auto"/>
                        <w:bottom w:val="none" w:sz="0" w:space="0" w:color="auto"/>
                        <w:right w:val="none" w:sz="0" w:space="0" w:color="auto"/>
                      </w:divBdr>
                    </w:div>
                  </w:divsChild>
                </w:div>
                <w:div w:id="566839411">
                  <w:marLeft w:val="0"/>
                  <w:marRight w:val="0"/>
                  <w:marTop w:val="0"/>
                  <w:marBottom w:val="0"/>
                  <w:divBdr>
                    <w:top w:val="none" w:sz="0" w:space="0" w:color="auto"/>
                    <w:left w:val="none" w:sz="0" w:space="0" w:color="auto"/>
                    <w:bottom w:val="none" w:sz="0" w:space="0" w:color="auto"/>
                    <w:right w:val="none" w:sz="0" w:space="0" w:color="auto"/>
                  </w:divBdr>
                  <w:divsChild>
                    <w:div w:id="737439189">
                      <w:marLeft w:val="0"/>
                      <w:marRight w:val="0"/>
                      <w:marTop w:val="0"/>
                      <w:marBottom w:val="0"/>
                      <w:divBdr>
                        <w:top w:val="none" w:sz="0" w:space="0" w:color="auto"/>
                        <w:left w:val="none" w:sz="0" w:space="0" w:color="auto"/>
                        <w:bottom w:val="none" w:sz="0" w:space="0" w:color="auto"/>
                        <w:right w:val="none" w:sz="0" w:space="0" w:color="auto"/>
                      </w:divBdr>
                    </w:div>
                  </w:divsChild>
                </w:div>
                <w:div w:id="582757662">
                  <w:marLeft w:val="0"/>
                  <w:marRight w:val="0"/>
                  <w:marTop w:val="0"/>
                  <w:marBottom w:val="0"/>
                  <w:divBdr>
                    <w:top w:val="none" w:sz="0" w:space="0" w:color="auto"/>
                    <w:left w:val="none" w:sz="0" w:space="0" w:color="auto"/>
                    <w:bottom w:val="none" w:sz="0" w:space="0" w:color="auto"/>
                    <w:right w:val="none" w:sz="0" w:space="0" w:color="auto"/>
                  </w:divBdr>
                  <w:divsChild>
                    <w:div w:id="112016382">
                      <w:marLeft w:val="0"/>
                      <w:marRight w:val="0"/>
                      <w:marTop w:val="0"/>
                      <w:marBottom w:val="0"/>
                      <w:divBdr>
                        <w:top w:val="none" w:sz="0" w:space="0" w:color="auto"/>
                        <w:left w:val="none" w:sz="0" w:space="0" w:color="auto"/>
                        <w:bottom w:val="none" w:sz="0" w:space="0" w:color="auto"/>
                        <w:right w:val="none" w:sz="0" w:space="0" w:color="auto"/>
                      </w:divBdr>
                    </w:div>
                  </w:divsChild>
                </w:div>
                <w:div w:id="596135810">
                  <w:marLeft w:val="0"/>
                  <w:marRight w:val="0"/>
                  <w:marTop w:val="0"/>
                  <w:marBottom w:val="0"/>
                  <w:divBdr>
                    <w:top w:val="none" w:sz="0" w:space="0" w:color="auto"/>
                    <w:left w:val="none" w:sz="0" w:space="0" w:color="auto"/>
                    <w:bottom w:val="none" w:sz="0" w:space="0" w:color="auto"/>
                    <w:right w:val="none" w:sz="0" w:space="0" w:color="auto"/>
                  </w:divBdr>
                  <w:divsChild>
                    <w:div w:id="1474054944">
                      <w:marLeft w:val="0"/>
                      <w:marRight w:val="0"/>
                      <w:marTop w:val="0"/>
                      <w:marBottom w:val="0"/>
                      <w:divBdr>
                        <w:top w:val="none" w:sz="0" w:space="0" w:color="auto"/>
                        <w:left w:val="none" w:sz="0" w:space="0" w:color="auto"/>
                        <w:bottom w:val="none" w:sz="0" w:space="0" w:color="auto"/>
                        <w:right w:val="none" w:sz="0" w:space="0" w:color="auto"/>
                      </w:divBdr>
                    </w:div>
                  </w:divsChild>
                </w:div>
                <w:div w:id="638342350">
                  <w:marLeft w:val="0"/>
                  <w:marRight w:val="0"/>
                  <w:marTop w:val="0"/>
                  <w:marBottom w:val="0"/>
                  <w:divBdr>
                    <w:top w:val="none" w:sz="0" w:space="0" w:color="auto"/>
                    <w:left w:val="none" w:sz="0" w:space="0" w:color="auto"/>
                    <w:bottom w:val="none" w:sz="0" w:space="0" w:color="auto"/>
                    <w:right w:val="none" w:sz="0" w:space="0" w:color="auto"/>
                  </w:divBdr>
                  <w:divsChild>
                    <w:div w:id="849100008">
                      <w:marLeft w:val="0"/>
                      <w:marRight w:val="0"/>
                      <w:marTop w:val="0"/>
                      <w:marBottom w:val="0"/>
                      <w:divBdr>
                        <w:top w:val="none" w:sz="0" w:space="0" w:color="auto"/>
                        <w:left w:val="none" w:sz="0" w:space="0" w:color="auto"/>
                        <w:bottom w:val="none" w:sz="0" w:space="0" w:color="auto"/>
                        <w:right w:val="none" w:sz="0" w:space="0" w:color="auto"/>
                      </w:divBdr>
                    </w:div>
                  </w:divsChild>
                </w:div>
                <w:div w:id="678703848">
                  <w:marLeft w:val="0"/>
                  <w:marRight w:val="0"/>
                  <w:marTop w:val="0"/>
                  <w:marBottom w:val="0"/>
                  <w:divBdr>
                    <w:top w:val="none" w:sz="0" w:space="0" w:color="auto"/>
                    <w:left w:val="none" w:sz="0" w:space="0" w:color="auto"/>
                    <w:bottom w:val="none" w:sz="0" w:space="0" w:color="auto"/>
                    <w:right w:val="none" w:sz="0" w:space="0" w:color="auto"/>
                  </w:divBdr>
                  <w:divsChild>
                    <w:div w:id="54470293">
                      <w:marLeft w:val="0"/>
                      <w:marRight w:val="0"/>
                      <w:marTop w:val="0"/>
                      <w:marBottom w:val="0"/>
                      <w:divBdr>
                        <w:top w:val="none" w:sz="0" w:space="0" w:color="auto"/>
                        <w:left w:val="none" w:sz="0" w:space="0" w:color="auto"/>
                        <w:bottom w:val="none" w:sz="0" w:space="0" w:color="auto"/>
                        <w:right w:val="none" w:sz="0" w:space="0" w:color="auto"/>
                      </w:divBdr>
                    </w:div>
                  </w:divsChild>
                </w:div>
                <w:div w:id="691497372">
                  <w:marLeft w:val="0"/>
                  <w:marRight w:val="0"/>
                  <w:marTop w:val="0"/>
                  <w:marBottom w:val="0"/>
                  <w:divBdr>
                    <w:top w:val="none" w:sz="0" w:space="0" w:color="auto"/>
                    <w:left w:val="none" w:sz="0" w:space="0" w:color="auto"/>
                    <w:bottom w:val="none" w:sz="0" w:space="0" w:color="auto"/>
                    <w:right w:val="none" w:sz="0" w:space="0" w:color="auto"/>
                  </w:divBdr>
                  <w:divsChild>
                    <w:div w:id="312177209">
                      <w:marLeft w:val="0"/>
                      <w:marRight w:val="0"/>
                      <w:marTop w:val="0"/>
                      <w:marBottom w:val="0"/>
                      <w:divBdr>
                        <w:top w:val="none" w:sz="0" w:space="0" w:color="auto"/>
                        <w:left w:val="none" w:sz="0" w:space="0" w:color="auto"/>
                        <w:bottom w:val="none" w:sz="0" w:space="0" w:color="auto"/>
                        <w:right w:val="none" w:sz="0" w:space="0" w:color="auto"/>
                      </w:divBdr>
                    </w:div>
                  </w:divsChild>
                </w:div>
                <w:div w:id="719523117">
                  <w:marLeft w:val="0"/>
                  <w:marRight w:val="0"/>
                  <w:marTop w:val="0"/>
                  <w:marBottom w:val="0"/>
                  <w:divBdr>
                    <w:top w:val="none" w:sz="0" w:space="0" w:color="auto"/>
                    <w:left w:val="none" w:sz="0" w:space="0" w:color="auto"/>
                    <w:bottom w:val="none" w:sz="0" w:space="0" w:color="auto"/>
                    <w:right w:val="none" w:sz="0" w:space="0" w:color="auto"/>
                  </w:divBdr>
                  <w:divsChild>
                    <w:div w:id="851798228">
                      <w:marLeft w:val="0"/>
                      <w:marRight w:val="0"/>
                      <w:marTop w:val="0"/>
                      <w:marBottom w:val="0"/>
                      <w:divBdr>
                        <w:top w:val="none" w:sz="0" w:space="0" w:color="auto"/>
                        <w:left w:val="none" w:sz="0" w:space="0" w:color="auto"/>
                        <w:bottom w:val="none" w:sz="0" w:space="0" w:color="auto"/>
                        <w:right w:val="none" w:sz="0" w:space="0" w:color="auto"/>
                      </w:divBdr>
                    </w:div>
                  </w:divsChild>
                </w:div>
                <w:div w:id="772672520">
                  <w:marLeft w:val="0"/>
                  <w:marRight w:val="0"/>
                  <w:marTop w:val="0"/>
                  <w:marBottom w:val="0"/>
                  <w:divBdr>
                    <w:top w:val="none" w:sz="0" w:space="0" w:color="auto"/>
                    <w:left w:val="none" w:sz="0" w:space="0" w:color="auto"/>
                    <w:bottom w:val="none" w:sz="0" w:space="0" w:color="auto"/>
                    <w:right w:val="none" w:sz="0" w:space="0" w:color="auto"/>
                  </w:divBdr>
                  <w:divsChild>
                    <w:div w:id="1954825706">
                      <w:marLeft w:val="0"/>
                      <w:marRight w:val="0"/>
                      <w:marTop w:val="0"/>
                      <w:marBottom w:val="0"/>
                      <w:divBdr>
                        <w:top w:val="none" w:sz="0" w:space="0" w:color="auto"/>
                        <w:left w:val="none" w:sz="0" w:space="0" w:color="auto"/>
                        <w:bottom w:val="none" w:sz="0" w:space="0" w:color="auto"/>
                        <w:right w:val="none" w:sz="0" w:space="0" w:color="auto"/>
                      </w:divBdr>
                    </w:div>
                  </w:divsChild>
                </w:div>
                <w:div w:id="781459662">
                  <w:marLeft w:val="0"/>
                  <w:marRight w:val="0"/>
                  <w:marTop w:val="0"/>
                  <w:marBottom w:val="0"/>
                  <w:divBdr>
                    <w:top w:val="none" w:sz="0" w:space="0" w:color="auto"/>
                    <w:left w:val="none" w:sz="0" w:space="0" w:color="auto"/>
                    <w:bottom w:val="none" w:sz="0" w:space="0" w:color="auto"/>
                    <w:right w:val="none" w:sz="0" w:space="0" w:color="auto"/>
                  </w:divBdr>
                  <w:divsChild>
                    <w:div w:id="449252694">
                      <w:marLeft w:val="0"/>
                      <w:marRight w:val="0"/>
                      <w:marTop w:val="0"/>
                      <w:marBottom w:val="0"/>
                      <w:divBdr>
                        <w:top w:val="none" w:sz="0" w:space="0" w:color="auto"/>
                        <w:left w:val="none" w:sz="0" w:space="0" w:color="auto"/>
                        <w:bottom w:val="none" w:sz="0" w:space="0" w:color="auto"/>
                        <w:right w:val="none" w:sz="0" w:space="0" w:color="auto"/>
                      </w:divBdr>
                    </w:div>
                  </w:divsChild>
                </w:div>
                <w:div w:id="852718863">
                  <w:marLeft w:val="0"/>
                  <w:marRight w:val="0"/>
                  <w:marTop w:val="0"/>
                  <w:marBottom w:val="0"/>
                  <w:divBdr>
                    <w:top w:val="none" w:sz="0" w:space="0" w:color="auto"/>
                    <w:left w:val="none" w:sz="0" w:space="0" w:color="auto"/>
                    <w:bottom w:val="none" w:sz="0" w:space="0" w:color="auto"/>
                    <w:right w:val="none" w:sz="0" w:space="0" w:color="auto"/>
                  </w:divBdr>
                  <w:divsChild>
                    <w:div w:id="1566916590">
                      <w:marLeft w:val="0"/>
                      <w:marRight w:val="0"/>
                      <w:marTop w:val="0"/>
                      <w:marBottom w:val="0"/>
                      <w:divBdr>
                        <w:top w:val="none" w:sz="0" w:space="0" w:color="auto"/>
                        <w:left w:val="none" w:sz="0" w:space="0" w:color="auto"/>
                        <w:bottom w:val="none" w:sz="0" w:space="0" w:color="auto"/>
                        <w:right w:val="none" w:sz="0" w:space="0" w:color="auto"/>
                      </w:divBdr>
                    </w:div>
                  </w:divsChild>
                </w:div>
                <w:div w:id="888541602">
                  <w:marLeft w:val="0"/>
                  <w:marRight w:val="0"/>
                  <w:marTop w:val="0"/>
                  <w:marBottom w:val="0"/>
                  <w:divBdr>
                    <w:top w:val="none" w:sz="0" w:space="0" w:color="auto"/>
                    <w:left w:val="none" w:sz="0" w:space="0" w:color="auto"/>
                    <w:bottom w:val="none" w:sz="0" w:space="0" w:color="auto"/>
                    <w:right w:val="none" w:sz="0" w:space="0" w:color="auto"/>
                  </w:divBdr>
                  <w:divsChild>
                    <w:div w:id="1777553278">
                      <w:marLeft w:val="0"/>
                      <w:marRight w:val="0"/>
                      <w:marTop w:val="0"/>
                      <w:marBottom w:val="0"/>
                      <w:divBdr>
                        <w:top w:val="none" w:sz="0" w:space="0" w:color="auto"/>
                        <w:left w:val="none" w:sz="0" w:space="0" w:color="auto"/>
                        <w:bottom w:val="none" w:sz="0" w:space="0" w:color="auto"/>
                        <w:right w:val="none" w:sz="0" w:space="0" w:color="auto"/>
                      </w:divBdr>
                    </w:div>
                  </w:divsChild>
                </w:div>
                <w:div w:id="890186980">
                  <w:marLeft w:val="0"/>
                  <w:marRight w:val="0"/>
                  <w:marTop w:val="0"/>
                  <w:marBottom w:val="0"/>
                  <w:divBdr>
                    <w:top w:val="none" w:sz="0" w:space="0" w:color="auto"/>
                    <w:left w:val="none" w:sz="0" w:space="0" w:color="auto"/>
                    <w:bottom w:val="none" w:sz="0" w:space="0" w:color="auto"/>
                    <w:right w:val="none" w:sz="0" w:space="0" w:color="auto"/>
                  </w:divBdr>
                  <w:divsChild>
                    <w:div w:id="1624384362">
                      <w:marLeft w:val="0"/>
                      <w:marRight w:val="0"/>
                      <w:marTop w:val="0"/>
                      <w:marBottom w:val="0"/>
                      <w:divBdr>
                        <w:top w:val="none" w:sz="0" w:space="0" w:color="auto"/>
                        <w:left w:val="none" w:sz="0" w:space="0" w:color="auto"/>
                        <w:bottom w:val="none" w:sz="0" w:space="0" w:color="auto"/>
                        <w:right w:val="none" w:sz="0" w:space="0" w:color="auto"/>
                      </w:divBdr>
                    </w:div>
                  </w:divsChild>
                </w:div>
                <w:div w:id="893855732">
                  <w:marLeft w:val="0"/>
                  <w:marRight w:val="0"/>
                  <w:marTop w:val="0"/>
                  <w:marBottom w:val="0"/>
                  <w:divBdr>
                    <w:top w:val="none" w:sz="0" w:space="0" w:color="auto"/>
                    <w:left w:val="none" w:sz="0" w:space="0" w:color="auto"/>
                    <w:bottom w:val="none" w:sz="0" w:space="0" w:color="auto"/>
                    <w:right w:val="none" w:sz="0" w:space="0" w:color="auto"/>
                  </w:divBdr>
                  <w:divsChild>
                    <w:div w:id="1123303400">
                      <w:marLeft w:val="0"/>
                      <w:marRight w:val="0"/>
                      <w:marTop w:val="0"/>
                      <w:marBottom w:val="0"/>
                      <w:divBdr>
                        <w:top w:val="none" w:sz="0" w:space="0" w:color="auto"/>
                        <w:left w:val="none" w:sz="0" w:space="0" w:color="auto"/>
                        <w:bottom w:val="none" w:sz="0" w:space="0" w:color="auto"/>
                        <w:right w:val="none" w:sz="0" w:space="0" w:color="auto"/>
                      </w:divBdr>
                    </w:div>
                  </w:divsChild>
                </w:div>
                <w:div w:id="945428524">
                  <w:marLeft w:val="0"/>
                  <w:marRight w:val="0"/>
                  <w:marTop w:val="0"/>
                  <w:marBottom w:val="0"/>
                  <w:divBdr>
                    <w:top w:val="none" w:sz="0" w:space="0" w:color="auto"/>
                    <w:left w:val="none" w:sz="0" w:space="0" w:color="auto"/>
                    <w:bottom w:val="none" w:sz="0" w:space="0" w:color="auto"/>
                    <w:right w:val="none" w:sz="0" w:space="0" w:color="auto"/>
                  </w:divBdr>
                  <w:divsChild>
                    <w:div w:id="1756701463">
                      <w:marLeft w:val="0"/>
                      <w:marRight w:val="0"/>
                      <w:marTop w:val="0"/>
                      <w:marBottom w:val="0"/>
                      <w:divBdr>
                        <w:top w:val="none" w:sz="0" w:space="0" w:color="auto"/>
                        <w:left w:val="none" w:sz="0" w:space="0" w:color="auto"/>
                        <w:bottom w:val="none" w:sz="0" w:space="0" w:color="auto"/>
                        <w:right w:val="none" w:sz="0" w:space="0" w:color="auto"/>
                      </w:divBdr>
                    </w:div>
                  </w:divsChild>
                </w:div>
                <w:div w:id="1106920960">
                  <w:marLeft w:val="0"/>
                  <w:marRight w:val="0"/>
                  <w:marTop w:val="0"/>
                  <w:marBottom w:val="0"/>
                  <w:divBdr>
                    <w:top w:val="none" w:sz="0" w:space="0" w:color="auto"/>
                    <w:left w:val="none" w:sz="0" w:space="0" w:color="auto"/>
                    <w:bottom w:val="none" w:sz="0" w:space="0" w:color="auto"/>
                    <w:right w:val="none" w:sz="0" w:space="0" w:color="auto"/>
                  </w:divBdr>
                  <w:divsChild>
                    <w:div w:id="839928889">
                      <w:marLeft w:val="0"/>
                      <w:marRight w:val="0"/>
                      <w:marTop w:val="0"/>
                      <w:marBottom w:val="0"/>
                      <w:divBdr>
                        <w:top w:val="none" w:sz="0" w:space="0" w:color="auto"/>
                        <w:left w:val="none" w:sz="0" w:space="0" w:color="auto"/>
                        <w:bottom w:val="none" w:sz="0" w:space="0" w:color="auto"/>
                        <w:right w:val="none" w:sz="0" w:space="0" w:color="auto"/>
                      </w:divBdr>
                    </w:div>
                  </w:divsChild>
                </w:div>
                <w:div w:id="1146899462">
                  <w:marLeft w:val="0"/>
                  <w:marRight w:val="0"/>
                  <w:marTop w:val="0"/>
                  <w:marBottom w:val="0"/>
                  <w:divBdr>
                    <w:top w:val="none" w:sz="0" w:space="0" w:color="auto"/>
                    <w:left w:val="none" w:sz="0" w:space="0" w:color="auto"/>
                    <w:bottom w:val="none" w:sz="0" w:space="0" w:color="auto"/>
                    <w:right w:val="none" w:sz="0" w:space="0" w:color="auto"/>
                  </w:divBdr>
                  <w:divsChild>
                    <w:div w:id="1267543765">
                      <w:marLeft w:val="0"/>
                      <w:marRight w:val="0"/>
                      <w:marTop w:val="0"/>
                      <w:marBottom w:val="0"/>
                      <w:divBdr>
                        <w:top w:val="none" w:sz="0" w:space="0" w:color="auto"/>
                        <w:left w:val="none" w:sz="0" w:space="0" w:color="auto"/>
                        <w:bottom w:val="none" w:sz="0" w:space="0" w:color="auto"/>
                        <w:right w:val="none" w:sz="0" w:space="0" w:color="auto"/>
                      </w:divBdr>
                    </w:div>
                  </w:divsChild>
                </w:div>
                <w:div w:id="1166440927">
                  <w:marLeft w:val="0"/>
                  <w:marRight w:val="0"/>
                  <w:marTop w:val="0"/>
                  <w:marBottom w:val="0"/>
                  <w:divBdr>
                    <w:top w:val="none" w:sz="0" w:space="0" w:color="auto"/>
                    <w:left w:val="none" w:sz="0" w:space="0" w:color="auto"/>
                    <w:bottom w:val="none" w:sz="0" w:space="0" w:color="auto"/>
                    <w:right w:val="none" w:sz="0" w:space="0" w:color="auto"/>
                  </w:divBdr>
                  <w:divsChild>
                    <w:div w:id="308827664">
                      <w:marLeft w:val="0"/>
                      <w:marRight w:val="0"/>
                      <w:marTop w:val="0"/>
                      <w:marBottom w:val="0"/>
                      <w:divBdr>
                        <w:top w:val="none" w:sz="0" w:space="0" w:color="auto"/>
                        <w:left w:val="none" w:sz="0" w:space="0" w:color="auto"/>
                        <w:bottom w:val="none" w:sz="0" w:space="0" w:color="auto"/>
                        <w:right w:val="none" w:sz="0" w:space="0" w:color="auto"/>
                      </w:divBdr>
                    </w:div>
                  </w:divsChild>
                </w:div>
                <w:div w:id="1263296979">
                  <w:marLeft w:val="0"/>
                  <w:marRight w:val="0"/>
                  <w:marTop w:val="0"/>
                  <w:marBottom w:val="0"/>
                  <w:divBdr>
                    <w:top w:val="none" w:sz="0" w:space="0" w:color="auto"/>
                    <w:left w:val="none" w:sz="0" w:space="0" w:color="auto"/>
                    <w:bottom w:val="none" w:sz="0" w:space="0" w:color="auto"/>
                    <w:right w:val="none" w:sz="0" w:space="0" w:color="auto"/>
                  </w:divBdr>
                  <w:divsChild>
                    <w:div w:id="2013530128">
                      <w:marLeft w:val="0"/>
                      <w:marRight w:val="0"/>
                      <w:marTop w:val="0"/>
                      <w:marBottom w:val="0"/>
                      <w:divBdr>
                        <w:top w:val="none" w:sz="0" w:space="0" w:color="auto"/>
                        <w:left w:val="none" w:sz="0" w:space="0" w:color="auto"/>
                        <w:bottom w:val="none" w:sz="0" w:space="0" w:color="auto"/>
                        <w:right w:val="none" w:sz="0" w:space="0" w:color="auto"/>
                      </w:divBdr>
                    </w:div>
                  </w:divsChild>
                </w:div>
                <w:div w:id="1414887437">
                  <w:marLeft w:val="0"/>
                  <w:marRight w:val="0"/>
                  <w:marTop w:val="0"/>
                  <w:marBottom w:val="0"/>
                  <w:divBdr>
                    <w:top w:val="none" w:sz="0" w:space="0" w:color="auto"/>
                    <w:left w:val="none" w:sz="0" w:space="0" w:color="auto"/>
                    <w:bottom w:val="none" w:sz="0" w:space="0" w:color="auto"/>
                    <w:right w:val="none" w:sz="0" w:space="0" w:color="auto"/>
                  </w:divBdr>
                  <w:divsChild>
                    <w:div w:id="219637185">
                      <w:marLeft w:val="0"/>
                      <w:marRight w:val="0"/>
                      <w:marTop w:val="0"/>
                      <w:marBottom w:val="0"/>
                      <w:divBdr>
                        <w:top w:val="none" w:sz="0" w:space="0" w:color="auto"/>
                        <w:left w:val="none" w:sz="0" w:space="0" w:color="auto"/>
                        <w:bottom w:val="none" w:sz="0" w:space="0" w:color="auto"/>
                        <w:right w:val="none" w:sz="0" w:space="0" w:color="auto"/>
                      </w:divBdr>
                    </w:div>
                  </w:divsChild>
                </w:div>
                <w:div w:id="1478110099">
                  <w:marLeft w:val="0"/>
                  <w:marRight w:val="0"/>
                  <w:marTop w:val="0"/>
                  <w:marBottom w:val="0"/>
                  <w:divBdr>
                    <w:top w:val="none" w:sz="0" w:space="0" w:color="auto"/>
                    <w:left w:val="none" w:sz="0" w:space="0" w:color="auto"/>
                    <w:bottom w:val="none" w:sz="0" w:space="0" w:color="auto"/>
                    <w:right w:val="none" w:sz="0" w:space="0" w:color="auto"/>
                  </w:divBdr>
                  <w:divsChild>
                    <w:div w:id="279380224">
                      <w:marLeft w:val="0"/>
                      <w:marRight w:val="0"/>
                      <w:marTop w:val="0"/>
                      <w:marBottom w:val="0"/>
                      <w:divBdr>
                        <w:top w:val="none" w:sz="0" w:space="0" w:color="auto"/>
                        <w:left w:val="none" w:sz="0" w:space="0" w:color="auto"/>
                        <w:bottom w:val="none" w:sz="0" w:space="0" w:color="auto"/>
                        <w:right w:val="none" w:sz="0" w:space="0" w:color="auto"/>
                      </w:divBdr>
                    </w:div>
                  </w:divsChild>
                </w:div>
                <w:div w:id="1505700533">
                  <w:marLeft w:val="0"/>
                  <w:marRight w:val="0"/>
                  <w:marTop w:val="0"/>
                  <w:marBottom w:val="0"/>
                  <w:divBdr>
                    <w:top w:val="none" w:sz="0" w:space="0" w:color="auto"/>
                    <w:left w:val="none" w:sz="0" w:space="0" w:color="auto"/>
                    <w:bottom w:val="none" w:sz="0" w:space="0" w:color="auto"/>
                    <w:right w:val="none" w:sz="0" w:space="0" w:color="auto"/>
                  </w:divBdr>
                  <w:divsChild>
                    <w:div w:id="263923597">
                      <w:marLeft w:val="0"/>
                      <w:marRight w:val="0"/>
                      <w:marTop w:val="0"/>
                      <w:marBottom w:val="0"/>
                      <w:divBdr>
                        <w:top w:val="none" w:sz="0" w:space="0" w:color="auto"/>
                        <w:left w:val="none" w:sz="0" w:space="0" w:color="auto"/>
                        <w:bottom w:val="none" w:sz="0" w:space="0" w:color="auto"/>
                        <w:right w:val="none" w:sz="0" w:space="0" w:color="auto"/>
                      </w:divBdr>
                    </w:div>
                  </w:divsChild>
                </w:div>
                <w:div w:id="1518691772">
                  <w:marLeft w:val="0"/>
                  <w:marRight w:val="0"/>
                  <w:marTop w:val="0"/>
                  <w:marBottom w:val="0"/>
                  <w:divBdr>
                    <w:top w:val="none" w:sz="0" w:space="0" w:color="auto"/>
                    <w:left w:val="none" w:sz="0" w:space="0" w:color="auto"/>
                    <w:bottom w:val="none" w:sz="0" w:space="0" w:color="auto"/>
                    <w:right w:val="none" w:sz="0" w:space="0" w:color="auto"/>
                  </w:divBdr>
                  <w:divsChild>
                    <w:div w:id="1666590388">
                      <w:marLeft w:val="0"/>
                      <w:marRight w:val="0"/>
                      <w:marTop w:val="0"/>
                      <w:marBottom w:val="0"/>
                      <w:divBdr>
                        <w:top w:val="none" w:sz="0" w:space="0" w:color="auto"/>
                        <w:left w:val="none" w:sz="0" w:space="0" w:color="auto"/>
                        <w:bottom w:val="none" w:sz="0" w:space="0" w:color="auto"/>
                        <w:right w:val="none" w:sz="0" w:space="0" w:color="auto"/>
                      </w:divBdr>
                    </w:div>
                  </w:divsChild>
                </w:div>
                <w:div w:id="1680035267">
                  <w:marLeft w:val="0"/>
                  <w:marRight w:val="0"/>
                  <w:marTop w:val="0"/>
                  <w:marBottom w:val="0"/>
                  <w:divBdr>
                    <w:top w:val="none" w:sz="0" w:space="0" w:color="auto"/>
                    <w:left w:val="none" w:sz="0" w:space="0" w:color="auto"/>
                    <w:bottom w:val="none" w:sz="0" w:space="0" w:color="auto"/>
                    <w:right w:val="none" w:sz="0" w:space="0" w:color="auto"/>
                  </w:divBdr>
                  <w:divsChild>
                    <w:div w:id="111558997">
                      <w:marLeft w:val="0"/>
                      <w:marRight w:val="0"/>
                      <w:marTop w:val="0"/>
                      <w:marBottom w:val="0"/>
                      <w:divBdr>
                        <w:top w:val="none" w:sz="0" w:space="0" w:color="auto"/>
                        <w:left w:val="none" w:sz="0" w:space="0" w:color="auto"/>
                        <w:bottom w:val="none" w:sz="0" w:space="0" w:color="auto"/>
                        <w:right w:val="none" w:sz="0" w:space="0" w:color="auto"/>
                      </w:divBdr>
                    </w:div>
                  </w:divsChild>
                </w:div>
                <w:div w:id="1680039455">
                  <w:marLeft w:val="0"/>
                  <w:marRight w:val="0"/>
                  <w:marTop w:val="0"/>
                  <w:marBottom w:val="0"/>
                  <w:divBdr>
                    <w:top w:val="none" w:sz="0" w:space="0" w:color="auto"/>
                    <w:left w:val="none" w:sz="0" w:space="0" w:color="auto"/>
                    <w:bottom w:val="none" w:sz="0" w:space="0" w:color="auto"/>
                    <w:right w:val="none" w:sz="0" w:space="0" w:color="auto"/>
                  </w:divBdr>
                  <w:divsChild>
                    <w:div w:id="1919248594">
                      <w:marLeft w:val="0"/>
                      <w:marRight w:val="0"/>
                      <w:marTop w:val="0"/>
                      <w:marBottom w:val="0"/>
                      <w:divBdr>
                        <w:top w:val="none" w:sz="0" w:space="0" w:color="auto"/>
                        <w:left w:val="none" w:sz="0" w:space="0" w:color="auto"/>
                        <w:bottom w:val="none" w:sz="0" w:space="0" w:color="auto"/>
                        <w:right w:val="none" w:sz="0" w:space="0" w:color="auto"/>
                      </w:divBdr>
                    </w:div>
                  </w:divsChild>
                </w:div>
                <w:div w:id="1760561805">
                  <w:marLeft w:val="0"/>
                  <w:marRight w:val="0"/>
                  <w:marTop w:val="0"/>
                  <w:marBottom w:val="0"/>
                  <w:divBdr>
                    <w:top w:val="none" w:sz="0" w:space="0" w:color="auto"/>
                    <w:left w:val="none" w:sz="0" w:space="0" w:color="auto"/>
                    <w:bottom w:val="none" w:sz="0" w:space="0" w:color="auto"/>
                    <w:right w:val="none" w:sz="0" w:space="0" w:color="auto"/>
                  </w:divBdr>
                  <w:divsChild>
                    <w:div w:id="1261333414">
                      <w:marLeft w:val="0"/>
                      <w:marRight w:val="0"/>
                      <w:marTop w:val="0"/>
                      <w:marBottom w:val="0"/>
                      <w:divBdr>
                        <w:top w:val="none" w:sz="0" w:space="0" w:color="auto"/>
                        <w:left w:val="none" w:sz="0" w:space="0" w:color="auto"/>
                        <w:bottom w:val="none" w:sz="0" w:space="0" w:color="auto"/>
                        <w:right w:val="none" w:sz="0" w:space="0" w:color="auto"/>
                      </w:divBdr>
                    </w:div>
                  </w:divsChild>
                </w:div>
                <w:div w:id="1791581914">
                  <w:marLeft w:val="0"/>
                  <w:marRight w:val="0"/>
                  <w:marTop w:val="0"/>
                  <w:marBottom w:val="0"/>
                  <w:divBdr>
                    <w:top w:val="none" w:sz="0" w:space="0" w:color="auto"/>
                    <w:left w:val="none" w:sz="0" w:space="0" w:color="auto"/>
                    <w:bottom w:val="none" w:sz="0" w:space="0" w:color="auto"/>
                    <w:right w:val="none" w:sz="0" w:space="0" w:color="auto"/>
                  </w:divBdr>
                  <w:divsChild>
                    <w:div w:id="31813142">
                      <w:marLeft w:val="0"/>
                      <w:marRight w:val="0"/>
                      <w:marTop w:val="0"/>
                      <w:marBottom w:val="0"/>
                      <w:divBdr>
                        <w:top w:val="none" w:sz="0" w:space="0" w:color="auto"/>
                        <w:left w:val="none" w:sz="0" w:space="0" w:color="auto"/>
                        <w:bottom w:val="none" w:sz="0" w:space="0" w:color="auto"/>
                        <w:right w:val="none" w:sz="0" w:space="0" w:color="auto"/>
                      </w:divBdr>
                    </w:div>
                  </w:divsChild>
                </w:div>
                <w:div w:id="1816682033">
                  <w:marLeft w:val="0"/>
                  <w:marRight w:val="0"/>
                  <w:marTop w:val="0"/>
                  <w:marBottom w:val="0"/>
                  <w:divBdr>
                    <w:top w:val="none" w:sz="0" w:space="0" w:color="auto"/>
                    <w:left w:val="none" w:sz="0" w:space="0" w:color="auto"/>
                    <w:bottom w:val="none" w:sz="0" w:space="0" w:color="auto"/>
                    <w:right w:val="none" w:sz="0" w:space="0" w:color="auto"/>
                  </w:divBdr>
                  <w:divsChild>
                    <w:div w:id="924654093">
                      <w:marLeft w:val="0"/>
                      <w:marRight w:val="0"/>
                      <w:marTop w:val="0"/>
                      <w:marBottom w:val="0"/>
                      <w:divBdr>
                        <w:top w:val="none" w:sz="0" w:space="0" w:color="auto"/>
                        <w:left w:val="none" w:sz="0" w:space="0" w:color="auto"/>
                        <w:bottom w:val="none" w:sz="0" w:space="0" w:color="auto"/>
                        <w:right w:val="none" w:sz="0" w:space="0" w:color="auto"/>
                      </w:divBdr>
                    </w:div>
                  </w:divsChild>
                </w:div>
                <w:div w:id="1847554921">
                  <w:marLeft w:val="0"/>
                  <w:marRight w:val="0"/>
                  <w:marTop w:val="0"/>
                  <w:marBottom w:val="0"/>
                  <w:divBdr>
                    <w:top w:val="none" w:sz="0" w:space="0" w:color="auto"/>
                    <w:left w:val="none" w:sz="0" w:space="0" w:color="auto"/>
                    <w:bottom w:val="none" w:sz="0" w:space="0" w:color="auto"/>
                    <w:right w:val="none" w:sz="0" w:space="0" w:color="auto"/>
                  </w:divBdr>
                  <w:divsChild>
                    <w:div w:id="1733502328">
                      <w:marLeft w:val="0"/>
                      <w:marRight w:val="0"/>
                      <w:marTop w:val="0"/>
                      <w:marBottom w:val="0"/>
                      <w:divBdr>
                        <w:top w:val="none" w:sz="0" w:space="0" w:color="auto"/>
                        <w:left w:val="none" w:sz="0" w:space="0" w:color="auto"/>
                        <w:bottom w:val="none" w:sz="0" w:space="0" w:color="auto"/>
                        <w:right w:val="none" w:sz="0" w:space="0" w:color="auto"/>
                      </w:divBdr>
                    </w:div>
                  </w:divsChild>
                </w:div>
                <w:div w:id="1856185804">
                  <w:marLeft w:val="0"/>
                  <w:marRight w:val="0"/>
                  <w:marTop w:val="0"/>
                  <w:marBottom w:val="0"/>
                  <w:divBdr>
                    <w:top w:val="none" w:sz="0" w:space="0" w:color="auto"/>
                    <w:left w:val="none" w:sz="0" w:space="0" w:color="auto"/>
                    <w:bottom w:val="none" w:sz="0" w:space="0" w:color="auto"/>
                    <w:right w:val="none" w:sz="0" w:space="0" w:color="auto"/>
                  </w:divBdr>
                  <w:divsChild>
                    <w:div w:id="517812040">
                      <w:marLeft w:val="0"/>
                      <w:marRight w:val="0"/>
                      <w:marTop w:val="0"/>
                      <w:marBottom w:val="0"/>
                      <w:divBdr>
                        <w:top w:val="none" w:sz="0" w:space="0" w:color="auto"/>
                        <w:left w:val="none" w:sz="0" w:space="0" w:color="auto"/>
                        <w:bottom w:val="none" w:sz="0" w:space="0" w:color="auto"/>
                        <w:right w:val="none" w:sz="0" w:space="0" w:color="auto"/>
                      </w:divBdr>
                    </w:div>
                  </w:divsChild>
                </w:div>
                <w:div w:id="1915578237">
                  <w:marLeft w:val="0"/>
                  <w:marRight w:val="0"/>
                  <w:marTop w:val="0"/>
                  <w:marBottom w:val="0"/>
                  <w:divBdr>
                    <w:top w:val="none" w:sz="0" w:space="0" w:color="auto"/>
                    <w:left w:val="none" w:sz="0" w:space="0" w:color="auto"/>
                    <w:bottom w:val="none" w:sz="0" w:space="0" w:color="auto"/>
                    <w:right w:val="none" w:sz="0" w:space="0" w:color="auto"/>
                  </w:divBdr>
                  <w:divsChild>
                    <w:div w:id="1952205582">
                      <w:marLeft w:val="0"/>
                      <w:marRight w:val="0"/>
                      <w:marTop w:val="0"/>
                      <w:marBottom w:val="0"/>
                      <w:divBdr>
                        <w:top w:val="none" w:sz="0" w:space="0" w:color="auto"/>
                        <w:left w:val="none" w:sz="0" w:space="0" w:color="auto"/>
                        <w:bottom w:val="none" w:sz="0" w:space="0" w:color="auto"/>
                        <w:right w:val="none" w:sz="0" w:space="0" w:color="auto"/>
                      </w:divBdr>
                    </w:div>
                  </w:divsChild>
                </w:div>
                <w:div w:id="2047639285">
                  <w:marLeft w:val="0"/>
                  <w:marRight w:val="0"/>
                  <w:marTop w:val="0"/>
                  <w:marBottom w:val="0"/>
                  <w:divBdr>
                    <w:top w:val="none" w:sz="0" w:space="0" w:color="auto"/>
                    <w:left w:val="none" w:sz="0" w:space="0" w:color="auto"/>
                    <w:bottom w:val="none" w:sz="0" w:space="0" w:color="auto"/>
                    <w:right w:val="none" w:sz="0" w:space="0" w:color="auto"/>
                  </w:divBdr>
                  <w:divsChild>
                    <w:div w:id="560094888">
                      <w:marLeft w:val="0"/>
                      <w:marRight w:val="0"/>
                      <w:marTop w:val="0"/>
                      <w:marBottom w:val="0"/>
                      <w:divBdr>
                        <w:top w:val="none" w:sz="0" w:space="0" w:color="auto"/>
                        <w:left w:val="none" w:sz="0" w:space="0" w:color="auto"/>
                        <w:bottom w:val="none" w:sz="0" w:space="0" w:color="auto"/>
                        <w:right w:val="none" w:sz="0" w:space="0" w:color="auto"/>
                      </w:divBdr>
                    </w:div>
                  </w:divsChild>
                </w:div>
                <w:div w:id="2050884143">
                  <w:marLeft w:val="0"/>
                  <w:marRight w:val="0"/>
                  <w:marTop w:val="0"/>
                  <w:marBottom w:val="0"/>
                  <w:divBdr>
                    <w:top w:val="none" w:sz="0" w:space="0" w:color="auto"/>
                    <w:left w:val="none" w:sz="0" w:space="0" w:color="auto"/>
                    <w:bottom w:val="none" w:sz="0" w:space="0" w:color="auto"/>
                    <w:right w:val="none" w:sz="0" w:space="0" w:color="auto"/>
                  </w:divBdr>
                  <w:divsChild>
                    <w:div w:id="2035570664">
                      <w:marLeft w:val="0"/>
                      <w:marRight w:val="0"/>
                      <w:marTop w:val="0"/>
                      <w:marBottom w:val="0"/>
                      <w:divBdr>
                        <w:top w:val="none" w:sz="0" w:space="0" w:color="auto"/>
                        <w:left w:val="none" w:sz="0" w:space="0" w:color="auto"/>
                        <w:bottom w:val="none" w:sz="0" w:space="0" w:color="auto"/>
                        <w:right w:val="none" w:sz="0" w:space="0" w:color="auto"/>
                      </w:divBdr>
                    </w:div>
                  </w:divsChild>
                </w:div>
                <w:div w:id="2099447638">
                  <w:marLeft w:val="0"/>
                  <w:marRight w:val="0"/>
                  <w:marTop w:val="0"/>
                  <w:marBottom w:val="0"/>
                  <w:divBdr>
                    <w:top w:val="none" w:sz="0" w:space="0" w:color="auto"/>
                    <w:left w:val="none" w:sz="0" w:space="0" w:color="auto"/>
                    <w:bottom w:val="none" w:sz="0" w:space="0" w:color="auto"/>
                    <w:right w:val="none" w:sz="0" w:space="0" w:color="auto"/>
                  </w:divBdr>
                  <w:divsChild>
                    <w:div w:id="1380788710">
                      <w:marLeft w:val="0"/>
                      <w:marRight w:val="0"/>
                      <w:marTop w:val="0"/>
                      <w:marBottom w:val="0"/>
                      <w:divBdr>
                        <w:top w:val="none" w:sz="0" w:space="0" w:color="auto"/>
                        <w:left w:val="none" w:sz="0" w:space="0" w:color="auto"/>
                        <w:bottom w:val="none" w:sz="0" w:space="0" w:color="auto"/>
                        <w:right w:val="none" w:sz="0" w:space="0" w:color="auto"/>
                      </w:divBdr>
                    </w:div>
                  </w:divsChild>
                </w:div>
                <w:div w:id="2125490052">
                  <w:marLeft w:val="0"/>
                  <w:marRight w:val="0"/>
                  <w:marTop w:val="0"/>
                  <w:marBottom w:val="0"/>
                  <w:divBdr>
                    <w:top w:val="none" w:sz="0" w:space="0" w:color="auto"/>
                    <w:left w:val="none" w:sz="0" w:space="0" w:color="auto"/>
                    <w:bottom w:val="none" w:sz="0" w:space="0" w:color="auto"/>
                    <w:right w:val="none" w:sz="0" w:space="0" w:color="auto"/>
                  </w:divBdr>
                  <w:divsChild>
                    <w:div w:id="5003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2377">
      <w:bodyDiv w:val="1"/>
      <w:marLeft w:val="0"/>
      <w:marRight w:val="0"/>
      <w:marTop w:val="0"/>
      <w:marBottom w:val="0"/>
      <w:divBdr>
        <w:top w:val="none" w:sz="0" w:space="0" w:color="auto"/>
        <w:left w:val="none" w:sz="0" w:space="0" w:color="auto"/>
        <w:bottom w:val="none" w:sz="0" w:space="0" w:color="auto"/>
        <w:right w:val="none" w:sz="0" w:space="0" w:color="auto"/>
      </w:divBdr>
    </w:div>
    <w:div w:id="261956738">
      <w:bodyDiv w:val="1"/>
      <w:marLeft w:val="0"/>
      <w:marRight w:val="0"/>
      <w:marTop w:val="0"/>
      <w:marBottom w:val="0"/>
      <w:divBdr>
        <w:top w:val="none" w:sz="0" w:space="0" w:color="auto"/>
        <w:left w:val="none" w:sz="0" w:space="0" w:color="auto"/>
        <w:bottom w:val="none" w:sz="0" w:space="0" w:color="auto"/>
        <w:right w:val="none" w:sz="0" w:space="0" w:color="auto"/>
      </w:divBdr>
    </w:div>
    <w:div w:id="263421848">
      <w:bodyDiv w:val="1"/>
      <w:marLeft w:val="0"/>
      <w:marRight w:val="0"/>
      <w:marTop w:val="0"/>
      <w:marBottom w:val="0"/>
      <w:divBdr>
        <w:top w:val="none" w:sz="0" w:space="0" w:color="auto"/>
        <w:left w:val="none" w:sz="0" w:space="0" w:color="auto"/>
        <w:bottom w:val="none" w:sz="0" w:space="0" w:color="auto"/>
        <w:right w:val="none" w:sz="0" w:space="0" w:color="auto"/>
      </w:divBdr>
    </w:div>
    <w:div w:id="276454088">
      <w:bodyDiv w:val="1"/>
      <w:marLeft w:val="0"/>
      <w:marRight w:val="0"/>
      <w:marTop w:val="0"/>
      <w:marBottom w:val="0"/>
      <w:divBdr>
        <w:top w:val="none" w:sz="0" w:space="0" w:color="auto"/>
        <w:left w:val="none" w:sz="0" w:space="0" w:color="auto"/>
        <w:bottom w:val="none" w:sz="0" w:space="0" w:color="auto"/>
        <w:right w:val="none" w:sz="0" w:space="0" w:color="auto"/>
      </w:divBdr>
    </w:div>
    <w:div w:id="293487631">
      <w:bodyDiv w:val="1"/>
      <w:marLeft w:val="0"/>
      <w:marRight w:val="0"/>
      <w:marTop w:val="0"/>
      <w:marBottom w:val="0"/>
      <w:divBdr>
        <w:top w:val="none" w:sz="0" w:space="0" w:color="auto"/>
        <w:left w:val="none" w:sz="0" w:space="0" w:color="auto"/>
        <w:bottom w:val="none" w:sz="0" w:space="0" w:color="auto"/>
        <w:right w:val="none" w:sz="0" w:space="0" w:color="auto"/>
      </w:divBdr>
    </w:div>
    <w:div w:id="312176210">
      <w:bodyDiv w:val="1"/>
      <w:marLeft w:val="0"/>
      <w:marRight w:val="0"/>
      <w:marTop w:val="0"/>
      <w:marBottom w:val="0"/>
      <w:divBdr>
        <w:top w:val="none" w:sz="0" w:space="0" w:color="auto"/>
        <w:left w:val="none" w:sz="0" w:space="0" w:color="auto"/>
        <w:bottom w:val="none" w:sz="0" w:space="0" w:color="auto"/>
        <w:right w:val="none" w:sz="0" w:space="0" w:color="auto"/>
      </w:divBdr>
    </w:div>
    <w:div w:id="321278640">
      <w:bodyDiv w:val="1"/>
      <w:marLeft w:val="0"/>
      <w:marRight w:val="0"/>
      <w:marTop w:val="0"/>
      <w:marBottom w:val="0"/>
      <w:divBdr>
        <w:top w:val="none" w:sz="0" w:space="0" w:color="auto"/>
        <w:left w:val="none" w:sz="0" w:space="0" w:color="auto"/>
        <w:bottom w:val="none" w:sz="0" w:space="0" w:color="auto"/>
        <w:right w:val="none" w:sz="0" w:space="0" w:color="auto"/>
      </w:divBdr>
      <w:divsChild>
        <w:div w:id="295573549">
          <w:marLeft w:val="0"/>
          <w:marRight w:val="0"/>
          <w:marTop w:val="0"/>
          <w:marBottom w:val="0"/>
          <w:divBdr>
            <w:top w:val="none" w:sz="0" w:space="0" w:color="auto"/>
            <w:left w:val="none" w:sz="0" w:space="0" w:color="auto"/>
            <w:bottom w:val="none" w:sz="0" w:space="0" w:color="auto"/>
            <w:right w:val="none" w:sz="0" w:space="0" w:color="auto"/>
          </w:divBdr>
        </w:div>
        <w:div w:id="338238910">
          <w:marLeft w:val="0"/>
          <w:marRight w:val="0"/>
          <w:marTop w:val="0"/>
          <w:marBottom w:val="0"/>
          <w:divBdr>
            <w:top w:val="none" w:sz="0" w:space="0" w:color="auto"/>
            <w:left w:val="none" w:sz="0" w:space="0" w:color="auto"/>
            <w:bottom w:val="none" w:sz="0" w:space="0" w:color="auto"/>
            <w:right w:val="none" w:sz="0" w:space="0" w:color="auto"/>
          </w:divBdr>
        </w:div>
        <w:div w:id="392583697">
          <w:marLeft w:val="0"/>
          <w:marRight w:val="0"/>
          <w:marTop w:val="0"/>
          <w:marBottom w:val="0"/>
          <w:divBdr>
            <w:top w:val="none" w:sz="0" w:space="0" w:color="auto"/>
            <w:left w:val="none" w:sz="0" w:space="0" w:color="auto"/>
            <w:bottom w:val="none" w:sz="0" w:space="0" w:color="auto"/>
            <w:right w:val="none" w:sz="0" w:space="0" w:color="auto"/>
          </w:divBdr>
          <w:divsChild>
            <w:div w:id="866986244">
              <w:marLeft w:val="0"/>
              <w:marRight w:val="0"/>
              <w:marTop w:val="30"/>
              <w:marBottom w:val="30"/>
              <w:divBdr>
                <w:top w:val="none" w:sz="0" w:space="0" w:color="auto"/>
                <w:left w:val="none" w:sz="0" w:space="0" w:color="auto"/>
                <w:bottom w:val="none" w:sz="0" w:space="0" w:color="auto"/>
                <w:right w:val="none" w:sz="0" w:space="0" w:color="auto"/>
              </w:divBdr>
              <w:divsChild>
                <w:div w:id="23600358">
                  <w:marLeft w:val="0"/>
                  <w:marRight w:val="0"/>
                  <w:marTop w:val="0"/>
                  <w:marBottom w:val="0"/>
                  <w:divBdr>
                    <w:top w:val="none" w:sz="0" w:space="0" w:color="auto"/>
                    <w:left w:val="none" w:sz="0" w:space="0" w:color="auto"/>
                    <w:bottom w:val="none" w:sz="0" w:space="0" w:color="auto"/>
                    <w:right w:val="none" w:sz="0" w:space="0" w:color="auto"/>
                  </w:divBdr>
                  <w:divsChild>
                    <w:div w:id="76482897">
                      <w:marLeft w:val="0"/>
                      <w:marRight w:val="0"/>
                      <w:marTop w:val="0"/>
                      <w:marBottom w:val="0"/>
                      <w:divBdr>
                        <w:top w:val="none" w:sz="0" w:space="0" w:color="auto"/>
                        <w:left w:val="none" w:sz="0" w:space="0" w:color="auto"/>
                        <w:bottom w:val="none" w:sz="0" w:space="0" w:color="auto"/>
                        <w:right w:val="none" w:sz="0" w:space="0" w:color="auto"/>
                      </w:divBdr>
                    </w:div>
                  </w:divsChild>
                </w:div>
                <w:div w:id="28458494">
                  <w:marLeft w:val="0"/>
                  <w:marRight w:val="0"/>
                  <w:marTop w:val="0"/>
                  <w:marBottom w:val="0"/>
                  <w:divBdr>
                    <w:top w:val="none" w:sz="0" w:space="0" w:color="auto"/>
                    <w:left w:val="none" w:sz="0" w:space="0" w:color="auto"/>
                    <w:bottom w:val="none" w:sz="0" w:space="0" w:color="auto"/>
                    <w:right w:val="none" w:sz="0" w:space="0" w:color="auto"/>
                  </w:divBdr>
                  <w:divsChild>
                    <w:div w:id="2073459400">
                      <w:marLeft w:val="0"/>
                      <w:marRight w:val="0"/>
                      <w:marTop w:val="0"/>
                      <w:marBottom w:val="0"/>
                      <w:divBdr>
                        <w:top w:val="none" w:sz="0" w:space="0" w:color="auto"/>
                        <w:left w:val="none" w:sz="0" w:space="0" w:color="auto"/>
                        <w:bottom w:val="none" w:sz="0" w:space="0" w:color="auto"/>
                        <w:right w:val="none" w:sz="0" w:space="0" w:color="auto"/>
                      </w:divBdr>
                    </w:div>
                  </w:divsChild>
                </w:div>
                <w:div w:id="74203445">
                  <w:marLeft w:val="0"/>
                  <w:marRight w:val="0"/>
                  <w:marTop w:val="0"/>
                  <w:marBottom w:val="0"/>
                  <w:divBdr>
                    <w:top w:val="none" w:sz="0" w:space="0" w:color="auto"/>
                    <w:left w:val="none" w:sz="0" w:space="0" w:color="auto"/>
                    <w:bottom w:val="none" w:sz="0" w:space="0" w:color="auto"/>
                    <w:right w:val="none" w:sz="0" w:space="0" w:color="auto"/>
                  </w:divBdr>
                  <w:divsChild>
                    <w:div w:id="425346346">
                      <w:marLeft w:val="0"/>
                      <w:marRight w:val="0"/>
                      <w:marTop w:val="0"/>
                      <w:marBottom w:val="0"/>
                      <w:divBdr>
                        <w:top w:val="none" w:sz="0" w:space="0" w:color="auto"/>
                        <w:left w:val="none" w:sz="0" w:space="0" w:color="auto"/>
                        <w:bottom w:val="none" w:sz="0" w:space="0" w:color="auto"/>
                        <w:right w:val="none" w:sz="0" w:space="0" w:color="auto"/>
                      </w:divBdr>
                    </w:div>
                  </w:divsChild>
                </w:div>
                <w:div w:id="77605670">
                  <w:marLeft w:val="0"/>
                  <w:marRight w:val="0"/>
                  <w:marTop w:val="0"/>
                  <w:marBottom w:val="0"/>
                  <w:divBdr>
                    <w:top w:val="none" w:sz="0" w:space="0" w:color="auto"/>
                    <w:left w:val="none" w:sz="0" w:space="0" w:color="auto"/>
                    <w:bottom w:val="none" w:sz="0" w:space="0" w:color="auto"/>
                    <w:right w:val="none" w:sz="0" w:space="0" w:color="auto"/>
                  </w:divBdr>
                  <w:divsChild>
                    <w:div w:id="715085990">
                      <w:marLeft w:val="0"/>
                      <w:marRight w:val="0"/>
                      <w:marTop w:val="0"/>
                      <w:marBottom w:val="0"/>
                      <w:divBdr>
                        <w:top w:val="none" w:sz="0" w:space="0" w:color="auto"/>
                        <w:left w:val="none" w:sz="0" w:space="0" w:color="auto"/>
                        <w:bottom w:val="none" w:sz="0" w:space="0" w:color="auto"/>
                        <w:right w:val="none" w:sz="0" w:space="0" w:color="auto"/>
                      </w:divBdr>
                    </w:div>
                  </w:divsChild>
                </w:div>
                <w:div w:id="115561786">
                  <w:marLeft w:val="0"/>
                  <w:marRight w:val="0"/>
                  <w:marTop w:val="0"/>
                  <w:marBottom w:val="0"/>
                  <w:divBdr>
                    <w:top w:val="none" w:sz="0" w:space="0" w:color="auto"/>
                    <w:left w:val="none" w:sz="0" w:space="0" w:color="auto"/>
                    <w:bottom w:val="none" w:sz="0" w:space="0" w:color="auto"/>
                    <w:right w:val="none" w:sz="0" w:space="0" w:color="auto"/>
                  </w:divBdr>
                  <w:divsChild>
                    <w:div w:id="565921200">
                      <w:marLeft w:val="0"/>
                      <w:marRight w:val="0"/>
                      <w:marTop w:val="0"/>
                      <w:marBottom w:val="0"/>
                      <w:divBdr>
                        <w:top w:val="none" w:sz="0" w:space="0" w:color="auto"/>
                        <w:left w:val="none" w:sz="0" w:space="0" w:color="auto"/>
                        <w:bottom w:val="none" w:sz="0" w:space="0" w:color="auto"/>
                        <w:right w:val="none" w:sz="0" w:space="0" w:color="auto"/>
                      </w:divBdr>
                    </w:div>
                  </w:divsChild>
                </w:div>
                <w:div w:id="119150675">
                  <w:marLeft w:val="0"/>
                  <w:marRight w:val="0"/>
                  <w:marTop w:val="0"/>
                  <w:marBottom w:val="0"/>
                  <w:divBdr>
                    <w:top w:val="none" w:sz="0" w:space="0" w:color="auto"/>
                    <w:left w:val="none" w:sz="0" w:space="0" w:color="auto"/>
                    <w:bottom w:val="none" w:sz="0" w:space="0" w:color="auto"/>
                    <w:right w:val="none" w:sz="0" w:space="0" w:color="auto"/>
                  </w:divBdr>
                  <w:divsChild>
                    <w:div w:id="985084908">
                      <w:marLeft w:val="0"/>
                      <w:marRight w:val="0"/>
                      <w:marTop w:val="0"/>
                      <w:marBottom w:val="0"/>
                      <w:divBdr>
                        <w:top w:val="none" w:sz="0" w:space="0" w:color="auto"/>
                        <w:left w:val="none" w:sz="0" w:space="0" w:color="auto"/>
                        <w:bottom w:val="none" w:sz="0" w:space="0" w:color="auto"/>
                        <w:right w:val="none" w:sz="0" w:space="0" w:color="auto"/>
                      </w:divBdr>
                    </w:div>
                  </w:divsChild>
                </w:div>
                <w:div w:id="145636116">
                  <w:marLeft w:val="0"/>
                  <w:marRight w:val="0"/>
                  <w:marTop w:val="0"/>
                  <w:marBottom w:val="0"/>
                  <w:divBdr>
                    <w:top w:val="none" w:sz="0" w:space="0" w:color="auto"/>
                    <w:left w:val="none" w:sz="0" w:space="0" w:color="auto"/>
                    <w:bottom w:val="none" w:sz="0" w:space="0" w:color="auto"/>
                    <w:right w:val="none" w:sz="0" w:space="0" w:color="auto"/>
                  </w:divBdr>
                  <w:divsChild>
                    <w:div w:id="1702706651">
                      <w:marLeft w:val="0"/>
                      <w:marRight w:val="0"/>
                      <w:marTop w:val="0"/>
                      <w:marBottom w:val="0"/>
                      <w:divBdr>
                        <w:top w:val="none" w:sz="0" w:space="0" w:color="auto"/>
                        <w:left w:val="none" w:sz="0" w:space="0" w:color="auto"/>
                        <w:bottom w:val="none" w:sz="0" w:space="0" w:color="auto"/>
                        <w:right w:val="none" w:sz="0" w:space="0" w:color="auto"/>
                      </w:divBdr>
                    </w:div>
                  </w:divsChild>
                </w:div>
                <w:div w:id="189417102">
                  <w:marLeft w:val="0"/>
                  <w:marRight w:val="0"/>
                  <w:marTop w:val="0"/>
                  <w:marBottom w:val="0"/>
                  <w:divBdr>
                    <w:top w:val="none" w:sz="0" w:space="0" w:color="auto"/>
                    <w:left w:val="none" w:sz="0" w:space="0" w:color="auto"/>
                    <w:bottom w:val="none" w:sz="0" w:space="0" w:color="auto"/>
                    <w:right w:val="none" w:sz="0" w:space="0" w:color="auto"/>
                  </w:divBdr>
                  <w:divsChild>
                    <w:div w:id="1002512303">
                      <w:marLeft w:val="0"/>
                      <w:marRight w:val="0"/>
                      <w:marTop w:val="0"/>
                      <w:marBottom w:val="0"/>
                      <w:divBdr>
                        <w:top w:val="none" w:sz="0" w:space="0" w:color="auto"/>
                        <w:left w:val="none" w:sz="0" w:space="0" w:color="auto"/>
                        <w:bottom w:val="none" w:sz="0" w:space="0" w:color="auto"/>
                        <w:right w:val="none" w:sz="0" w:space="0" w:color="auto"/>
                      </w:divBdr>
                    </w:div>
                  </w:divsChild>
                </w:div>
                <w:div w:id="198671125">
                  <w:marLeft w:val="0"/>
                  <w:marRight w:val="0"/>
                  <w:marTop w:val="0"/>
                  <w:marBottom w:val="0"/>
                  <w:divBdr>
                    <w:top w:val="none" w:sz="0" w:space="0" w:color="auto"/>
                    <w:left w:val="none" w:sz="0" w:space="0" w:color="auto"/>
                    <w:bottom w:val="none" w:sz="0" w:space="0" w:color="auto"/>
                    <w:right w:val="none" w:sz="0" w:space="0" w:color="auto"/>
                  </w:divBdr>
                  <w:divsChild>
                    <w:div w:id="815268314">
                      <w:marLeft w:val="0"/>
                      <w:marRight w:val="0"/>
                      <w:marTop w:val="0"/>
                      <w:marBottom w:val="0"/>
                      <w:divBdr>
                        <w:top w:val="none" w:sz="0" w:space="0" w:color="auto"/>
                        <w:left w:val="none" w:sz="0" w:space="0" w:color="auto"/>
                        <w:bottom w:val="none" w:sz="0" w:space="0" w:color="auto"/>
                        <w:right w:val="none" w:sz="0" w:space="0" w:color="auto"/>
                      </w:divBdr>
                    </w:div>
                  </w:divsChild>
                </w:div>
                <w:div w:id="219680560">
                  <w:marLeft w:val="0"/>
                  <w:marRight w:val="0"/>
                  <w:marTop w:val="0"/>
                  <w:marBottom w:val="0"/>
                  <w:divBdr>
                    <w:top w:val="none" w:sz="0" w:space="0" w:color="auto"/>
                    <w:left w:val="none" w:sz="0" w:space="0" w:color="auto"/>
                    <w:bottom w:val="none" w:sz="0" w:space="0" w:color="auto"/>
                    <w:right w:val="none" w:sz="0" w:space="0" w:color="auto"/>
                  </w:divBdr>
                  <w:divsChild>
                    <w:div w:id="1921867973">
                      <w:marLeft w:val="0"/>
                      <w:marRight w:val="0"/>
                      <w:marTop w:val="0"/>
                      <w:marBottom w:val="0"/>
                      <w:divBdr>
                        <w:top w:val="none" w:sz="0" w:space="0" w:color="auto"/>
                        <w:left w:val="none" w:sz="0" w:space="0" w:color="auto"/>
                        <w:bottom w:val="none" w:sz="0" w:space="0" w:color="auto"/>
                        <w:right w:val="none" w:sz="0" w:space="0" w:color="auto"/>
                      </w:divBdr>
                    </w:div>
                  </w:divsChild>
                </w:div>
                <w:div w:id="231232605">
                  <w:marLeft w:val="0"/>
                  <w:marRight w:val="0"/>
                  <w:marTop w:val="0"/>
                  <w:marBottom w:val="0"/>
                  <w:divBdr>
                    <w:top w:val="none" w:sz="0" w:space="0" w:color="auto"/>
                    <w:left w:val="none" w:sz="0" w:space="0" w:color="auto"/>
                    <w:bottom w:val="none" w:sz="0" w:space="0" w:color="auto"/>
                    <w:right w:val="none" w:sz="0" w:space="0" w:color="auto"/>
                  </w:divBdr>
                  <w:divsChild>
                    <w:div w:id="1512838162">
                      <w:marLeft w:val="0"/>
                      <w:marRight w:val="0"/>
                      <w:marTop w:val="0"/>
                      <w:marBottom w:val="0"/>
                      <w:divBdr>
                        <w:top w:val="none" w:sz="0" w:space="0" w:color="auto"/>
                        <w:left w:val="none" w:sz="0" w:space="0" w:color="auto"/>
                        <w:bottom w:val="none" w:sz="0" w:space="0" w:color="auto"/>
                        <w:right w:val="none" w:sz="0" w:space="0" w:color="auto"/>
                      </w:divBdr>
                    </w:div>
                  </w:divsChild>
                </w:div>
                <w:div w:id="259685983">
                  <w:marLeft w:val="0"/>
                  <w:marRight w:val="0"/>
                  <w:marTop w:val="0"/>
                  <w:marBottom w:val="0"/>
                  <w:divBdr>
                    <w:top w:val="none" w:sz="0" w:space="0" w:color="auto"/>
                    <w:left w:val="none" w:sz="0" w:space="0" w:color="auto"/>
                    <w:bottom w:val="none" w:sz="0" w:space="0" w:color="auto"/>
                    <w:right w:val="none" w:sz="0" w:space="0" w:color="auto"/>
                  </w:divBdr>
                  <w:divsChild>
                    <w:div w:id="460850400">
                      <w:marLeft w:val="0"/>
                      <w:marRight w:val="0"/>
                      <w:marTop w:val="0"/>
                      <w:marBottom w:val="0"/>
                      <w:divBdr>
                        <w:top w:val="none" w:sz="0" w:space="0" w:color="auto"/>
                        <w:left w:val="none" w:sz="0" w:space="0" w:color="auto"/>
                        <w:bottom w:val="none" w:sz="0" w:space="0" w:color="auto"/>
                        <w:right w:val="none" w:sz="0" w:space="0" w:color="auto"/>
                      </w:divBdr>
                    </w:div>
                  </w:divsChild>
                </w:div>
                <w:div w:id="390274870">
                  <w:marLeft w:val="0"/>
                  <w:marRight w:val="0"/>
                  <w:marTop w:val="0"/>
                  <w:marBottom w:val="0"/>
                  <w:divBdr>
                    <w:top w:val="none" w:sz="0" w:space="0" w:color="auto"/>
                    <w:left w:val="none" w:sz="0" w:space="0" w:color="auto"/>
                    <w:bottom w:val="none" w:sz="0" w:space="0" w:color="auto"/>
                    <w:right w:val="none" w:sz="0" w:space="0" w:color="auto"/>
                  </w:divBdr>
                  <w:divsChild>
                    <w:div w:id="1395010917">
                      <w:marLeft w:val="0"/>
                      <w:marRight w:val="0"/>
                      <w:marTop w:val="0"/>
                      <w:marBottom w:val="0"/>
                      <w:divBdr>
                        <w:top w:val="none" w:sz="0" w:space="0" w:color="auto"/>
                        <w:left w:val="none" w:sz="0" w:space="0" w:color="auto"/>
                        <w:bottom w:val="none" w:sz="0" w:space="0" w:color="auto"/>
                        <w:right w:val="none" w:sz="0" w:space="0" w:color="auto"/>
                      </w:divBdr>
                    </w:div>
                  </w:divsChild>
                </w:div>
                <w:div w:id="587084547">
                  <w:marLeft w:val="0"/>
                  <w:marRight w:val="0"/>
                  <w:marTop w:val="0"/>
                  <w:marBottom w:val="0"/>
                  <w:divBdr>
                    <w:top w:val="none" w:sz="0" w:space="0" w:color="auto"/>
                    <w:left w:val="none" w:sz="0" w:space="0" w:color="auto"/>
                    <w:bottom w:val="none" w:sz="0" w:space="0" w:color="auto"/>
                    <w:right w:val="none" w:sz="0" w:space="0" w:color="auto"/>
                  </w:divBdr>
                  <w:divsChild>
                    <w:div w:id="483012432">
                      <w:marLeft w:val="0"/>
                      <w:marRight w:val="0"/>
                      <w:marTop w:val="0"/>
                      <w:marBottom w:val="0"/>
                      <w:divBdr>
                        <w:top w:val="none" w:sz="0" w:space="0" w:color="auto"/>
                        <w:left w:val="none" w:sz="0" w:space="0" w:color="auto"/>
                        <w:bottom w:val="none" w:sz="0" w:space="0" w:color="auto"/>
                        <w:right w:val="none" w:sz="0" w:space="0" w:color="auto"/>
                      </w:divBdr>
                    </w:div>
                  </w:divsChild>
                </w:div>
                <w:div w:id="616369431">
                  <w:marLeft w:val="0"/>
                  <w:marRight w:val="0"/>
                  <w:marTop w:val="0"/>
                  <w:marBottom w:val="0"/>
                  <w:divBdr>
                    <w:top w:val="none" w:sz="0" w:space="0" w:color="auto"/>
                    <w:left w:val="none" w:sz="0" w:space="0" w:color="auto"/>
                    <w:bottom w:val="none" w:sz="0" w:space="0" w:color="auto"/>
                    <w:right w:val="none" w:sz="0" w:space="0" w:color="auto"/>
                  </w:divBdr>
                  <w:divsChild>
                    <w:div w:id="838235515">
                      <w:marLeft w:val="0"/>
                      <w:marRight w:val="0"/>
                      <w:marTop w:val="0"/>
                      <w:marBottom w:val="0"/>
                      <w:divBdr>
                        <w:top w:val="none" w:sz="0" w:space="0" w:color="auto"/>
                        <w:left w:val="none" w:sz="0" w:space="0" w:color="auto"/>
                        <w:bottom w:val="none" w:sz="0" w:space="0" w:color="auto"/>
                        <w:right w:val="none" w:sz="0" w:space="0" w:color="auto"/>
                      </w:divBdr>
                    </w:div>
                  </w:divsChild>
                </w:div>
                <w:div w:id="713965653">
                  <w:marLeft w:val="0"/>
                  <w:marRight w:val="0"/>
                  <w:marTop w:val="0"/>
                  <w:marBottom w:val="0"/>
                  <w:divBdr>
                    <w:top w:val="none" w:sz="0" w:space="0" w:color="auto"/>
                    <w:left w:val="none" w:sz="0" w:space="0" w:color="auto"/>
                    <w:bottom w:val="none" w:sz="0" w:space="0" w:color="auto"/>
                    <w:right w:val="none" w:sz="0" w:space="0" w:color="auto"/>
                  </w:divBdr>
                  <w:divsChild>
                    <w:div w:id="642580788">
                      <w:marLeft w:val="0"/>
                      <w:marRight w:val="0"/>
                      <w:marTop w:val="0"/>
                      <w:marBottom w:val="0"/>
                      <w:divBdr>
                        <w:top w:val="none" w:sz="0" w:space="0" w:color="auto"/>
                        <w:left w:val="none" w:sz="0" w:space="0" w:color="auto"/>
                        <w:bottom w:val="none" w:sz="0" w:space="0" w:color="auto"/>
                        <w:right w:val="none" w:sz="0" w:space="0" w:color="auto"/>
                      </w:divBdr>
                    </w:div>
                  </w:divsChild>
                </w:div>
                <w:div w:id="979192442">
                  <w:marLeft w:val="0"/>
                  <w:marRight w:val="0"/>
                  <w:marTop w:val="0"/>
                  <w:marBottom w:val="0"/>
                  <w:divBdr>
                    <w:top w:val="none" w:sz="0" w:space="0" w:color="auto"/>
                    <w:left w:val="none" w:sz="0" w:space="0" w:color="auto"/>
                    <w:bottom w:val="none" w:sz="0" w:space="0" w:color="auto"/>
                    <w:right w:val="none" w:sz="0" w:space="0" w:color="auto"/>
                  </w:divBdr>
                  <w:divsChild>
                    <w:div w:id="2088769726">
                      <w:marLeft w:val="0"/>
                      <w:marRight w:val="0"/>
                      <w:marTop w:val="0"/>
                      <w:marBottom w:val="0"/>
                      <w:divBdr>
                        <w:top w:val="none" w:sz="0" w:space="0" w:color="auto"/>
                        <w:left w:val="none" w:sz="0" w:space="0" w:color="auto"/>
                        <w:bottom w:val="none" w:sz="0" w:space="0" w:color="auto"/>
                        <w:right w:val="none" w:sz="0" w:space="0" w:color="auto"/>
                      </w:divBdr>
                    </w:div>
                  </w:divsChild>
                </w:div>
                <w:div w:id="1200053022">
                  <w:marLeft w:val="0"/>
                  <w:marRight w:val="0"/>
                  <w:marTop w:val="0"/>
                  <w:marBottom w:val="0"/>
                  <w:divBdr>
                    <w:top w:val="none" w:sz="0" w:space="0" w:color="auto"/>
                    <w:left w:val="none" w:sz="0" w:space="0" w:color="auto"/>
                    <w:bottom w:val="none" w:sz="0" w:space="0" w:color="auto"/>
                    <w:right w:val="none" w:sz="0" w:space="0" w:color="auto"/>
                  </w:divBdr>
                  <w:divsChild>
                    <w:div w:id="1600219135">
                      <w:marLeft w:val="0"/>
                      <w:marRight w:val="0"/>
                      <w:marTop w:val="0"/>
                      <w:marBottom w:val="0"/>
                      <w:divBdr>
                        <w:top w:val="none" w:sz="0" w:space="0" w:color="auto"/>
                        <w:left w:val="none" w:sz="0" w:space="0" w:color="auto"/>
                        <w:bottom w:val="none" w:sz="0" w:space="0" w:color="auto"/>
                        <w:right w:val="none" w:sz="0" w:space="0" w:color="auto"/>
                      </w:divBdr>
                    </w:div>
                  </w:divsChild>
                </w:div>
                <w:div w:id="1204751622">
                  <w:marLeft w:val="0"/>
                  <w:marRight w:val="0"/>
                  <w:marTop w:val="0"/>
                  <w:marBottom w:val="0"/>
                  <w:divBdr>
                    <w:top w:val="none" w:sz="0" w:space="0" w:color="auto"/>
                    <w:left w:val="none" w:sz="0" w:space="0" w:color="auto"/>
                    <w:bottom w:val="none" w:sz="0" w:space="0" w:color="auto"/>
                    <w:right w:val="none" w:sz="0" w:space="0" w:color="auto"/>
                  </w:divBdr>
                  <w:divsChild>
                    <w:div w:id="1620799057">
                      <w:marLeft w:val="0"/>
                      <w:marRight w:val="0"/>
                      <w:marTop w:val="0"/>
                      <w:marBottom w:val="0"/>
                      <w:divBdr>
                        <w:top w:val="none" w:sz="0" w:space="0" w:color="auto"/>
                        <w:left w:val="none" w:sz="0" w:space="0" w:color="auto"/>
                        <w:bottom w:val="none" w:sz="0" w:space="0" w:color="auto"/>
                        <w:right w:val="none" w:sz="0" w:space="0" w:color="auto"/>
                      </w:divBdr>
                    </w:div>
                  </w:divsChild>
                </w:div>
                <w:div w:id="1246304490">
                  <w:marLeft w:val="0"/>
                  <w:marRight w:val="0"/>
                  <w:marTop w:val="0"/>
                  <w:marBottom w:val="0"/>
                  <w:divBdr>
                    <w:top w:val="none" w:sz="0" w:space="0" w:color="auto"/>
                    <w:left w:val="none" w:sz="0" w:space="0" w:color="auto"/>
                    <w:bottom w:val="none" w:sz="0" w:space="0" w:color="auto"/>
                    <w:right w:val="none" w:sz="0" w:space="0" w:color="auto"/>
                  </w:divBdr>
                  <w:divsChild>
                    <w:div w:id="894849165">
                      <w:marLeft w:val="0"/>
                      <w:marRight w:val="0"/>
                      <w:marTop w:val="0"/>
                      <w:marBottom w:val="0"/>
                      <w:divBdr>
                        <w:top w:val="none" w:sz="0" w:space="0" w:color="auto"/>
                        <w:left w:val="none" w:sz="0" w:space="0" w:color="auto"/>
                        <w:bottom w:val="none" w:sz="0" w:space="0" w:color="auto"/>
                        <w:right w:val="none" w:sz="0" w:space="0" w:color="auto"/>
                      </w:divBdr>
                    </w:div>
                  </w:divsChild>
                </w:div>
                <w:div w:id="1366523152">
                  <w:marLeft w:val="0"/>
                  <w:marRight w:val="0"/>
                  <w:marTop w:val="0"/>
                  <w:marBottom w:val="0"/>
                  <w:divBdr>
                    <w:top w:val="none" w:sz="0" w:space="0" w:color="auto"/>
                    <w:left w:val="none" w:sz="0" w:space="0" w:color="auto"/>
                    <w:bottom w:val="none" w:sz="0" w:space="0" w:color="auto"/>
                    <w:right w:val="none" w:sz="0" w:space="0" w:color="auto"/>
                  </w:divBdr>
                  <w:divsChild>
                    <w:div w:id="130483633">
                      <w:marLeft w:val="0"/>
                      <w:marRight w:val="0"/>
                      <w:marTop w:val="0"/>
                      <w:marBottom w:val="0"/>
                      <w:divBdr>
                        <w:top w:val="none" w:sz="0" w:space="0" w:color="auto"/>
                        <w:left w:val="none" w:sz="0" w:space="0" w:color="auto"/>
                        <w:bottom w:val="none" w:sz="0" w:space="0" w:color="auto"/>
                        <w:right w:val="none" w:sz="0" w:space="0" w:color="auto"/>
                      </w:divBdr>
                    </w:div>
                  </w:divsChild>
                </w:div>
                <w:div w:id="1621034924">
                  <w:marLeft w:val="0"/>
                  <w:marRight w:val="0"/>
                  <w:marTop w:val="0"/>
                  <w:marBottom w:val="0"/>
                  <w:divBdr>
                    <w:top w:val="none" w:sz="0" w:space="0" w:color="auto"/>
                    <w:left w:val="none" w:sz="0" w:space="0" w:color="auto"/>
                    <w:bottom w:val="none" w:sz="0" w:space="0" w:color="auto"/>
                    <w:right w:val="none" w:sz="0" w:space="0" w:color="auto"/>
                  </w:divBdr>
                  <w:divsChild>
                    <w:div w:id="2065833218">
                      <w:marLeft w:val="0"/>
                      <w:marRight w:val="0"/>
                      <w:marTop w:val="0"/>
                      <w:marBottom w:val="0"/>
                      <w:divBdr>
                        <w:top w:val="none" w:sz="0" w:space="0" w:color="auto"/>
                        <w:left w:val="none" w:sz="0" w:space="0" w:color="auto"/>
                        <w:bottom w:val="none" w:sz="0" w:space="0" w:color="auto"/>
                        <w:right w:val="none" w:sz="0" w:space="0" w:color="auto"/>
                      </w:divBdr>
                    </w:div>
                  </w:divsChild>
                </w:div>
                <w:div w:id="1636250510">
                  <w:marLeft w:val="0"/>
                  <w:marRight w:val="0"/>
                  <w:marTop w:val="0"/>
                  <w:marBottom w:val="0"/>
                  <w:divBdr>
                    <w:top w:val="none" w:sz="0" w:space="0" w:color="auto"/>
                    <w:left w:val="none" w:sz="0" w:space="0" w:color="auto"/>
                    <w:bottom w:val="none" w:sz="0" w:space="0" w:color="auto"/>
                    <w:right w:val="none" w:sz="0" w:space="0" w:color="auto"/>
                  </w:divBdr>
                  <w:divsChild>
                    <w:div w:id="1998921506">
                      <w:marLeft w:val="0"/>
                      <w:marRight w:val="0"/>
                      <w:marTop w:val="0"/>
                      <w:marBottom w:val="0"/>
                      <w:divBdr>
                        <w:top w:val="none" w:sz="0" w:space="0" w:color="auto"/>
                        <w:left w:val="none" w:sz="0" w:space="0" w:color="auto"/>
                        <w:bottom w:val="none" w:sz="0" w:space="0" w:color="auto"/>
                        <w:right w:val="none" w:sz="0" w:space="0" w:color="auto"/>
                      </w:divBdr>
                    </w:div>
                  </w:divsChild>
                </w:div>
                <w:div w:id="1671134186">
                  <w:marLeft w:val="0"/>
                  <w:marRight w:val="0"/>
                  <w:marTop w:val="0"/>
                  <w:marBottom w:val="0"/>
                  <w:divBdr>
                    <w:top w:val="none" w:sz="0" w:space="0" w:color="auto"/>
                    <w:left w:val="none" w:sz="0" w:space="0" w:color="auto"/>
                    <w:bottom w:val="none" w:sz="0" w:space="0" w:color="auto"/>
                    <w:right w:val="none" w:sz="0" w:space="0" w:color="auto"/>
                  </w:divBdr>
                  <w:divsChild>
                    <w:div w:id="702826587">
                      <w:marLeft w:val="0"/>
                      <w:marRight w:val="0"/>
                      <w:marTop w:val="0"/>
                      <w:marBottom w:val="0"/>
                      <w:divBdr>
                        <w:top w:val="none" w:sz="0" w:space="0" w:color="auto"/>
                        <w:left w:val="none" w:sz="0" w:space="0" w:color="auto"/>
                        <w:bottom w:val="none" w:sz="0" w:space="0" w:color="auto"/>
                        <w:right w:val="none" w:sz="0" w:space="0" w:color="auto"/>
                      </w:divBdr>
                    </w:div>
                  </w:divsChild>
                </w:div>
                <w:div w:id="1719083010">
                  <w:marLeft w:val="0"/>
                  <w:marRight w:val="0"/>
                  <w:marTop w:val="0"/>
                  <w:marBottom w:val="0"/>
                  <w:divBdr>
                    <w:top w:val="none" w:sz="0" w:space="0" w:color="auto"/>
                    <w:left w:val="none" w:sz="0" w:space="0" w:color="auto"/>
                    <w:bottom w:val="none" w:sz="0" w:space="0" w:color="auto"/>
                    <w:right w:val="none" w:sz="0" w:space="0" w:color="auto"/>
                  </w:divBdr>
                  <w:divsChild>
                    <w:div w:id="856040833">
                      <w:marLeft w:val="0"/>
                      <w:marRight w:val="0"/>
                      <w:marTop w:val="0"/>
                      <w:marBottom w:val="0"/>
                      <w:divBdr>
                        <w:top w:val="none" w:sz="0" w:space="0" w:color="auto"/>
                        <w:left w:val="none" w:sz="0" w:space="0" w:color="auto"/>
                        <w:bottom w:val="none" w:sz="0" w:space="0" w:color="auto"/>
                        <w:right w:val="none" w:sz="0" w:space="0" w:color="auto"/>
                      </w:divBdr>
                    </w:div>
                  </w:divsChild>
                </w:div>
                <w:div w:id="1746679315">
                  <w:marLeft w:val="0"/>
                  <w:marRight w:val="0"/>
                  <w:marTop w:val="0"/>
                  <w:marBottom w:val="0"/>
                  <w:divBdr>
                    <w:top w:val="none" w:sz="0" w:space="0" w:color="auto"/>
                    <w:left w:val="none" w:sz="0" w:space="0" w:color="auto"/>
                    <w:bottom w:val="none" w:sz="0" w:space="0" w:color="auto"/>
                    <w:right w:val="none" w:sz="0" w:space="0" w:color="auto"/>
                  </w:divBdr>
                  <w:divsChild>
                    <w:div w:id="1326010273">
                      <w:marLeft w:val="0"/>
                      <w:marRight w:val="0"/>
                      <w:marTop w:val="0"/>
                      <w:marBottom w:val="0"/>
                      <w:divBdr>
                        <w:top w:val="none" w:sz="0" w:space="0" w:color="auto"/>
                        <w:left w:val="none" w:sz="0" w:space="0" w:color="auto"/>
                        <w:bottom w:val="none" w:sz="0" w:space="0" w:color="auto"/>
                        <w:right w:val="none" w:sz="0" w:space="0" w:color="auto"/>
                      </w:divBdr>
                    </w:div>
                  </w:divsChild>
                </w:div>
                <w:div w:id="1790929054">
                  <w:marLeft w:val="0"/>
                  <w:marRight w:val="0"/>
                  <w:marTop w:val="0"/>
                  <w:marBottom w:val="0"/>
                  <w:divBdr>
                    <w:top w:val="none" w:sz="0" w:space="0" w:color="auto"/>
                    <w:left w:val="none" w:sz="0" w:space="0" w:color="auto"/>
                    <w:bottom w:val="none" w:sz="0" w:space="0" w:color="auto"/>
                    <w:right w:val="none" w:sz="0" w:space="0" w:color="auto"/>
                  </w:divBdr>
                  <w:divsChild>
                    <w:div w:id="1803766762">
                      <w:marLeft w:val="0"/>
                      <w:marRight w:val="0"/>
                      <w:marTop w:val="0"/>
                      <w:marBottom w:val="0"/>
                      <w:divBdr>
                        <w:top w:val="none" w:sz="0" w:space="0" w:color="auto"/>
                        <w:left w:val="none" w:sz="0" w:space="0" w:color="auto"/>
                        <w:bottom w:val="none" w:sz="0" w:space="0" w:color="auto"/>
                        <w:right w:val="none" w:sz="0" w:space="0" w:color="auto"/>
                      </w:divBdr>
                    </w:div>
                  </w:divsChild>
                </w:div>
                <w:div w:id="1868060990">
                  <w:marLeft w:val="0"/>
                  <w:marRight w:val="0"/>
                  <w:marTop w:val="0"/>
                  <w:marBottom w:val="0"/>
                  <w:divBdr>
                    <w:top w:val="none" w:sz="0" w:space="0" w:color="auto"/>
                    <w:left w:val="none" w:sz="0" w:space="0" w:color="auto"/>
                    <w:bottom w:val="none" w:sz="0" w:space="0" w:color="auto"/>
                    <w:right w:val="none" w:sz="0" w:space="0" w:color="auto"/>
                  </w:divBdr>
                  <w:divsChild>
                    <w:div w:id="407769566">
                      <w:marLeft w:val="0"/>
                      <w:marRight w:val="0"/>
                      <w:marTop w:val="0"/>
                      <w:marBottom w:val="0"/>
                      <w:divBdr>
                        <w:top w:val="none" w:sz="0" w:space="0" w:color="auto"/>
                        <w:left w:val="none" w:sz="0" w:space="0" w:color="auto"/>
                        <w:bottom w:val="none" w:sz="0" w:space="0" w:color="auto"/>
                        <w:right w:val="none" w:sz="0" w:space="0" w:color="auto"/>
                      </w:divBdr>
                    </w:div>
                  </w:divsChild>
                </w:div>
                <w:div w:id="1915317615">
                  <w:marLeft w:val="0"/>
                  <w:marRight w:val="0"/>
                  <w:marTop w:val="0"/>
                  <w:marBottom w:val="0"/>
                  <w:divBdr>
                    <w:top w:val="none" w:sz="0" w:space="0" w:color="auto"/>
                    <w:left w:val="none" w:sz="0" w:space="0" w:color="auto"/>
                    <w:bottom w:val="none" w:sz="0" w:space="0" w:color="auto"/>
                    <w:right w:val="none" w:sz="0" w:space="0" w:color="auto"/>
                  </w:divBdr>
                  <w:divsChild>
                    <w:div w:id="73168710">
                      <w:marLeft w:val="0"/>
                      <w:marRight w:val="0"/>
                      <w:marTop w:val="0"/>
                      <w:marBottom w:val="0"/>
                      <w:divBdr>
                        <w:top w:val="none" w:sz="0" w:space="0" w:color="auto"/>
                        <w:left w:val="none" w:sz="0" w:space="0" w:color="auto"/>
                        <w:bottom w:val="none" w:sz="0" w:space="0" w:color="auto"/>
                        <w:right w:val="none" w:sz="0" w:space="0" w:color="auto"/>
                      </w:divBdr>
                    </w:div>
                  </w:divsChild>
                </w:div>
                <w:div w:id="2076081034">
                  <w:marLeft w:val="0"/>
                  <w:marRight w:val="0"/>
                  <w:marTop w:val="0"/>
                  <w:marBottom w:val="0"/>
                  <w:divBdr>
                    <w:top w:val="none" w:sz="0" w:space="0" w:color="auto"/>
                    <w:left w:val="none" w:sz="0" w:space="0" w:color="auto"/>
                    <w:bottom w:val="none" w:sz="0" w:space="0" w:color="auto"/>
                    <w:right w:val="none" w:sz="0" w:space="0" w:color="auto"/>
                  </w:divBdr>
                  <w:divsChild>
                    <w:div w:id="16894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709">
          <w:marLeft w:val="0"/>
          <w:marRight w:val="0"/>
          <w:marTop w:val="0"/>
          <w:marBottom w:val="0"/>
          <w:divBdr>
            <w:top w:val="none" w:sz="0" w:space="0" w:color="auto"/>
            <w:left w:val="none" w:sz="0" w:space="0" w:color="auto"/>
            <w:bottom w:val="none" w:sz="0" w:space="0" w:color="auto"/>
            <w:right w:val="none" w:sz="0" w:space="0" w:color="auto"/>
          </w:divBdr>
        </w:div>
        <w:div w:id="709762357">
          <w:marLeft w:val="0"/>
          <w:marRight w:val="0"/>
          <w:marTop w:val="0"/>
          <w:marBottom w:val="0"/>
          <w:divBdr>
            <w:top w:val="none" w:sz="0" w:space="0" w:color="auto"/>
            <w:left w:val="none" w:sz="0" w:space="0" w:color="auto"/>
            <w:bottom w:val="none" w:sz="0" w:space="0" w:color="auto"/>
            <w:right w:val="none" w:sz="0" w:space="0" w:color="auto"/>
          </w:divBdr>
          <w:divsChild>
            <w:div w:id="1704013278">
              <w:marLeft w:val="0"/>
              <w:marRight w:val="0"/>
              <w:marTop w:val="30"/>
              <w:marBottom w:val="30"/>
              <w:divBdr>
                <w:top w:val="none" w:sz="0" w:space="0" w:color="auto"/>
                <w:left w:val="none" w:sz="0" w:space="0" w:color="auto"/>
                <w:bottom w:val="none" w:sz="0" w:space="0" w:color="auto"/>
                <w:right w:val="none" w:sz="0" w:space="0" w:color="auto"/>
              </w:divBdr>
              <w:divsChild>
                <w:div w:id="1982162">
                  <w:marLeft w:val="0"/>
                  <w:marRight w:val="0"/>
                  <w:marTop w:val="0"/>
                  <w:marBottom w:val="0"/>
                  <w:divBdr>
                    <w:top w:val="none" w:sz="0" w:space="0" w:color="auto"/>
                    <w:left w:val="none" w:sz="0" w:space="0" w:color="auto"/>
                    <w:bottom w:val="none" w:sz="0" w:space="0" w:color="auto"/>
                    <w:right w:val="none" w:sz="0" w:space="0" w:color="auto"/>
                  </w:divBdr>
                  <w:divsChild>
                    <w:div w:id="1738553104">
                      <w:marLeft w:val="0"/>
                      <w:marRight w:val="0"/>
                      <w:marTop w:val="0"/>
                      <w:marBottom w:val="0"/>
                      <w:divBdr>
                        <w:top w:val="none" w:sz="0" w:space="0" w:color="auto"/>
                        <w:left w:val="none" w:sz="0" w:space="0" w:color="auto"/>
                        <w:bottom w:val="none" w:sz="0" w:space="0" w:color="auto"/>
                        <w:right w:val="none" w:sz="0" w:space="0" w:color="auto"/>
                      </w:divBdr>
                    </w:div>
                  </w:divsChild>
                </w:div>
                <w:div w:id="116412894">
                  <w:marLeft w:val="0"/>
                  <w:marRight w:val="0"/>
                  <w:marTop w:val="0"/>
                  <w:marBottom w:val="0"/>
                  <w:divBdr>
                    <w:top w:val="none" w:sz="0" w:space="0" w:color="auto"/>
                    <w:left w:val="none" w:sz="0" w:space="0" w:color="auto"/>
                    <w:bottom w:val="none" w:sz="0" w:space="0" w:color="auto"/>
                    <w:right w:val="none" w:sz="0" w:space="0" w:color="auto"/>
                  </w:divBdr>
                  <w:divsChild>
                    <w:div w:id="2069188393">
                      <w:marLeft w:val="0"/>
                      <w:marRight w:val="0"/>
                      <w:marTop w:val="0"/>
                      <w:marBottom w:val="0"/>
                      <w:divBdr>
                        <w:top w:val="none" w:sz="0" w:space="0" w:color="auto"/>
                        <w:left w:val="none" w:sz="0" w:space="0" w:color="auto"/>
                        <w:bottom w:val="none" w:sz="0" w:space="0" w:color="auto"/>
                        <w:right w:val="none" w:sz="0" w:space="0" w:color="auto"/>
                      </w:divBdr>
                    </w:div>
                  </w:divsChild>
                </w:div>
                <w:div w:id="189689428">
                  <w:marLeft w:val="0"/>
                  <w:marRight w:val="0"/>
                  <w:marTop w:val="0"/>
                  <w:marBottom w:val="0"/>
                  <w:divBdr>
                    <w:top w:val="none" w:sz="0" w:space="0" w:color="auto"/>
                    <w:left w:val="none" w:sz="0" w:space="0" w:color="auto"/>
                    <w:bottom w:val="none" w:sz="0" w:space="0" w:color="auto"/>
                    <w:right w:val="none" w:sz="0" w:space="0" w:color="auto"/>
                  </w:divBdr>
                  <w:divsChild>
                    <w:div w:id="1584949596">
                      <w:marLeft w:val="0"/>
                      <w:marRight w:val="0"/>
                      <w:marTop w:val="0"/>
                      <w:marBottom w:val="0"/>
                      <w:divBdr>
                        <w:top w:val="none" w:sz="0" w:space="0" w:color="auto"/>
                        <w:left w:val="none" w:sz="0" w:space="0" w:color="auto"/>
                        <w:bottom w:val="none" w:sz="0" w:space="0" w:color="auto"/>
                        <w:right w:val="none" w:sz="0" w:space="0" w:color="auto"/>
                      </w:divBdr>
                    </w:div>
                  </w:divsChild>
                </w:div>
                <w:div w:id="212741083">
                  <w:marLeft w:val="0"/>
                  <w:marRight w:val="0"/>
                  <w:marTop w:val="0"/>
                  <w:marBottom w:val="0"/>
                  <w:divBdr>
                    <w:top w:val="none" w:sz="0" w:space="0" w:color="auto"/>
                    <w:left w:val="none" w:sz="0" w:space="0" w:color="auto"/>
                    <w:bottom w:val="none" w:sz="0" w:space="0" w:color="auto"/>
                    <w:right w:val="none" w:sz="0" w:space="0" w:color="auto"/>
                  </w:divBdr>
                  <w:divsChild>
                    <w:div w:id="241256660">
                      <w:marLeft w:val="0"/>
                      <w:marRight w:val="0"/>
                      <w:marTop w:val="0"/>
                      <w:marBottom w:val="0"/>
                      <w:divBdr>
                        <w:top w:val="none" w:sz="0" w:space="0" w:color="auto"/>
                        <w:left w:val="none" w:sz="0" w:space="0" w:color="auto"/>
                        <w:bottom w:val="none" w:sz="0" w:space="0" w:color="auto"/>
                        <w:right w:val="none" w:sz="0" w:space="0" w:color="auto"/>
                      </w:divBdr>
                    </w:div>
                  </w:divsChild>
                </w:div>
                <w:div w:id="241841939">
                  <w:marLeft w:val="0"/>
                  <w:marRight w:val="0"/>
                  <w:marTop w:val="0"/>
                  <w:marBottom w:val="0"/>
                  <w:divBdr>
                    <w:top w:val="none" w:sz="0" w:space="0" w:color="auto"/>
                    <w:left w:val="none" w:sz="0" w:space="0" w:color="auto"/>
                    <w:bottom w:val="none" w:sz="0" w:space="0" w:color="auto"/>
                    <w:right w:val="none" w:sz="0" w:space="0" w:color="auto"/>
                  </w:divBdr>
                  <w:divsChild>
                    <w:div w:id="1191339579">
                      <w:marLeft w:val="0"/>
                      <w:marRight w:val="0"/>
                      <w:marTop w:val="0"/>
                      <w:marBottom w:val="0"/>
                      <w:divBdr>
                        <w:top w:val="none" w:sz="0" w:space="0" w:color="auto"/>
                        <w:left w:val="none" w:sz="0" w:space="0" w:color="auto"/>
                        <w:bottom w:val="none" w:sz="0" w:space="0" w:color="auto"/>
                        <w:right w:val="none" w:sz="0" w:space="0" w:color="auto"/>
                      </w:divBdr>
                    </w:div>
                  </w:divsChild>
                </w:div>
                <w:div w:id="357393148">
                  <w:marLeft w:val="0"/>
                  <w:marRight w:val="0"/>
                  <w:marTop w:val="0"/>
                  <w:marBottom w:val="0"/>
                  <w:divBdr>
                    <w:top w:val="none" w:sz="0" w:space="0" w:color="auto"/>
                    <w:left w:val="none" w:sz="0" w:space="0" w:color="auto"/>
                    <w:bottom w:val="none" w:sz="0" w:space="0" w:color="auto"/>
                    <w:right w:val="none" w:sz="0" w:space="0" w:color="auto"/>
                  </w:divBdr>
                  <w:divsChild>
                    <w:div w:id="655498456">
                      <w:marLeft w:val="0"/>
                      <w:marRight w:val="0"/>
                      <w:marTop w:val="0"/>
                      <w:marBottom w:val="0"/>
                      <w:divBdr>
                        <w:top w:val="none" w:sz="0" w:space="0" w:color="auto"/>
                        <w:left w:val="none" w:sz="0" w:space="0" w:color="auto"/>
                        <w:bottom w:val="none" w:sz="0" w:space="0" w:color="auto"/>
                        <w:right w:val="none" w:sz="0" w:space="0" w:color="auto"/>
                      </w:divBdr>
                    </w:div>
                  </w:divsChild>
                </w:div>
                <w:div w:id="365563806">
                  <w:marLeft w:val="0"/>
                  <w:marRight w:val="0"/>
                  <w:marTop w:val="0"/>
                  <w:marBottom w:val="0"/>
                  <w:divBdr>
                    <w:top w:val="none" w:sz="0" w:space="0" w:color="auto"/>
                    <w:left w:val="none" w:sz="0" w:space="0" w:color="auto"/>
                    <w:bottom w:val="none" w:sz="0" w:space="0" w:color="auto"/>
                    <w:right w:val="none" w:sz="0" w:space="0" w:color="auto"/>
                  </w:divBdr>
                  <w:divsChild>
                    <w:div w:id="1722167954">
                      <w:marLeft w:val="0"/>
                      <w:marRight w:val="0"/>
                      <w:marTop w:val="0"/>
                      <w:marBottom w:val="0"/>
                      <w:divBdr>
                        <w:top w:val="none" w:sz="0" w:space="0" w:color="auto"/>
                        <w:left w:val="none" w:sz="0" w:space="0" w:color="auto"/>
                        <w:bottom w:val="none" w:sz="0" w:space="0" w:color="auto"/>
                        <w:right w:val="none" w:sz="0" w:space="0" w:color="auto"/>
                      </w:divBdr>
                    </w:div>
                  </w:divsChild>
                </w:div>
                <w:div w:id="434137839">
                  <w:marLeft w:val="0"/>
                  <w:marRight w:val="0"/>
                  <w:marTop w:val="0"/>
                  <w:marBottom w:val="0"/>
                  <w:divBdr>
                    <w:top w:val="none" w:sz="0" w:space="0" w:color="auto"/>
                    <w:left w:val="none" w:sz="0" w:space="0" w:color="auto"/>
                    <w:bottom w:val="none" w:sz="0" w:space="0" w:color="auto"/>
                    <w:right w:val="none" w:sz="0" w:space="0" w:color="auto"/>
                  </w:divBdr>
                  <w:divsChild>
                    <w:div w:id="1399791258">
                      <w:marLeft w:val="0"/>
                      <w:marRight w:val="0"/>
                      <w:marTop w:val="0"/>
                      <w:marBottom w:val="0"/>
                      <w:divBdr>
                        <w:top w:val="none" w:sz="0" w:space="0" w:color="auto"/>
                        <w:left w:val="none" w:sz="0" w:space="0" w:color="auto"/>
                        <w:bottom w:val="none" w:sz="0" w:space="0" w:color="auto"/>
                        <w:right w:val="none" w:sz="0" w:space="0" w:color="auto"/>
                      </w:divBdr>
                    </w:div>
                  </w:divsChild>
                </w:div>
                <w:div w:id="501050508">
                  <w:marLeft w:val="0"/>
                  <w:marRight w:val="0"/>
                  <w:marTop w:val="0"/>
                  <w:marBottom w:val="0"/>
                  <w:divBdr>
                    <w:top w:val="none" w:sz="0" w:space="0" w:color="auto"/>
                    <w:left w:val="none" w:sz="0" w:space="0" w:color="auto"/>
                    <w:bottom w:val="none" w:sz="0" w:space="0" w:color="auto"/>
                    <w:right w:val="none" w:sz="0" w:space="0" w:color="auto"/>
                  </w:divBdr>
                  <w:divsChild>
                    <w:div w:id="1491172148">
                      <w:marLeft w:val="0"/>
                      <w:marRight w:val="0"/>
                      <w:marTop w:val="0"/>
                      <w:marBottom w:val="0"/>
                      <w:divBdr>
                        <w:top w:val="none" w:sz="0" w:space="0" w:color="auto"/>
                        <w:left w:val="none" w:sz="0" w:space="0" w:color="auto"/>
                        <w:bottom w:val="none" w:sz="0" w:space="0" w:color="auto"/>
                        <w:right w:val="none" w:sz="0" w:space="0" w:color="auto"/>
                      </w:divBdr>
                    </w:div>
                  </w:divsChild>
                </w:div>
                <w:div w:id="515271407">
                  <w:marLeft w:val="0"/>
                  <w:marRight w:val="0"/>
                  <w:marTop w:val="0"/>
                  <w:marBottom w:val="0"/>
                  <w:divBdr>
                    <w:top w:val="none" w:sz="0" w:space="0" w:color="auto"/>
                    <w:left w:val="none" w:sz="0" w:space="0" w:color="auto"/>
                    <w:bottom w:val="none" w:sz="0" w:space="0" w:color="auto"/>
                    <w:right w:val="none" w:sz="0" w:space="0" w:color="auto"/>
                  </w:divBdr>
                  <w:divsChild>
                    <w:div w:id="269246184">
                      <w:marLeft w:val="0"/>
                      <w:marRight w:val="0"/>
                      <w:marTop w:val="0"/>
                      <w:marBottom w:val="0"/>
                      <w:divBdr>
                        <w:top w:val="none" w:sz="0" w:space="0" w:color="auto"/>
                        <w:left w:val="none" w:sz="0" w:space="0" w:color="auto"/>
                        <w:bottom w:val="none" w:sz="0" w:space="0" w:color="auto"/>
                        <w:right w:val="none" w:sz="0" w:space="0" w:color="auto"/>
                      </w:divBdr>
                    </w:div>
                  </w:divsChild>
                </w:div>
                <w:div w:id="848713070">
                  <w:marLeft w:val="0"/>
                  <w:marRight w:val="0"/>
                  <w:marTop w:val="0"/>
                  <w:marBottom w:val="0"/>
                  <w:divBdr>
                    <w:top w:val="none" w:sz="0" w:space="0" w:color="auto"/>
                    <w:left w:val="none" w:sz="0" w:space="0" w:color="auto"/>
                    <w:bottom w:val="none" w:sz="0" w:space="0" w:color="auto"/>
                    <w:right w:val="none" w:sz="0" w:space="0" w:color="auto"/>
                  </w:divBdr>
                  <w:divsChild>
                    <w:div w:id="569661571">
                      <w:marLeft w:val="0"/>
                      <w:marRight w:val="0"/>
                      <w:marTop w:val="0"/>
                      <w:marBottom w:val="0"/>
                      <w:divBdr>
                        <w:top w:val="none" w:sz="0" w:space="0" w:color="auto"/>
                        <w:left w:val="none" w:sz="0" w:space="0" w:color="auto"/>
                        <w:bottom w:val="none" w:sz="0" w:space="0" w:color="auto"/>
                        <w:right w:val="none" w:sz="0" w:space="0" w:color="auto"/>
                      </w:divBdr>
                    </w:div>
                  </w:divsChild>
                </w:div>
                <w:div w:id="979069251">
                  <w:marLeft w:val="0"/>
                  <w:marRight w:val="0"/>
                  <w:marTop w:val="0"/>
                  <w:marBottom w:val="0"/>
                  <w:divBdr>
                    <w:top w:val="none" w:sz="0" w:space="0" w:color="auto"/>
                    <w:left w:val="none" w:sz="0" w:space="0" w:color="auto"/>
                    <w:bottom w:val="none" w:sz="0" w:space="0" w:color="auto"/>
                    <w:right w:val="none" w:sz="0" w:space="0" w:color="auto"/>
                  </w:divBdr>
                  <w:divsChild>
                    <w:div w:id="3019388">
                      <w:marLeft w:val="0"/>
                      <w:marRight w:val="0"/>
                      <w:marTop w:val="0"/>
                      <w:marBottom w:val="0"/>
                      <w:divBdr>
                        <w:top w:val="none" w:sz="0" w:space="0" w:color="auto"/>
                        <w:left w:val="none" w:sz="0" w:space="0" w:color="auto"/>
                        <w:bottom w:val="none" w:sz="0" w:space="0" w:color="auto"/>
                        <w:right w:val="none" w:sz="0" w:space="0" w:color="auto"/>
                      </w:divBdr>
                    </w:div>
                  </w:divsChild>
                </w:div>
                <w:div w:id="987397473">
                  <w:marLeft w:val="0"/>
                  <w:marRight w:val="0"/>
                  <w:marTop w:val="0"/>
                  <w:marBottom w:val="0"/>
                  <w:divBdr>
                    <w:top w:val="none" w:sz="0" w:space="0" w:color="auto"/>
                    <w:left w:val="none" w:sz="0" w:space="0" w:color="auto"/>
                    <w:bottom w:val="none" w:sz="0" w:space="0" w:color="auto"/>
                    <w:right w:val="none" w:sz="0" w:space="0" w:color="auto"/>
                  </w:divBdr>
                  <w:divsChild>
                    <w:div w:id="1969360828">
                      <w:marLeft w:val="0"/>
                      <w:marRight w:val="0"/>
                      <w:marTop w:val="0"/>
                      <w:marBottom w:val="0"/>
                      <w:divBdr>
                        <w:top w:val="none" w:sz="0" w:space="0" w:color="auto"/>
                        <w:left w:val="none" w:sz="0" w:space="0" w:color="auto"/>
                        <w:bottom w:val="none" w:sz="0" w:space="0" w:color="auto"/>
                        <w:right w:val="none" w:sz="0" w:space="0" w:color="auto"/>
                      </w:divBdr>
                    </w:div>
                  </w:divsChild>
                </w:div>
                <w:div w:id="1106922312">
                  <w:marLeft w:val="0"/>
                  <w:marRight w:val="0"/>
                  <w:marTop w:val="0"/>
                  <w:marBottom w:val="0"/>
                  <w:divBdr>
                    <w:top w:val="none" w:sz="0" w:space="0" w:color="auto"/>
                    <w:left w:val="none" w:sz="0" w:space="0" w:color="auto"/>
                    <w:bottom w:val="none" w:sz="0" w:space="0" w:color="auto"/>
                    <w:right w:val="none" w:sz="0" w:space="0" w:color="auto"/>
                  </w:divBdr>
                  <w:divsChild>
                    <w:div w:id="1988896942">
                      <w:marLeft w:val="0"/>
                      <w:marRight w:val="0"/>
                      <w:marTop w:val="0"/>
                      <w:marBottom w:val="0"/>
                      <w:divBdr>
                        <w:top w:val="none" w:sz="0" w:space="0" w:color="auto"/>
                        <w:left w:val="none" w:sz="0" w:space="0" w:color="auto"/>
                        <w:bottom w:val="none" w:sz="0" w:space="0" w:color="auto"/>
                        <w:right w:val="none" w:sz="0" w:space="0" w:color="auto"/>
                      </w:divBdr>
                    </w:div>
                  </w:divsChild>
                </w:div>
                <w:div w:id="1133252427">
                  <w:marLeft w:val="0"/>
                  <w:marRight w:val="0"/>
                  <w:marTop w:val="0"/>
                  <w:marBottom w:val="0"/>
                  <w:divBdr>
                    <w:top w:val="none" w:sz="0" w:space="0" w:color="auto"/>
                    <w:left w:val="none" w:sz="0" w:space="0" w:color="auto"/>
                    <w:bottom w:val="none" w:sz="0" w:space="0" w:color="auto"/>
                    <w:right w:val="none" w:sz="0" w:space="0" w:color="auto"/>
                  </w:divBdr>
                  <w:divsChild>
                    <w:div w:id="1253859303">
                      <w:marLeft w:val="0"/>
                      <w:marRight w:val="0"/>
                      <w:marTop w:val="0"/>
                      <w:marBottom w:val="0"/>
                      <w:divBdr>
                        <w:top w:val="none" w:sz="0" w:space="0" w:color="auto"/>
                        <w:left w:val="none" w:sz="0" w:space="0" w:color="auto"/>
                        <w:bottom w:val="none" w:sz="0" w:space="0" w:color="auto"/>
                        <w:right w:val="none" w:sz="0" w:space="0" w:color="auto"/>
                      </w:divBdr>
                    </w:div>
                  </w:divsChild>
                </w:div>
                <w:div w:id="1170950131">
                  <w:marLeft w:val="0"/>
                  <w:marRight w:val="0"/>
                  <w:marTop w:val="0"/>
                  <w:marBottom w:val="0"/>
                  <w:divBdr>
                    <w:top w:val="none" w:sz="0" w:space="0" w:color="auto"/>
                    <w:left w:val="none" w:sz="0" w:space="0" w:color="auto"/>
                    <w:bottom w:val="none" w:sz="0" w:space="0" w:color="auto"/>
                    <w:right w:val="none" w:sz="0" w:space="0" w:color="auto"/>
                  </w:divBdr>
                  <w:divsChild>
                    <w:div w:id="468519091">
                      <w:marLeft w:val="0"/>
                      <w:marRight w:val="0"/>
                      <w:marTop w:val="0"/>
                      <w:marBottom w:val="0"/>
                      <w:divBdr>
                        <w:top w:val="none" w:sz="0" w:space="0" w:color="auto"/>
                        <w:left w:val="none" w:sz="0" w:space="0" w:color="auto"/>
                        <w:bottom w:val="none" w:sz="0" w:space="0" w:color="auto"/>
                        <w:right w:val="none" w:sz="0" w:space="0" w:color="auto"/>
                      </w:divBdr>
                    </w:div>
                  </w:divsChild>
                </w:div>
                <w:div w:id="1177576221">
                  <w:marLeft w:val="0"/>
                  <w:marRight w:val="0"/>
                  <w:marTop w:val="0"/>
                  <w:marBottom w:val="0"/>
                  <w:divBdr>
                    <w:top w:val="none" w:sz="0" w:space="0" w:color="auto"/>
                    <w:left w:val="none" w:sz="0" w:space="0" w:color="auto"/>
                    <w:bottom w:val="none" w:sz="0" w:space="0" w:color="auto"/>
                    <w:right w:val="none" w:sz="0" w:space="0" w:color="auto"/>
                  </w:divBdr>
                  <w:divsChild>
                    <w:div w:id="792023778">
                      <w:marLeft w:val="0"/>
                      <w:marRight w:val="0"/>
                      <w:marTop w:val="0"/>
                      <w:marBottom w:val="0"/>
                      <w:divBdr>
                        <w:top w:val="none" w:sz="0" w:space="0" w:color="auto"/>
                        <w:left w:val="none" w:sz="0" w:space="0" w:color="auto"/>
                        <w:bottom w:val="none" w:sz="0" w:space="0" w:color="auto"/>
                        <w:right w:val="none" w:sz="0" w:space="0" w:color="auto"/>
                      </w:divBdr>
                    </w:div>
                  </w:divsChild>
                </w:div>
                <w:div w:id="1222056890">
                  <w:marLeft w:val="0"/>
                  <w:marRight w:val="0"/>
                  <w:marTop w:val="0"/>
                  <w:marBottom w:val="0"/>
                  <w:divBdr>
                    <w:top w:val="none" w:sz="0" w:space="0" w:color="auto"/>
                    <w:left w:val="none" w:sz="0" w:space="0" w:color="auto"/>
                    <w:bottom w:val="none" w:sz="0" w:space="0" w:color="auto"/>
                    <w:right w:val="none" w:sz="0" w:space="0" w:color="auto"/>
                  </w:divBdr>
                  <w:divsChild>
                    <w:div w:id="1659729029">
                      <w:marLeft w:val="0"/>
                      <w:marRight w:val="0"/>
                      <w:marTop w:val="0"/>
                      <w:marBottom w:val="0"/>
                      <w:divBdr>
                        <w:top w:val="none" w:sz="0" w:space="0" w:color="auto"/>
                        <w:left w:val="none" w:sz="0" w:space="0" w:color="auto"/>
                        <w:bottom w:val="none" w:sz="0" w:space="0" w:color="auto"/>
                        <w:right w:val="none" w:sz="0" w:space="0" w:color="auto"/>
                      </w:divBdr>
                    </w:div>
                  </w:divsChild>
                </w:div>
                <w:div w:id="1271930223">
                  <w:marLeft w:val="0"/>
                  <w:marRight w:val="0"/>
                  <w:marTop w:val="0"/>
                  <w:marBottom w:val="0"/>
                  <w:divBdr>
                    <w:top w:val="none" w:sz="0" w:space="0" w:color="auto"/>
                    <w:left w:val="none" w:sz="0" w:space="0" w:color="auto"/>
                    <w:bottom w:val="none" w:sz="0" w:space="0" w:color="auto"/>
                    <w:right w:val="none" w:sz="0" w:space="0" w:color="auto"/>
                  </w:divBdr>
                  <w:divsChild>
                    <w:div w:id="1089425272">
                      <w:marLeft w:val="0"/>
                      <w:marRight w:val="0"/>
                      <w:marTop w:val="0"/>
                      <w:marBottom w:val="0"/>
                      <w:divBdr>
                        <w:top w:val="none" w:sz="0" w:space="0" w:color="auto"/>
                        <w:left w:val="none" w:sz="0" w:space="0" w:color="auto"/>
                        <w:bottom w:val="none" w:sz="0" w:space="0" w:color="auto"/>
                        <w:right w:val="none" w:sz="0" w:space="0" w:color="auto"/>
                      </w:divBdr>
                    </w:div>
                  </w:divsChild>
                </w:div>
                <w:div w:id="1279141437">
                  <w:marLeft w:val="0"/>
                  <w:marRight w:val="0"/>
                  <w:marTop w:val="0"/>
                  <w:marBottom w:val="0"/>
                  <w:divBdr>
                    <w:top w:val="none" w:sz="0" w:space="0" w:color="auto"/>
                    <w:left w:val="none" w:sz="0" w:space="0" w:color="auto"/>
                    <w:bottom w:val="none" w:sz="0" w:space="0" w:color="auto"/>
                    <w:right w:val="none" w:sz="0" w:space="0" w:color="auto"/>
                  </w:divBdr>
                  <w:divsChild>
                    <w:div w:id="1533688888">
                      <w:marLeft w:val="0"/>
                      <w:marRight w:val="0"/>
                      <w:marTop w:val="0"/>
                      <w:marBottom w:val="0"/>
                      <w:divBdr>
                        <w:top w:val="none" w:sz="0" w:space="0" w:color="auto"/>
                        <w:left w:val="none" w:sz="0" w:space="0" w:color="auto"/>
                        <w:bottom w:val="none" w:sz="0" w:space="0" w:color="auto"/>
                        <w:right w:val="none" w:sz="0" w:space="0" w:color="auto"/>
                      </w:divBdr>
                    </w:div>
                  </w:divsChild>
                </w:div>
                <w:div w:id="1482036023">
                  <w:marLeft w:val="0"/>
                  <w:marRight w:val="0"/>
                  <w:marTop w:val="0"/>
                  <w:marBottom w:val="0"/>
                  <w:divBdr>
                    <w:top w:val="none" w:sz="0" w:space="0" w:color="auto"/>
                    <w:left w:val="none" w:sz="0" w:space="0" w:color="auto"/>
                    <w:bottom w:val="none" w:sz="0" w:space="0" w:color="auto"/>
                    <w:right w:val="none" w:sz="0" w:space="0" w:color="auto"/>
                  </w:divBdr>
                  <w:divsChild>
                    <w:div w:id="2114864495">
                      <w:marLeft w:val="0"/>
                      <w:marRight w:val="0"/>
                      <w:marTop w:val="0"/>
                      <w:marBottom w:val="0"/>
                      <w:divBdr>
                        <w:top w:val="none" w:sz="0" w:space="0" w:color="auto"/>
                        <w:left w:val="none" w:sz="0" w:space="0" w:color="auto"/>
                        <w:bottom w:val="none" w:sz="0" w:space="0" w:color="auto"/>
                        <w:right w:val="none" w:sz="0" w:space="0" w:color="auto"/>
                      </w:divBdr>
                    </w:div>
                  </w:divsChild>
                </w:div>
                <w:div w:id="1518349217">
                  <w:marLeft w:val="0"/>
                  <w:marRight w:val="0"/>
                  <w:marTop w:val="0"/>
                  <w:marBottom w:val="0"/>
                  <w:divBdr>
                    <w:top w:val="none" w:sz="0" w:space="0" w:color="auto"/>
                    <w:left w:val="none" w:sz="0" w:space="0" w:color="auto"/>
                    <w:bottom w:val="none" w:sz="0" w:space="0" w:color="auto"/>
                    <w:right w:val="none" w:sz="0" w:space="0" w:color="auto"/>
                  </w:divBdr>
                  <w:divsChild>
                    <w:div w:id="1028407516">
                      <w:marLeft w:val="0"/>
                      <w:marRight w:val="0"/>
                      <w:marTop w:val="0"/>
                      <w:marBottom w:val="0"/>
                      <w:divBdr>
                        <w:top w:val="none" w:sz="0" w:space="0" w:color="auto"/>
                        <w:left w:val="none" w:sz="0" w:space="0" w:color="auto"/>
                        <w:bottom w:val="none" w:sz="0" w:space="0" w:color="auto"/>
                        <w:right w:val="none" w:sz="0" w:space="0" w:color="auto"/>
                      </w:divBdr>
                    </w:div>
                  </w:divsChild>
                </w:div>
                <w:div w:id="1604800935">
                  <w:marLeft w:val="0"/>
                  <w:marRight w:val="0"/>
                  <w:marTop w:val="0"/>
                  <w:marBottom w:val="0"/>
                  <w:divBdr>
                    <w:top w:val="none" w:sz="0" w:space="0" w:color="auto"/>
                    <w:left w:val="none" w:sz="0" w:space="0" w:color="auto"/>
                    <w:bottom w:val="none" w:sz="0" w:space="0" w:color="auto"/>
                    <w:right w:val="none" w:sz="0" w:space="0" w:color="auto"/>
                  </w:divBdr>
                  <w:divsChild>
                    <w:div w:id="1283920953">
                      <w:marLeft w:val="0"/>
                      <w:marRight w:val="0"/>
                      <w:marTop w:val="0"/>
                      <w:marBottom w:val="0"/>
                      <w:divBdr>
                        <w:top w:val="none" w:sz="0" w:space="0" w:color="auto"/>
                        <w:left w:val="none" w:sz="0" w:space="0" w:color="auto"/>
                        <w:bottom w:val="none" w:sz="0" w:space="0" w:color="auto"/>
                        <w:right w:val="none" w:sz="0" w:space="0" w:color="auto"/>
                      </w:divBdr>
                    </w:div>
                  </w:divsChild>
                </w:div>
                <w:div w:id="1699162058">
                  <w:marLeft w:val="0"/>
                  <w:marRight w:val="0"/>
                  <w:marTop w:val="0"/>
                  <w:marBottom w:val="0"/>
                  <w:divBdr>
                    <w:top w:val="none" w:sz="0" w:space="0" w:color="auto"/>
                    <w:left w:val="none" w:sz="0" w:space="0" w:color="auto"/>
                    <w:bottom w:val="none" w:sz="0" w:space="0" w:color="auto"/>
                    <w:right w:val="none" w:sz="0" w:space="0" w:color="auto"/>
                  </w:divBdr>
                  <w:divsChild>
                    <w:div w:id="1948654660">
                      <w:marLeft w:val="0"/>
                      <w:marRight w:val="0"/>
                      <w:marTop w:val="0"/>
                      <w:marBottom w:val="0"/>
                      <w:divBdr>
                        <w:top w:val="none" w:sz="0" w:space="0" w:color="auto"/>
                        <w:left w:val="none" w:sz="0" w:space="0" w:color="auto"/>
                        <w:bottom w:val="none" w:sz="0" w:space="0" w:color="auto"/>
                        <w:right w:val="none" w:sz="0" w:space="0" w:color="auto"/>
                      </w:divBdr>
                    </w:div>
                  </w:divsChild>
                </w:div>
                <w:div w:id="1779832879">
                  <w:marLeft w:val="0"/>
                  <w:marRight w:val="0"/>
                  <w:marTop w:val="0"/>
                  <w:marBottom w:val="0"/>
                  <w:divBdr>
                    <w:top w:val="none" w:sz="0" w:space="0" w:color="auto"/>
                    <w:left w:val="none" w:sz="0" w:space="0" w:color="auto"/>
                    <w:bottom w:val="none" w:sz="0" w:space="0" w:color="auto"/>
                    <w:right w:val="none" w:sz="0" w:space="0" w:color="auto"/>
                  </w:divBdr>
                  <w:divsChild>
                    <w:div w:id="988165944">
                      <w:marLeft w:val="0"/>
                      <w:marRight w:val="0"/>
                      <w:marTop w:val="0"/>
                      <w:marBottom w:val="0"/>
                      <w:divBdr>
                        <w:top w:val="none" w:sz="0" w:space="0" w:color="auto"/>
                        <w:left w:val="none" w:sz="0" w:space="0" w:color="auto"/>
                        <w:bottom w:val="none" w:sz="0" w:space="0" w:color="auto"/>
                        <w:right w:val="none" w:sz="0" w:space="0" w:color="auto"/>
                      </w:divBdr>
                    </w:div>
                  </w:divsChild>
                </w:div>
                <w:div w:id="1840458991">
                  <w:marLeft w:val="0"/>
                  <w:marRight w:val="0"/>
                  <w:marTop w:val="0"/>
                  <w:marBottom w:val="0"/>
                  <w:divBdr>
                    <w:top w:val="none" w:sz="0" w:space="0" w:color="auto"/>
                    <w:left w:val="none" w:sz="0" w:space="0" w:color="auto"/>
                    <w:bottom w:val="none" w:sz="0" w:space="0" w:color="auto"/>
                    <w:right w:val="none" w:sz="0" w:space="0" w:color="auto"/>
                  </w:divBdr>
                  <w:divsChild>
                    <w:div w:id="1505897601">
                      <w:marLeft w:val="0"/>
                      <w:marRight w:val="0"/>
                      <w:marTop w:val="0"/>
                      <w:marBottom w:val="0"/>
                      <w:divBdr>
                        <w:top w:val="none" w:sz="0" w:space="0" w:color="auto"/>
                        <w:left w:val="none" w:sz="0" w:space="0" w:color="auto"/>
                        <w:bottom w:val="none" w:sz="0" w:space="0" w:color="auto"/>
                        <w:right w:val="none" w:sz="0" w:space="0" w:color="auto"/>
                      </w:divBdr>
                    </w:div>
                  </w:divsChild>
                </w:div>
                <w:div w:id="1880584019">
                  <w:marLeft w:val="0"/>
                  <w:marRight w:val="0"/>
                  <w:marTop w:val="0"/>
                  <w:marBottom w:val="0"/>
                  <w:divBdr>
                    <w:top w:val="none" w:sz="0" w:space="0" w:color="auto"/>
                    <w:left w:val="none" w:sz="0" w:space="0" w:color="auto"/>
                    <w:bottom w:val="none" w:sz="0" w:space="0" w:color="auto"/>
                    <w:right w:val="none" w:sz="0" w:space="0" w:color="auto"/>
                  </w:divBdr>
                  <w:divsChild>
                    <w:div w:id="734937929">
                      <w:marLeft w:val="0"/>
                      <w:marRight w:val="0"/>
                      <w:marTop w:val="0"/>
                      <w:marBottom w:val="0"/>
                      <w:divBdr>
                        <w:top w:val="none" w:sz="0" w:space="0" w:color="auto"/>
                        <w:left w:val="none" w:sz="0" w:space="0" w:color="auto"/>
                        <w:bottom w:val="none" w:sz="0" w:space="0" w:color="auto"/>
                        <w:right w:val="none" w:sz="0" w:space="0" w:color="auto"/>
                      </w:divBdr>
                    </w:div>
                  </w:divsChild>
                </w:div>
                <w:div w:id="1954632752">
                  <w:marLeft w:val="0"/>
                  <w:marRight w:val="0"/>
                  <w:marTop w:val="0"/>
                  <w:marBottom w:val="0"/>
                  <w:divBdr>
                    <w:top w:val="none" w:sz="0" w:space="0" w:color="auto"/>
                    <w:left w:val="none" w:sz="0" w:space="0" w:color="auto"/>
                    <w:bottom w:val="none" w:sz="0" w:space="0" w:color="auto"/>
                    <w:right w:val="none" w:sz="0" w:space="0" w:color="auto"/>
                  </w:divBdr>
                  <w:divsChild>
                    <w:div w:id="2051999981">
                      <w:marLeft w:val="0"/>
                      <w:marRight w:val="0"/>
                      <w:marTop w:val="0"/>
                      <w:marBottom w:val="0"/>
                      <w:divBdr>
                        <w:top w:val="none" w:sz="0" w:space="0" w:color="auto"/>
                        <w:left w:val="none" w:sz="0" w:space="0" w:color="auto"/>
                        <w:bottom w:val="none" w:sz="0" w:space="0" w:color="auto"/>
                        <w:right w:val="none" w:sz="0" w:space="0" w:color="auto"/>
                      </w:divBdr>
                    </w:div>
                  </w:divsChild>
                </w:div>
                <w:div w:id="2009868290">
                  <w:marLeft w:val="0"/>
                  <w:marRight w:val="0"/>
                  <w:marTop w:val="0"/>
                  <w:marBottom w:val="0"/>
                  <w:divBdr>
                    <w:top w:val="none" w:sz="0" w:space="0" w:color="auto"/>
                    <w:left w:val="none" w:sz="0" w:space="0" w:color="auto"/>
                    <w:bottom w:val="none" w:sz="0" w:space="0" w:color="auto"/>
                    <w:right w:val="none" w:sz="0" w:space="0" w:color="auto"/>
                  </w:divBdr>
                  <w:divsChild>
                    <w:div w:id="727647542">
                      <w:marLeft w:val="0"/>
                      <w:marRight w:val="0"/>
                      <w:marTop w:val="0"/>
                      <w:marBottom w:val="0"/>
                      <w:divBdr>
                        <w:top w:val="none" w:sz="0" w:space="0" w:color="auto"/>
                        <w:left w:val="none" w:sz="0" w:space="0" w:color="auto"/>
                        <w:bottom w:val="none" w:sz="0" w:space="0" w:color="auto"/>
                        <w:right w:val="none" w:sz="0" w:space="0" w:color="auto"/>
                      </w:divBdr>
                    </w:div>
                  </w:divsChild>
                </w:div>
                <w:div w:id="2116627470">
                  <w:marLeft w:val="0"/>
                  <w:marRight w:val="0"/>
                  <w:marTop w:val="0"/>
                  <w:marBottom w:val="0"/>
                  <w:divBdr>
                    <w:top w:val="none" w:sz="0" w:space="0" w:color="auto"/>
                    <w:left w:val="none" w:sz="0" w:space="0" w:color="auto"/>
                    <w:bottom w:val="none" w:sz="0" w:space="0" w:color="auto"/>
                    <w:right w:val="none" w:sz="0" w:space="0" w:color="auto"/>
                  </w:divBdr>
                  <w:divsChild>
                    <w:div w:id="4129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79740">
          <w:marLeft w:val="0"/>
          <w:marRight w:val="0"/>
          <w:marTop w:val="0"/>
          <w:marBottom w:val="0"/>
          <w:divBdr>
            <w:top w:val="none" w:sz="0" w:space="0" w:color="auto"/>
            <w:left w:val="none" w:sz="0" w:space="0" w:color="auto"/>
            <w:bottom w:val="none" w:sz="0" w:space="0" w:color="auto"/>
            <w:right w:val="none" w:sz="0" w:space="0" w:color="auto"/>
          </w:divBdr>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44597687">
      <w:bodyDiv w:val="1"/>
      <w:marLeft w:val="0"/>
      <w:marRight w:val="0"/>
      <w:marTop w:val="0"/>
      <w:marBottom w:val="0"/>
      <w:divBdr>
        <w:top w:val="none" w:sz="0" w:space="0" w:color="auto"/>
        <w:left w:val="none" w:sz="0" w:space="0" w:color="auto"/>
        <w:bottom w:val="none" w:sz="0" w:space="0" w:color="auto"/>
        <w:right w:val="none" w:sz="0" w:space="0" w:color="auto"/>
      </w:divBdr>
      <w:divsChild>
        <w:div w:id="9575703">
          <w:marLeft w:val="0"/>
          <w:marRight w:val="0"/>
          <w:marTop w:val="0"/>
          <w:marBottom w:val="0"/>
          <w:divBdr>
            <w:top w:val="none" w:sz="0" w:space="0" w:color="auto"/>
            <w:left w:val="none" w:sz="0" w:space="0" w:color="auto"/>
            <w:bottom w:val="none" w:sz="0" w:space="0" w:color="auto"/>
            <w:right w:val="none" w:sz="0" w:space="0" w:color="auto"/>
          </w:divBdr>
        </w:div>
        <w:div w:id="419837874">
          <w:marLeft w:val="0"/>
          <w:marRight w:val="0"/>
          <w:marTop w:val="0"/>
          <w:marBottom w:val="0"/>
          <w:divBdr>
            <w:top w:val="none" w:sz="0" w:space="0" w:color="auto"/>
            <w:left w:val="none" w:sz="0" w:space="0" w:color="auto"/>
            <w:bottom w:val="none" w:sz="0" w:space="0" w:color="auto"/>
            <w:right w:val="none" w:sz="0" w:space="0" w:color="auto"/>
          </w:divBdr>
        </w:div>
        <w:div w:id="1396322877">
          <w:marLeft w:val="0"/>
          <w:marRight w:val="0"/>
          <w:marTop w:val="0"/>
          <w:marBottom w:val="0"/>
          <w:divBdr>
            <w:top w:val="none" w:sz="0" w:space="0" w:color="auto"/>
            <w:left w:val="none" w:sz="0" w:space="0" w:color="auto"/>
            <w:bottom w:val="none" w:sz="0" w:space="0" w:color="auto"/>
            <w:right w:val="none" w:sz="0" w:space="0" w:color="auto"/>
          </w:divBdr>
          <w:divsChild>
            <w:div w:id="349187377">
              <w:marLeft w:val="-75"/>
              <w:marRight w:val="0"/>
              <w:marTop w:val="30"/>
              <w:marBottom w:val="30"/>
              <w:divBdr>
                <w:top w:val="none" w:sz="0" w:space="0" w:color="auto"/>
                <w:left w:val="none" w:sz="0" w:space="0" w:color="auto"/>
                <w:bottom w:val="none" w:sz="0" w:space="0" w:color="auto"/>
                <w:right w:val="none" w:sz="0" w:space="0" w:color="auto"/>
              </w:divBdr>
              <w:divsChild>
                <w:div w:id="49038139">
                  <w:marLeft w:val="0"/>
                  <w:marRight w:val="0"/>
                  <w:marTop w:val="0"/>
                  <w:marBottom w:val="0"/>
                  <w:divBdr>
                    <w:top w:val="none" w:sz="0" w:space="0" w:color="auto"/>
                    <w:left w:val="none" w:sz="0" w:space="0" w:color="auto"/>
                    <w:bottom w:val="none" w:sz="0" w:space="0" w:color="auto"/>
                    <w:right w:val="none" w:sz="0" w:space="0" w:color="auto"/>
                  </w:divBdr>
                  <w:divsChild>
                    <w:div w:id="391998735">
                      <w:marLeft w:val="0"/>
                      <w:marRight w:val="0"/>
                      <w:marTop w:val="0"/>
                      <w:marBottom w:val="0"/>
                      <w:divBdr>
                        <w:top w:val="none" w:sz="0" w:space="0" w:color="auto"/>
                        <w:left w:val="none" w:sz="0" w:space="0" w:color="auto"/>
                        <w:bottom w:val="none" w:sz="0" w:space="0" w:color="auto"/>
                        <w:right w:val="none" w:sz="0" w:space="0" w:color="auto"/>
                      </w:divBdr>
                    </w:div>
                  </w:divsChild>
                </w:div>
                <w:div w:id="67307649">
                  <w:marLeft w:val="0"/>
                  <w:marRight w:val="0"/>
                  <w:marTop w:val="0"/>
                  <w:marBottom w:val="0"/>
                  <w:divBdr>
                    <w:top w:val="none" w:sz="0" w:space="0" w:color="auto"/>
                    <w:left w:val="none" w:sz="0" w:space="0" w:color="auto"/>
                    <w:bottom w:val="none" w:sz="0" w:space="0" w:color="auto"/>
                    <w:right w:val="none" w:sz="0" w:space="0" w:color="auto"/>
                  </w:divBdr>
                  <w:divsChild>
                    <w:div w:id="1547840445">
                      <w:marLeft w:val="0"/>
                      <w:marRight w:val="0"/>
                      <w:marTop w:val="0"/>
                      <w:marBottom w:val="0"/>
                      <w:divBdr>
                        <w:top w:val="none" w:sz="0" w:space="0" w:color="auto"/>
                        <w:left w:val="none" w:sz="0" w:space="0" w:color="auto"/>
                        <w:bottom w:val="none" w:sz="0" w:space="0" w:color="auto"/>
                        <w:right w:val="none" w:sz="0" w:space="0" w:color="auto"/>
                      </w:divBdr>
                    </w:div>
                  </w:divsChild>
                </w:div>
                <w:div w:id="180436957">
                  <w:marLeft w:val="0"/>
                  <w:marRight w:val="0"/>
                  <w:marTop w:val="0"/>
                  <w:marBottom w:val="0"/>
                  <w:divBdr>
                    <w:top w:val="none" w:sz="0" w:space="0" w:color="auto"/>
                    <w:left w:val="none" w:sz="0" w:space="0" w:color="auto"/>
                    <w:bottom w:val="none" w:sz="0" w:space="0" w:color="auto"/>
                    <w:right w:val="none" w:sz="0" w:space="0" w:color="auto"/>
                  </w:divBdr>
                  <w:divsChild>
                    <w:div w:id="1309629693">
                      <w:marLeft w:val="0"/>
                      <w:marRight w:val="0"/>
                      <w:marTop w:val="0"/>
                      <w:marBottom w:val="0"/>
                      <w:divBdr>
                        <w:top w:val="none" w:sz="0" w:space="0" w:color="auto"/>
                        <w:left w:val="none" w:sz="0" w:space="0" w:color="auto"/>
                        <w:bottom w:val="none" w:sz="0" w:space="0" w:color="auto"/>
                        <w:right w:val="none" w:sz="0" w:space="0" w:color="auto"/>
                      </w:divBdr>
                    </w:div>
                  </w:divsChild>
                </w:div>
                <w:div w:id="267853444">
                  <w:marLeft w:val="0"/>
                  <w:marRight w:val="0"/>
                  <w:marTop w:val="0"/>
                  <w:marBottom w:val="0"/>
                  <w:divBdr>
                    <w:top w:val="none" w:sz="0" w:space="0" w:color="auto"/>
                    <w:left w:val="none" w:sz="0" w:space="0" w:color="auto"/>
                    <w:bottom w:val="none" w:sz="0" w:space="0" w:color="auto"/>
                    <w:right w:val="none" w:sz="0" w:space="0" w:color="auto"/>
                  </w:divBdr>
                  <w:divsChild>
                    <w:div w:id="745495659">
                      <w:marLeft w:val="0"/>
                      <w:marRight w:val="0"/>
                      <w:marTop w:val="0"/>
                      <w:marBottom w:val="0"/>
                      <w:divBdr>
                        <w:top w:val="none" w:sz="0" w:space="0" w:color="auto"/>
                        <w:left w:val="none" w:sz="0" w:space="0" w:color="auto"/>
                        <w:bottom w:val="none" w:sz="0" w:space="0" w:color="auto"/>
                        <w:right w:val="none" w:sz="0" w:space="0" w:color="auto"/>
                      </w:divBdr>
                    </w:div>
                  </w:divsChild>
                </w:div>
                <w:div w:id="292752461">
                  <w:marLeft w:val="0"/>
                  <w:marRight w:val="0"/>
                  <w:marTop w:val="0"/>
                  <w:marBottom w:val="0"/>
                  <w:divBdr>
                    <w:top w:val="none" w:sz="0" w:space="0" w:color="auto"/>
                    <w:left w:val="none" w:sz="0" w:space="0" w:color="auto"/>
                    <w:bottom w:val="none" w:sz="0" w:space="0" w:color="auto"/>
                    <w:right w:val="none" w:sz="0" w:space="0" w:color="auto"/>
                  </w:divBdr>
                  <w:divsChild>
                    <w:div w:id="2011759006">
                      <w:marLeft w:val="0"/>
                      <w:marRight w:val="0"/>
                      <w:marTop w:val="0"/>
                      <w:marBottom w:val="0"/>
                      <w:divBdr>
                        <w:top w:val="none" w:sz="0" w:space="0" w:color="auto"/>
                        <w:left w:val="none" w:sz="0" w:space="0" w:color="auto"/>
                        <w:bottom w:val="none" w:sz="0" w:space="0" w:color="auto"/>
                        <w:right w:val="none" w:sz="0" w:space="0" w:color="auto"/>
                      </w:divBdr>
                    </w:div>
                  </w:divsChild>
                </w:div>
                <w:div w:id="335108587">
                  <w:marLeft w:val="0"/>
                  <w:marRight w:val="0"/>
                  <w:marTop w:val="0"/>
                  <w:marBottom w:val="0"/>
                  <w:divBdr>
                    <w:top w:val="none" w:sz="0" w:space="0" w:color="auto"/>
                    <w:left w:val="none" w:sz="0" w:space="0" w:color="auto"/>
                    <w:bottom w:val="none" w:sz="0" w:space="0" w:color="auto"/>
                    <w:right w:val="none" w:sz="0" w:space="0" w:color="auto"/>
                  </w:divBdr>
                  <w:divsChild>
                    <w:div w:id="1472558869">
                      <w:marLeft w:val="0"/>
                      <w:marRight w:val="0"/>
                      <w:marTop w:val="0"/>
                      <w:marBottom w:val="0"/>
                      <w:divBdr>
                        <w:top w:val="none" w:sz="0" w:space="0" w:color="auto"/>
                        <w:left w:val="none" w:sz="0" w:space="0" w:color="auto"/>
                        <w:bottom w:val="none" w:sz="0" w:space="0" w:color="auto"/>
                        <w:right w:val="none" w:sz="0" w:space="0" w:color="auto"/>
                      </w:divBdr>
                    </w:div>
                  </w:divsChild>
                </w:div>
                <w:div w:id="428434338">
                  <w:marLeft w:val="0"/>
                  <w:marRight w:val="0"/>
                  <w:marTop w:val="0"/>
                  <w:marBottom w:val="0"/>
                  <w:divBdr>
                    <w:top w:val="none" w:sz="0" w:space="0" w:color="auto"/>
                    <w:left w:val="none" w:sz="0" w:space="0" w:color="auto"/>
                    <w:bottom w:val="none" w:sz="0" w:space="0" w:color="auto"/>
                    <w:right w:val="none" w:sz="0" w:space="0" w:color="auto"/>
                  </w:divBdr>
                  <w:divsChild>
                    <w:div w:id="1281570727">
                      <w:marLeft w:val="0"/>
                      <w:marRight w:val="0"/>
                      <w:marTop w:val="0"/>
                      <w:marBottom w:val="0"/>
                      <w:divBdr>
                        <w:top w:val="none" w:sz="0" w:space="0" w:color="auto"/>
                        <w:left w:val="none" w:sz="0" w:space="0" w:color="auto"/>
                        <w:bottom w:val="none" w:sz="0" w:space="0" w:color="auto"/>
                        <w:right w:val="none" w:sz="0" w:space="0" w:color="auto"/>
                      </w:divBdr>
                    </w:div>
                  </w:divsChild>
                </w:div>
                <w:div w:id="607398622">
                  <w:marLeft w:val="0"/>
                  <w:marRight w:val="0"/>
                  <w:marTop w:val="0"/>
                  <w:marBottom w:val="0"/>
                  <w:divBdr>
                    <w:top w:val="none" w:sz="0" w:space="0" w:color="auto"/>
                    <w:left w:val="none" w:sz="0" w:space="0" w:color="auto"/>
                    <w:bottom w:val="none" w:sz="0" w:space="0" w:color="auto"/>
                    <w:right w:val="none" w:sz="0" w:space="0" w:color="auto"/>
                  </w:divBdr>
                  <w:divsChild>
                    <w:div w:id="1528257233">
                      <w:marLeft w:val="0"/>
                      <w:marRight w:val="0"/>
                      <w:marTop w:val="0"/>
                      <w:marBottom w:val="0"/>
                      <w:divBdr>
                        <w:top w:val="none" w:sz="0" w:space="0" w:color="auto"/>
                        <w:left w:val="none" w:sz="0" w:space="0" w:color="auto"/>
                        <w:bottom w:val="none" w:sz="0" w:space="0" w:color="auto"/>
                        <w:right w:val="none" w:sz="0" w:space="0" w:color="auto"/>
                      </w:divBdr>
                    </w:div>
                  </w:divsChild>
                </w:div>
                <w:div w:id="807629949">
                  <w:marLeft w:val="0"/>
                  <w:marRight w:val="0"/>
                  <w:marTop w:val="0"/>
                  <w:marBottom w:val="0"/>
                  <w:divBdr>
                    <w:top w:val="none" w:sz="0" w:space="0" w:color="auto"/>
                    <w:left w:val="none" w:sz="0" w:space="0" w:color="auto"/>
                    <w:bottom w:val="none" w:sz="0" w:space="0" w:color="auto"/>
                    <w:right w:val="none" w:sz="0" w:space="0" w:color="auto"/>
                  </w:divBdr>
                  <w:divsChild>
                    <w:div w:id="1851216800">
                      <w:marLeft w:val="0"/>
                      <w:marRight w:val="0"/>
                      <w:marTop w:val="0"/>
                      <w:marBottom w:val="0"/>
                      <w:divBdr>
                        <w:top w:val="none" w:sz="0" w:space="0" w:color="auto"/>
                        <w:left w:val="none" w:sz="0" w:space="0" w:color="auto"/>
                        <w:bottom w:val="none" w:sz="0" w:space="0" w:color="auto"/>
                        <w:right w:val="none" w:sz="0" w:space="0" w:color="auto"/>
                      </w:divBdr>
                    </w:div>
                  </w:divsChild>
                </w:div>
                <w:div w:id="873692526">
                  <w:marLeft w:val="0"/>
                  <w:marRight w:val="0"/>
                  <w:marTop w:val="0"/>
                  <w:marBottom w:val="0"/>
                  <w:divBdr>
                    <w:top w:val="none" w:sz="0" w:space="0" w:color="auto"/>
                    <w:left w:val="none" w:sz="0" w:space="0" w:color="auto"/>
                    <w:bottom w:val="none" w:sz="0" w:space="0" w:color="auto"/>
                    <w:right w:val="none" w:sz="0" w:space="0" w:color="auto"/>
                  </w:divBdr>
                  <w:divsChild>
                    <w:div w:id="1731883981">
                      <w:marLeft w:val="0"/>
                      <w:marRight w:val="0"/>
                      <w:marTop w:val="0"/>
                      <w:marBottom w:val="0"/>
                      <w:divBdr>
                        <w:top w:val="none" w:sz="0" w:space="0" w:color="auto"/>
                        <w:left w:val="none" w:sz="0" w:space="0" w:color="auto"/>
                        <w:bottom w:val="none" w:sz="0" w:space="0" w:color="auto"/>
                        <w:right w:val="none" w:sz="0" w:space="0" w:color="auto"/>
                      </w:divBdr>
                    </w:div>
                  </w:divsChild>
                </w:div>
                <w:div w:id="909775936">
                  <w:marLeft w:val="0"/>
                  <w:marRight w:val="0"/>
                  <w:marTop w:val="0"/>
                  <w:marBottom w:val="0"/>
                  <w:divBdr>
                    <w:top w:val="none" w:sz="0" w:space="0" w:color="auto"/>
                    <w:left w:val="none" w:sz="0" w:space="0" w:color="auto"/>
                    <w:bottom w:val="none" w:sz="0" w:space="0" w:color="auto"/>
                    <w:right w:val="none" w:sz="0" w:space="0" w:color="auto"/>
                  </w:divBdr>
                  <w:divsChild>
                    <w:div w:id="944651249">
                      <w:marLeft w:val="0"/>
                      <w:marRight w:val="0"/>
                      <w:marTop w:val="0"/>
                      <w:marBottom w:val="0"/>
                      <w:divBdr>
                        <w:top w:val="none" w:sz="0" w:space="0" w:color="auto"/>
                        <w:left w:val="none" w:sz="0" w:space="0" w:color="auto"/>
                        <w:bottom w:val="none" w:sz="0" w:space="0" w:color="auto"/>
                        <w:right w:val="none" w:sz="0" w:space="0" w:color="auto"/>
                      </w:divBdr>
                    </w:div>
                  </w:divsChild>
                </w:div>
                <w:div w:id="987367844">
                  <w:marLeft w:val="0"/>
                  <w:marRight w:val="0"/>
                  <w:marTop w:val="0"/>
                  <w:marBottom w:val="0"/>
                  <w:divBdr>
                    <w:top w:val="none" w:sz="0" w:space="0" w:color="auto"/>
                    <w:left w:val="none" w:sz="0" w:space="0" w:color="auto"/>
                    <w:bottom w:val="none" w:sz="0" w:space="0" w:color="auto"/>
                    <w:right w:val="none" w:sz="0" w:space="0" w:color="auto"/>
                  </w:divBdr>
                  <w:divsChild>
                    <w:div w:id="41101937">
                      <w:marLeft w:val="0"/>
                      <w:marRight w:val="0"/>
                      <w:marTop w:val="0"/>
                      <w:marBottom w:val="0"/>
                      <w:divBdr>
                        <w:top w:val="none" w:sz="0" w:space="0" w:color="auto"/>
                        <w:left w:val="none" w:sz="0" w:space="0" w:color="auto"/>
                        <w:bottom w:val="none" w:sz="0" w:space="0" w:color="auto"/>
                        <w:right w:val="none" w:sz="0" w:space="0" w:color="auto"/>
                      </w:divBdr>
                    </w:div>
                  </w:divsChild>
                </w:div>
                <w:div w:id="1020861692">
                  <w:marLeft w:val="0"/>
                  <w:marRight w:val="0"/>
                  <w:marTop w:val="0"/>
                  <w:marBottom w:val="0"/>
                  <w:divBdr>
                    <w:top w:val="none" w:sz="0" w:space="0" w:color="auto"/>
                    <w:left w:val="none" w:sz="0" w:space="0" w:color="auto"/>
                    <w:bottom w:val="none" w:sz="0" w:space="0" w:color="auto"/>
                    <w:right w:val="none" w:sz="0" w:space="0" w:color="auto"/>
                  </w:divBdr>
                  <w:divsChild>
                    <w:div w:id="732200513">
                      <w:marLeft w:val="0"/>
                      <w:marRight w:val="0"/>
                      <w:marTop w:val="0"/>
                      <w:marBottom w:val="0"/>
                      <w:divBdr>
                        <w:top w:val="none" w:sz="0" w:space="0" w:color="auto"/>
                        <w:left w:val="none" w:sz="0" w:space="0" w:color="auto"/>
                        <w:bottom w:val="none" w:sz="0" w:space="0" w:color="auto"/>
                        <w:right w:val="none" w:sz="0" w:space="0" w:color="auto"/>
                      </w:divBdr>
                    </w:div>
                  </w:divsChild>
                </w:div>
                <w:div w:id="1050152265">
                  <w:marLeft w:val="0"/>
                  <w:marRight w:val="0"/>
                  <w:marTop w:val="0"/>
                  <w:marBottom w:val="0"/>
                  <w:divBdr>
                    <w:top w:val="none" w:sz="0" w:space="0" w:color="auto"/>
                    <w:left w:val="none" w:sz="0" w:space="0" w:color="auto"/>
                    <w:bottom w:val="none" w:sz="0" w:space="0" w:color="auto"/>
                    <w:right w:val="none" w:sz="0" w:space="0" w:color="auto"/>
                  </w:divBdr>
                  <w:divsChild>
                    <w:div w:id="1003556189">
                      <w:marLeft w:val="0"/>
                      <w:marRight w:val="0"/>
                      <w:marTop w:val="0"/>
                      <w:marBottom w:val="0"/>
                      <w:divBdr>
                        <w:top w:val="none" w:sz="0" w:space="0" w:color="auto"/>
                        <w:left w:val="none" w:sz="0" w:space="0" w:color="auto"/>
                        <w:bottom w:val="none" w:sz="0" w:space="0" w:color="auto"/>
                        <w:right w:val="none" w:sz="0" w:space="0" w:color="auto"/>
                      </w:divBdr>
                    </w:div>
                  </w:divsChild>
                </w:div>
                <w:div w:id="1060832496">
                  <w:marLeft w:val="0"/>
                  <w:marRight w:val="0"/>
                  <w:marTop w:val="0"/>
                  <w:marBottom w:val="0"/>
                  <w:divBdr>
                    <w:top w:val="none" w:sz="0" w:space="0" w:color="auto"/>
                    <w:left w:val="none" w:sz="0" w:space="0" w:color="auto"/>
                    <w:bottom w:val="none" w:sz="0" w:space="0" w:color="auto"/>
                    <w:right w:val="none" w:sz="0" w:space="0" w:color="auto"/>
                  </w:divBdr>
                  <w:divsChild>
                    <w:div w:id="1962803625">
                      <w:marLeft w:val="0"/>
                      <w:marRight w:val="0"/>
                      <w:marTop w:val="0"/>
                      <w:marBottom w:val="0"/>
                      <w:divBdr>
                        <w:top w:val="none" w:sz="0" w:space="0" w:color="auto"/>
                        <w:left w:val="none" w:sz="0" w:space="0" w:color="auto"/>
                        <w:bottom w:val="none" w:sz="0" w:space="0" w:color="auto"/>
                        <w:right w:val="none" w:sz="0" w:space="0" w:color="auto"/>
                      </w:divBdr>
                    </w:div>
                  </w:divsChild>
                </w:div>
                <w:div w:id="1064984871">
                  <w:marLeft w:val="0"/>
                  <w:marRight w:val="0"/>
                  <w:marTop w:val="0"/>
                  <w:marBottom w:val="0"/>
                  <w:divBdr>
                    <w:top w:val="none" w:sz="0" w:space="0" w:color="auto"/>
                    <w:left w:val="none" w:sz="0" w:space="0" w:color="auto"/>
                    <w:bottom w:val="none" w:sz="0" w:space="0" w:color="auto"/>
                    <w:right w:val="none" w:sz="0" w:space="0" w:color="auto"/>
                  </w:divBdr>
                  <w:divsChild>
                    <w:div w:id="1541625940">
                      <w:marLeft w:val="0"/>
                      <w:marRight w:val="0"/>
                      <w:marTop w:val="0"/>
                      <w:marBottom w:val="0"/>
                      <w:divBdr>
                        <w:top w:val="none" w:sz="0" w:space="0" w:color="auto"/>
                        <w:left w:val="none" w:sz="0" w:space="0" w:color="auto"/>
                        <w:bottom w:val="none" w:sz="0" w:space="0" w:color="auto"/>
                        <w:right w:val="none" w:sz="0" w:space="0" w:color="auto"/>
                      </w:divBdr>
                    </w:div>
                  </w:divsChild>
                </w:div>
                <w:div w:id="1078986084">
                  <w:marLeft w:val="0"/>
                  <w:marRight w:val="0"/>
                  <w:marTop w:val="0"/>
                  <w:marBottom w:val="0"/>
                  <w:divBdr>
                    <w:top w:val="none" w:sz="0" w:space="0" w:color="auto"/>
                    <w:left w:val="none" w:sz="0" w:space="0" w:color="auto"/>
                    <w:bottom w:val="none" w:sz="0" w:space="0" w:color="auto"/>
                    <w:right w:val="none" w:sz="0" w:space="0" w:color="auto"/>
                  </w:divBdr>
                  <w:divsChild>
                    <w:div w:id="622275305">
                      <w:marLeft w:val="0"/>
                      <w:marRight w:val="0"/>
                      <w:marTop w:val="0"/>
                      <w:marBottom w:val="0"/>
                      <w:divBdr>
                        <w:top w:val="none" w:sz="0" w:space="0" w:color="auto"/>
                        <w:left w:val="none" w:sz="0" w:space="0" w:color="auto"/>
                        <w:bottom w:val="none" w:sz="0" w:space="0" w:color="auto"/>
                        <w:right w:val="none" w:sz="0" w:space="0" w:color="auto"/>
                      </w:divBdr>
                    </w:div>
                  </w:divsChild>
                </w:div>
                <w:div w:id="1114061815">
                  <w:marLeft w:val="0"/>
                  <w:marRight w:val="0"/>
                  <w:marTop w:val="0"/>
                  <w:marBottom w:val="0"/>
                  <w:divBdr>
                    <w:top w:val="none" w:sz="0" w:space="0" w:color="auto"/>
                    <w:left w:val="none" w:sz="0" w:space="0" w:color="auto"/>
                    <w:bottom w:val="none" w:sz="0" w:space="0" w:color="auto"/>
                    <w:right w:val="none" w:sz="0" w:space="0" w:color="auto"/>
                  </w:divBdr>
                  <w:divsChild>
                    <w:div w:id="1800411943">
                      <w:marLeft w:val="0"/>
                      <w:marRight w:val="0"/>
                      <w:marTop w:val="0"/>
                      <w:marBottom w:val="0"/>
                      <w:divBdr>
                        <w:top w:val="none" w:sz="0" w:space="0" w:color="auto"/>
                        <w:left w:val="none" w:sz="0" w:space="0" w:color="auto"/>
                        <w:bottom w:val="none" w:sz="0" w:space="0" w:color="auto"/>
                        <w:right w:val="none" w:sz="0" w:space="0" w:color="auto"/>
                      </w:divBdr>
                    </w:div>
                  </w:divsChild>
                </w:div>
                <w:div w:id="1193760610">
                  <w:marLeft w:val="0"/>
                  <w:marRight w:val="0"/>
                  <w:marTop w:val="0"/>
                  <w:marBottom w:val="0"/>
                  <w:divBdr>
                    <w:top w:val="none" w:sz="0" w:space="0" w:color="auto"/>
                    <w:left w:val="none" w:sz="0" w:space="0" w:color="auto"/>
                    <w:bottom w:val="none" w:sz="0" w:space="0" w:color="auto"/>
                    <w:right w:val="none" w:sz="0" w:space="0" w:color="auto"/>
                  </w:divBdr>
                  <w:divsChild>
                    <w:div w:id="847646226">
                      <w:marLeft w:val="0"/>
                      <w:marRight w:val="0"/>
                      <w:marTop w:val="0"/>
                      <w:marBottom w:val="0"/>
                      <w:divBdr>
                        <w:top w:val="none" w:sz="0" w:space="0" w:color="auto"/>
                        <w:left w:val="none" w:sz="0" w:space="0" w:color="auto"/>
                        <w:bottom w:val="none" w:sz="0" w:space="0" w:color="auto"/>
                        <w:right w:val="none" w:sz="0" w:space="0" w:color="auto"/>
                      </w:divBdr>
                    </w:div>
                  </w:divsChild>
                </w:div>
                <w:div w:id="1272055684">
                  <w:marLeft w:val="0"/>
                  <w:marRight w:val="0"/>
                  <w:marTop w:val="0"/>
                  <w:marBottom w:val="0"/>
                  <w:divBdr>
                    <w:top w:val="none" w:sz="0" w:space="0" w:color="auto"/>
                    <w:left w:val="none" w:sz="0" w:space="0" w:color="auto"/>
                    <w:bottom w:val="none" w:sz="0" w:space="0" w:color="auto"/>
                    <w:right w:val="none" w:sz="0" w:space="0" w:color="auto"/>
                  </w:divBdr>
                  <w:divsChild>
                    <w:div w:id="284429081">
                      <w:marLeft w:val="0"/>
                      <w:marRight w:val="0"/>
                      <w:marTop w:val="0"/>
                      <w:marBottom w:val="0"/>
                      <w:divBdr>
                        <w:top w:val="none" w:sz="0" w:space="0" w:color="auto"/>
                        <w:left w:val="none" w:sz="0" w:space="0" w:color="auto"/>
                        <w:bottom w:val="none" w:sz="0" w:space="0" w:color="auto"/>
                        <w:right w:val="none" w:sz="0" w:space="0" w:color="auto"/>
                      </w:divBdr>
                    </w:div>
                  </w:divsChild>
                </w:div>
                <w:div w:id="1367027471">
                  <w:marLeft w:val="0"/>
                  <w:marRight w:val="0"/>
                  <w:marTop w:val="0"/>
                  <w:marBottom w:val="0"/>
                  <w:divBdr>
                    <w:top w:val="none" w:sz="0" w:space="0" w:color="auto"/>
                    <w:left w:val="none" w:sz="0" w:space="0" w:color="auto"/>
                    <w:bottom w:val="none" w:sz="0" w:space="0" w:color="auto"/>
                    <w:right w:val="none" w:sz="0" w:space="0" w:color="auto"/>
                  </w:divBdr>
                  <w:divsChild>
                    <w:div w:id="1360625535">
                      <w:marLeft w:val="0"/>
                      <w:marRight w:val="0"/>
                      <w:marTop w:val="0"/>
                      <w:marBottom w:val="0"/>
                      <w:divBdr>
                        <w:top w:val="none" w:sz="0" w:space="0" w:color="auto"/>
                        <w:left w:val="none" w:sz="0" w:space="0" w:color="auto"/>
                        <w:bottom w:val="none" w:sz="0" w:space="0" w:color="auto"/>
                        <w:right w:val="none" w:sz="0" w:space="0" w:color="auto"/>
                      </w:divBdr>
                    </w:div>
                  </w:divsChild>
                </w:div>
                <w:div w:id="1369723503">
                  <w:marLeft w:val="0"/>
                  <w:marRight w:val="0"/>
                  <w:marTop w:val="0"/>
                  <w:marBottom w:val="0"/>
                  <w:divBdr>
                    <w:top w:val="none" w:sz="0" w:space="0" w:color="auto"/>
                    <w:left w:val="none" w:sz="0" w:space="0" w:color="auto"/>
                    <w:bottom w:val="none" w:sz="0" w:space="0" w:color="auto"/>
                    <w:right w:val="none" w:sz="0" w:space="0" w:color="auto"/>
                  </w:divBdr>
                  <w:divsChild>
                    <w:div w:id="1191724486">
                      <w:marLeft w:val="0"/>
                      <w:marRight w:val="0"/>
                      <w:marTop w:val="0"/>
                      <w:marBottom w:val="0"/>
                      <w:divBdr>
                        <w:top w:val="none" w:sz="0" w:space="0" w:color="auto"/>
                        <w:left w:val="none" w:sz="0" w:space="0" w:color="auto"/>
                        <w:bottom w:val="none" w:sz="0" w:space="0" w:color="auto"/>
                        <w:right w:val="none" w:sz="0" w:space="0" w:color="auto"/>
                      </w:divBdr>
                    </w:div>
                  </w:divsChild>
                </w:div>
                <w:div w:id="1385326861">
                  <w:marLeft w:val="0"/>
                  <w:marRight w:val="0"/>
                  <w:marTop w:val="0"/>
                  <w:marBottom w:val="0"/>
                  <w:divBdr>
                    <w:top w:val="none" w:sz="0" w:space="0" w:color="auto"/>
                    <w:left w:val="none" w:sz="0" w:space="0" w:color="auto"/>
                    <w:bottom w:val="none" w:sz="0" w:space="0" w:color="auto"/>
                    <w:right w:val="none" w:sz="0" w:space="0" w:color="auto"/>
                  </w:divBdr>
                  <w:divsChild>
                    <w:div w:id="227502490">
                      <w:marLeft w:val="0"/>
                      <w:marRight w:val="0"/>
                      <w:marTop w:val="0"/>
                      <w:marBottom w:val="0"/>
                      <w:divBdr>
                        <w:top w:val="none" w:sz="0" w:space="0" w:color="auto"/>
                        <w:left w:val="none" w:sz="0" w:space="0" w:color="auto"/>
                        <w:bottom w:val="none" w:sz="0" w:space="0" w:color="auto"/>
                        <w:right w:val="none" w:sz="0" w:space="0" w:color="auto"/>
                      </w:divBdr>
                    </w:div>
                  </w:divsChild>
                </w:div>
                <w:div w:id="1448549495">
                  <w:marLeft w:val="0"/>
                  <w:marRight w:val="0"/>
                  <w:marTop w:val="0"/>
                  <w:marBottom w:val="0"/>
                  <w:divBdr>
                    <w:top w:val="none" w:sz="0" w:space="0" w:color="auto"/>
                    <w:left w:val="none" w:sz="0" w:space="0" w:color="auto"/>
                    <w:bottom w:val="none" w:sz="0" w:space="0" w:color="auto"/>
                    <w:right w:val="none" w:sz="0" w:space="0" w:color="auto"/>
                  </w:divBdr>
                  <w:divsChild>
                    <w:div w:id="1610046156">
                      <w:marLeft w:val="0"/>
                      <w:marRight w:val="0"/>
                      <w:marTop w:val="0"/>
                      <w:marBottom w:val="0"/>
                      <w:divBdr>
                        <w:top w:val="none" w:sz="0" w:space="0" w:color="auto"/>
                        <w:left w:val="none" w:sz="0" w:space="0" w:color="auto"/>
                        <w:bottom w:val="none" w:sz="0" w:space="0" w:color="auto"/>
                        <w:right w:val="none" w:sz="0" w:space="0" w:color="auto"/>
                      </w:divBdr>
                    </w:div>
                  </w:divsChild>
                </w:div>
                <w:div w:id="1510296363">
                  <w:marLeft w:val="0"/>
                  <w:marRight w:val="0"/>
                  <w:marTop w:val="0"/>
                  <w:marBottom w:val="0"/>
                  <w:divBdr>
                    <w:top w:val="none" w:sz="0" w:space="0" w:color="auto"/>
                    <w:left w:val="none" w:sz="0" w:space="0" w:color="auto"/>
                    <w:bottom w:val="none" w:sz="0" w:space="0" w:color="auto"/>
                    <w:right w:val="none" w:sz="0" w:space="0" w:color="auto"/>
                  </w:divBdr>
                  <w:divsChild>
                    <w:div w:id="405303056">
                      <w:marLeft w:val="0"/>
                      <w:marRight w:val="0"/>
                      <w:marTop w:val="0"/>
                      <w:marBottom w:val="0"/>
                      <w:divBdr>
                        <w:top w:val="none" w:sz="0" w:space="0" w:color="auto"/>
                        <w:left w:val="none" w:sz="0" w:space="0" w:color="auto"/>
                        <w:bottom w:val="none" w:sz="0" w:space="0" w:color="auto"/>
                        <w:right w:val="none" w:sz="0" w:space="0" w:color="auto"/>
                      </w:divBdr>
                    </w:div>
                  </w:divsChild>
                </w:div>
                <w:div w:id="1579824975">
                  <w:marLeft w:val="0"/>
                  <w:marRight w:val="0"/>
                  <w:marTop w:val="0"/>
                  <w:marBottom w:val="0"/>
                  <w:divBdr>
                    <w:top w:val="none" w:sz="0" w:space="0" w:color="auto"/>
                    <w:left w:val="none" w:sz="0" w:space="0" w:color="auto"/>
                    <w:bottom w:val="none" w:sz="0" w:space="0" w:color="auto"/>
                    <w:right w:val="none" w:sz="0" w:space="0" w:color="auto"/>
                  </w:divBdr>
                  <w:divsChild>
                    <w:div w:id="500195324">
                      <w:marLeft w:val="0"/>
                      <w:marRight w:val="0"/>
                      <w:marTop w:val="0"/>
                      <w:marBottom w:val="0"/>
                      <w:divBdr>
                        <w:top w:val="none" w:sz="0" w:space="0" w:color="auto"/>
                        <w:left w:val="none" w:sz="0" w:space="0" w:color="auto"/>
                        <w:bottom w:val="none" w:sz="0" w:space="0" w:color="auto"/>
                        <w:right w:val="none" w:sz="0" w:space="0" w:color="auto"/>
                      </w:divBdr>
                    </w:div>
                  </w:divsChild>
                </w:div>
                <w:div w:id="1668053842">
                  <w:marLeft w:val="0"/>
                  <w:marRight w:val="0"/>
                  <w:marTop w:val="0"/>
                  <w:marBottom w:val="0"/>
                  <w:divBdr>
                    <w:top w:val="none" w:sz="0" w:space="0" w:color="auto"/>
                    <w:left w:val="none" w:sz="0" w:space="0" w:color="auto"/>
                    <w:bottom w:val="none" w:sz="0" w:space="0" w:color="auto"/>
                    <w:right w:val="none" w:sz="0" w:space="0" w:color="auto"/>
                  </w:divBdr>
                  <w:divsChild>
                    <w:div w:id="848371330">
                      <w:marLeft w:val="0"/>
                      <w:marRight w:val="0"/>
                      <w:marTop w:val="0"/>
                      <w:marBottom w:val="0"/>
                      <w:divBdr>
                        <w:top w:val="none" w:sz="0" w:space="0" w:color="auto"/>
                        <w:left w:val="none" w:sz="0" w:space="0" w:color="auto"/>
                        <w:bottom w:val="none" w:sz="0" w:space="0" w:color="auto"/>
                        <w:right w:val="none" w:sz="0" w:space="0" w:color="auto"/>
                      </w:divBdr>
                    </w:div>
                  </w:divsChild>
                </w:div>
                <w:div w:id="1831555507">
                  <w:marLeft w:val="0"/>
                  <w:marRight w:val="0"/>
                  <w:marTop w:val="0"/>
                  <w:marBottom w:val="0"/>
                  <w:divBdr>
                    <w:top w:val="none" w:sz="0" w:space="0" w:color="auto"/>
                    <w:left w:val="none" w:sz="0" w:space="0" w:color="auto"/>
                    <w:bottom w:val="none" w:sz="0" w:space="0" w:color="auto"/>
                    <w:right w:val="none" w:sz="0" w:space="0" w:color="auto"/>
                  </w:divBdr>
                  <w:divsChild>
                    <w:div w:id="1642999370">
                      <w:marLeft w:val="0"/>
                      <w:marRight w:val="0"/>
                      <w:marTop w:val="0"/>
                      <w:marBottom w:val="0"/>
                      <w:divBdr>
                        <w:top w:val="none" w:sz="0" w:space="0" w:color="auto"/>
                        <w:left w:val="none" w:sz="0" w:space="0" w:color="auto"/>
                        <w:bottom w:val="none" w:sz="0" w:space="0" w:color="auto"/>
                        <w:right w:val="none" w:sz="0" w:space="0" w:color="auto"/>
                      </w:divBdr>
                    </w:div>
                  </w:divsChild>
                </w:div>
                <w:div w:id="1870147863">
                  <w:marLeft w:val="0"/>
                  <w:marRight w:val="0"/>
                  <w:marTop w:val="0"/>
                  <w:marBottom w:val="0"/>
                  <w:divBdr>
                    <w:top w:val="none" w:sz="0" w:space="0" w:color="auto"/>
                    <w:left w:val="none" w:sz="0" w:space="0" w:color="auto"/>
                    <w:bottom w:val="none" w:sz="0" w:space="0" w:color="auto"/>
                    <w:right w:val="none" w:sz="0" w:space="0" w:color="auto"/>
                  </w:divBdr>
                  <w:divsChild>
                    <w:div w:id="1580485677">
                      <w:marLeft w:val="0"/>
                      <w:marRight w:val="0"/>
                      <w:marTop w:val="0"/>
                      <w:marBottom w:val="0"/>
                      <w:divBdr>
                        <w:top w:val="none" w:sz="0" w:space="0" w:color="auto"/>
                        <w:left w:val="none" w:sz="0" w:space="0" w:color="auto"/>
                        <w:bottom w:val="none" w:sz="0" w:space="0" w:color="auto"/>
                        <w:right w:val="none" w:sz="0" w:space="0" w:color="auto"/>
                      </w:divBdr>
                    </w:div>
                  </w:divsChild>
                </w:div>
                <w:div w:id="1870725635">
                  <w:marLeft w:val="0"/>
                  <w:marRight w:val="0"/>
                  <w:marTop w:val="0"/>
                  <w:marBottom w:val="0"/>
                  <w:divBdr>
                    <w:top w:val="none" w:sz="0" w:space="0" w:color="auto"/>
                    <w:left w:val="none" w:sz="0" w:space="0" w:color="auto"/>
                    <w:bottom w:val="none" w:sz="0" w:space="0" w:color="auto"/>
                    <w:right w:val="none" w:sz="0" w:space="0" w:color="auto"/>
                  </w:divBdr>
                  <w:divsChild>
                    <w:div w:id="190993150">
                      <w:marLeft w:val="0"/>
                      <w:marRight w:val="0"/>
                      <w:marTop w:val="0"/>
                      <w:marBottom w:val="0"/>
                      <w:divBdr>
                        <w:top w:val="none" w:sz="0" w:space="0" w:color="auto"/>
                        <w:left w:val="none" w:sz="0" w:space="0" w:color="auto"/>
                        <w:bottom w:val="none" w:sz="0" w:space="0" w:color="auto"/>
                        <w:right w:val="none" w:sz="0" w:space="0" w:color="auto"/>
                      </w:divBdr>
                    </w:div>
                  </w:divsChild>
                </w:div>
                <w:div w:id="1947106040">
                  <w:marLeft w:val="0"/>
                  <w:marRight w:val="0"/>
                  <w:marTop w:val="0"/>
                  <w:marBottom w:val="0"/>
                  <w:divBdr>
                    <w:top w:val="none" w:sz="0" w:space="0" w:color="auto"/>
                    <w:left w:val="none" w:sz="0" w:space="0" w:color="auto"/>
                    <w:bottom w:val="none" w:sz="0" w:space="0" w:color="auto"/>
                    <w:right w:val="none" w:sz="0" w:space="0" w:color="auto"/>
                  </w:divBdr>
                  <w:divsChild>
                    <w:div w:id="1098670950">
                      <w:marLeft w:val="0"/>
                      <w:marRight w:val="0"/>
                      <w:marTop w:val="0"/>
                      <w:marBottom w:val="0"/>
                      <w:divBdr>
                        <w:top w:val="none" w:sz="0" w:space="0" w:color="auto"/>
                        <w:left w:val="none" w:sz="0" w:space="0" w:color="auto"/>
                        <w:bottom w:val="none" w:sz="0" w:space="0" w:color="auto"/>
                        <w:right w:val="none" w:sz="0" w:space="0" w:color="auto"/>
                      </w:divBdr>
                    </w:div>
                  </w:divsChild>
                </w:div>
                <w:div w:id="1955094370">
                  <w:marLeft w:val="0"/>
                  <w:marRight w:val="0"/>
                  <w:marTop w:val="0"/>
                  <w:marBottom w:val="0"/>
                  <w:divBdr>
                    <w:top w:val="none" w:sz="0" w:space="0" w:color="auto"/>
                    <w:left w:val="none" w:sz="0" w:space="0" w:color="auto"/>
                    <w:bottom w:val="none" w:sz="0" w:space="0" w:color="auto"/>
                    <w:right w:val="none" w:sz="0" w:space="0" w:color="auto"/>
                  </w:divBdr>
                  <w:divsChild>
                    <w:div w:id="1892843485">
                      <w:marLeft w:val="0"/>
                      <w:marRight w:val="0"/>
                      <w:marTop w:val="0"/>
                      <w:marBottom w:val="0"/>
                      <w:divBdr>
                        <w:top w:val="none" w:sz="0" w:space="0" w:color="auto"/>
                        <w:left w:val="none" w:sz="0" w:space="0" w:color="auto"/>
                        <w:bottom w:val="none" w:sz="0" w:space="0" w:color="auto"/>
                        <w:right w:val="none" w:sz="0" w:space="0" w:color="auto"/>
                      </w:divBdr>
                    </w:div>
                  </w:divsChild>
                </w:div>
                <w:div w:id="1970354268">
                  <w:marLeft w:val="0"/>
                  <w:marRight w:val="0"/>
                  <w:marTop w:val="0"/>
                  <w:marBottom w:val="0"/>
                  <w:divBdr>
                    <w:top w:val="none" w:sz="0" w:space="0" w:color="auto"/>
                    <w:left w:val="none" w:sz="0" w:space="0" w:color="auto"/>
                    <w:bottom w:val="none" w:sz="0" w:space="0" w:color="auto"/>
                    <w:right w:val="none" w:sz="0" w:space="0" w:color="auto"/>
                  </w:divBdr>
                  <w:divsChild>
                    <w:div w:id="1522086471">
                      <w:marLeft w:val="0"/>
                      <w:marRight w:val="0"/>
                      <w:marTop w:val="0"/>
                      <w:marBottom w:val="0"/>
                      <w:divBdr>
                        <w:top w:val="none" w:sz="0" w:space="0" w:color="auto"/>
                        <w:left w:val="none" w:sz="0" w:space="0" w:color="auto"/>
                        <w:bottom w:val="none" w:sz="0" w:space="0" w:color="auto"/>
                        <w:right w:val="none" w:sz="0" w:space="0" w:color="auto"/>
                      </w:divBdr>
                    </w:div>
                  </w:divsChild>
                </w:div>
                <w:div w:id="1986202051">
                  <w:marLeft w:val="0"/>
                  <w:marRight w:val="0"/>
                  <w:marTop w:val="0"/>
                  <w:marBottom w:val="0"/>
                  <w:divBdr>
                    <w:top w:val="none" w:sz="0" w:space="0" w:color="auto"/>
                    <w:left w:val="none" w:sz="0" w:space="0" w:color="auto"/>
                    <w:bottom w:val="none" w:sz="0" w:space="0" w:color="auto"/>
                    <w:right w:val="none" w:sz="0" w:space="0" w:color="auto"/>
                  </w:divBdr>
                  <w:divsChild>
                    <w:div w:id="455762350">
                      <w:marLeft w:val="0"/>
                      <w:marRight w:val="0"/>
                      <w:marTop w:val="0"/>
                      <w:marBottom w:val="0"/>
                      <w:divBdr>
                        <w:top w:val="none" w:sz="0" w:space="0" w:color="auto"/>
                        <w:left w:val="none" w:sz="0" w:space="0" w:color="auto"/>
                        <w:bottom w:val="none" w:sz="0" w:space="0" w:color="auto"/>
                        <w:right w:val="none" w:sz="0" w:space="0" w:color="auto"/>
                      </w:divBdr>
                    </w:div>
                  </w:divsChild>
                </w:div>
                <w:div w:id="2091004800">
                  <w:marLeft w:val="0"/>
                  <w:marRight w:val="0"/>
                  <w:marTop w:val="0"/>
                  <w:marBottom w:val="0"/>
                  <w:divBdr>
                    <w:top w:val="none" w:sz="0" w:space="0" w:color="auto"/>
                    <w:left w:val="none" w:sz="0" w:space="0" w:color="auto"/>
                    <w:bottom w:val="none" w:sz="0" w:space="0" w:color="auto"/>
                    <w:right w:val="none" w:sz="0" w:space="0" w:color="auto"/>
                  </w:divBdr>
                  <w:divsChild>
                    <w:div w:id="1875774518">
                      <w:marLeft w:val="0"/>
                      <w:marRight w:val="0"/>
                      <w:marTop w:val="0"/>
                      <w:marBottom w:val="0"/>
                      <w:divBdr>
                        <w:top w:val="none" w:sz="0" w:space="0" w:color="auto"/>
                        <w:left w:val="none" w:sz="0" w:space="0" w:color="auto"/>
                        <w:bottom w:val="none" w:sz="0" w:space="0" w:color="auto"/>
                        <w:right w:val="none" w:sz="0" w:space="0" w:color="auto"/>
                      </w:divBdr>
                    </w:div>
                  </w:divsChild>
                </w:div>
                <w:div w:id="2097091981">
                  <w:marLeft w:val="0"/>
                  <w:marRight w:val="0"/>
                  <w:marTop w:val="0"/>
                  <w:marBottom w:val="0"/>
                  <w:divBdr>
                    <w:top w:val="none" w:sz="0" w:space="0" w:color="auto"/>
                    <w:left w:val="none" w:sz="0" w:space="0" w:color="auto"/>
                    <w:bottom w:val="none" w:sz="0" w:space="0" w:color="auto"/>
                    <w:right w:val="none" w:sz="0" w:space="0" w:color="auto"/>
                  </w:divBdr>
                  <w:divsChild>
                    <w:div w:id="1163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5660">
          <w:marLeft w:val="0"/>
          <w:marRight w:val="0"/>
          <w:marTop w:val="0"/>
          <w:marBottom w:val="0"/>
          <w:divBdr>
            <w:top w:val="none" w:sz="0" w:space="0" w:color="auto"/>
            <w:left w:val="none" w:sz="0" w:space="0" w:color="auto"/>
            <w:bottom w:val="none" w:sz="0" w:space="0" w:color="auto"/>
            <w:right w:val="none" w:sz="0" w:space="0" w:color="auto"/>
          </w:divBdr>
        </w:div>
      </w:divsChild>
    </w:div>
    <w:div w:id="344672273">
      <w:bodyDiv w:val="1"/>
      <w:marLeft w:val="0"/>
      <w:marRight w:val="0"/>
      <w:marTop w:val="0"/>
      <w:marBottom w:val="0"/>
      <w:divBdr>
        <w:top w:val="none" w:sz="0" w:space="0" w:color="auto"/>
        <w:left w:val="none" w:sz="0" w:space="0" w:color="auto"/>
        <w:bottom w:val="none" w:sz="0" w:space="0" w:color="auto"/>
        <w:right w:val="none" w:sz="0" w:space="0" w:color="auto"/>
      </w:divBdr>
    </w:div>
    <w:div w:id="351760795">
      <w:bodyDiv w:val="1"/>
      <w:marLeft w:val="0"/>
      <w:marRight w:val="0"/>
      <w:marTop w:val="0"/>
      <w:marBottom w:val="0"/>
      <w:divBdr>
        <w:top w:val="none" w:sz="0" w:space="0" w:color="auto"/>
        <w:left w:val="none" w:sz="0" w:space="0" w:color="auto"/>
        <w:bottom w:val="none" w:sz="0" w:space="0" w:color="auto"/>
        <w:right w:val="none" w:sz="0" w:space="0" w:color="auto"/>
      </w:divBdr>
    </w:div>
    <w:div w:id="357000807">
      <w:bodyDiv w:val="1"/>
      <w:marLeft w:val="0"/>
      <w:marRight w:val="0"/>
      <w:marTop w:val="0"/>
      <w:marBottom w:val="0"/>
      <w:divBdr>
        <w:top w:val="none" w:sz="0" w:space="0" w:color="auto"/>
        <w:left w:val="none" w:sz="0" w:space="0" w:color="auto"/>
        <w:bottom w:val="none" w:sz="0" w:space="0" w:color="auto"/>
        <w:right w:val="none" w:sz="0" w:space="0" w:color="auto"/>
      </w:divBdr>
    </w:div>
    <w:div w:id="370808658">
      <w:bodyDiv w:val="1"/>
      <w:marLeft w:val="0"/>
      <w:marRight w:val="0"/>
      <w:marTop w:val="0"/>
      <w:marBottom w:val="0"/>
      <w:divBdr>
        <w:top w:val="none" w:sz="0" w:space="0" w:color="auto"/>
        <w:left w:val="none" w:sz="0" w:space="0" w:color="auto"/>
        <w:bottom w:val="none" w:sz="0" w:space="0" w:color="auto"/>
        <w:right w:val="none" w:sz="0" w:space="0" w:color="auto"/>
      </w:divBdr>
    </w:div>
    <w:div w:id="380593811">
      <w:bodyDiv w:val="1"/>
      <w:marLeft w:val="0"/>
      <w:marRight w:val="0"/>
      <w:marTop w:val="0"/>
      <w:marBottom w:val="0"/>
      <w:divBdr>
        <w:top w:val="none" w:sz="0" w:space="0" w:color="auto"/>
        <w:left w:val="none" w:sz="0" w:space="0" w:color="auto"/>
        <w:bottom w:val="none" w:sz="0" w:space="0" w:color="auto"/>
        <w:right w:val="none" w:sz="0" w:space="0" w:color="auto"/>
      </w:divBdr>
    </w:div>
    <w:div w:id="385035854">
      <w:bodyDiv w:val="1"/>
      <w:marLeft w:val="0"/>
      <w:marRight w:val="0"/>
      <w:marTop w:val="0"/>
      <w:marBottom w:val="0"/>
      <w:divBdr>
        <w:top w:val="none" w:sz="0" w:space="0" w:color="auto"/>
        <w:left w:val="none" w:sz="0" w:space="0" w:color="auto"/>
        <w:bottom w:val="none" w:sz="0" w:space="0" w:color="auto"/>
        <w:right w:val="none" w:sz="0" w:space="0" w:color="auto"/>
      </w:divBdr>
    </w:div>
    <w:div w:id="391778949">
      <w:bodyDiv w:val="1"/>
      <w:marLeft w:val="0"/>
      <w:marRight w:val="0"/>
      <w:marTop w:val="0"/>
      <w:marBottom w:val="0"/>
      <w:divBdr>
        <w:top w:val="none" w:sz="0" w:space="0" w:color="auto"/>
        <w:left w:val="none" w:sz="0" w:space="0" w:color="auto"/>
        <w:bottom w:val="none" w:sz="0" w:space="0" w:color="auto"/>
        <w:right w:val="none" w:sz="0" w:space="0" w:color="auto"/>
      </w:divBdr>
    </w:div>
    <w:div w:id="401830403">
      <w:bodyDiv w:val="1"/>
      <w:marLeft w:val="0"/>
      <w:marRight w:val="0"/>
      <w:marTop w:val="0"/>
      <w:marBottom w:val="0"/>
      <w:divBdr>
        <w:top w:val="none" w:sz="0" w:space="0" w:color="auto"/>
        <w:left w:val="none" w:sz="0" w:space="0" w:color="auto"/>
        <w:bottom w:val="none" w:sz="0" w:space="0" w:color="auto"/>
        <w:right w:val="none" w:sz="0" w:space="0" w:color="auto"/>
      </w:divBdr>
    </w:div>
    <w:div w:id="411896595">
      <w:bodyDiv w:val="1"/>
      <w:marLeft w:val="0"/>
      <w:marRight w:val="0"/>
      <w:marTop w:val="0"/>
      <w:marBottom w:val="0"/>
      <w:divBdr>
        <w:top w:val="none" w:sz="0" w:space="0" w:color="auto"/>
        <w:left w:val="none" w:sz="0" w:space="0" w:color="auto"/>
        <w:bottom w:val="none" w:sz="0" w:space="0" w:color="auto"/>
        <w:right w:val="none" w:sz="0" w:space="0" w:color="auto"/>
      </w:divBdr>
    </w:div>
    <w:div w:id="424230126">
      <w:bodyDiv w:val="1"/>
      <w:marLeft w:val="0"/>
      <w:marRight w:val="0"/>
      <w:marTop w:val="0"/>
      <w:marBottom w:val="0"/>
      <w:divBdr>
        <w:top w:val="none" w:sz="0" w:space="0" w:color="auto"/>
        <w:left w:val="none" w:sz="0" w:space="0" w:color="auto"/>
        <w:bottom w:val="none" w:sz="0" w:space="0" w:color="auto"/>
        <w:right w:val="none" w:sz="0" w:space="0" w:color="auto"/>
      </w:divBdr>
    </w:div>
    <w:div w:id="439110188">
      <w:bodyDiv w:val="1"/>
      <w:marLeft w:val="0"/>
      <w:marRight w:val="0"/>
      <w:marTop w:val="0"/>
      <w:marBottom w:val="0"/>
      <w:divBdr>
        <w:top w:val="none" w:sz="0" w:space="0" w:color="auto"/>
        <w:left w:val="none" w:sz="0" w:space="0" w:color="auto"/>
        <w:bottom w:val="none" w:sz="0" w:space="0" w:color="auto"/>
        <w:right w:val="none" w:sz="0" w:space="0" w:color="auto"/>
      </w:divBdr>
    </w:div>
    <w:div w:id="445545802">
      <w:bodyDiv w:val="1"/>
      <w:marLeft w:val="0"/>
      <w:marRight w:val="0"/>
      <w:marTop w:val="0"/>
      <w:marBottom w:val="0"/>
      <w:divBdr>
        <w:top w:val="none" w:sz="0" w:space="0" w:color="auto"/>
        <w:left w:val="none" w:sz="0" w:space="0" w:color="auto"/>
        <w:bottom w:val="none" w:sz="0" w:space="0" w:color="auto"/>
        <w:right w:val="none" w:sz="0" w:space="0" w:color="auto"/>
      </w:divBdr>
    </w:div>
    <w:div w:id="451480445">
      <w:bodyDiv w:val="1"/>
      <w:marLeft w:val="0"/>
      <w:marRight w:val="0"/>
      <w:marTop w:val="0"/>
      <w:marBottom w:val="0"/>
      <w:divBdr>
        <w:top w:val="none" w:sz="0" w:space="0" w:color="auto"/>
        <w:left w:val="none" w:sz="0" w:space="0" w:color="auto"/>
        <w:bottom w:val="none" w:sz="0" w:space="0" w:color="auto"/>
        <w:right w:val="none" w:sz="0" w:space="0" w:color="auto"/>
      </w:divBdr>
    </w:div>
    <w:div w:id="455291243">
      <w:bodyDiv w:val="1"/>
      <w:marLeft w:val="0"/>
      <w:marRight w:val="0"/>
      <w:marTop w:val="0"/>
      <w:marBottom w:val="0"/>
      <w:divBdr>
        <w:top w:val="none" w:sz="0" w:space="0" w:color="auto"/>
        <w:left w:val="none" w:sz="0" w:space="0" w:color="auto"/>
        <w:bottom w:val="none" w:sz="0" w:space="0" w:color="auto"/>
        <w:right w:val="none" w:sz="0" w:space="0" w:color="auto"/>
      </w:divBdr>
    </w:div>
    <w:div w:id="475419236">
      <w:bodyDiv w:val="1"/>
      <w:marLeft w:val="0"/>
      <w:marRight w:val="0"/>
      <w:marTop w:val="0"/>
      <w:marBottom w:val="0"/>
      <w:divBdr>
        <w:top w:val="none" w:sz="0" w:space="0" w:color="auto"/>
        <w:left w:val="none" w:sz="0" w:space="0" w:color="auto"/>
        <w:bottom w:val="none" w:sz="0" w:space="0" w:color="auto"/>
        <w:right w:val="none" w:sz="0" w:space="0" w:color="auto"/>
      </w:divBdr>
    </w:div>
    <w:div w:id="502090975">
      <w:bodyDiv w:val="1"/>
      <w:marLeft w:val="0"/>
      <w:marRight w:val="0"/>
      <w:marTop w:val="0"/>
      <w:marBottom w:val="0"/>
      <w:divBdr>
        <w:top w:val="none" w:sz="0" w:space="0" w:color="auto"/>
        <w:left w:val="none" w:sz="0" w:space="0" w:color="auto"/>
        <w:bottom w:val="none" w:sz="0" w:space="0" w:color="auto"/>
        <w:right w:val="none" w:sz="0" w:space="0" w:color="auto"/>
      </w:divBdr>
    </w:div>
    <w:div w:id="515310827">
      <w:bodyDiv w:val="1"/>
      <w:marLeft w:val="0"/>
      <w:marRight w:val="0"/>
      <w:marTop w:val="0"/>
      <w:marBottom w:val="0"/>
      <w:divBdr>
        <w:top w:val="none" w:sz="0" w:space="0" w:color="auto"/>
        <w:left w:val="none" w:sz="0" w:space="0" w:color="auto"/>
        <w:bottom w:val="none" w:sz="0" w:space="0" w:color="auto"/>
        <w:right w:val="none" w:sz="0" w:space="0" w:color="auto"/>
      </w:divBdr>
    </w:div>
    <w:div w:id="519051862">
      <w:bodyDiv w:val="1"/>
      <w:marLeft w:val="0"/>
      <w:marRight w:val="0"/>
      <w:marTop w:val="0"/>
      <w:marBottom w:val="0"/>
      <w:divBdr>
        <w:top w:val="none" w:sz="0" w:space="0" w:color="auto"/>
        <w:left w:val="none" w:sz="0" w:space="0" w:color="auto"/>
        <w:bottom w:val="none" w:sz="0" w:space="0" w:color="auto"/>
        <w:right w:val="none" w:sz="0" w:space="0" w:color="auto"/>
      </w:divBdr>
    </w:div>
    <w:div w:id="534540342">
      <w:bodyDiv w:val="1"/>
      <w:marLeft w:val="0"/>
      <w:marRight w:val="0"/>
      <w:marTop w:val="0"/>
      <w:marBottom w:val="0"/>
      <w:divBdr>
        <w:top w:val="none" w:sz="0" w:space="0" w:color="auto"/>
        <w:left w:val="none" w:sz="0" w:space="0" w:color="auto"/>
        <w:bottom w:val="none" w:sz="0" w:space="0" w:color="auto"/>
        <w:right w:val="none" w:sz="0" w:space="0" w:color="auto"/>
      </w:divBdr>
    </w:div>
    <w:div w:id="556010474">
      <w:bodyDiv w:val="1"/>
      <w:marLeft w:val="0"/>
      <w:marRight w:val="0"/>
      <w:marTop w:val="0"/>
      <w:marBottom w:val="0"/>
      <w:divBdr>
        <w:top w:val="none" w:sz="0" w:space="0" w:color="auto"/>
        <w:left w:val="none" w:sz="0" w:space="0" w:color="auto"/>
        <w:bottom w:val="none" w:sz="0" w:space="0" w:color="auto"/>
        <w:right w:val="none" w:sz="0" w:space="0" w:color="auto"/>
      </w:divBdr>
    </w:div>
    <w:div w:id="575745351">
      <w:bodyDiv w:val="1"/>
      <w:marLeft w:val="0"/>
      <w:marRight w:val="0"/>
      <w:marTop w:val="0"/>
      <w:marBottom w:val="0"/>
      <w:divBdr>
        <w:top w:val="none" w:sz="0" w:space="0" w:color="auto"/>
        <w:left w:val="none" w:sz="0" w:space="0" w:color="auto"/>
        <w:bottom w:val="none" w:sz="0" w:space="0" w:color="auto"/>
        <w:right w:val="none" w:sz="0" w:space="0" w:color="auto"/>
      </w:divBdr>
    </w:div>
    <w:div w:id="592251127">
      <w:bodyDiv w:val="1"/>
      <w:marLeft w:val="0"/>
      <w:marRight w:val="0"/>
      <w:marTop w:val="0"/>
      <w:marBottom w:val="0"/>
      <w:divBdr>
        <w:top w:val="none" w:sz="0" w:space="0" w:color="auto"/>
        <w:left w:val="none" w:sz="0" w:space="0" w:color="auto"/>
        <w:bottom w:val="none" w:sz="0" w:space="0" w:color="auto"/>
        <w:right w:val="none" w:sz="0" w:space="0" w:color="auto"/>
      </w:divBdr>
    </w:div>
    <w:div w:id="606079057">
      <w:bodyDiv w:val="1"/>
      <w:marLeft w:val="0"/>
      <w:marRight w:val="0"/>
      <w:marTop w:val="0"/>
      <w:marBottom w:val="0"/>
      <w:divBdr>
        <w:top w:val="none" w:sz="0" w:space="0" w:color="auto"/>
        <w:left w:val="none" w:sz="0" w:space="0" w:color="auto"/>
        <w:bottom w:val="none" w:sz="0" w:space="0" w:color="auto"/>
        <w:right w:val="none" w:sz="0" w:space="0" w:color="auto"/>
      </w:divBdr>
      <w:divsChild>
        <w:div w:id="71391123">
          <w:marLeft w:val="0"/>
          <w:marRight w:val="0"/>
          <w:marTop w:val="0"/>
          <w:marBottom w:val="0"/>
          <w:divBdr>
            <w:top w:val="none" w:sz="0" w:space="0" w:color="auto"/>
            <w:left w:val="none" w:sz="0" w:space="0" w:color="auto"/>
            <w:bottom w:val="none" w:sz="0" w:space="0" w:color="auto"/>
            <w:right w:val="none" w:sz="0" w:space="0" w:color="auto"/>
          </w:divBdr>
          <w:divsChild>
            <w:div w:id="915632626">
              <w:marLeft w:val="0"/>
              <w:marRight w:val="0"/>
              <w:marTop w:val="30"/>
              <w:marBottom w:val="30"/>
              <w:divBdr>
                <w:top w:val="none" w:sz="0" w:space="0" w:color="auto"/>
                <w:left w:val="none" w:sz="0" w:space="0" w:color="auto"/>
                <w:bottom w:val="none" w:sz="0" w:space="0" w:color="auto"/>
                <w:right w:val="none" w:sz="0" w:space="0" w:color="auto"/>
              </w:divBdr>
              <w:divsChild>
                <w:div w:id="56629126">
                  <w:marLeft w:val="0"/>
                  <w:marRight w:val="0"/>
                  <w:marTop w:val="0"/>
                  <w:marBottom w:val="0"/>
                  <w:divBdr>
                    <w:top w:val="none" w:sz="0" w:space="0" w:color="auto"/>
                    <w:left w:val="none" w:sz="0" w:space="0" w:color="auto"/>
                    <w:bottom w:val="none" w:sz="0" w:space="0" w:color="auto"/>
                    <w:right w:val="none" w:sz="0" w:space="0" w:color="auto"/>
                  </w:divBdr>
                  <w:divsChild>
                    <w:div w:id="932009837">
                      <w:marLeft w:val="0"/>
                      <w:marRight w:val="0"/>
                      <w:marTop w:val="0"/>
                      <w:marBottom w:val="0"/>
                      <w:divBdr>
                        <w:top w:val="none" w:sz="0" w:space="0" w:color="auto"/>
                        <w:left w:val="none" w:sz="0" w:space="0" w:color="auto"/>
                        <w:bottom w:val="none" w:sz="0" w:space="0" w:color="auto"/>
                        <w:right w:val="none" w:sz="0" w:space="0" w:color="auto"/>
                      </w:divBdr>
                    </w:div>
                  </w:divsChild>
                </w:div>
                <w:div w:id="203443428">
                  <w:marLeft w:val="0"/>
                  <w:marRight w:val="0"/>
                  <w:marTop w:val="0"/>
                  <w:marBottom w:val="0"/>
                  <w:divBdr>
                    <w:top w:val="none" w:sz="0" w:space="0" w:color="auto"/>
                    <w:left w:val="none" w:sz="0" w:space="0" w:color="auto"/>
                    <w:bottom w:val="none" w:sz="0" w:space="0" w:color="auto"/>
                    <w:right w:val="none" w:sz="0" w:space="0" w:color="auto"/>
                  </w:divBdr>
                  <w:divsChild>
                    <w:div w:id="1987083013">
                      <w:marLeft w:val="0"/>
                      <w:marRight w:val="0"/>
                      <w:marTop w:val="0"/>
                      <w:marBottom w:val="0"/>
                      <w:divBdr>
                        <w:top w:val="none" w:sz="0" w:space="0" w:color="auto"/>
                        <w:left w:val="none" w:sz="0" w:space="0" w:color="auto"/>
                        <w:bottom w:val="none" w:sz="0" w:space="0" w:color="auto"/>
                        <w:right w:val="none" w:sz="0" w:space="0" w:color="auto"/>
                      </w:divBdr>
                    </w:div>
                  </w:divsChild>
                </w:div>
                <w:div w:id="243269925">
                  <w:marLeft w:val="0"/>
                  <w:marRight w:val="0"/>
                  <w:marTop w:val="0"/>
                  <w:marBottom w:val="0"/>
                  <w:divBdr>
                    <w:top w:val="none" w:sz="0" w:space="0" w:color="auto"/>
                    <w:left w:val="none" w:sz="0" w:space="0" w:color="auto"/>
                    <w:bottom w:val="none" w:sz="0" w:space="0" w:color="auto"/>
                    <w:right w:val="none" w:sz="0" w:space="0" w:color="auto"/>
                  </w:divBdr>
                  <w:divsChild>
                    <w:div w:id="1849563191">
                      <w:marLeft w:val="0"/>
                      <w:marRight w:val="0"/>
                      <w:marTop w:val="0"/>
                      <w:marBottom w:val="0"/>
                      <w:divBdr>
                        <w:top w:val="none" w:sz="0" w:space="0" w:color="auto"/>
                        <w:left w:val="none" w:sz="0" w:space="0" w:color="auto"/>
                        <w:bottom w:val="none" w:sz="0" w:space="0" w:color="auto"/>
                        <w:right w:val="none" w:sz="0" w:space="0" w:color="auto"/>
                      </w:divBdr>
                    </w:div>
                  </w:divsChild>
                </w:div>
                <w:div w:id="263274212">
                  <w:marLeft w:val="0"/>
                  <w:marRight w:val="0"/>
                  <w:marTop w:val="0"/>
                  <w:marBottom w:val="0"/>
                  <w:divBdr>
                    <w:top w:val="none" w:sz="0" w:space="0" w:color="auto"/>
                    <w:left w:val="none" w:sz="0" w:space="0" w:color="auto"/>
                    <w:bottom w:val="none" w:sz="0" w:space="0" w:color="auto"/>
                    <w:right w:val="none" w:sz="0" w:space="0" w:color="auto"/>
                  </w:divBdr>
                  <w:divsChild>
                    <w:div w:id="1631747328">
                      <w:marLeft w:val="0"/>
                      <w:marRight w:val="0"/>
                      <w:marTop w:val="0"/>
                      <w:marBottom w:val="0"/>
                      <w:divBdr>
                        <w:top w:val="none" w:sz="0" w:space="0" w:color="auto"/>
                        <w:left w:val="none" w:sz="0" w:space="0" w:color="auto"/>
                        <w:bottom w:val="none" w:sz="0" w:space="0" w:color="auto"/>
                        <w:right w:val="none" w:sz="0" w:space="0" w:color="auto"/>
                      </w:divBdr>
                    </w:div>
                  </w:divsChild>
                </w:div>
                <w:div w:id="336345082">
                  <w:marLeft w:val="0"/>
                  <w:marRight w:val="0"/>
                  <w:marTop w:val="0"/>
                  <w:marBottom w:val="0"/>
                  <w:divBdr>
                    <w:top w:val="none" w:sz="0" w:space="0" w:color="auto"/>
                    <w:left w:val="none" w:sz="0" w:space="0" w:color="auto"/>
                    <w:bottom w:val="none" w:sz="0" w:space="0" w:color="auto"/>
                    <w:right w:val="none" w:sz="0" w:space="0" w:color="auto"/>
                  </w:divBdr>
                  <w:divsChild>
                    <w:div w:id="36702846">
                      <w:marLeft w:val="0"/>
                      <w:marRight w:val="0"/>
                      <w:marTop w:val="0"/>
                      <w:marBottom w:val="0"/>
                      <w:divBdr>
                        <w:top w:val="none" w:sz="0" w:space="0" w:color="auto"/>
                        <w:left w:val="none" w:sz="0" w:space="0" w:color="auto"/>
                        <w:bottom w:val="none" w:sz="0" w:space="0" w:color="auto"/>
                        <w:right w:val="none" w:sz="0" w:space="0" w:color="auto"/>
                      </w:divBdr>
                    </w:div>
                  </w:divsChild>
                </w:div>
                <w:div w:id="406998497">
                  <w:marLeft w:val="0"/>
                  <w:marRight w:val="0"/>
                  <w:marTop w:val="0"/>
                  <w:marBottom w:val="0"/>
                  <w:divBdr>
                    <w:top w:val="none" w:sz="0" w:space="0" w:color="auto"/>
                    <w:left w:val="none" w:sz="0" w:space="0" w:color="auto"/>
                    <w:bottom w:val="none" w:sz="0" w:space="0" w:color="auto"/>
                    <w:right w:val="none" w:sz="0" w:space="0" w:color="auto"/>
                  </w:divBdr>
                  <w:divsChild>
                    <w:div w:id="81533371">
                      <w:marLeft w:val="0"/>
                      <w:marRight w:val="0"/>
                      <w:marTop w:val="0"/>
                      <w:marBottom w:val="0"/>
                      <w:divBdr>
                        <w:top w:val="none" w:sz="0" w:space="0" w:color="auto"/>
                        <w:left w:val="none" w:sz="0" w:space="0" w:color="auto"/>
                        <w:bottom w:val="none" w:sz="0" w:space="0" w:color="auto"/>
                        <w:right w:val="none" w:sz="0" w:space="0" w:color="auto"/>
                      </w:divBdr>
                    </w:div>
                  </w:divsChild>
                </w:div>
                <w:div w:id="554632168">
                  <w:marLeft w:val="0"/>
                  <w:marRight w:val="0"/>
                  <w:marTop w:val="0"/>
                  <w:marBottom w:val="0"/>
                  <w:divBdr>
                    <w:top w:val="none" w:sz="0" w:space="0" w:color="auto"/>
                    <w:left w:val="none" w:sz="0" w:space="0" w:color="auto"/>
                    <w:bottom w:val="none" w:sz="0" w:space="0" w:color="auto"/>
                    <w:right w:val="none" w:sz="0" w:space="0" w:color="auto"/>
                  </w:divBdr>
                  <w:divsChild>
                    <w:div w:id="1746369022">
                      <w:marLeft w:val="0"/>
                      <w:marRight w:val="0"/>
                      <w:marTop w:val="0"/>
                      <w:marBottom w:val="0"/>
                      <w:divBdr>
                        <w:top w:val="none" w:sz="0" w:space="0" w:color="auto"/>
                        <w:left w:val="none" w:sz="0" w:space="0" w:color="auto"/>
                        <w:bottom w:val="none" w:sz="0" w:space="0" w:color="auto"/>
                        <w:right w:val="none" w:sz="0" w:space="0" w:color="auto"/>
                      </w:divBdr>
                    </w:div>
                  </w:divsChild>
                </w:div>
                <w:div w:id="583613247">
                  <w:marLeft w:val="0"/>
                  <w:marRight w:val="0"/>
                  <w:marTop w:val="0"/>
                  <w:marBottom w:val="0"/>
                  <w:divBdr>
                    <w:top w:val="none" w:sz="0" w:space="0" w:color="auto"/>
                    <w:left w:val="none" w:sz="0" w:space="0" w:color="auto"/>
                    <w:bottom w:val="none" w:sz="0" w:space="0" w:color="auto"/>
                    <w:right w:val="none" w:sz="0" w:space="0" w:color="auto"/>
                  </w:divBdr>
                  <w:divsChild>
                    <w:div w:id="1507938424">
                      <w:marLeft w:val="0"/>
                      <w:marRight w:val="0"/>
                      <w:marTop w:val="0"/>
                      <w:marBottom w:val="0"/>
                      <w:divBdr>
                        <w:top w:val="none" w:sz="0" w:space="0" w:color="auto"/>
                        <w:left w:val="none" w:sz="0" w:space="0" w:color="auto"/>
                        <w:bottom w:val="none" w:sz="0" w:space="0" w:color="auto"/>
                        <w:right w:val="none" w:sz="0" w:space="0" w:color="auto"/>
                      </w:divBdr>
                    </w:div>
                  </w:divsChild>
                </w:div>
                <w:div w:id="614362538">
                  <w:marLeft w:val="0"/>
                  <w:marRight w:val="0"/>
                  <w:marTop w:val="0"/>
                  <w:marBottom w:val="0"/>
                  <w:divBdr>
                    <w:top w:val="none" w:sz="0" w:space="0" w:color="auto"/>
                    <w:left w:val="none" w:sz="0" w:space="0" w:color="auto"/>
                    <w:bottom w:val="none" w:sz="0" w:space="0" w:color="auto"/>
                    <w:right w:val="none" w:sz="0" w:space="0" w:color="auto"/>
                  </w:divBdr>
                  <w:divsChild>
                    <w:div w:id="357852922">
                      <w:marLeft w:val="0"/>
                      <w:marRight w:val="0"/>
                      <w:marTop w:val="0"/>
                      <w:marBottom w:val="0"/>
                      <w:divBdr>
                        <w:top w:val="none" w:sz="0" w:space="0" w:color="auto"/>
                        <w:left w:val="none" w:sz="0" w:space="0" w:color="auto"/>
                        <w:bottom w:val="none" w:sz="0" w:space="0" w:color="auto"/>
                        <w:right w:val="none" w:sz="0" w:space="0" w:color="auto"/>
                      </w:divBdr>
                    </w:div>
                  </w:divsChild>
                </w:div>
                <w:div w:id="653028985">
                  <w:marLeft w:val="0"/>
                  <w:marRight w:val="0"/>
                  <w:marTop w:val="0"/>
                  <w:marBottom w:val="0"/>
                  <w:divBdr>
                    <w:top w:val="none" w:sz="0" w:space="0" w:color="auto"/>
                    <w:left w:val="none" w:sz="0" w:space="0" w:color="auto"/>
                    <w:bottom w:val="none" w:sz="0" w:space="0" w:color="auto"/>
                    <w:right w:val="none" w:sz="0" w:space="0" w:color="auto"/>
                  </w:divBdr>
                  <w:divsChild>
                    <w:div w:id="766510618">
                      <w:marLeft w:val="0"/>
                      <w:marRight w:val="0"/>
                      <w:marTop w:val="0"/>
                      <w:marBottom w:val="0"/>
                      <w:divBdr>
                        <w:top w:val="none" w:sz="0" w:space="0" w:color="auto"/>
                        <w:left w:val="none" w:sz="0" w:space="0" w:color="auto"/>
                        <w:bottom w:val="none" w:sz="0" w:space="0" w:color="auto"/>
                        <w:right w:val="none" w:sz="0" w:space="0" w:color="auto"/>
                      </w:divBdr>
                    </w:div>
                  </w:divsChild>
                </w:div>
                <w:div w:id="696124401">
                  <w:marLeft w:val="0"/>
                  <w:marRight w:val="0"/>
                  <w:marTop w:val="0"/>
                  <w:marBottom w:val="0"/>
                  <w:divBdr>
                    <w:top w:val="none" w:sz="0" w:space="0" w:color="auto"/>
                    <w:left w:val="none" w:sz="0" w:space="0" w:color="auto"/>
                    <w:bottom w:val="none" w:sz="0" w:space="0" w:color="auto"/>
                    <w:right w:val="none" w:sz="0" w:space="0" w:color="auto"/>
                  </w:divBdr>
                  <w:divsChild>
                    <w:div w:id="898519480">
                      <w:marLeft w:val="0"/>
                      <w:marRight w:val="0"/>
                      <w:marTop w:val="0"/>
                      <w:marBottom w:val="0"/>
                      <w:divBdr>
                        <w:top w:val="none" w:sz="0" w:space="0" w:color="auto"/>
                        <w:left w:val="none" w:sz="0" w:space="0" w:color="auto"/>
                        <w:bottom w:val="none" w:sz="0" w:space="0" w:color="auto"/>
                        <w:right w:val="none" w:sz="0" w:space="0" w:color="auto"/>
                      </w:divBdr>
                    </w:div>
                  </w:divsChild>
                </w:div>
                <w:div w:id="750005739">
                  <w:marLeft w:val="0"/>
                  <w:marRight w:val="0"/>
                  <w:marTop w:val="0"/>
                  <w:marBottom w:val="0"/>
                  <w:divBdr>
                    <w:top w:val="none" w:sz="0" w:space="0" w:color="auto"/>
                    <w:left w:val="none" w:sz="0" w:space="0" w:color="auto"/>
                    <w:bottom w:val="none" w:sz="0" w:space="0" w:color="auto"/>
                    <w:right w:val="none" w:sz="0" w:space="0" w:color="auto"/>
                  </w:divBdr>
                  <w:divsChild>
                    <w:div w:id="739863457">
                      <w:marLeft w:val="0"/>
                      <w:marRight w:val="0"/>
                      <w:marTop w:val="0"/>
                      <w:marBottom w:val="0"/>
                      <w:divBdr>
                        <w:top w:val="none" w:sz="0" w:space="0" w:color="auto"/>
                        <w:left w:val="none" w:sz="0" w:space="0" w:color="auto"/>
                        <w:bottom w:val="none" w:sz="0" w:space="0" w:color="auto"/>
                        <w:right w:val="none" w:sz="0" w:space="0" w:color="auto"/>
                      </w:divBdr>
                    </w:div>
                  </w:divsChild>
                </w:div>
                <w:div w:id="783035269">
                  <w:marLeft w:val="0"/>
                  <w:marRight w:val="0"/>
                  <w:marTop w:val="0"/>
                  <w:marBottom w:val="0"/>
                  <w:divBdr>
                    <w:top w:val="none" w:sz="0" w:space="0" w:color="auto"/>
                    <w:left w:val="none" w:sz="0" w:space="0" w:color="auto"/>
                    <w:bottom w:val="none" w:sz="0" w:space="0" w:color="auto"/>
                    <w:right w:val="none" w:sz="0" w:space="0" w:color="auto"/>
                  </w:divBdr>
                  <w:divsChild>
                    <w:div w:id="1983652611">
                      <w:marLeft w:val="0"/>
                      <w:marRight w:val="0"/>
                      <w:marTop w:val="0"/>
                      <w:marBottom w:val="0"/>
                      <w:divBdr>
                        <w:top w:val="none" w:sz="0" w:space="0" w:color="auto"/>
                        <w:left w:val="none" w:sz="0" w:space="0" w:color="auto"/>
                        <w:bottom w:val="none" w:sz="0" w:space="0" w:color="auto"/>
                        <w:right w:val="none" w:sz="0" w:space="0" w:color="auto"/>
                      </w:divBdr>
                    </w:div>
                  </w:divsChild>
                </w:div>
                <w:div w:id="790788056">
                  <w:marLeft w:val="0"/>
                  <w:marRight w:val="0"/>
                  <w:marTop w:val="0"/>
                  <w:marBottom w:val="0"/>
                  <w:divBdr>
                    <w:top w:val="none" w:sz="0" w:space="0" w:color="auto"/>
                    <w:left w:val="none" w:sz="0" w:space="0" w:color="auto"/>
                    <w:bottom w:val="none" w:sz="0" w:space="0" w:color="auto"/>
                    <w:right w:val="none" w:sz="0" w:space="0" w:color="auto"/>
                  </w:divBdr>
                  <w:divsChild>
                    <w:div w:id="1871185471">
                      <w:marLeft w:val="0"/>
                      <w:marRight w:val="0"/>
                      <w:marTop w:val="0"/>
                      <w:marBottom w:val="0"/>
                      <w:divBdr>
                        <w:top w:val="none" w:sz="0" w:space="0" w:color="auto"/>
                        <w:left w:val="none" w:sz="0" w:space="0" w:color="auto"/>
                        <w:bottom w:val="none" w:sz="0" w:space="0" w:color="auto"/>
                        <w:right w:val="none" w:sz="0" w:space="0" w:color="auto"/>
                      </w:divBdr>
                    </w:div>
                  </w:divsChild>
                </w:div>
                <w:div w:id="811599916">
                  <w:marLeft w:val="0"/>
                  <w:marRight w:val="0"/>
                  <w:marTop w:val="0"/>
                  <w:marBottom w:val="0"/>
                  <w:divBdr>
                    <w:top w:val="none" w:sz="0" w:space="0" w:color="auto"/>
                    <w:left w:val="none" w:sz="0" w:space="0" w:color="auto"/>
                    <w:bottom w:val="none" w:sz="0" w:space="0" w:color="auto"/>
                    <w:right w:val="none" w:sz="0" w:space="0" w:color="auto"/>
                  </w:divBdr>
                  <w:divsChild>
                    <w:div w:id="1218274159">
                      <w:marLeft w:val="0"/>
                      <w:marRight w:val="0"/>
                      <w:marTop w:val="0"/>
                      <w:marBottom w:val="0"/>
                      <w:divBdr>
                        <w:top w:val="none" w:sz="0" w:space="0" w:color="auto"/>
                        <w:left w:val="none" w:sz="0" w:space="0" w:color="auto"/>
                        <w:bottom w:val="none" w:sz="0" w:space="0" w:color="auto"/>
                        <w:right w:val="none" w:sz="0" w:space="0" w:color="auto"/>
                      </w:divBdr>
                    </w:div>
                  </w:divsChild>
                </w:div>
                <w:div w:id="852954254">
                  <w:marLeft w:val="0"/>
                  <w:marRight w:val="0"/>
                  <w:marTop w:val="0"/>
                  <w:marBottom w:val="0"/>
                  <w:divBdr>
                    <w:top w:val="none" w:sz="0" w:space="0" w:color="auto"/>
                    <w:left w:val="none" w:sz="0" w:space="0" w:color="auto"/>
                    <w:bottom w:val="none" w:sz="0" w:space="0" w:color="auto"/>
                    <w:right w:val="none" w:sz="0" w:space="0" w:color="auto"/>
                  </w:divBdr>
                  <w:divsChild>
                    <w:div w:id="318922390">
                      <w:marLeft w:val="0"/>
                      <w:marRight w:val="0"/>
                      <w:marTop w:val="0"/>
                      <w:marBottom w:val="0"/>
                      <w:divBdr>
                        <w:top w:val="none" w:sz="0" w:space="0" w:color="auto"/>
                        <w:left w:val="none" w:sz="0" w:space="0" w:color="auto"/>
                        <w:bottom w:val="none" w:sz="0" w:space="0" w:color="auto"/>
                        <w:right w:val="none" w:sz="0" w:space="0" w:color="auto"/>
                      </w:divBdr>
                    </w:div>
                  </w:divsChild>
                </w:div>
                <w:div w:id="869729200">
                  <w:marLeft w:val="0"/>
                  <w:marRight w:val="0"/>
                  <w:marTop w:val="0"/>
                  <w:marBottom w:val="0"/>
                  <w:divBdr>
                    <w:top w:val="none" w:sz="0" w:space="0" w:color="auto"/>
                    <w:left w:val="none" w:sz="0" w:space="0" w:color="auto"/>
                    <w:bottom w:val="none" w:sz="0" w:space="0" w:color="auto"/>
                    <w:right w:val="none" w:sz="0" w:space="0" w:color="auto"/>
                  </w:divBdr>
                  <w:divsChild>
                    <w:div w:id="443381222">
                      <w:marLeft w:val="0"/>
                      <w:marRight w:val="0"/>
                      <w:marTop w:val="0"/>
                      <w:marBottom w:val="0"/>
                      <w:divBdr>
                        <w:top w:val="none" w:sz="0" w:space="0" w:color="auto"/>
                        <w:left w:val="none" w:sz="0" w:space="0" w:color="auto"/>
                        <w:bottom w:val="none" w:sz="0" w:space="0" w:color="auto"/>
                        <w:right w:val="none" w:sz="0" w:space="0" w:color="auto"/>
                      </w:divBdr>
                    </w:div>
                  </w:divsChild>
                </w:div>
                <w:div w:id="1032610521">
                  <w:marLeft w:val="0"/>
                  <w:marRight w:val="0"/>
                  <w:marTop w:val="0"/>
                  <w:marBottom w:val="0"/>
                  <w:divBdr>
                    <w:top w:val="none" w:sz="0" w:space="0" w:color="auto"/>
                    <w:left w:val="none" w:sz="0" w:space="0" w:color="auto"/>
                    <w:bottom w:val="none" w:sz="0" w:space="0" w:color="auto"/>
                    <w:right w:val="none" w:sz="0" w:space="0" w:color="auto"/>
                  </w:divBdr>
                  <w:divsChild>
                    <w:div w:id="2024085290">
                      <w:marLeft w:val="0"/>
                      <w:marRight w:val="0"/>
                      <w:marTop w:val="0"/>
                      <w:marBottom w:val="0"/>
                      <w:divBdr>
                        <w:top w:val="none" w:sz="0" w:space="0" w:color="auto"/>
                        <w:left w:val="none" w:sz="0" w:space="0" w:color="auto"/>
                        <w:bottom w:val="none" w:sz="0" w:space="0" w:color="auto"/>
                        <w:right w:val="none" w:sz="0" w:space="0" w:color="auto"/>
                      </w:divBdr>
                    </w:div>
                  </w:divsChild>
                </w:div>
                <w:div w:id="1091505942">
                  <w:marLeft w:val="0"/>
                  <w:marRight w:val="0"/>
                  <w:marTop w:val="0"/>
                  <w:marBottom w:val="0"/>
                  <w:divBdr>
                    <w:top w:val="none" w:sz="0" w:space="0" w:color="auto"/>
                    <w:left w:val="none" w:sz="0" w:space="0" w:color="auto"/>
                    <w:bottom w:val="none" w:sz="0" w:space="0" w:color="auto"/>
                    <w:right w:val="none" w:sz="0" w:space="0" w:color="auto"/>
                  </w:divBdr>
                  <w:divsChild>
                    <w:div w:id="347410358">
                      <w:marLeft w:val="0"/>
                      <w:marRight w:val="0"/>
                      <w:marTop w:val="0"/>
                      <w:marBottom w:val="0"/>
                      <w:divBdr>
                        <w:top w:val="none" w:sz="0" w:space="0" w:color="auto"/>
                        <w:left w:val="none" w:sz="0" w:space="0" w:color="auto"/>
                        <w:bottom w:val="none" w:sz="0" w:space="0" w:color="auto"/>
                        <w:right w:val="none" w:sz="0" w:space="0" w:color="auto"/>
                      </w:divBdr>
                    </w:div>
                  </w:divsChild>
                </w:div>
                <w:div w:id="1116103607">
                  <w:marLeft w:val="0"/>
                  <w:marRight w:val="0"/>
                  <w:marTop w:val="0"/>
                  <w:marBottom w:val="0"/>
                  <w:divBdr>
                    <w:top w:val="none" w:sz="0" w:space="0" w:color="auto"/>
                    <w:left w:val="none" w:sz="0" w:space="0" w:color="auto"/>
                    <w:bottom w:val="none" w:sz="0" w:space="0" w:color="auto"/>
                    <w:right w:val="none" w:sz="0" w:space="0" w:color="auto"/>
                  </w:divBdr>
                  <w:divsChild>
                    <w:div w:id="875656879">
                      <w:marLeft w:val="0"/>
                      <w:marRight w:val="0"/>
                      <w:marTop w:val="0"/>
                      <w:marBottom w:val="0"/>
                      <w:divBdr>
                        <w:top w:val="none" w:sz="0" w:space="0" w:color="auto"/>
                        <w:left w:val="none" w:sz="0" w:space="0" w:color="auto"/>
                        <w:bottom w:val="none" w:sz="0" w:space="0" w:color="auto"/>
                        <w:right w:val="none" w:sz="0" w:space="0" w:color="auto"/>
                      </w:divBdr>
                    </w:div>
                  </w:divsChild>
                </w:div>
                <w:div w:id="1129978327">
                  <w:marLeft w:val="0"/>
                  <w:marRight w:val="0"/>
                  <w:marTop w:val="0"/>
                  <w:marBottom w:val="0"/>
                  <w:divBdr>
                    <w:top w:val="none" w:sz="0" w:space="0" w:color="auto"/>
                    <w:left w:val="none" w:sz="0" w:space="0" w:color="auto"/>
                    <w:bottom w:val="none" w:sz="0" w:space="0" w:color="auto"/>
                    <w:right w:val="none" w:sz="0" w:space="0" w:color="auto"/>
                  </w:divBdr>
                  <w:divsChild>
                    <w:div w:id="1365867387">
                      <w:marLeft w:val="0"/>
                      <w:marRight w:val="0"/>
                      <w:marTop w:val="0"/>
                      <w:marBottom w:val="0"/>
                      <w:divBdr>
                        <w:top w:val="none" w:sz="0" w:space="0" w:color="auto"/>
                        <w:left w:val="none" w:sz="0" w:space="0" w:color="auto"/>
                        <w:bottom w:val="none" w:sz="0" w:space="0" w:color="auto"/>
                        <w:right w:val="none" w:sz="0" w:space="0" w:color="auto"/>
                      </w:divBdr>
                    </w:div>
                  </w:divsChild>
                </w:div>
                <w:div w:id="1173374037">
                  <w:marLeft w:val="0"/>
                  <w:marRight w:val="0"/>
                  <w:marTop w:val="0"/>
                  <w:marBottom w:val="0"/>
                  <w:divBdr>
                    <w:top w:val="none" w:sz="0" w:space="0" w:color="auto"/>
                    <w:left w:val="none" w:sz="0" w:space="0" w:color="auto"/>
                    <w:bottom w:val="none" w:sz="0" w:space="0" w:color="auto"/>
                    <w:right w:val="none" w:sz="0" w:space="0" w:color="auto"/>
                  </w:divBdr>
                  <w:divsChild>
                    <w:div w:id="727146614">
                      <w:marLeft w:val="0"/>
                      <w:marRight w:val="0"/>
                      <w:marTop w:val="0"/>
                      <w:marBottom w:val="0"/>
                      <w:divBdr>
                        <w:top w:val="none" w:sz="0" w:space="0" w:color="auto"/>
                        <w:left w:val="none" w:sz="0" w:space="0" w:color="auto"/>
                        <w:bottom w:val="none" w:sz="0" w:space="0" w:color="auto"/>
                        <w:right w:val="none" w:sz="0" w:space="0" w:color="auto"/>
                      </w:divBdr>
                    </w:div>
                  </w:divsChild>
                </w:div>
                <w:div w:id="1310594263">
                  <w:marLeft w:val="0"/>
                  <w:marRight w:val="0"/>
                  <w:marTop w:val="0"/>
                  <w:marBottom w:val="0"/>
                  <w:divBdr>
                    <w:top w:val="none" w:sz="0" w:space="0" w:color="auto"/>
                    <w:left w:val="none" w:sz="0" w:space="0" w:color="auto"/>
                    <w:bottom w:val="none" w:sz="0" w:space="0" w:color="auto"/>
                    <w:right w:val="none" w:sz="0" w:space="0" w:color="auto"/>
                  </w:divBdr>
                  <w:divsChild>
                    <w:div w:id="363871795">
                      <w:marLeft w:val="0"/>
                      <w:marRight w:val="0"/>
                      <w:marTop w:val="0"/>
                      <w:marBottom w:val="0"/>
                      <w:divBdr>
                        <w:top w:val="none" w:sz="0" w:space="0" w:color="auto"/>
                        <w:left w:val="none" w:sz="0" w:space="0" w:color="auto"/>
                        <w:bottom w:val="none" w:sz="0" w:space="0" w:color="auto"/>
                        <w:right w:val="none" w:sz="0" w:space="0" w:color="auto"/>
                      </w:divBdr>
                    </w:div>
                  </w:divsChild>
                </w:div>
                <w:div w:id="1356270873">
                  <w:marLeft w:val="0"/>
                  <w:marRight w:val="0"/>
                  <w:marTop w:val="0"/>
                  <w:marBottom w:val="0"/>
                  <w:divBdr>
                    <w:top w:val="none" w:sz="0" w:space="0" w:color="auto"/>
                    <w:left w:val="none" w:sz="0" w:space="0" w:color="auto"/>
                    <w:bottom w:val="none" w:sz="0" w:space="0" w:color="auto"/>
                    <w:right w:val="none" w:sz="0" w:space="0" w:color="auto"/>
                  </w:divBdr>
                  <w:divsChild>
                    <w:div w:id="508908699">
                      <w:marLeft w:val="0"/>
                      <w:marRight w:val="0"/>
                      <w:marTop w:val="0"/>
                      <w:marBottom w:val="0"/>
                      <w:divBdr>
                        <w:top w:val="none" w:sz="0" w:space="0" w:color="auto"/>
                        <w:left w:val="none" w:sz="0" w:space="0" w:color="auto"/>
                        <w:bottom w:val="none" w:sz="0" w:space="0" w:color="auto"/>
                        <w:right w:val="none" w:sz="0" w:space="0" w:color="auto"/>
                      </w:divBdr>
                    </w:div>
                  </w:divsChild>
                </w:div>
                <w:div w:id="1372072731">
                  <w:marLeft w:val="0"/>
                  <w:marRight w:val="0"/>
                  <w:marTop w:val="0"/>
                  <w:marBottom w:val="0"/>
                  <w:divBdr>
                    <w:top w:val="none" w:sz="0" w:space="0" w:color="auto"/>
                    <w:left w:val="none" w:sz="0" w:space="0" w:color="auto"/>
                    <w:bottom w:val="none" w:sz="0" w:space="0" w:color="auto"/>
                    <w:right w:val="none" w:sz="0" w:space="0" w:color="auto"/>
                  </w:divBdr>
                  <w:divsChild>
                    <w:div w:id="1460800478">
                      <w:marLeft w:val="0"/>
                      <w:marRight w:val="0"/>
                      <w:marTop w:val="0"/>
                      <w:marBottom w:val="0"/>
                      <w:divBdr>
                        <w:top w:val="none" w:sz="0" w:space="0" w:color="auto"/>
                        <w:left w:val="none" w:sz="0" w:space="0" w:color="auto"/>
                        <w:bottom w:val="none" w:sz="0" w:space="0" w:color="auto"/>
                        <w:right w:val="none" w:sz="0" w:space="0" w:color="auto"/>
                      </w:divBdr>
                    </w:div>
                  </w:divsChild>
                </w:div>
                <w:div w:id="1384133786">
                  <w:marLeft w:val="0"/>
                  <w:marRight w:val="0"/>
                  <w:marTop w:val="0"/>
                  <w:marBottom w:val="0"/>
                  <w:divBdr>
                    <w:top w:val="none" w:sz="0" w:space="0" w:color="auto"/>
                    <w:left w:val="none" w:sz="0" w:space="0" w:color="auto"/>
                    <w:bottom w:val="none" w:sz="0" w:space="0" w:color="auto"/>
                    <w:right w:val="none" w:sz="0" w:space="0" w:color="auto"/>
                  </w:divBdr>
                  <w:divsChild>
                    <w:div w:id="1502622952">
                      <w:marLeft w:val="0"/>
                      <w:marRight w:val="0"/>
                      <w:marTop w:val="0"/>
                      <w:marBottom w:val="0"/>
                      <w:divBdr>
                        <w:top w:val="none" w:sz="0" w:space="0" w:color="auto"/>
                        <w:left w:val="none" w:sz="0" w:space="0" w:color="auto"/>
                        <w:bottom w:val="none" w:sz="0" w:space="0" w:color="auto"/>
                        <w:right w:val="none" w:sz="0" w:space="0" w:color="auto"/>
                      </w:divBdr>
                    </w:div>
                  </w:divsChild>
                </w:div>
                <w:div w:id="1398701644">
                  <w:marLeft w:val="0"/>
                  <w:marRight w:val="0"/>
                  <w:marTop w:val="0"/>
                  <w:marBottom w:val="0"/>
                  <w:divBdr>
                    <w:top w:val="none" w:sz="0" w:space="0" w:color="auto"/>
                    <w:left w:val="none" w:sz="0" w:space="0" w:color="auto"/>
                    <w:bottom w:val="none" w:sz="0" w:space="0" w:color="auto"/>
                    <w:right w:val="none" w:sz="0" w:space="0" w:color="auto"/>
                  </w:divBdr>
                  <w:divsChild>
                    <w:div w:id="1198202170">
                      <w:marLeft w:val="0"/>
                      <w:marRight w:val="0"/>
                      <w:marTop w:val="0"/>
                      <w:marBottom w:val="0"/>
                      <w:divBdr>
                        <w:top w:val="none" w:sz="0" w:space="0" w:color="auto"/>
                        <w:left w:val="none" w:sz="0" w:space="0" w:color="auto"/>
                        <w:bottom w:val="none" w:sz="0" w:space="0" w:color="auto"/>
                        <w:right w:val="none" w:sz="0" w:space="0" w:color="auto"/>
                      </w:divBdr>
                    </w:div>
                  </w:divsChild>
                </w:div>
                <w:div w:id="1434864776">
                  <w:marLeft w:val="0"/>
                  <w:marRight w:val="0"/>
                  <w:marTop w:val="0"/>
                  <w:marBottom w:val="0"/>
                  <w:divBdr>
                    <w:top w:val="none" w:sz="0" w:space="0" w:color="auto"/>
                    <w:left w:val="none" w:sz="0" w:space="0" w:color="auto"/>
                    <w:bottom w:val="none" w:sz="0" w:space="0" w:color="auto"/>
                    <w:right w:val="none" w:sz="0" w:space="0" w:color="auto"/>
                  </w:divBdr>
                  <w:divsChild>
                    <w:div w:id="100421543">
                      <w:marLeft w:val="0"/>
                      <w:marRight w:val="0"/>
                      <w:marTop w:val="0"/>
                      <w:marBottom w:val="0"/>
                      <w:divBdr>
                        <w:top w:val="none" w:sz="0" w:space="0" w:color="auto"/>
                        <w:left w:val="none" w:sz="0" w:space="0" w:color="auto"/>
                        <w:bottom w:val="none" w:sz="0" w:space="0" w:color="auto"/>
                        <w:right w:val="none" w:sz="0" w:space="0" w:color="auto"/>
                      </w:divBdr>
                    </w:div>
                  </w:divsChild>
                </w:div>
                <w:div w:id="1438987954">
                  <w:marLeft w:val="0"/>
                  <w:marRight w:val="0"/>
                  <w:marTop w:val="0"/>
                  <w:marBottom w:val="0"/>
                  <w:divBdr>
                    <w:top w:val="none" w:sz="0" w:space="0" w:color="auto"/>
                    <w:left w:val="none" w:sz="0" w:space="0" w:color="auto"/>
                    <w:bottom w:val="none" w:sz="0" w:space="0" w:color="auto"/>
                    <w:right w:val="none" w:sz="0" w:space="0" w:color="auto"/>
                  </w:divBdr>
                  <w:divsChild>
                    <w:div w:id="793905652">
                      <w:marLeft w:val="0"/>
                      <w:marRight w:val="0"/>
                      <w:marTop w:val="0"/>
                      <w:marBottom w:val="0"/>
                      <w:divBdr>
                        <w:top w:val="none" w:sz="0" w:space="0" w:color="auto"/>
                        <w:left w:val="none" w:sz="0" w:space="0" w:color="auto"/>
                        <w:bottom w:val="none" w:sz="0" w:space="0" w:color="auto"/>
                        <w:right w:val="none" w:sz="0" w:space="0" w:color="auto"/>
                      </w:divBdr>
                    </w:div>
                  </w:divsChild>
                </w:div>
                <w:div w:id="1485853611">
                  <w:marLeft w:val="0"/>
                  <w:marRight w:val="0"/>
                  <w:marTop w:val="0"/>
                  <w:marBottom w:val="0"/>
                  <w:divBdr>
                    <w:top w:val="none" w:sz="0" w:space="0" w:color="auto"/>
                    <w:left w:val="none" w:sz="0" w:space="0" w:color="auto"/>
                    <w:bottom w:val="none" w:sz="0" w:space="0" w:color="auto"/>
                    <w:right w:val="none" w:sz="0" w:space="0" w:color="auto"/>
                  </w:divBdr>
                  <w:divsChild>
                    <w:div w:id="769394821">
                      <w:marLeft w:val="0"/>
                      <w:marRight w:val="0"/>
                      <w:marTop w:val="0"/>
                      <w:marBottom w:val="0"/>
                      <w:divBdr>
                        <w:top w:val="none" w:sz="0" w:space="0" w:color="auto"/>
                        <w:left w:val="none" w:sz="0" w:space="0" w:color="auto"/>
                        <w:bottom w:val="none" w:sz="0" w:space="0" w:color="auto"/>
                        <w:right w:val="none" w:sz="0" w:space="0" w:color="auto"/>
                      </w:divBdr>
                    </w:div>
                  </w:divsChild>
                </w:div>
                <w:div w:id="1502157529">
                  <w:marLeft w:val="0"/>
                  <w:marRight w:val="0"/>
                  <w:marTop w:val="0"/>
                  <w:marBottom w:val="0"/>
                  <w:divBdr>
                    <w:top w:val="none" w:sz="0" w:space="0" w:color="auto"/>
                    <w:left w:val="none" w:sz="0" w:space="0" w:color="auto"/>
                    <w:bottom w:val="none" w:sz="0" w:space="0" w:color="auto"/>
                    <w:right w:val="none" w:sz="0" w:space="0" w:color="auto"/>
                  </w:divBdr>
                  <w:divsChild>
                    <w:div w:id="2143569447">
                      <w:marLeft w:val="0"/>
                      <w:marRight w:val="0"/>
                      <w:marTop w:val="0"/>
                      <w:marBottom w:val="0"/>
                      <w:divBdr>
                        <w:top w:val="none" w:sz="0" w:space="0" w:color="auto"/>
                        <w:left w:val="none" w:sz="0" w:space="0" w:color="auto"/>
                        <w:bottom w:val="none" w:sz="0" w:space="0" w:color="auto"/>
                        <w:right w:val="none" w:sz="0" w:space="0" w:color="auto"/>
                      </w:divBdr>
                    </w:div>
                  </w:divsChild>
                </w:div>
                <w:div w:id="1582450962">
                  <w:marLeft w:val="0"/>
                  <w:marRight w:val="0"/>
                  <w:marTop w:val="0"/>
                  <w:marBottom w:val="0"/>
                  <w:divBdr>
                    <w:top w:val="none" w:sz="0" w:space="0" w:color="auto"/>
                    <w:left w:val="none" w:sz="0" w:space="0" w:color="auto"/>
                    <w:bottom w:val="none" w:sz="0" w:space="0" w:color="auto"/>
                    <w:right w:val="none" w:sz="0" w:space="0" w:color="auto"/>
                  </w:divBdr>
                  <w:divsChild>
                    <w:div w:id="1969974065">
                      <w:marLeft w:val="0"/>
                      <w:marRight w:val="0"/>
                      <w:marTop w:val="0"/>
                      <w:marBottom w:val="0"/>
                      <w:divBdr>
                        <w:top w:val="none" w:sz="0" w:space="0" w:color="auto"/>
                        <w:left w:val="none" w:sz="0" w:space="0" w:color="auto"/>
                        <w:bottom w:val="none" w:sz="0" w:space="0" w:color="auto"/>
                        <w:right w:val="none" w:sz="0" w:space="0" w:color="auto"/>
                      </w:divBdr>
                    </w:div>
                  </w:divsChild>
                </w:div>
                <w:div w:id="1586573568">
                  <w:marLeft w:val="0"/>
                  <w:marRight w:val="0"/>
                  <w:marTop w:val="0"/>
                  <w:marBottom w:val="0"/>
                  <w:divBdr>
                    <w:top w:val="none" w:sz="0" w:space="0" w:color="auto"/>
                    <w:left w:val="none" w:sz="0" w:space="0" w:color="auto"/>
                    <w:bottom w:val="none" w:sz="0" w:space="0" w:color="auto"/>
                    <w:right w:val="none" w:sz="0" w:space="0" w:color="auto"/>
                  </w:divBdr>
                  <w:divsChild>
                    <w:div w:id="167064362">
                      <w:marLeft w:val="0"/>
                      <w:marRight w:val="0"/>
                      <w:marTop w:val="0"/>
                      <w:marBottom w:val="0"/>
                      <w:divBdr>
                        <w:top w:val="none" w:sz="0" w:space="0" w:color="auto"/>
                        <w:left w:val="none" w:sz="0" w:space="0" w:color="auto"/>
                        <w:bottom w:val="none" w:sz="0" w:space="0" w:color="auto"/>
                        <w:right w:val="none" w:sz="0" w:space="0" w:color="auto"/>
                      </w:divBdr>
                    </w:div>
                  </w:divsChild>
                </w:div>
                <w:div w:id="1607082977">
                  <w:marLeft w:val="0"/>
                  <w:marRight w:val="0"/>
                  <w:marTop w:val="0"/>
                  <w:marBottom w:val="0"/>
                  <w:divBdr>
                    <w:top w:val="none" w:sz="0" w:space="0" w:color="auto"/>
                    <w:left w:val="none" w:sz="0" w:space="0" w:color="auto"/>
                    <w:bottom w:val="none" w:sz="0" w:space="0" w:color="auto"/>
                    <w:right w:val="none" w:sz="0" w:space="0" w:color="auto"/>
                  </w:divBdr>
                  <w:divsChild>
                    <w:div w:id="374082984">
                      <w:marLeft w:val="0"/>
                      <w:marRight w:val="0"/>
                      <w:marTop w:val="0"/>
                      <w:marBottom w:val="0"/>
                      <w:divBdr>
                        <w:top w:val="none" w:sz="0" w:space="0" w:color="auto"/>
                        <w:left w:val="none" w:sz="0" w:space="0" w:color="auto"/>
                        <w:bottom w:val="none" w:sz="0" w:space="0" w:color="auto"/>
                        <w:right w:val="none" w:sz="0" w:space="0" w:color="auto"/>
                      </w:divBdr>
                    </w:div>
                  </w:divsChild>
                </w:div>
                <w:div w:id="1638754342">
                  <w:marLeft w:val="0"/>
                  <w:marRight w:val="0"/>
                  <w:marTop w:val="0"/>
                  <w:marBottom w:val="0"/>
                  <w:divBdr>
                    <w:top w:val="none" w:sz="0" w:space="0" w:color="auto"/>
                    <w:left w:val="none" w:sz="0" w:space="0" w:color="auto"/>
                    <w:bottom w:val="none" w:sz="0" w:space="0" w:color="auto"/>
                    <w:right w:val="none" w:sz="0" w:space="0" w:color="auto"/>
                  </w:divBdr>
                  <w:divsChild>
                    <w:div w:id="2024429693">
                      <w:marLeft w:val="0"/>
                      <w:marRight w:val="0"/>
                      <w:marTop w:val="0"/>
                      <w:marBottom w:val="0"/>
                      <w:divBdr>
                        <w:top w:val="none" w:sz="0" w:space="0" w:color="auto"/>
                        <w:left w:val="none" w:sz="0" w:space="0" w:color="auto"/>
                        <w:bottom w:val="none" w:sz="0" w:space="0" w:color="auto"/>
                        <w:right w:val="none" w:sz="0" w:space="0" w:color="auto"/>
                      </w:divBdr>
                    </w:div>
                  </w:divsChild>
                </w:div>
                <w:div w:id="1643730940">
                  <w:marLeft w:val="0"/>
                  <w:marRight w:val="0"/>
                  <w:marTop w:val="0"/>
                  <w:marBottom w:val="0"/>
                  <w:divBdr>
                    <w:top w:val="none" w:sz="0" w:space="0" w:color="auto"/>
                    <w:left w:val="none" w:sz="0" w:space="0" w:color="auto"/>
                    <w:bottom w:val="none" w:sz="0" w:space="0" w:color="auto"/>
                    <w:right w:val="none" w:sz="0" w:space="0" w:color="auto"/>
                  </w:divBdr>
                  <w:divsChild>
                    <w:div w:id="1376126098">
                      <w:marLeft w:val="0"/>
                      <w:marRight w:val="0"/>
                      <w:marTop w:val="0"/>
                      <w:marBottom w:val="0"/>
                      <w:divBdr>
                        <w:top w:val="none" w:sz="0" w:space="0" w:color="auto"/>
                        <w:left w:val="none" w:sz="0" w:space="0" w:color="auto"/>
                        <w:bottom w:val="none" w:sz="0" w:space="0" w:color="auto"/>
                        <w:right w:val="none" w:sz="0" w:space="0" w:color="auto"/>
                      </w:divBdr>
                    </w:div>
                  </w:divsChild>
                </w:div>
                <w:div w:id="1659072713">
                  <w:marLeft w:val="0"/>
                  <w:marRight w:val="0"/>
                  <w:marTop w:val="0"/>
                  <w:marBottom w:val="0"/>
                  <w:divBdr>
                    <w:top w:val="none" w:sz="0" w:space="0" w:color="auto"/>
                    <w:left w:val="none" w:sz="0" w:space="0" w:color="auto"/>
                    <w:bottom w:val="none" w:sz="0" w:space="0" w:color="auto"/>
                    <w:right w:val="none" w:sz="0" w:space="0" w:color="auto"/>
                  </w:divBdr>
                  <w:divsChild>
                    <w:div w:id="1499422002">
                      <w:marLeft w:val="0"/>
                      <w:marRight w:val="0"/>
                      <w:marTop w:val="0"/>
                      <w:marBottom w:val="0"/>
                      <w:divBdr>
                        <w:top w:val="none" w:sz="0" w:space="0" w:color="auto"/>
                        <w:left w:val="none" w:sz="0" w:space="0" w:color="auto"/>
                        <w:bottom w:val="none" w:sz="0" w:space="0" w:color="auto"/>
                        <w:right w:val="none" w:sz="0" w:space="0" w:color="auto"/>
                      </w:divBdr>
                    </w:div>
                  </w:divsChild>
                </w:div>
                <w:div w:id="1664624930">
                  <w:marLeft w:val="0"/>
                  <w:marRight w:val="0"/>
                  <w:marTop w:val="0"/>
                  <w:marBottom w:val="0"/>
                  <w:divBdr>
                    <w:top w:val="none" w:sz="0" w:space="0" w:color="auto"/>
                    <w:left w:val="none" w:sz="0" w:space="0" w:color="auto"/>
                    <w:bottom w:val="none" w:sz="0" w:space="0" w:color="auto"/>
                    <w:right w:val="none" w:sz="0" w:space="0" w:color="auto"/>
                  </w:divBdr>
                  <w:divsChild>
                    <w:div w:id="1534732890">
                      <w:marLeft w:val="0"/>
                      <w:marRight w:val="0"/>
                      <w:marTop w:val="0"/>
                      <w:marBottom w:val="0"/>
                      <w:divBdr>
                        <w:top w:val="none" w:sz="0" w:space="0" w:color="auto"/>
                        <w:left w:val="none" w:sz="0" w:space="0" w:color="auto"/>
                        <w:bottom w:val="none" w:sz="0" w:space="0" w:color="auto"/>
                        <w:right w:val="none" w:sz="0" w:space="0" w:color="auto"/>
                      </w:divBdr>
                    </w:div>
                  </w:divsChild>
                </w:div>
                <w:div w:id="1690642901">
                  <w:marLeft w:val="0"/>
                  <w:marRight w:val="0"/>
                  <w:marTop w:val="0"/>
                  <w:marBottom w:val="0"/>
                  <w:divBdr>
                    <w:top w:val="none" w:sz="0" w:space="0" w:color="auto"/>
                    <w:left w:val="none" w:sz="0" w:space="0" w:color="auto"/>
                    <w:bottom w:val="none" w:sz="0" w:space="0" w:color="auto"/>
                    <w:right w:val="none" w:sz="0" w:space="0" w:color="auto"/>
                  </w:divBdr>
                  <w:divsChild>
                    <w:div w:id="596979965">
                      <w:marLeft w:val="0"/>
                      <w:marRight w:val="0"/>
                      <w:marTop w:val="0"/>
                      <w:marBottom w:val="0"/>
                      <w:divBdr>
                        <w:top w:val="none" w:sz="0" w:space="0" w:color="auto"/>
                        <w:left w:val="none" w:sz="0" w:space="0" w:color="auto"/>
                        <w:bottom w:val="none" w:sz="0" w:space="0" w:color="auto"/>
                        <w:right w:val="none" w:sz="0" w:space="0" w:color="auto"/>
                      </w:divBdr>
                    </w:div>
                  </w:divsChild>
                </w:div>
                <w:div w:id="1801419716">
                  <w:marLeft w:val="0"/>
                  <w:marRight w:val="0"/>
                  <w:marTop w:val="0"/>
                  <w:marBottom w:val="0"/>
                  <w:divBdr>
                    <w:top w:val="none" w:sz="0" w:space="0" w:color="auto"/>
                    <w:left w:val="none" w:sz="0" w:space="0" w:color="auto"/>
                    <w:bottom w:val="none" w:sz="0" w:space="0" w:color="auto"/>
                    <w:right w:val="none" w:sz="0" w:space="0" w:color="auto"/>
                  </w:divBdr>
                  <w:divsChild>
                    <w:div w:id="435834328">
                      <w:marLeft w:val="0"/>
                      <w:marRight w:val="0"/>
                      <w:marTop w:val="0"/>
                      <w:marBottom w:val="0"/>
                      <w:divBdr>
                        <w:top w:val="none" w:sz="0" w:space="0" w:color="auto"/>
                        <w:left w:val="none" w:sz="0" w:space="0" w:color="auto"/>
                        <w:bottom w:val="none" w:sz="0" w:space="0" w:color="auto"/>
                        <w:right w:val="none" w:sz="0" w:space="0" w:color="auto"/>
                      </w:divBdr>
                    </w:div>
                  </w:divsChild>
                </w:div>
                <w:div w:id="1808934583">
                  <w:marLeft w:val="0"/>
                  <w:marRight w:val="0"/>
                  <w:marTop w:val="0"/>
                  <w:marBottom w:val="0"/>
                  <w:divBdr>
                    <w:top w:val="none" w:sz="0" w:space="0" w:color="auto"/>
                    <w:left w:val="none" w:sz="0" w:space="0" w:color="auto"/>
                    <w:bottom w:val="none" w:sz="0" w:space="0" w:color="auto"/>
                    <w:right w:val="none" w:sz="0" w:space="0" w:color="auto"/>
                  </w:divBdr>
                  <w:divsChild>
                    <w:div w:id="1775972979">
                      <w:marLeft w:val="0"/>
                      <w:marRight w:val="0"/>
                      <w:marTop w:val="0"/>
                      <w:marBottom w:val="0"/>
                      <w:divBdr>
                        <w:top w:val="none" w:sz="0" w:space="0" w:color="auto"/>
                        <w:left w:val="none" w:sz="0" w:space="0" w:color="auto"/>
                        <w:bottom w:val="none" w:sz="0" w:space="0" w:color="auto"/>
                        <w:right w:val="none" w:sz="0" w:space="0" w:color="auto"/>
                      </w:divBdr>
                    </w:div>
                  </w:divsChild>
                </w:div>
                <w:div w:id="1872373049">
                  <w:marLeft w:val="0"/>
                  <w:marRight w:val="0"/>
                  <w:marTop w:val="0"/>
                  <w:marBottom w:val="0"/>
                  <w:divBdr>
                    <w:top w:val="none" w:sz="0" w:space="0" w:color="auto"/>
                    <w:left w:val="none" w:sz="0" w:space="0" w:color="auto"/>
                    <w:bottom w:val="none" w:sz="0" w:space="0" w:color="auto"/>
                    <w:right w:val="none" w:sz="0" w:space="0" w:color="auto"/>
                  </w:divBdr>
                  <w:divsChild>
                    <w:div w:id="1914122099">
                      <w:marLeft w:val="0"/>
                      <w:marRight w:val="0"/>
                      <w:marTop w:val="0"/>
                      <w:marBottom w:val="0"/>
                      <w:divBdr>
                        <w:top w:val="none" w:sz="0" w:space="0" w:color="auto"/>
                        <w:left w:val="none" w:sz="0" w:space="0" w:color="auto"/>
                        <w:bottom w:val="none" w:sz="0" w:space="0" w:color="auto"/>
                        <w:right w:val="none" w:sz="0" w:space="0" w:color="auto"/>
                      </w:divBdr>
                    </w:div>
                  </w:divsChild>
                </w:div>
                <w:div w:id="1876195722">
                  <w:marLeft w:val="0"/>
                  <w:marRight w:val="0"/>
                  <w:marTop w:val="0"/>
                  <w:marBottom w:val="0"/>
                  <w:divBdr>
                    <w:top w:val="none" w:sz="0" w:space="0" w:color="auto"/>
                    <w:left w:val="none" w:sz="0" w:space="0" w:color="auto"/>
                    <w:bottom w:val="none" w:sz="0" w:space="0" w:color="auto"/>
                    <w:right w:val="none" w:sz="0" w:space="0" w:color="auto"/>
                  </w:divBdr>
                  <w:divsChild>
                    <w:div w:id="547111630">
                      <w:marLeft w:val="0"/>
                      <w:marRight w:val="0"/>
                      <w:marTop w:val="0"/>
                      <w:marBottom w:val="0"/>
                      <w:divBdr>
                        <w:top w:val="none" w:sz="0" w:space="0" w:color="auto"/>
                        <w:left w:val="none" w:sz="0" w:space="0" w:color="auto"/>
                        <w:bottom w:val="none" w:sz="0" w:space="0" w:color="auto"/>
                        <w:right w:val="none" w:sz="0" w:space="0" w:color="auto"/>
                      </w:divBdr>
                    </w:div>
                  </w:divsChild>
                </w:div>
                <w:div w:id="1887914817">
                  <w:marLeft w:val="0"/>
                  <w:marRight w:val="0"/>
                  <w:marTop w:val="0"/>
                  <w:marBottom w:val="0"/>
                  <w:divBdr>
                    <w:top w:val="none" w:sz="0" w:space="0" w:color="auto"/>
                    <w:left w:val="none" w:sz="0" w:space="0" w:color="auto"/>
                    <w:bottom w:val="none" w:sz="0" w:space="0" w:color="auto"/>
                    <w:right w:val="none" w:sz="0" w:space="0" w:color="auto"/>
                  </w:divBdr>
                  <w:divsChild>
                    <w:div w:id="1175538526">
                      <w:marLeft w:val="0"/>
                      <w:marRight w:val="0"/>
                      <w:marTop w:val="0"/>
                      <w:marBottom w:val="0"/>
                      <w:divBdr>
                        <w:top w:val="none" w:sz="0" w:space="0" w:color="auto"/>
                        <w:left w:val="none" w:sz="0" w:space="0" w:color="auto"/>
                        <w:bottom w:val="none" w:sz="0" w:space="0" w:color="auto"/>
                        <w:right w:val="none" w:sz="0" w:space="0" w:color="auto"/>
                      </w:divBdr>
                    </w:div>
                  </w:divsChild>
                </w:div>
                <w:div w:id="2039115606">
                  <w:marLeft w:val="0"/>
                  <w:marRight w:val="0"/>
                  <w:marTop w:val="0"/>
                  <w:marBottom w:val="0"/>
                  <w:divBdr>
                    <w:top w:val="none" w:sz="0" w:space="0" w:color="auto"/>
                    <w:left w:val="none" w:sz="0" w:space="0" w:color="auto"/>
                    <w:bottom w:val="none" w:sz="0" w:space="0" w:color="auto"/>
                    <w:right w:val="none" w:sz="0" w:space="0" w:color="auto"/>
                  </w:divBdr>
                  <w:divsChild>
                    <w:div w:id="32316151">
                      <w:marLeft w:val="0"/>
                      <w:marRight w:val="0"/>
                      <w:marTop w:val="0"/>
                      <w:marBottom w:val="0"/>
                      <w:divBdr>
                        <w:top w:val="none" w:sz="0" w:space="0" w:color="auto"/>
                        <w:left w:val="none" w:sz="0" w:space="0" w:color="auto"/>
                        <w:bottom w:val="none" w:sz="0" w:space="0" w:color="auto"/>
                        <w:right w:val="none" w:sz="0" w:space="0" w:color="auto"/>
                      </w:divBdr>
                    </w:div>
                  </w:divsChild>
                </w:div>
                <w:div w:id="2059433996">
                  <w:marLeft w:val="0"/>
                  <w:marRight w:val="0"/>
                  <w:marTop w:val="0"/>
                  <w:marBottom w:val="0"/>
                  <w:divBdr>
                    <w:top w:val="none" w:sz="0" w:space="0" w:color="auto"/>
                    <w:left w:val="none" w:sz="0" w:space="0" w:color="auto"/>
                    <w:bottom w:val="none" w:sz="0" w:space="0" w:color="auto"/>
                    <w:right w:val="none" w:sz="0" w:space="0" w:color="auto"/>
                  </w:divBdr>
                  <w:divsChild>
                    <w:div w:id="1666324091">
                      <w:marLeft w:val="0"/>
                      <w:marRight w:val="0"/>
                      <w:marTop w:val="0"/>
                      <w:marBottom w:val="0"/>
                      <w:divBdr>
                        <w:top w:val="none" w:sz="0" w:space="0" w:color="auto"/>
                        <w:left w:val="none" w:sz="0" w:space="0" w:color="auto"/>
                        <w:bottom w:val="none" w:sz="0" w:space="0" w:color="auto"/>
                        <w:right w:val="none" w:sz="0" w:space="0" w:color="auto"/>
                      </w:divBdr>
                    </w:div>
                  </w:divsChild>
                </w:div>
                <w:div w:id="2107995476">
                  <w:marLeft w:val="0"/>
                  <w:marRight w:val="0"/>
                  <w:marTop w:val="0"/>
                  <w:marBottom w:val="0"/>
                  <w:divBdr>
                    <w:top w:val="none" w:sz="0" w:space="0" w:color="auto"/>
                    <w:left w:val="none" w:sz="0" w:space="0" w:color="auto"/>
                    <w:bottom w:val="none" w:sz="0" w:space="0" w:color="auto"/>
                    <w:right w:val="none" w:sz="0" w:space="0" w:color="auto"/>
                  </w:divBdr>
                  <w:divsChild>
                    <w:div w:id="344871298">
                      <w:marLeft w:val="0"/>
                      <w:marRight w:val="0"/>
                      <w:marTop w:val="0"/>
                      <w:marBottom w:val="0"/>
                      <w:divBdr>
                        <w:top w:val="none" w:sz="0" w:space="0" w:color="auto"/>
                        <w:left w:val="none" w:sz="0" w:space="0" w:color="auto"/>
                        <w:bottom w:val="none" w:sz="0" w:space="0" w:color="auto"/>
                        <w:right w:val="none" w:sz="0" w:space="0" w:color="auto"/>
                      </w:divBdr>
                    </w:div>
                  </w:divsChild>
                </w:div>
                <w:div w:id="2142649165">
                  <w:marLeft w:val="0"/>
                  <w:marRight w:val="0"/>
                  <w:marTop w:val="0"/>
                  <w:marBottom w:val="0"/>
                  <w:divBdr>
                    <w:top w:val="none" w:sz="0" w:space="0" w:color="auto"/>
                    <w:left w:val="none" w:sz="0" w:space="0" w:color="auto"/>
                    <w:bottom w:val="none" w:sz="0" w:space="0" w:color="auto"/>
                    <w:right w:val="none" w:sz="0" w:space="0" w:color="auto"/>
                  </w:divBdr>
                  <w:divsChild>
                    <w:div w:id="113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3470">
          <w:marLeft w:val="0"/>
          <w:marRight w:val="0"/>
          <w:marTop w:val="0"/>
          <w:marBottom w:val="0"/>
          <w:divBdr>
            <w:top w:val="none" w:sz="0" w:space="0" w:color="auto"/>
            <w:left w:val="none" w:sz="0" w:space="0" w:color="auto"/>
            <w:bottom w:val="none" w:sz="0" w:space="0" w:color="auto"/>
            <w:right w:val="none" w:sz="0" w:space="0" w:color="auto"/>
          </w:divBdr>
        </w:div>
        <w:div w:id="695428934">
          <w:marLeft w:val="0"/>
          <w:marRight w:val="0"/>
          <w:marTop w:val="0"/>
          <w:marBottom w:val="0"/>
          <w:divBdr>
            <w:top w:val="none" w:sz="0" w:space="0" w:color="auto"/>
            <w:left w:val="none" w:sz="0" w:space="0" w:color="auto"/>
            <w:bottom w:val="none" w:sz="0" w:space="0" w:color="auto"/>
            <w:right w:val="none" w:sz="0" w:space="0" w:color="auto"/>
          </w:divBdr>
        </w:div>
        <w:div w:id="738484048">
          <w:marLeft w:val="0"/>
          <w:marRight w:val="0"/>
          <w:marTop w:val="0"/>
          <w:marBottom w:val="0"/>
          <w:divBdr>
            <w:top w:val="none" w:sz="0" w:space="0" w:color="auto"/>
            <w:left w:val="none" w:sz="0" w:space="0" w:color="auto"/>
            <w:bottom w:val="none" w:sz="0" w:space="0" w:color="auto"/>
            <w:right w:val="none" w:sz="0" w:space="0" w:color="auto"/>
          </w:divBdr>
          <w:divsChild>
            <w:div w:id="783959533">
              <w:marLeft w:val="0"/>
              <w:marRight w:val="0"/>
              <w:marTop w:val="30"/>
              <w:marBottom w:val="30"/>
              <w:divBdr>
                <w:top w:val="none" w:sz="0" w:space="0" w:color="auto"/>
                <w:left w:val="none" w:sz="0" w:space="0" w:color="auto"/>
                <w:bottom w:val="none" w:sz="0" w:space="0" w:color="auto"/>
                <w:right w:val="none" w:sz="0" w:space="0" w:color="auto"/>
              </w:divBdr>
              <w:divsChild>
                <w:div w:id="79909480">
                  <w:marLeft w:val="0"/>
                  <w:marRight w:val="0"/>
                  <w:marTop w:val="0"/>
                  <w:marBottom w:val="0"/>
                  <w:divBdr>
                    <w:top w:val="none" w:sz="0" w:space="0" w:color="auto"/>
                    <w:left w:val="none" w:sz="0" w:space="0" w:color="auto"/>
                    <w:bottom w:val="none" w:sz="0" w:space="0" w:color="auto"/>
                    <w:right w:val="none" w:sz="0" w:space="0" w:color="auto"/>
                  </w:divBdr>
                  <w:divsChild>
                    <w:div w:id="704789451">
                      <w:marLeft w:val="0"/>
                      <w:marRight w:val="0"/>
                      <w:marTop w:val="0"/>
                      <w:marBottom w:val="0"/>
                      <w:divBdr>
                        <w:top w:val="none" w:sz="0" w:space="0" w:color="auto"/>
                        <w:left w:val="none" w:sz="0" w:space="0" w:color="auto"/>
                        <w:bottom w:val="none" w:sz="0" w:space="0" w:color="auto"/>
                        <w:right w:val="none" w:sz="0" w:space="0" w:color="auto"/>
                      </w:divBdr>
                    </w:div>
                  </w:divsChild>
                </w:div>
                <w:div w:id="112403036">
                  <w:marLeft w:val="0"/>
                  <w:marRight w:val="0"/>
                  <w:marTop w:val="0"/>
                  <w:marBottom w:val="0"/>
                  <w:divBdr>
                    <w:top w:val="none" w:sz="0" w:space="0" w:color="auto"/>
                    <w:left w:val="none" w:sz="0" w:space="0" w:color="auto"/>
                    <w:bottom w:val="none" w:sz="0" w:space="0" w:color="auto"/>
                    <w:right w:val="none" w:sz="0" w:space="0" w:color="auto"/>
                  </w:divBdr>
                  <w:divsChild>
                    <w:div w:id="1724209789">
                      <w:marLeft w:val="0"/>
                      <w:marRight w:val="0"/>
                      <w:marTop w:val="0"/>
                      <w:marBottom w:val="0"/>
                      <w:divBdr>
                        <w:top w:val="none" w:sz="0" w:space="0" w:color="auto"/>
                        <w:left w:val="none" w:sz="0" w:space="0" w:color="auto"/>
                        <w:bottom w:val="none" w:sz="0" w:space="0" w:color="auto"/>
                        <w:right w:val="none" w:sz="0" w:space="0" w:color="auto"/>
                      </w:divBdr>
                    </w:div>
                  </w:divsChild>
                </w:div>
                <w:div w:id="112985886">
                  <w:marLeft w:val="0"/>
                  <w:marRight w:val="0"/>
                  <w:marTop w:val="0"/>
                  <w:marBottom w:val="0"/>
                  <w:divBdr>
                    <w:top w:val="none" w:sz="0" w:space="0" w:color="auto"/>
                    <w:left w:val="none" w:sz="0" w:space="0" w:color="auto"/>
                    <w:bottom w:val="none" w:sz="0" w:space="0" w:color="auto"/>
                    <w:right w:val="none" w:sz="0" w:space="0" w:color="auto"/>
                  </w:divBdr>
                  <w:divsChild>
                    <w:div w:id="653685491">
                      <w:marLeft w:val="0"/>
                      <w:marRight w:val="0"/>
                      <w:marTop w:val="0"/>
                      <w:marBottom w:val="0"/>
                      <w:divBdr>
                        <w:top w:val="none" w:sz="0" w:space="0" w:color="auto"/>
                        <w:left w:val="none" w:sz="0" w:space="0" w:color="auto"/>
                        <w:bottom w:val="none" w:sz="0" w:space="0" w:color="auto"/>
                        <w:right w:val="none" w:sz="0" w:space="0" w:color="auto"/>
                      </w:divBdr>
                    </w:div>
                  </w:divsChild>
                </w:div>
                <w:div w:id="173342752">
                  <w:marLeft w:val="0"/>
                  <w:marRight w:val="0"/>
                  <w:marTop w:val="0"/>
                  <w:marBottom w:val="0"/>
                  <w:divBdr>
                    <w:top w:val="none" w:sz="0" w:space="0" w:color="auto"/>
                    <w:left w:val="none" w:sz="0" w:space="0" w:color="auto"/>
                    <w:bottom w:val="none" w:sz="0" w:space="0" w:color="auto"/>
                    <w:right w:val="none" w:sz="0" w:space="0" w:color="auto"/>
                  </w:divBdr>
                  <w:divsChild>
                    <w:div w:id="2073963977">
                      <w:marLeft w:val="0"/>
                      <w:marRight w:val="0"/>
                      <w:marTop w:val="0"/>
                      <w:marBottom w:val="0"/>
                      <w:divBdr>
                        <w:top w:val="none" w:sz="0" w:space="0" w:color="auto"/>
                        <w:left w:val="none" w:sz="0" w:space="0" w:color="auto"/>
                        <w:bottom w:val="none" w:sz="0" w:space="0" w:color="auto"/>
                        <w:right w:val="none" w:sz="0" w:space="0" w:color="auto"/>
                      </w:divBdr>
                    </w:div>
                  </w:divsChild>
                </w:div>
                <w:div w:id="189806484">
                  <w:marLeft w:val="0"/>
                  <w:marRight w:val="0"/>
                  <w:marTop w:val="0"/>
                  <w:marBottom w:val="0"/>
                  <w:divBdr>
                    <w:top w:val="none" w:sz="0" w:space="0" w:color="auto"/>
                    <w:left w:val="none" w:sz="0" w:space="0" w:color="auto"/>
                    <w:bottom w:val="none" w:sz="0" w:space="0" w:color="auto"/>
                    <w:right w:val="none" w:sz="0" w:space="0" w:color="auto"/>
                  </w:divBdr>
                  <w:divsChild>
                    <w:div w:id="1968775731">
                      <w:marLeft w:val="0"/>
                      <w:marRight w:val="0"/>
                      <w:marTop w:val="0"/>
                      <w:marBottom w:val="0"/>
                      <w:divBdr>
                        <w:top w:val="none" w:sz="0" w:space="0" w:color="auto"/>
                        <w:left w:val="none" w:sz="0" w:space="0" w:color="auto"/>
                        <w:bottom w:val="none" w:sz="0" w:space="0" w:color="auto"/>
                        <w:right w:val="none" w:sz="0" w:space="0" w:color="auto"/>
                      </w:divBdr>
                    </w:div>
                  </w:divsChild>
                </w:div>
                <w:div w:id="317730461">
                  <w:marLeft w:val="0"/>
                  <w:marRight w:val="0"/>
                  <w:marTop w:val="0"/>
                  <w:marBottom w:val="0"/>
                  <w:divBdr>
                    <w:top w:val="none" w:sz="0" w:space="0" w:color="auto"/>
                    <w:left w:val="none" w:sz="0" w:space="0" w:color="auto"/>
                    <w:bottom w:val="none" w:sz="0" w:space="0" w:color="auto"/>
                    <w:right w:val="none" w:sz="0" w:space="0" w:color="auto"/>
                  </w:divBdr>
                  <w:divsChild>
                    <w:div w:id="2095396441">
                      <w:marLeft w:val="0"/>
                      <w:marRight w:val="0"/>
                      <w:marTop w:val="0"/>
                      <w:marBottom w:val="0"/>
                      <w:divBdr>
                        <w:top w:val="none" w:sz="0" w:space="0" w:color="auto"/>
                        <w:left w:val="none" w:sz="0" w:space="0" w:color="auto"/>
                        <w:bottom w:val="none" w:sz="0" w:space="0" w:color="auto"/>
                        <w:right w:val="none" w:sz="0" w:space="0" w:color="auto"/>
                      </w:divBdr>
                    </w:div>
                  </w:divsChild>
                </w:div>
                <w:div w:id="319504521">
                  <w:marLeft w:val="0"/>
                  <w:marRight w:val="0"/>
                  <w:marTop w:val="0"/>
                  <w:marBottom w:val="0"/>
                  <w:divBdr>
                    <w:top w:val="none" w:sz="0" w:space="0" w:color="auto"/>
                    <w:left w:val="none" w:sz="0" w:space="0" w:color="auto"/>
                    <w:bottom w:val="none" w:sz="0" w:space="0" w:color="auto"/>
                    <w:right w:val="none" w:sz="0" w:space="0" w:color="auto"/>
                  </w:divBdr>
                  <w:divsChild>
                    <w:div w:id="807675113">
                      <w:marLeft w:val="0"/>
                      <w:marRight w:val="0"/>
                      <w:marTop w:val="0"/>
                      <w:marBottom w:val="0"/>
                      <w:divBdr>
                        <w:top w:val="none" w:sz="0" w:space="0" w:color="auto"/>
                        <w:left w:val="none" w:sz="0" w:space="0" w:color="auto"/>
                        <w:bottom w:val="none" w:sz="0" w:space="0" w:color="auto"/>
                        <w:right w:val="none" w:sz="0" w:space="0" w:color="auto"/>
                      </w:divBdr>
                    </w:div>
                  </w:divsChild>
                </w:div>
                <w:div w:id="390082604">
                  <w:marLeft w:val="0"/>
                  <w:marRight w:val="0"/>
                  <w:marTop w:val="0"/>
                  <w:marBottom w:val="0"/>
                  <w:divBdr>
                    <w:top w:val="none" w:sz="0" w:space="0" w:color="auto"/>
                    <w:left w:val="none" w:sz="0" w:space="0" w:color="auto"/>
                    <w:bottom w:val="none" w:sz="0" w:space="0" w:color="auto"/>
                    <w:right w:val="none" w:sz="0" w:space="0" w:color="auto"/>
                  </w:divBdr>
                  <w:divsChild>
                    <w:div w:id="245650295">
                      <w:marLeft w:val="0"/>
                      <w:marRight w:val="0"/>
                      <w:marTop w:val="0"/>
                      <w:marBottom w:val="0"/>
                      <w:divBdr>
                        <w:top w:val="none" w:sz="0" w:space="0" w:color="auto"/>
                        <w:left w:val="none" w:sz="0" w:space="0" w:color="auto"/>
                        <w:bottom w:val="none" w:sz="0" w:space="0" w:color="auto"/>
                        <w:right w:val="none" w:sz="0" w:space="0" w:color="auto"/>
                      </w:divBdr>
                    </w:div>
                  </w:divsChild>
                </w:div>
                <w:div w:id="403721805">
                  <w:marLeft w:val="0"/>
                  <w:marRight w:val="0"/>
                  <w:marTop w:val="0"/>
                  <w:marBottom w:val="0"/>
                  <w:divBdr>
                    <w:top w:val="none" w:sz="0" w:space="0" w:color="auto"/>
                    <w:left w:val="none" w:sz="0" w:space="0" w:color="auto"/>
                    <w:bottom w:val="none" w:sz="0" w:space="0" w:color="auto"/>
                    <w:right w:val="none" w:sz="0" w:space="0" w:color="auto"/>
                  </w:divBdr>
                  <w:divsChild>
                    <w:div w:id="1871142973">
                      <w:marLeft w:val="0"/>
                      <w:marRight w:val="0"/>
                      <w:marTop w:val="0"/>
                      <w:marBottom w:val="0"/>
                      <w:divBdr>
                        <w:top w:val="none" w:sz="0" w:space="0" w:color="auto"/>
                        <w:left w:val="none" w:sz="0" w:space="0" w:color="auto"/>
                        <w:bottom w:val="none" w:sz="0" w:space="0" w:color="auto"/>
                        <w:right w:val="none" w:sz="0" w:space="0" w:color="auto"/>
                      </w:divBdr>
                    </w:div>
                  </w:divsChild>
                </w:div>
                <w:div w:id="421952982">
                  <w:marLeft w:val="0"/>
                  <w:marRight w:val="0"/>
                  <w:marTop w:val="0"/>
                  <w:marBottom w:val="0"/>
                  <w:divBdr>
                    <w:top w:val="none" w:sz="0" w:space="0" w:color="auto"/>
                    <w:left w:val="none" w:sz="0" w:space="0" w:color="auto"/>
                    <w:bottom w:val="none" w:sz="0" w:space="0" w:color="auto"/>
                    <w:right w:val="none" w:sz="0" w:space="0" w:color="auto"/>
                  </w:divBdr>
                  <w:divsChild>
                    <w:div w:id="1239946742">
                      <w:marLeft w:val="0"/>
                      <w:marRight w:val="0"/>
                      <w:marTop w:val="0"/>
                      <w:marBottom w:val="0"/>
                      <w:divBdr>
                        <w:top w:val="none" w:sz="0" w:space="0" w:color="auto"/>
                        <w:left w:val="none" w:sz="0" w:space="0" w:color="auto"/>
                        <w:bottom w:val="none" w:sz="0" w:space="0" w:color="auto"/>
                        <w:right w:val="none" w:sz="0" w:space="0" w:color="auto"/>
                      </w:divBdr>
                    </w:div>
                  </w:divsChild>
                </w:div>
                <w:div w:id="616720627">
                  <w:marLeft w:val="0"/>
                  <w:marRight w:val="0"/>
                  <w:marTop w:val="0"/>
                  <w:marBottom w:val="0"/>
                  <w:divBdr>
                    <w:top w:val="none" w:sz="0" w:space="0" w:color="auto"/>
                    <w:left w:val="none" w:sz="0" w:space="0" w:color="auto"/>
                    <w:bottom w:val="none" w:sz="0" w:space="0" w:color="auto"/>
                    <w:right w:val="none" w:sz="0" w:space="0" w:color="auto"/>
                  </w:divBdr>
                  <w:divsChild>
                    <w:div w:id="1777023051">
                      <w:marLeft w:val="0"/>
                      <w:marRight w:val="0"/>
                      <w:marTop w:val="0"/>
                      <w:marBottom w:val="0"/>
                      <w:divBdr>
                        <w:top w:val="none" w:sz="0" w:space="0" w:color="auto"/>
                        <w:left w:val="none" w:sz="0" w:space="0" w:color="auto"/>
                        <w:bottom w:val="none" w:sz="0" w:space="0" w:color="auto"/>
                        <w:right w:val="none" w:sz="0" w:space="0" w:color="auto"/>
                      </w:divBdr>
                    </w:div>
                  </w:divsChild>
                </w:div>
                <w:div w:id="618225283">
                  <w:marLeft w:val="0"/>
                  <w:marRight w:val="0"/>
                  <w:marTop w:val="0"/>
                  <w:marBottom w:val="0"/>
                  <w:divBdr>
                    <w:top w:val="none" w:sz="0" w:space="0" w:color="auto"/>
                    <w:left w:val="none" w:sz="0" w:space="0" w:color="auto"/>
                    <w:bottom w:val="none" w:sz="0" w:space="0" w:color="auto"/>
                    <w:right w:val="none" w:sz="0" w:space="0" w:color="auto"/>
                  </w:divBdr>
                  <w:divsChild>
                    <w:div w:id="837964900">
                      <w:marLeft w:val="0"/>
                      <w:marRight w:val="0"/>
                      <w:marTop w:val="0"/>
                      <w:marBottom w:val="0"/>
                      <w:divBdr>
                        <w:top w:val="none" w:sz="0" w:space="0" w:color="auto"/>
                        <w:left w:val="none" w:sz="0" w:space="0" w:color="auto"/>
                        <w:bottom w:val="none" w:sz="0" w:space="0" w:color="auto"/>
                        <w:right w:val="none" w:sz="0" w:space="0" w:color="auto"/>
                      </w:divBdr>
                    </w:div>
                  </w:divsChild>
                </w:div>
                <w:div w:id="687753115">
                  <w:marLeft w:val="0"/>
                  <w:marRight w:val="0"/>
                  <w:marTop w:val="0"/>
                  <w:marBottom w:val="0"/>
                  <w:divBdr>
                    <w:top w:val="none" w:sz="0" w:space="0" w:color="auto"/>
                    <w:left w:val="none" w:sz="0" w:space="0" w:color="auto"/>
                    <w:bottom w:val="none" w:sz="0" w:space="0" w:color="auto"/>
                    <w:right w:val="none" w:sz="0" w:space="0" w:color="auto"/>
                  </w:divBdr>
                  <w:divsChild>
                    <w:div w:id="377323099">
                      <w:marLeft w:val="0"/>
                      <w:marRight w:val="0"/>
                      <w:marTop w:val="0"/>
                      <w:marBottom w:val="0"/>
                      <w:divBdr>
                        <w:top w:val="none" w:sz="0" w:space="0" w:color="auto"/>
                        <w:left w:val="none" w:sz="0" w:space="0" w:color="auto"/>
                        <w:bottom w:val="none" w:sz="0" w:space="0" w:color="auto"/>
                        <w:right w:val="none" w:sz="0" w:space="0" w:color="auto"/>
                      </w:divBdr>
                    </w:div>
                  </w:divsChild>
                </w:div>
                <w:div w:id="789471314">
                  <w:marLeft w:val="0"/>
                  <w:marRight w:val="0"/>
                  <w:marTop w:val="0"/>
                  <w:marBottom w:val="0"/>
                  <w:divBdr>
                    <w:top w:val="none" w:sz="0" w:space="0" w:color="auto"/>
                    <w:left w:val="none" w:sz="0" w:space="0" w:color="auto"/>
                    <w:bottom w:val="none" w:sz="0" w:space="0" w:color="auto"/>
                    <w:right w:val="none" w:sz="0" w:space="0" w:color="auto"/>
                  </w:divBdr>
                  <w:divsChild>
                    <w:div w:id="1050766074">
                      <w:marLeft w:val="0"/>
                      <w:marRight w:val="0"/>
                      <w:marTop w:val="0"/>
                      <w:marBottom w:val="0"/>
                      <w:divBdr>
                        <w:top w:val="none" w:sz="0" w:space="0" w:color="auto"/>
                        <w:left w:val="none" w:sz="0" w:space="0" w:color="auto"/>
                        <w:bottom w:val="none" w:sz="0" w:space="0" w:color="auto"/>
                        <w:right w:val="none" w:sz="0" w:space="0" w:color="auto"/>
                      </w:divBdr>
                    </w:div>
                  </w:divsChild>
                </w:div>
                <w:div w:id="795176392">
                  <w:marLeft w:val="0"/>
                  <w:marRight w:val="0"/>
                  <w:marTop w:val="0"/>
                  <w:marBottom w:val="0"/>
                  <w:divBdr>
                    <w:top w:val="none" w:sz="0" w:space="0" w:color="auto"/>
                    <w:left w:val="none" w:sz="0" w:space="0" w:color="auto"/>
                    <w:bottom w:val="none" w:sz="0" w:space="0" w:color="auto"/>
                    <w:right w:val="none" w:sz="0" w:space="0" w:color="auto"/>
                  </w:divBdr>
                  <w:divsChild>
                    <w:div w:id="3213577">
                      <w:marLeft w:val="0"/>
                      <w:marRight w:val="0"/>
                      <w:marTop w:val="0"/>
                      <w:marBottom w:val="0"/>
                      <w:divBdr>
                        <w:top w:val="none" w:sz="0" w:space="0" w:color="auto"/>
                        <w:left w:val="none" w:sz="0" w:space="0" w:color="auto"/>
                        <w:bottom w:val="none" w:sz="0" w:space="0" w:color="auto"/>
                        <w:right w:val="none" w:sz="0" w:space="0" w:color="auto"/>
                      </w:divBdr>
                    </w:div>
                  </w:divsChild>
                </w:div>
                <w:div w:id="844638567">
                  <w:marLeft w:val="0"/>
                  <w:marRight w:val="0"/>
                  <w:marTop w:val="0"/>
                  <w:marBottom w:val="0"/>
                  <w:divBdr>
                    <w:top w:val="none" w:sz="0" w:space="0" w:color="auto"/>
                    <w:left w:val="none" w:sz="0" w:space="0" w:color="auto"/>
                    <w:bottom w:val="none" w:sz="0" w:space="0" w:color="auto"/>
                    <w:right w:val="none" w:sz="0" w:space="0" w:color="auto"/>
                  </w:divBdr>
                  <w:divsChild>
                    <w:div w:id="1710521254">
                      <w:marLeft w:val="0"/>
                      <w:marRight w:val="0"/>
                      <w:marTop w:val="0"/>
                      <w:marBottom w:val="0"/>
                      <w:divBdr>
                        <w:top w:val="none" w:sz="0" w:space="0" w:color="auto"/>
                        <w:left w:val="none" w:sz="0" w:space="0" w:color="auto"/>
                        <w:bottom w:val="none" w:sz="0" w:space="0" w:color="auto"/>
                        <w:right w:val="none" w:sz="0" w:space="0" w:color="auto"/>
                      </w:divBdr>
                    </w:div>
                  </w:divsChild>
                </w:div>
                <w:div w:id="848179871">
                  <w:marLeft w:val="0"/>
                  <w:marRight w:val="0"/>
                  <w:marTop w:val="0"/>
                  <w:marBottom w:val="0"/>
                  <w:divBdr>
                    <w:top w:val="none" w:sz="0" w:space="0" w:color="auto"/>
                    <w:left w:val="none" w:sz="0" w:space="0" w:color="auto"/>
                    <w:bottom w:val="none" w:sz="0" w:space="0" w:color="auto"/>
                    <w:right w:val="none" w:sz="0" w:space="0" w:color="auto"/>
                  </w:divBdr>
                  <w:divsChild>
                    <w:div w:id="448208859">
                      <w:marLeft w:val="0"/>
                      <w:marRight w:val="0"/>
                      <w:marTop w:val="0"/>
                      <w:marBottom w:val="0"/>
                      <w:divBdr>
                        <w:top w:val="none" w:sz="0" w:space="0" w:color="auto"/>
                        <w:left w:val="none" w:sz="0" w:space="0" w:color="auto"/>
                        <w:bottom w:val="none" w:sz="0" w:space="0" w:color="auto"/>
                        <w:right w:val="none" w:sz="0" w:space="0" w:color="auto"/>
                      </w:divBdr>
                    </w:div>
                  </w:divsChild>
                </w:div>
                <w:div w:id="932054429">
                  <w:marLeft w:val="0"/>
                  <w:marRight w:val="0"/>
                  <w:marTop w:val="0"/>
                  <w:marBottom w:val="0"/>
                  <w:divBdr>
                    <w:top w:val="none" w:sz="0" w:space="0" w:color="auto"/>
                    <w:left w:val="none" w:sz="0" w:space="0" w:color="auto"/>
                    <w:bottom w:val="none" w:sz="0" w:space="0" w:color="auto"/>
                    <w:right w:val="none" w:sz="0" w:space="0" w:color="auto"/>
                  </w:divBdr>
                  <w:divsChild>
                    <w:div w:id="1580554458">
                      <w:marLeft w:val="0"/>
                      <w:marRight w:val="0"/>
                      <w:marTop w:val="0"/>
                      <w:marBottom w:val="0"/>
                      <w:divBdr>
                        <w:top w:val="none" w:sz="0" w:space="0" w:color="auto"/>
                        <w:left w:val="none" w:sz="0" w:space="0" w:color="auto"/>
                        <w:bottom w:val="none" w:sz="0" w:space="0" w:color="auto"/>
                        <w:right w:val="none" w:sz="0" w:space="0" w:color="auto"/>
                      </w:divBdr>
                    </w:div>
                  </w:divsChild>
                </w:div>
                <w:div w:id="943808059">
                  <w:marLeft w:val="0"/>
                  <w:marRight w:val="0"/>
                  <w:marTop w:val="0"/>
                  <w:marBottom w:val="0"/>
                  <w:divBdr>
                    <w:top w:val="none" w:sz="0" w:space="0" w:color="auto"/>
                    <w:left w:val="none" w:sz="0" w:space="0" w:color="auto"/>
                    <w:bottom w:val="none" w:sz="0" w:space="0" w:color="auto"/>
                    <w:right w:val="none" w:sz="0" w:space="0" w:color="auto"/>
                  </w:divBdr>
                  <w:divsChild>
                    <w:div w:id="57944849">
                      <w:marLeft w:val="0"/>
                      <w:marRight w:val="0"/>
                      <w:marTop w:val="0"/>
                      <w:marBottom w:val="0"/>
                      <w:divBdr>
                        <w:top w:val="none" w:sz="0" w:space="0" w:color="auto"/>
                        <w:left w:val="none" w:sz="0" w:space="0" w:color="auto"/>
                        <w:bottom w:val="none" w:sz="0" w:space="0" w:color="auto"/>
                        <w:right w:val="none" w:sz="0" w:space="0" w:color="auto"/>
                      </w:divBdr>
                    </w:div>
                  </w:divsChild>
                </w:div>
                <w:div w:id="1043290718">
                  <w:marLeft w:val="0"/>
                  <w:marRight w:val="0"/>
                  <w:marTop w:val="0"/>
                  <w:marBottom w:val="0"/>
                  <w:divBdr>
                    <w:top w:val="none" w:sz="0" w:space="0" w:color="auto"/>
                    <w:left w:val="none" w:sz="0" w:space="0" w:color="auto"/>
                    <w:bottom w:val="none" w:sz="0" w:space="0" w:color="auto"/>
                    <w:right w:val="none" w:sz="0" w:space="0" w:color="auto"/>
                  </w:divBdr>
                  <w:divsChild>
                    <w:div w:id="664208886">
                      <w:marLeft w:val="0"/>
                      <w:marRight w:val="0"/>
                      <w:marTop w:val="0"/>
                      <w:marBottom w:val="0"/>
                      <w:divBdr>
                        <w:top w:val="none" w:sz="0" w:space="0" w:color="auto"/>
                        <w:left w:val="none" w:sz="0" w:space="0" w:color="auto"/>
                        <w:bottom w:val="none" w:sz="0" w:space="0" w:color="auto"/>
                        <w:right w:val="none" w:sz="0" w:space="0" w:color="auto"/>
                      </w:divBdr>
                    </w:div>
                  </w:divsChild>
                </w:div>
                <w:div w:id="1047099213">
                  <w:marLeft w:val="0"/>
                  <w:marRight w:val="0"/>
                  <w:marTop w:val="0"/>
                  <w:marBottom w:val="0"/>
                  <w:divBdr>
                    <w:top w:val="none" w:sz="0" w:space="0" w:color="auto"/>
                    <w:left w:val="none" w:sz="0" w:space="0" w:color="auto"/>
                    <w:bottom w:val="none" w:sz="0" w:space="0" w:color="auto"/>
                    <w:right w:val="none" w:sz="0" w:space="0" w:color="auto"/>
                  </w:divBdr>
                  <w:divsChild>
                    <w:div w:id="1488060538">
                      <w:marLeft w:val="0"/>
                      <w:marRight w:val="0"/>
                      <w:marTop w:val="0"/>
                      <w:marBottom w:val="0"/>
                      <w:divBdr>
                        <w:top w:val="none" w:sz="0" w:space="0" w:color="auto"/>
                        <w:left w:val="none" w:sz="0" w:space="0" w:color="auto"/>
                        <w:bottom w:val="none" w:sz="0" w:space="0" w:color="auto"/>
                        <w:right w:val="none" w:sz="0" w:space="0" w:color="auto"/>
                      </w:divBdr>
                    </w:div>
                  </w:divsChild>
                </w:div>
                <w:div w:id="1062216610">
                  <w:marLeft w:val="0"/>
                  <w:marRight w:val="0"/>
                  <w:marTop w:val="0"/>
                  <w:marBottom w:val="0"/>
                  <w:divBdr>
                    <w:top w:val="none" w:sz="0" w:space="0" w:color="auto"/>
                    <w:left w:val="none" w:sz="0" w:space="0" w:color="auto"/>
                    <w:bottom w:val="none" w:sz="0" w:space="0" w:color="auto"/>
                    <w:right w:val="none" w:sz="0" w:space="0" w:color="auto"/>
                  </w:divBdr>
                  <w:divsChild>
                    <w:div w:id="331644074">
                      <w:marLeft w:val="0"/>
                      <w:marRight w:val="0"/>
                      <w:marTop w:val="0"/>
                      <w:marBottom w:val="0"/>
                      <w:divBdr>
                        <w:top w:val="none" w:sz="0" w:space="0" w:color="auto"/>
                        <w:left w:val="none" w:sz="0" w:space="0" w:color="auto"/>
                        <w:bottom w:val="none" w:sz="0" w:space="0" w:color="auto"/>
                        <w:right w:val="none" w:sz="0" w:space="0" w:color="auto"/>
                      </w:divBdr>
                    </w:div>
                  </w:divsChild>
                </w:div>
                <w:div w:id="1109471021">
                  <w:marLeft w:val="0"/>
                  <w:marRight w:val="0"/>
                  <w:marTop w:val="0"/>
                  <w:marBottom w:val="0"/>
                  <w:divBdr>
                    <w:top w:val="none" w:sz="0" w:space="0" w:color="auto"/>
                    <w:left w:val="none" w:sz="0" w:space="0" w:color="auto"/>
                    <w:bottom w:val="none" w:sz="0" w:space="0" w:color="auto"/>
                    <w:right w:val="none" w:sz="0" w:space="0" w:color="auto"/>
                  </w:divBdr>
                  <w:divsChild>
                    <w:div w:id="384067259">
                      <w:marLeft w:val="0"/>
                      <w:marRight w:val="0"/>
                      <w:marTop w:val="0"/>
                      <w:marBottom w:val="0"/>
                      <w:divBdr>
                        <w:top w:val="none" w:sz="0" w:space="0" w:color="auto"/>
                        <w:left w:val="none" w:sz="0" w:space="0" w:color="auto"/>
                        <w:bottom w:val="none" w:sz="0" w:space="0" w:color="auto"/>
                        <w:right w:val="none" w:sz="0" w:space="0" w:color="auto"/>
                      </w:divBdr>
                    </w:div>
                  </w:divsChild>
                </w:div>
                <w:div w:id="1109812131">
                  <w:marLeft w:val="0"/>
                  <w:marRight w:val="0"/>
                  <w:marTop w:val="0"/>
                  <w:marBottom w:val="0"/>
                  <w:divBdr>
                    <w:top w:val="none" w:sz="0" w:space="0" w:color="auto"/>
                    <w:left w:val="none" w:sz="0" w:space="0" w:color="auto"/>
                    <w:bottom w:val="none" w:sz="0" w:space="0" w:color="auto"/>
                    <w:right w:val="none" w:sz="0" w:space="0" w:color="auto"/>
                  </w:divBdr>
                  <w:divsChild>
                    <w:div w:id="472983716">
                      <w:marLeft w:val="0"/>
                      <w:marRight w:val="0"/>
                      <w:marTop w:val="0"/>
                      <w:marBottom w:val="0"/>
                      <w:divBdr>
                        <w:top w:val="none" w:sz="0" w:space="0" w:color="auto"/>
                        <w:left w:val="none" w:sz="0" w:space="0" w:color="auto"/>
                        <w:bottom w:val="none" w:sz="0" w:space="0" w:color="auto"/>
                        <w:right w:val="none" w:sz="0" w:space="0" w:color="auto"/>
                      </w:divBdr>
                    </w:div>
                  </w:divsChild>
                </w:div>
                <w:div w:id="1121145607">
                  <w:marLeft w:val="0"/>
                  <w:marRight w:val="0"/>
                  <w:marTop w:val="0"/>
                  <w:marBottom w:val="0"/>
                  <w:divBdr>
                    <w:top w:val="none" w:sz="0" w:space="0" w:color="auto"/>
                    <w:left w:val="none" w:sz="0" w:space="0" w:color="auto"/>
                    <w:bottom w:val="none" w:sz="0" w:space="0" w:color="auto"/>
                    <w:right w:val="none" w:sz="0" w:space="0" w:color="auto"/>
                  </w:divBdr>
                  <w:divsChild>
                    <w:div w:id="1035810875">
                      <w:marLeft w:val="0"/>
                      <w:marRight w:val="0"/>
                      <w:marTop w:val="0"/>
                      <w:marBottom w:val="0"/>
                      <w:divBdr>
                        <w:top w:val="none" w:sz="0" w:space="0" w:color="auto"/>
                        <w:left w:val="none" w:sz="0" w:space="0" w:color="auto"/>
                        <w:bottom w:val="none" w:sz="0" w:space="0" w:color="auto"/>
                        <w:right w:val="none" w:sz="0" w:space="0" w:color="auto"/>
                      </w:divBdr>
                    </w:div>
                  </w:divsChild>
                </w:div>
                <w:div w:id="1174303956">
                  <w:marLeft w:val="0"/>
                  <w:marRight w:val="0"/>
                  <w:marTop w:val="0"/>
                  <w:marBottom w:val="0"/>
                  <w:divBdr>
                    <w:top w:val="none" w:sz="0" w:space="0" w:color="auto"/>
                    <w:left w:val="none" w:sz="0" w:space="0" w:color="auto"/>
                    <w:bottom w:val="none" w:sz="0" w:space="0" w:color="auto"/>
                    <w:right w:val="none" w:sz="0" w:space="0" w:color="auto"/>
                  </w:divBdr>
                  <w:divsChild>
                    <w:div w:id="1360621144">
                      <w:marLeft w:val="0"/>
                      <w:marRight w:val="0"/>
                      <w:marTop w:val="0"/>
                      <w:marBottom w:val="0"/>
                      <w:divBdr>
                        <w:top w:val="none" w:sz="0" w:space="0" w:color="auto"/>
                        <w:left w:val="none" w:sz="0" w:space="0" w:color="auto"/>
                        <w:bottom w:val="none" w:sz="0" w:space="0" w:color="auto"/>
                        <w:right w:val="none" w:sz="0" w:space="0" w:color="auto"/>
                      </w:divBdr>
                    </w:div>
                  </w:divsChild>
                </w:div>
                <w:div w:id="1203708182">
                  <w:marLeft w:val="0"/>
                  <w:marRight w:val="0"/>
                  <w:marTop w:val="0"/>
                  <w:marBottom w:val="0"/>
                  <w:divBdr>
                    <w:top w:val="none" w:sz="0" w:space="0" w:color="auto"/>
                    <w:left w:val="none" w:sz="0" w:space="0" w:color="auto"/>
                    <w:bottom w:val="none" w:sz="0" w:space="0" w:color="auto"/>
                    <w:right w:val="none" w:sz="0" w:space="0" w:color="auto"/>
                  </w:divBdr>
                  <w:divsChild>
                    <w:div w:id="897588211">
                      <w:marLeft w:val="0"/>
                      <w:marRight w:val="0"/>
                      <w:marTop w:val="0"/>
                      <w:marBottom w:val="0"/>
                      <w:divBdr>
                        <w:top w:val="none" w:sz="0" w:space="0" w:color="auto"/>
                        <w:left w:val="none" w:sz="0" w:space="0" w:color="auto"/>
                        <w:bottom w:val="none" w:sz="0" w:space="0" w:color="auto"/>
                        <w:right w:val="none" w:sz="0" w:space="0" w:color="auto"/>
                      </w:divBdr>
                    </w:div>
                  </w:divsChild>
                </w:div>
                <w:div w:id="1221750753">
                  <w:marLeft w:val="0"/>
                  <w:marRight w:val="0"/>
                  <w:marTop w:val="0"/>
                  <w:marBottom w:val="0"/>
                  <w:divBdr>
                    <w:top w:val="none" w:sz="0" w:space="0" w:color="auto"/>
                    <w:left w:val="none" w:sz="0" w:space="0" w:color="auto"/>
                    <w:bottom w:val="none" w:sz="0" w:space="0" w:color="auto"/>
                    <w:right w:val="none" w:sz="0" w:space="0" w:color="auto"/>
                  </w:divBdr>
                  <w:divsChild>
                    <w:div w:id="1903104006">
                      <w:marLeft w:val="0"/>
                      <w:marRight w:val="0"/>
                      <w:marTop w:val="0"/>
                      <w:marBottom w:val="0"/>
                      <w:divBdr>
                        <w:top w:val="none" w:sz="0" w:space="0" w:color="auto"/>
                        <w:left w:val="none" w:sz="0" w:space="0" w:color="auto"/>
                        <w:bottom w:val="none" w:sz="0" w:space="0" w:color="auto"/>
                        <w:right w:val="none" w:sz="0" w:space="0" w:color="auto"/>
                      </w:divBdr>
                    </w:div>
                  </w:divsChild>
                </w:div>
                <w:div w:id="1262492327">
                  <w:marLeft w:val="0"/>
                  <w:marRight w:val="0"/>
                  <w:marTop w:val="0"/>
                  <w:marBottom w:val="0"/>
                  <w:divBdr>
                    <w:top w:val="none" w:sz="0" w:space="0" w:color="auto"/>
                    <w:left w:val="none" w:sz="0" w:space="0" w:color="auto"/>
                    <w:bottom w:val="none" w:sz="0" w:space="0" w:color="auto"/>
                    <w:right w:val="none" w:sz="0" w:space="0" w:color="auto"/>
                  </w:divBdr>
                  <w:divsChild>
                    <w:div w:id="252209541">
                      <w:marLeft w:val="0"/>
                      <w:marRight w:val="0"/>
                      <w:marTop w:val="0"/>
                      <w:marBottom w:val="0"/>
                      <w:divBdr>
                        <w:top w:val="none" w:sz="0" w:space="0" w:color="auto"/>
                        <w:left w:val="none" w:sz="0" w:space="0" w:color="auto"/>
                        <w:bottom w:val="none" w:sz="0" w:space="0" w:color="auto"/>
                        <w:right w:val="none" w:sz="0" w:space="0" w:color="auto"/>
                      </w:divBdr>
                    </w:div>
                  </w:divsChild>
                </w:div>
                <w:div w:id="1290235133">
                  <w:marLeft w:val="0"/>
                  <w:marRight w:val="0"/>
                  <w:marTop w:val="0"/>
                  <w:marBottom w:val="0"/>
                  <w:divBdr>
                    <w:top w:val="none" w:sz="0" w:space="0" w:color="auto"/>
                    <w:left w:val="none" w:sz="0" w:space="0" w:color="auto"/>
                    <w:bottom w:val="none" w:sz="0" w:space="0" w:color="auto"/>
                    <w:right w:val="none" w:sz="0" w:space="0" w:color="auto"/>
                  </w:divBdr>
                  <w:divsChild>
                    <w:div w:id="2020769186">
                      <w:marLeft w:val="0"/>
                      <w:marRight w:val="0"/>
                      <w:marTop w:val="0"/>
                      <w:marBottom w:val="0"/>
                      <w:divBdr>
                        <w:top w:val="none" w:sz="0" w:space="0" w:color="auto"/>
                        <w:left w:val="none" w:sz="0" w:space="0" w:color="auto"/>
                        <w:bottom w:val="none" w:sz="0" w:space="0" w:color="auto"/>
                        <w:right w:val="none" w:sz="0" w:space="0" w:color="auto"/>
                      </w:divBdr>
                    </w:div>
                  </w:divsChild>
                </w:div>
                <w:div w:id="1309749031">
                  <w:marLeft w:val="0"/>
                  <w:marRight w:val="0"/>
                  <w:marTop w:val="0"/>
                  <w:marBottom w:val="0"/>
                  <w:divBdr>
                    <w:top w:val="none" w:sz="0" w:space="0" w:color="auto"/>
                    <w:left w:val="none" w:sz="0" w:space="0" w:color="auto"/>
                    <w:bottom w:val="none" w:sz="0" w:space="0" w:color="auto"/>
                    <w:right w:val="none" w:sz="0" w:space="0" w:color="auto"/>
                  </w:divBdr>
                  <w:divsChild>
                    <w:div w:id="1449203655">
                      <w:marLeft w:val="0"/>
                      <w:marRight w:val="0"/>
                      <w:marTop w:val="0"/>
                      <w:marBottom w:val="0"/>
                      <w:divBdr>
                        <w:top w:val="none" w:sz="0" w:space="0" w:color="auto"/>
                        <w:left w:val="none" w:sz="0" w:space="0" w:color="auto"/>
                        <w:bottom w:val="none" w:sz="0" w:space="0" w:color="auto"/>
                        <w:right w:val="none" w:sz="0" w:space="0" w:color="auto"/>
                      </w:divBdr>
                    </w:div>
                  </w:divsChild>
                </w:div>
                <w:div w:id="1326008196">
                  <w:marLeft w:val="0"/>
                  <w:marRight w:val="0"/>
                  <w:marTop w:val="0"/>
                  <w:marBottom w:val="0"/>
                  <w:divBdr>
                    <w:top w:val="none" w:sz="0" w:space="0" w:color="auto"/>
                    <w:left w:val="none" w:sz="0" w:space="0" w:color="auto"/>
                    <w:bottom w:val="none" w:sz="0" w:space="0" w:color="auto"/>
                    <w:right w:val="none" w:sz="0" w:space="0" w:color="auto"/>
                  </w:divBdr>
                  <w:divsChild>
                    <w:div w:id="457064127">
                      <w:marLeft w:val="0"/>
                      <w:marRight w:val="0"/>
                      <w:marTop w:val="0"/>
                      <w:marBottom w:val="0"/>
                      <w:divBdr>
                        <w:top w:val="none" w:sz="0" w:space="0" w:color="auto"/>
                        <w:left w:val="none" w:sz="0" w:space="0" w:color="auto"/>
                        <w:bottom w:val="none" w:sz="0" w:space="0" w:color="auto"/>
                        <w:right w:val="none" w:sz="0" w:space="0" w:color="auto"/>
                      </w:divBdr>
                    </w:div>
                  </w:divsChild>
                </w:div>
                <w:div w:id="1358505935">
                  <w:marLeft w:val="0"/>
                  <w:marRight w:val="0"/>
                  <w:marTop w:val="0"/>
                  <w:marBottom w:val="0"/>
                  <w:divBdr>
                    <w:top w:val="none" w:sz="0" w:space="0" w:color="auto"/>
                    <w:left w:val="none" w:sz="0" w:space="0" w:color="auto"/>
                    <w:bottom w:val="none" w:sz="0" w:space="0" w:color="auto"/>
                    <w:right w:val="none" w:sz="0" w:space="0" w:color="auto"/>
                  </w:divBdr>
                  <w:divsChild>
                    <w:div w:id="1734694330">
                      <w:marLeft w:val="0"/>
                      <w:marRight w:val="0"/>
                      <w:marTop w:val="0"/>
                      <w:marBottom w:val="0"/>
                      <w:divBdr>
                        <w:top w:val="none" w:sz="0" w:space="0" w:color="auto"/>
                        <w:left w:val="none" w:sz="0" w:space="0" w:color="auto"/>
                        <w:bottom w:val="none" w:sz="0" w:space="0" w:color="auto"/>
                        <w:right w:val="none" w:sz="0" w:space="0" w:color="auto"/>
                      </w:divBdr>
                    </w:div>
                  </w:divsChild>
                </w:div>
                <w:div w:id="1419909027">
                  <w:marLeft w:val="0"/>
                  <w:marRight w:val="0"/>
                  <w:marTop w:val="0"/>
                  <w:marBottom w:val="0"/>
                  <w:divBdr>
                    <w:top w:val="none" w:sz="0" w:space="0" w:color="auto"/>
                    <w:left w:val="none" w:sz="0" w:space="0" w:color="auto"/>
                    <w:bottom w:val="none" w:sz="0" w:space="0" w:color="auto"/>
                    <w:right w:val="none" w:sz="0" w:space="0" w:color="auto"/>
                  </w:divBdr>
                  <w:divsChild>
                    <w:div w:id="1173378543">
                      <w:marLeft w:val="0"/>
                      <w:marRight w:val="0"/>
                      <w:marTop w:val="0"/>
                      <w:marBottom w:val="0"/>
                      <w:divBdr>
                        <w:top w:val="none" w:sz="0" w:space="0" w:color="auto"/>
                        <w:left w:val="none" w:sz="0" w:space="0" w:color="auto"/>
                        <w:bottom w:val="none" w:sz="0" w:space="0" w:color="auto"/>
                        <w:right w:val="none" w:sz="0" w:space="0" w:color="auto"/>
                      </w:divBdr>
                    </w:div>
                  </w:divsChild>
                </w:div>
                <w:div w:id="1450010993">
                  <w:marLeft w:val="0"/>
                  <w:marRight w:val="0"/>
                  <w:marTop w:val="0"/>
                  <w:marBottom w:val="0"/>
                  <w:divBdr>
                    <w:top w:val="none" w:sz="0" w:space="0" w:color="auto"/>
                    <w:left w:val="none" w:sz="0" w:space="0" w:color="auto"/>
                    <w:bottom w:val="none" w:sz="0" w:space="0" w:color="auto"/>
                    <w:right w:val="none" w:sz="0" w:space="0" w:color="auto"/>
                  </w:divBdr>
                  <w:divsChild>
                    <w:div w:id="1467239205">
                      <w:marLeft w:val="0"/>
                      <w:marRight w:val="0"/>
                      <w:marTop w:val="0"/>
                      <w:marBottom w:val="0"/>
                      <w:divBdr>
                        <w:top w:val="none" w:sz="0" w:space="0" w:color="auto"/>
                        <w:left w:val="none" w:sz="0" w:space="0" w:color="auto"/>
                        <w:bottom w:val="none" w:sz="0" w:space="0" w:color="auto"/>
                        <w:right w:val="none" w:sz="0" w:space="0" w:color="auto"/>
                      </w:divBdr>
                    </w:div>
                  </w:divsChild>
                </w:div>
                <w:div w:id="1497184438">
                  <w:marLeft w:val="0"/>
                  <w:marRight w:val="0"/>
                  <w:marTop w:val="0"/>
                  <w:marBottom w:val="0"/>
                  <w:divBdr>
                    <w:top w:val="none" w:sz="0" w:space="0" w:color="auto"/>
                    <w:left w:val="none" w:sz="0" w:space="0" w:color="auto"/>
                    <w:bottom w:val="none" w:sz="0" w:space="0" w:color="auto"/>
                    <w:right w:val="none" w:sz="0" w:space="0" w:color="auto"/>
                  </w:divBdr>
                  <w:divsChild>
                    <w:div w:id="1495417126">
                      <w:marLeft w:val="0"/>
                      <w:marRight w:val="0"/>
                      <w:marTop w:val="0"/>
                      <w:marBottom w:val="0"/>
                      <w:divBdr>
                        <w:top w:val="none" w:sz="0" w:space="0" w:color="auto"/>
                        <w:left w:val="none" w:sz="0" w:space="0" w:color="auto"/>
                        <w:bottom w:val="none" w:sz="0" w:space="0" w:color="auto"/>
                        <w:right w:val="none" w:sz="0" w:space="0" w:color="auto"/>
                      </w:divBdr>
                    </w:div>
                  </w:divsChild>
                </w:div>
                <w:div w:id="1699770219">
                  <w:marLeft w:val="0"/>
                  <w:marRight w:val="0"/>
                  <w:marTop w:val="0"/>
                  <w:marBottom w:val="0"/>
                  <w:divBdr>
                    <w:top w:val="none" w:sz="0" w:space="0" w:color="auto"/>
                    <w:left w:val="none" w:sz="0" w:space="0" w:color="auto"/>
                    <w:bottom w:val="none" w:sz="0" w:space="0" w:color="auto"/>
                    <w:right w:val="none" w:sz="0" w:space="0" w:color="auto"/>
                  </w:divBdr>
                  <w:divsChild>
                    <w:div w:id="1489514198">
                      <w:marLeft w:val="0"/>
                      <w:marRight w:val="0"/>
                      <w:marTop w:val="0"/>
                      <w:marBottom w:val="0"/>
                      <w:divBdr>
                        <w:top w:val="none" w:sz="0" w:space="0" w:color="auto"/>
                        <w:left w:val="none" w:sz="0" w:space="0" w:color="auto"/>
                        <w:bottom w:val="none" w:sz="0" w:space="0" w:color="auto"/>
                        <w:right w:val="none" w:sz="0" w:space="0" w:color="auto"/>
                      </w:divBdr>
                    </w:div>
                  </w:divsChild>
                </w:div>
                <w:div w:id="1875993100">
                  <w:marLeft w:val="0"/>
                  <w:marRight w:val="0"/>
                  <w:marTop w:val="0"/>
                  <w:marBottom w:val="0"/>
                  <w:divBdr>
                    <w:top w:val="none" w:sz="0" w:space="0" w:color="auto"/>
                    <w:left w:val="none" w:sz="0" w:space="0" w:color="auto"/>
                    <w:bottom w:val="none" w:sz="0" w:space="0" w:color="auto"/>
                    <w:right w:val="none" w:sz="0" w:space="0" w:color="auto"/>
                  </w:divBdr>
                  <w:divsChild>
                    <w:div w:id="659843889">
                      <w:marLeft w:val="0"/>
                      <w:marRight w:val="0"/>
                      <w:marTop w:val="0"/>
                      <w:marBottom w:val="0"/>
                      <w:divBdr>
                        <w:top w:val="none" w:sz="0" w:space="0" w:color="auto"/>
                        <w:left w:val="none" w:sz="0" w:space="0" w:color="auto"/>
                        <w:bottom w:val="none" w:sz="0" w:space="0" w:color="auto"/>
                        <w:right w:val="none" w:sz="0" w:space="0" w:color="auto"/>
                      </w:divBdr>
                    </w:div>
                  </w:divsChild>
                </w:div>
                <w:div w:id="1901089119">
                  <w:marLeft w:val="0"/>
                  <w:marRight w:val="0"/>
                  <w:marTop w:val="0"/>
                  <w:marBottom w:val="0"/>
                  <w:divBdr>
                    <w:top w:val="none" w:sz="0" w:space="0" w:color="auto"/>
                    <w:left w:val="none" w:sz="0" w:space="0" w:color="auto"/>
                    <w:bottom w:val="none" w:sz="0" w:space="0" w:color="auto"/>
                    <w:right w:val="none" w:sz="0" w:space="0" w:color="auto"/>
                  </w:divBdr>
                  <w:divsChild>
                    <w:div w:id="1492715523">
                      <w:marLeft w:val="0"/>
                      <w:marRight w:val="0"/>
                      <w:marTop w:val="0"/>
                      <w:marBottom w:val="0"/>
                      <w:divBdr>
                        <w:top w:val="none" w:sz="0" w:space="0" w:color="auto"/>
                        <w:left w:val="none" w:sz="0" w:space="0" w:color="auto"/>
                        <w:bottom w:val="none" w:sz="0" w:space="0" w:color="auto"/>
                        <w:right w:val="none" w:sz="0" w:space="0" w:color="auto"/>
                      </w:divBdr>
                    </w:div>
                  </w:divsChild>
                </w:div>
                <w:div w:id="1938908344">
                  <w:marLeft w:val="0"/>
                  <w:marRight w:val="0"/>
                  <w:marTop w:val="0"/>
                  <w:marBottom w:val="0"/>
                  <w:divBdr>
                    <w:top w:val="none" w:sz="0" w:space="0" w:color="auto"/>
                    <w:left w:val="none" w:sz="0" w:space="0" w:color="auto"/>
                    <w:bottom w:val="none" w:sz="0" w:space="0" w:color="auto"/>
                    <w:right w:val="none" w:sz="0" w:space="0" w:color="auto"/>
                  </w:divBdr>
                  <w:divsChild>
                    <w:div w:id="574048554">
                      <w:marLeft w:val="0"/>
                      <w:marRight w:val="0"/>
                      <w:marTop w:val="0"/>
                      <w:marBottom w:val="0"/>
                      <w:divBdr>
                        <w:top w:val="none" w:sz="0" w:space="0" w:color="auto"/>
                        <w:left w:val="none" w:sz="0" w:space="0" w:color="auto"/>
                        <w:bottom w:val="none" w:sz="0" w:space="0" w:color="auto"/>
                        <w:right w:val="none" w:sz="0" w:space="0" w:color="auto"/>
                      </w:divBdr>
                    </w:div>
                  </w:divsChild>
                </w:div>
                <w:div w:id="1958023376">
                  <w:marLeft w:val="0"/>
                  <w:marRight w:val="0"/>
                  <w:marTop w:val="0"/>
                  <w:marBottom w:val="0"/>
                  <w:divBdr>
                    <w:top w:val="none" w:sz="0" w:space="0" w:color="auto"/>
                    <w:left w:val="none" w:sz="0" w:space="0" w:color="auto"/>
                    <w:bottom w:val="none" w:sz="0" w:space="0" w:color="auto"/>
                    <w:right w:val="none" w:sz="0" w:space="0" w:color="auto"/>
                  </w:divBdr>
                  <w:divsChild>
                    <w:div w:id="313878168">
                      <w:marLeft w:val="0"/>
                      <w:marRight w:val="0"/>
                      <w:marTop w:val="0"/>
                      <w:marBottom w:val="0"/>
                      <w:divBdr>
                        <w:top w:val="none" w:sz="0" w:space="0" w:color="auto"/>
                        <w:left w:val="none" w:sz="0" w:space="0" w:color="auto"/>
                        <w:bottom w:val="none" w:sz="0" w:space="0" w:color="auto"/>
                        <w:right w:val="none" w:sz="0" w:space="0" w:color="auto"/>
                      </w:divBdr>
                    </w:div>
                  </w:divsChild>
                </w:div>
                <w:div w:id="1996643770">
                  <w:marLeft w:val="0"/>
                  <w:marRight w:val="0"/>
                  <w:marTop w:val="0"/>
                  <w:marBottom w:val="0"/>
                  <w:divBdr>
                    <w:top w:val="none" w:sz="0" w:space="0" w:color="auto"/>
                    <w:left w:val="none" w:sz="0" w:space="0" w:color="auto"/>
                    <w:bottom w:val="none" w:sz="0" w:space="0" w:color="auto"/>
                    <w:right w:val="none" w:sz="0" w:space="0" w:color="auto"/>
                  </w:divBdr>
                  <w:divsChild>
                    <w:div w:id="1297639154">
                      <w:marLeft w:val="0"/>
                      <w:marRight w:val="0"/>
                      <w:marTop w:val="0"/>
                      <w:marBottom w:val="0"/>
                      <w:divBdr>
                        <w:top w:val="none" w:sz="0" w:space="0" w:color="auto"/>
                        <w:left w:val="none" w:sz="0" w:space="0" w:color="auto"/>
                        <w:bottom w:val="none" w:sz="0" w:space="0" w:color="auto"/>
                        <w:right w:val="none" w:sz="0" w:space="0" w:color="auto"/>
                      </w:divBdr>
                    </w:div>
                  </w:divsChild>
                </w:div>
                <w:div w:id="2023823289">
                  <w:marLeft w:val="0"/>
                  <w:marRight w:val="0"/>
                  <w:marTop w:val="0"/>
                  <w:marBottom w:val="0"/>
                  <w:divBdr>
                    <w:top w:val="none" w:sz="0" w:space="0" w:color="auto"/>
                    <w:left w:val="none" w:sz="0" w:space="0" w:color="auto"/>
                    <w:bottom w:val="none" w:sz="0" w:space="0" w:color="auto"/>
                    <w:right w:val="none" w:sz="0" w:space="0" w:color="auto"/>
                  </w:divBdr>
                  <w:divsChild>
                    <w:div w:id="2124031308">
                      <w:marLeft w:val="0"/>
                      <w:marRight w:val="0"/>
                      <w:marTop w:val="0"/>
                      <w:marBottom w:val="0"/>
                      <w:divBdr>
                        <w:top w:val="none" w:sz="0" w:space="0" w:color="auto"/>
                        <w:left w:val="none" w:sz="0" w:space="0" w:color="auto"/>
                        <w:bottom w:val="none" w:sz="0" w:space="0" w:color="auto"/>
                        <w:right w:val="none" w:sz="0" w:space="0" w:color="auto"/>
                      </w:divBdr>
                    </w:div>
                  </w:divsChild>
                </w:div>
                <w:div w:id="2076194139">
                  <w:marLeft w:val="0"/>
                  <w:marRight w:val="0"/>
                  <w:marTop w:val="0"/>
                  <w:marBottom w:val="0"/>
                  <w:divBdr>
                    <w:top w:val="none" w:sz="0" w:space="0" w:color="auto"/>
                    <w:left w:val="none" w:sz="0" w:space="0" w:color="auto"/>
                    <w:bottom w:val="none" w:sz="0" w:space="0" w:color="auto"/>
                    <w:right w:val="none" w:sz="0" w:space="0" w:color="auto"/>
                  </w:divBdr>
                  <w:divsChild>
                    <w:div w:id="300501137">
                      <w:marLeft w:val="0"/>
                      <w:marRight w:val="0"/>
                      <w:marTop w:val="0"/>
                      <w:marBottom w:val="0"/>
                      <w:divBdr>
                        <w:top w:val="none" w:sz="0" w:space="0" w:color="auto"/>
                        <w:left w:val="none" w:sz="0" w:space="0" w:color="auto"/>
                        <w:bottom w:val="none" w:sz="0" w:space="0" w:color="auto"/>
                        <w:right w:val="none" w:sz="0" w:space="0" w:color="auto"/>
                      </w:divBdr>
                    </w:div>
                  </w:divsChild>
                </w:div>
                <w:div w:id="2077241363">
                  <w:marLeft w:val="0"/>
                  <w:marRight w:val="0"/>
                  <w:marTop w:val="0"/>
                  <w:marBottom w:val="0"/>
                  <w:divBdr>
                    <w:top w:val="none" w:sz="0" w:space="0" w:color="auto"/>
                    <w:left w:val="none" w:sz="0" w:space="0" w:color="auto"/>
                    <w:bottom w:val="none" w:sz="0" w:space="0" w:color="auto"/>
                    <w:right w:val="none" w:sz="0" w:space="0" w:color="auto"/>
                  </w:divBdr>
                  <w:divsChild>
                    <w:div w:id="527182257">
                      <w:marLeft w:val="0"/>
                      <w:marRight w:val="0"/>
                      <w:marTop w:val="0"/>
                      <w:marBottom w:val="0"/>
                      <w:divBdr>
                        <w:top w:val="none" w:sz="0" w:space="0" w:color="auto"/>
                        <w:left w:val="none" w:sz="0" w:space="0" w:color="auto"/>
                        <w:bottom w:val="none" w:sz="0" w:space="0" w:color="auto"/>
                        <w:right w:val="none" w:sz="0" w:space="0" w:color="auto"/>
                      </w:divBdr>
                    </w:div>
                  </w:divsChild>
                </w:div>
                <w:div w:id="2106414963">
                  <w:marLeft w:val="0"/>
                  <w:marRight w:val="0"/>
                  <w:marTop w:val="0"/>
                  <w:marBottom w:val="0"/>
                  <w:divBdr>
                    <w:top w:val="none" w:sz="0" w:space="0" w:color="auto"/>
                    <w:left w:val="none" w:sz="0" w:space="0" w:color="auto"/>
                    <w:bottom w:val="none" w:sz="0" w:space="0" w:color="auto"/>
                    <w:right w:val="none" w:sz="0" w:space="0" w:color="auto"/>
                  </w:divBdr>
                  <w:divsChild>
                    <w:div w:id="1498691154">
                      <w:marLeft w:val="0"/>
                      <w:marRight w:val="0"/>
                      <w:marTop w:val="0"/>
                      <w:marBottom w:val="0"/>
                      <w:divBdr>
                        <w:top w:val="none" w:sz="0" w:space="0" w:color="auto"/>
                        <w:left w:val="none" w:sz="0" w:space="0" w:color="auto"/>
                        <w:bottom w:val="none" w:sz="0" w:space="0" w:color="auto"/>
                        <w:right w:val="none" w:sz="0" w:space="0" w:color="auto"/>
                      </w:divBdr>
                    </w:div>
                  </w:divsChild>
                </w:div>
                <w:div w:id="2117091676">
                  <w:marLeft w:val="0"/>
                  <w:marRight w:val="0"/>
                  <w:marTop w:val="0"/>
                  <w:marBottom w:val="0"/>
                  <w:divBdr>
                    <w:top w:val="none" w:sz="0" w:space="0" w:color="auto"/>
                    <w:left w:val="none" w:sz="0" w:space="0" w:color="auto"/>
                    <w:bottom w:val="none" w:sz="0" w:space="0" w:color="auto"/>
                    <w:right w:val="none" w:sz="0" w:space="0" w:color="auto"/>
                  </w:divBdr>
                  <w:divsChild>
                    <w:div w:id="1828014815">
                      <w:marLeft w:val="0"/>
                      <w:marRight w:val="0"/>
                      <w:marTop w:val="0"/>
                      <w:marBottom w:val="0"/>
                      <w:divBdr>
                        <w:top w:val="none" w:sz="0" w:space="0" w:color="auto"/>
                        <w:left w:val="none" w:sz="0" w:space="0" w:color="auto"/>
                        <w:bottom w:val="none" w:sz="0" w:space="0" w:color="auto"/>
                        <w:right w:val="none" w:sz="0" w:space="0" w:color="auto"/>
                      </w:divBdr>
                    </w:div>
                  </w:divsChild>
                </w:div>
                <w:div w:id="2142914501">
                  <w:marLeft w:val="0"/>
                  <w:marRight w:val="0"/>
                  <w:marTop w:val="0"/>
                  <w:marBottom w:val="0"/>
                  <w:divBdr>
                    <w:top w:val="none" w:sz="0" w:space="0" w:color="auto"/>
                    <w:left w:val="none" w:sz="0" w:space="0" w:color="auto"/>
                    <w:bottom w:val="none" w:sz="0" w:space="0" w:color="auto"/>
                    <w:right w:val="none" w:sz="0" w:space="0" w:color="auto"/>
                  </w:divBdr>
                  <w:divsChild>
                    <w:div w:id="16540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00640">
          <w:marLeft w:val="0"/>
          <w:marRight w:val="0"/>
          <w:marTop w:val="0"/>
          <w:marBottom w:val="0"/>
          <w:divBdr>
            <w:top w:val="none" w:sz="0" w:space="0" w:color="auto"/>
            <w:left w:val="none" w:sz="0" w:space="0" w:color="auto"/>
            <w:bottom w:val="none" w:sz="0" w:space="0" w:color="auto"/>
            <w:right w:val="none" w:sz="0" w:space="0" w:color="auto"/>
          </w:divBdr>
        </w:div>
        <w:div w:id="1279490312">
          <w:marLeft w:val="0"/>
          <w:marRight w:val="0"/>
          <w:marTop w:val="0"/>
          <w:marBottom w:val="0"/>
          <w:divBdr>
            <w:top w:val="none" w:sz="0" w:space="0" w:color="auto"/>
            <w:left w:val="none" w:sz="0" w:space="0" w:color="auto"/>
            <w:bottom w:val="none" w:sz="0" w:space="0" w:color="auto"/>
            <w:right w:val="none" w:sz="0" w:space="0" w:color="auto"/>
          </w:divBdr>
          <w:divsChild>
            <w:div w:id="1431002324">
              <w:marLeft w:val="0"/>
              <w:marRight w:val="0"/>
              <w:marTop w:val="30"/>
              <w:marBottom w:val="30"/>
              <w:divBdr>
                <w:top w:val="none" w:sz="0" w:space="0" w:color="auto"/>
                <w:left w:val="none" w:sz="0" w:space="0" w:color="auto"/>
                <w:bottom w:val="none" w:sz="0" w:space="0" w:color="auto"/>
                <w:right w:val="none" w:sz="0" w:space="0" w:color="auto"/>
              </w:divBdr>
              <w:divsChild>
                <w:div w:id="26493465">
                  <w:marLeft w:val="0"/>
                  <w:marRight w:val="0"/>
                  <w:marTop w:val="0"/>
                  <w:marBottom w:val="0"/>
                  <w:divBdr>
                    <w:top w:val="none" w:sz="0" w:space="0" w:color="auto"/>
                    <w:left w:val="none" w:sz="0" w:space="0" w:color="auto"/>
                    <w:bottom w:val="none" w:sz="0" w:space="0" w:color="auto"/>
                    <w:right w:val="none" w:sz="0" w:space="0" w:color="auto"/>
                  </w:divBdr>
                  <w:divsChild>
                    <w:div w:id="1305694784">
                      <w:marLeft w:val="0"/>
                      <w:marRight w:val="0"/>
                      <w:marTop w:val="0"/>
                      <w:marBottom w:val="0"/>
                      <w:divBdr>
                        <w:top w:val="none" w:sz="0" w:space="0" w:color="auto"/>
                        <w:left w:val="none" w:sz="0" w:space="0" w:color="auto"/>
                        <w:bottom w:val="none" w:sz="0" w:space="0" w:color="auto"/>
                        <w:right w:val="none" w:sz="0" w:space="0" w:color="auto"/>
                      </w:divBdr>
                    </w:div>
                  </w:divsChild>
                </w:div>
                <w:div w:id="141234285">
                  <w:marLeft w:val="0"/>
                  <w:marRight w:val="0"/>
                  <w:marTop w:val="0"/>
                  <w:marBottom w:val="0"/>
                  <w:divBdr>
                    <w:top w:val="none" w:sz="0" w:space="0" w:color="auto"/>
                    <w:left w:val="none" w:sz="0" w:space="0" w:color="auto"/>
                    <w:bottom w:val="none" w:sz="0" w:space="0" w:color="auto"/>
                    <w:right w:val="none" w:sz="0" w:space="0" w:color="auto"/>
                  </w:divBdr>
                  <w:divsChild>
                    <w:div w:id="1593204513">
                      <w:marLeft w:val="0"/>
                      <w:marRight w:val="0"/>
                      <w:marTop w:val="0"/>
                      <w:marBottom w:val="0"/>
                      <w:divBdr>
                        <w:top w:val="none" w:sz="0" w:space="0" w:color="auto"/>
                        <w:left w:val="none" w:sz="0" w:space="0" w:color="auto"/>
                        <w:bottom w:val="none" w:sz="0" w:space="0" w:color="auto"/>
                        <w:right w:val="none" w:sz="0" w:space="0" w:color="auto"/>
                      </w:divBdr>
                    </w:div>
                  </w:divsChild>
                </w:div>
                <w:div w:id="197202971">
                  <w:marLeft w:val="0"/>
                  <w:marRight w:val="0"/>
                  <w:marTop w:val="0"/>
                  <w:marBottom w:val="0"/>
                  <w:divBdr>
                    <w:top w:val="none" w:sz="0" w:space="0" w:color="auto"/>
                    <w:left w:val="none" w:sz="0" w:space="0" w:color="auto"/>
                    <w:bottom w:val="none" w:sz="0" w:space="0" w:color="auto"/>
                    <w:right w:val="none" w:sz="0" w:space="0" w:color="auto"/>
                  </w:divBdr>
                  <w:divsChild>
                    <w:div w:id="926616470">
                      <w:marLeft w:val="0"/>
                      <w:marRight w:val="0"/>
                      <w:marTop w:val="0"/>
                      <w:marBottom w:val="0"/>
                      <w:divBdr>
                        <w:top w:val="none" w:sz="0" w:space="0" w:color="auto"/>
                        <w:left w:val="none" w:sz="0" w:space="0" w:color="auto"/>
                        <w:bottom w:val="none" w:sz="0" w:space="0" w:color="auto"/>
                        <w:right w:val="none" w:sz="0" w:space="0" w:color="auto"/>
                      </w:divBdr>
                    </w:div>
                  </w:divsChild>
                </w:div>
                <w:div w:id="201136174">
                  <w:marLeft w:val="0"/>
                  <w:marRight w:val="0"/>
                  <w:marTop w:val="0"/>
                  <w:marBottom w:val="0"/>
                  <w:divBdr>
                    <w:top w:val="none" w:sz="0" w:space="0" w:color="auto"/>
                    <w:left w:val="none" w:sz="0" w:space="0" w:color="auto"/>
                    <w:bottom w:val="none" w:sz="0" w:space="0" w:color="auto"/>
                    <w:right w:val="none" w:sz="0" w:space="0" w:color="auto"/>
                  </w:divBdr>
                  <w:divsChild>
                    <w:div w:id="1183518257">
                      <w:marLeft w:val="0"/>
                      <w:marRight w:val="0"/>
                      <w:marTop w:val="0"/>
                      <w:marBottom w:val="0"/>
                      <w:divBdr>
                        <w:top w:val="none" w:sz="0" w:space="0" w:color="auto"/>
                        <w:left w:val="none" w:sz="0" w:space="0" w:color="auto"/>
                        <w:bottom w:val="none" w:sz="0" w:space="0" w:color="auto"/>
                        <w:right w:val="none" w:sz="0" w:space="0" w:color="auto"/>
                      </w:divBdr>
                    </w:div>
                  </w:divsChild>
                </w:div>
                <w:div w:id="244652401">
                  <w:marLeft w:val="0"/>
                  <w:marRight w:val="0"/>
                  <w:marTop w:val="0"/>
                  <w:marBottom w:val="0"/>
                  <w:divBdr>
                    <w:top w:val="none" w:sz="0" w:space="0" w:color="auto"/>
                    <w:left w:val="none" w:sz="0" w:space="0" w:color="auto"/>
                    <w:bottom w:val="none" w:sz="0" w:space="0" w:color="auto"/>
                    <w:right w:val="none" w:sz="0" w:space="0" w:color="auto"/>
                  </w:divBdr>
                  <w:divsChild>
                    <w:div w:id="46075712">
                      <w:marLeft w:val="0"/>
                      <w:marRight w:val="0"/>
                      <w:marTop w:val="0"/>
                      <w:marBottom w:val="0"/>
                      <w:divBdr>
                        <w:top w:val="none" w:sz="0" w:space="0" w:color="auto"/>
                        <w:left w:val="none" w:sz="0" w:space="0" w:color="auto"/>
                        <w:bottom w:val="none" w:sz="0" w:space="0" w:color="auto"/>
                        <w:right w:val="none" w:sz="0" w:space="0" w:color="auto"/>
                      </w:divBdr>
                    </w:div>
                  </w:divsChild>
                </w:div>
                <w:div w:id="320039970">
                  <w:marLeft w:val="0"/>
                  <w:marRight w:val="0"/>
                  <w:marTop w:val="0"/>
                  <w:marBottom w:val="0"/>
                  <w:divBdr>
                    <w:top w:val="none" w:sz="0" w:space="0" w:color="auto"/>
                    <w:left w:val="none" w:sz="0" w:space="0" w:color="auto"/>
                    <w:bottom w:val="none" w:sz="0" w:space="0" w:color="auto"/>
                    <w:right w:val="none" w:sz="0" w:space="0" w:color="auto"/>
                  </w:divBdr>
                  <w:divsChild>
                    <w:div w:id="1087576620">
                      <w:marLeft w:val="0"/>
                      <w:marRight w:val="0"/>
                      <w:marTop w:val="0"/>
                      <w:marBottom w:val="0"/>
                      <w:divBdr>
                        <w:top w:val="none" w:sz="0" w:space="0" w:color="auto"/>
                        <w:left w:val="none" w:sz="0" w:space="0" w:color="auto"/>
                        <w:bottom w:val="none" w:sz="0" w:space="0" w:color="auto"/>
                        <w:right w:val="none" w:sz="0" w:space="0" w:color="auto"/>
                      </w:divBdr>
                    </w:div>
                  </w:divsChild>
                </w:div>
                <w:div w:id="320934800">
                  <w:marLeft w:val="0"/>
                  <w:marRight w:val="0"/>
                  <w:marTop w:val="0"/>
                  <w:marBottom w:val="0"/>
                  <w:divBdr>
                    <w:top w:val="none" w:sz="0" w:space="0" w:color="auto"/>
                    <w:left w:val="none" w:sz="0" w:space="0" w:color="auto"/>
                    <w:bottom w:val="none" w:sz="0" w:space="0" w:color="auto"/>
                    <w:right w:val="none" w:sz="0" w:space="0" w:color="auto"/>
                  </w:divBdr>
                  <w:divsChild>
                    <w:div w:id="1520657979">
                      <w:marLeft w:val="0"/>
                      <w:marRight w:val="0"/>
                      <w:marTop w:val="0"/>
                      <w:marBottom w:val="0"/>
                      <w:divBdr>
                        <w:top w:val="none" w:sz="0" w:space="0" w:color="auto"/>
                        <w:left w:val="none" w:sz="0" w:space="0" w:color="auto"/>
                        <w:bottom w:val="none" w:sz="0" w:space="0" w:color="auto"/>
                        <w:right w:val="none" w:sz="0" w:space="0" w:color="auto"/>
                      </w:divBdr>
                    </w:div>
                  </w:divsChild>
                </w:div>
                <w:div w:id="325132978">
                  <w:marLeft w:val="0"/>
                  <w:marRight w:val="0"/>
                  <w:marTop w:val="0"/>
                  <w:marBottom w:val="0"/>
                  <w:divBdr>
                    <w:top w:val="none" w:sz="0" w:space="0" w:color="auto"/>
                    <w:left w:val="none" w:sz="0" w:space="0" w:color="auto"/>
                    <w:bottom w:val="none" w:sz="0" w:space="0" w:color="auto"/>
                    <w:right w:val="none" w:sz="0" w:space="0" w:color="auto"/>
                  </w:divBdr>
                  <w:divsChild>
                    <w:div w:id="434639734">
                      <w:marLeft w:val="0"/>
                      <w:marRight w:val="0"/>
                      <w:marTop w:val="0"/>
                      <w:marBottom w:val="0"/>
                      <w:divBdr>
                        <w:top w:val="none" w:sz="0" w:space="0" w:color="auto"/>
                        <w:left w:val="none" w:sz="0" w:space="0" w:color="auto"/>
                        <w:bottom w:val="none" w:sz="0" w:space="0" w:color="auto"/>
                        <w:right w:val="none" w:sz="0" w:space="0" w:color="auto"/>
                      </w:divBdr>
                    </w:div>
                  </w:divsChild>
                </w:div>
                <w:div w:id="398594301">
                  <w:marLeft w:val="0"/>
                  <w:marRight w:val="0"/>
                  <w:marTop w:val="0"/>
                  <w:marBottom w:val="0"/>
                  <w:divBdr>
                    <w:top w:val="none" w:sz="0" w:space="0" w:color="auto"/>
                    <w:left w:val="none" w:sz="0" w:space="0" w:color="auto"/>
                    <w:bottom w:val="none" w:sz="0" w:space="0" w:color="auto"/>
                    <w:right w:val="none" w:sz="0" w:space="0" w:color="auto"/>
                  </w:divBdr>
                  <w:divsChild>
                    <w:div w:id="1250195125">
                      <w:marLeft w:val="0"/>
                      <w:marRight w:val="0"/>
                      <w:marTop w:val="0"/>
                      <w:marBottom w:val="0"/>
                      <w:divBdr>
                        <w:top w:val="none" w:sz="0" w:space="0" w:color="auto"/>
                        <w:left w:val="none" w:sz="0" w:space="0" w:color="auto"/>
                        <w:bottom w:val="none" w:sz="0" w:space="0" w:color="auto"/>
                        <w:right w:val="none" w:sz="0" w:space="0" w:color="auto"/>
                      </w:divBdr>
                    </w:div>
                  </w:divsChild>
                </w:div>
                <w:div w:id="505946654">
                  <w:marLeft w:val="0"/>
                  <w:marRight w:val="0"/>
                  <w:marTop w:val="0"/>
                  <w:marBottom w:val="0"/>
                  <w:divBdr>
                    <w:top w:val="none" w:sz="0" w:space="0" w:color="auto"/>
                    <w:left w:val="none" w:sz="0" w:space="0" w:color="auto"/>
                    <w:bottom w:val="none" w:sz="0" w:space="0" w:color="auto"/>
                    <w:right w:val="none" w:sz="0" w:space="0" w:color="auto"/>
                  </w:divBdr>
                  <w:divsChild>
                    <w:div w:id="2001618973">
                      <w:marLeft w:val="0"/>
                      <w:marRight w:val="0"/>
                      <w:marTop w:val="0"/>
                      <w:marBottom w:val="0"/>
                      <w:divBdr>
                        <w:top w:val="none" w:sz="0" w:space="0" w:color="auto"/>
                        <w:left w:val="none" w:sz="0" w:space="0" w:color="auto"/>
                        <w:bottom w:val="none" w:sz="0" w:space="0" w:color="auto"/>
                        <w:right w:val="none" w:sz="0" w:space="0" w:color="auto"/>
                      </w:divBdr>
                    </w:div>
                  </w:divsChild>
                </w:div>
                <w:div w:id="545531951">
                  <w:marLeft w:val="0"/>
                  <w:marRight w:val="0"/>
                  <w:marTop w:val="0"/>
                  <w:marBottom w:val="0"/>
                  <w:divBdr>
                    <w:top w:val="none" w:sz="0" w:space="0" w:color="auto"/>
                    <w:left w:val="none" w:sz="0" w:space="0" w:color="auto"/>
                    <w:bottom w:val="none" w:sz="0" w:space="0" w:color="auto"/>
                    <w:right w:val="none" w:sz="0" w:space="0" w:color="auto"/>
                  </w:divBdr>
                  <w:divsChild>
                    <w:div w:id="1533155537">
                      <w:marLeft w:val="0"/>
                      <w:marRight w:val="0"/>
                      <w:marTop w:val="0"/>
                      <w:marBottom w:val="0"/>
                      <w:divBdr>
                        <w:top w:val="none" w:sz="0" w:space="0" w:color="auto"/>
                        <w:left w:val="none" w:sz="0" w:space="0" w:color="auto"/>
                        <w:bottom w:val="none" w:sz="0" w:space="0" w:color="auto"/>
                        <w:right w:val="none" w:sz="0" w:space="0" w:color="auto"/>
                      </w:divBdr>
                    </w:div>
                  </w:divsChild>
                </w:div>
                <w:div w:id="631519765">
                  <w:marLeft w:val="0"/>
                  <w:marRight w:val="0"/>
                  <w:marTop w:val="0"/>
                  <w:marBottom w:val="0"/>
                  <w:divBdr>
                    <w:top w:val="none" w:sz="0" w:space="0" w:color="auto"/>
                    <w:left w:val="none" w:sz="0" w:space="0" w:color="auto"/>
                    <w:bottom w:val="none" w:sz="0" w:space="0" w:color="auto"/>
                    <w:right w:val="none" w:sz="0" w:space="0" w:color="auto"/>
                  </w:divBdr>
                  <w:divsChild>
                    <w:div w:id="1064914694">
                      <w:marLeft w:val="0"/>
                      <w:marRight w:val="0"/>
                      <w:marTop w:val="0"/>
                      <w:marBottom w:val="0"/>
                      <w:divBdr>
                        <w:top w:val="none" w:sz="0" w:space="0" w:color="auto"/>
                        <w:left w:val="none" w:sz="0" w:space="0" w:color="auto"/>
                        <w:bottom w:val="none" w:sz="0" w:space="0" w:color="auto"/>
                        <w:right w:val="none" w:sz="0" w:space="0" w:color="auto"/>
                      </w:divBdr>
                    </w:div>
                  </w:divsChild>
                </w:div>
                <w:div w:id="727067466">
                  <w:marLeft w:val="0"/>
                  <w:marRight w:val="0"/>
                  <w:marTop w:val="0"/>
                  <w:marBottom w:val="0"/>
                  <w:divBdr>
                    <w:top w:val="none" w:sz="0" w:space="0" w:color="auto"/>
                    <w:left w:val="none" w:sz="0" w:space="0" w:color="auto"/>
                    <w:bottom w:val="none" w:sz="0" w:space="0" w:color="auto"/>
                    <w:right w:val="none" w:sz="0" w:space="0" w:color="auto"/>
                  </w:divBdr>
                  <w:divsChild>
                    <w:div w:id="487283312">
                      <w:marLeft w:val="0"/>
                      <w:marRight w:val="0"/>
                      <w:marTop w:val="0"/>
                      <w:marBottom w:val="0"/>
                      <w:divBdr>
                        <w:top w:val="none" w:sz="0" w:space="0" w:color="auto"/>
                        <w:left w:val="none" w:sz="0" w:space="0" w:color="auto"/>
                        <w:bottom w:val="none" w:sz="0" w:space="0" w:color="auto"/>
                        <w:right w:val="none" w:sz="0" w:space="0" w:color="auto"/>
                      </w:divBdr>
                    </w:div>
                  </w:divsChild>
                </w:div>
                <w:div w:id="759521615">
                  <w:marLeft w:val="0"/>
                  <w:marRight w:val="0"/>
                  <w:marTop w:val="0"/>
                  <w:marBottom w:val="0"/>
                  <w:divBdr>
                    <w:top w:val="none" w:sz="0" w:space="0" w:color="auto"/>
                    <w:left w:val="none" w:sz="0" w:space="0" w:color="auto"/>
                    <w:bottom w:val="none" w:sz="0" w:space="0" w:color="auto"/>
                    <w:right w:val="none" w:sz="0" w:space="0" w:color="auto"/>
                  </w:divBdr>
                  <w:divsChild>
                    <w:div w:id="1508400065">
                      <w:marLeft w:val="0"/>
                      <w:marRight w:val="0"/>
                      <w:marTop w:val="0"/>
                      <w:marBottom w:val="0"/>
                      <w:divBdr>
                        <w:top w:val="none" w:sz="0" w:space="0" w:color="auto"/>
                        <w:left w:val="none" w:sz="0" w:space="0" w:color="auto"/>
                        <w:bottom w:val="none" w:sz="0" w:space="0" w:color="auto"/>
                        <w:right w:val="none" w:sz="0" w:space="0" w:color="auto"/>
                      </w:divBdr>
                    </w:div>
                  </w:divsChild>
                </w:div>
                <w:div w:id="777917192">
                  <w:marLeft w:val="0"/>
                  <w:marRight w:val="0"/>
                  <w:marTop w:val="0"/>
                  <w:marBottom w:val="0"/>
                  <w:divBdr>
                    <w:top w:val="none" w:sz="0" w:space="0" w:color="auto"/>
                    <w:left w:val="none" w:sz="0" w:space="0" w:color="auto"/>
                    <w:bottom w:val="none" w:sz="0" w:space="0" w:color="auto"/>
                    <w:right w:val="none" w:sz="0" w:space="0" w:color="auto"/>
                  </w:divBdr>
                  <w:divsChild>
                    <w:div w:id="604117248">
                      <w:marLeft w:val="0"/>
                      <w:marRight w:val="0"/>
                      <w:marTop w:val="0"/>
                      <w:marBottom w:val="0"/>
                      <w:divBdr>
                        <w:top w:val="none" w:sz="0" w:space="0" w:color="auto"/>
                        <w:left w:val="none" w:sz="0" w:space="0" w:color="auto"/>
                        <w:bottom w:val="none" w:sz="0" w:space="0" w:color="auto"/>
                        <w:right w:val="none" w:sz="0" w:space="0" w:color="auto"/>
                      </w:divBdr>
                    </w:div>
                  </w:divsChild>
                </w:div>
                <w:div w:id="807281221">
                  <w:marLeft w:val="0"/>
                  <w:marRight w:val="0"/>
                  <w:marTop w:val="0"/>
                  <w:marBottom w:val="0"/>
                  <w:divBdr>
                    <w:top w:val="none" w:sz="0" w:space="0" w:color="auto"/>
                    <w:left w:val="none" w:sz="0" w:space="0" w:color="auto"/>
                    <w:bottom w:val="none" w:sz="0" w:space="0" w:color="auto"/>
                    <w:right w:val="none" w:sz="0" w:space="0" w:color="auto"/>
                  </w:divBdr>
                  <w:divsChild>
                    <w:div w:id="65497634">
                      <w:marLeft w:val="0"/>
                      <w:marRight w:val="0"/>
                      <w:marTop w:val="0"/>
                      <w:marBottom w:val="0"/>
                      <w:divBdr>
                        <w:top w:val="none" w:sz="0" w:space="0" w:color="auto"/>
                        <w:left w:val="none" w:sz="0" w:space="0" w:color="auto"/>
                        <w:bottom w:val="none" w:sz="0" w:space="0" w:color="auto"/>
                        <w:right w:val="none" w:sz="0" w:space="0" w:color="auto"/>
                      </w:divBdr>
                    </w:div>
                  </w:divsChild>
                </w:div>
                <w:div w:id="807281625">
                  <w:marLeft w:val="0"/>
                  <w:marRight w:val="0"/>
                  <w:marTop w:val="0"/>
                  <w:marBottom w:val="0"/>
                  <w:divBdr>
                    <w:top w:val="none" w:sz="0" w:space="0" w:color="auto"/>
                    <w:left w:val="none" w:sz="0" w:space="0" w:color="auto"/>
                    <w:bottom w:val="none" w:sz="0" w:space="0" w:color="auto"/>
                    <w:right w:val="none" w:sz="0" w:space="0" w:color="auto"/>
                  </w:divBdr>
                  <w:divsChild>
                    <w:div w:id="567762865">
                      <w:marLeft w:val="0"/>
                      <w:marRight w:val="0"/>
                      <w:marTop w:val="0"/>
                      <w:marBottom w:val="0"/>
                      <w:divBdr>
                        <w:top w:val="none" w:sz="0" w:space="0" w:color="auto"/>
                        <w:left w:val="none" w:sz="0" w:space="0" w:color="auto"/>
                        <w:bottom w:val="none" w:sz="0" w:space="0" w:color="auto"/>
                        <w:right w:val="none" w:sz="0" w:space="0" w:color="auto"/>
                      </w:divBdr>
                    </w:div>
                  </w:divsChild>
                </w:div>
                <w:div w:id="816343687">
                  <w:marLeft w:val="0"/>
                  <w:marRight w:val="0"/>
                  <w:marTop w:val="0"/>
                  <w:marBottom w:val="0"/>
                  <w:divBdr>
                    <w:top w:val="none" w:sz="0" w:space="0" w:color="auto"/>
                    <w:left w:val="none" w:sz="0" w:space="0" w:color="auto"/>
                    <w:bottom w:val="none" w:sz="0" w:space="0" w:color="auto"/>
                    <w:right w:val="none" w:sz="0" w:space="0" w:color="auto"/>
                  </w:divBdr>
                  <w:divsChild>
                    <w:div w:id="154954654">
                      <w:marLeft w:val="0"/>
                      <w:marRight w:val="0"/>
                      <w:marTop w:val="0"/>
                      <w:marBottom w:val="0"/>
                      <w:divBdr>
                        <w:top w:val="none" w:sz="0" w:space="0" w:color="auto"/>
                        <w:left w:val="none" w:sz="0" w:space="0" w:color="auto"/>
                        <w:bottom w:val="none" w:sz="0" w:space="0" w:color="auto"/>
                        <w:right w:val="none" w:sz="0" w:space="0" w:color="auto"/>
                      </w:divBdr>
                    </w:div>
                  </w:divsChild>
                </w:div>
                <w:div w:id="883829865">
                  <w:marLeft w:val="0"/>
                  <w:marRight w:val="0"/>
                  <w:marTop w:val="0"/>
                  <w:marBottom w:val="0"/>
                  <w:divBdr>
                    <w:top w:val="none" w:sz="0" w:space="0" w:color="auto"/>
                    <w:left w:val="none" w:sz="0" w:space="0" w:color="auto"/>
                    <w:bottom w:val="none" w:sz="0" w:space="0" w:color="auto"/>
                    <w:right w:val="none" w:sz="0" w:space="0" w:color="auto"/>
                  </w:divBdr>
                  <w:divsChild>
                    <w:div w:id="731974131">
                      <w:marLeft w:val="0"/>
                      <w:marRight w:val="0"/>
                      <w:marTop w:val="0"/>
                      <w:marBottom w:val="0"/>
                      <w:divBdr>
                        <w:top w:val="none" w:sz="0" w:space="0" w:color="auto"/>
                        <w:left w:val="none" w:sz="0" w:space="0" w:color="auto"/>
                        <w:bottom w:val="none" w:sz="0" w:space="0" w:color="auto"/>
                        <w:right w:val="none" w:sz="0" w:space="0" w:color="auto"/>
                      </w:divBdr>
                    </w:div>
                  </w:divsChild>
                </w:div>
                <w:div w:id="911504022">
                  <w:marLeft w:val="0"/>
                  <w:marRight w:val="0"/>
                  <w:marTop w:val="0"/>
                  <w:marBottom w:val="0"/>
                  <w:divBdr>
                    <w:top w:val="none" w:sz="0" w:space="0" w:color="auto"/>
                    <w:left w:val="none" w:sz="0" w:space="0" w:color="auto"/>
                    <w:bottom w:val="none" w:sz="0" w:space="0" w:color="auto"/>
                    <w:right w:val="none" w:sz="0" w:space="0" w:color="auto"/>
                  </w:divBdr>
                  <w:divsChild>
                    <w:div w:id="1073815172">
                      <w:marLeft w:val="0"/>
                      <w:marRight w:val="0"/>
                      <w:marTop w:val="0"/>
                      <w:marBottom w:val="0"/>
                      <w:divBdr>
                        <w:top w:val="none" w:sz="0" w:space="0" w:color="auto"/>
                        <w:left w:val="none" w:sz="0" w:space="0" w:color="auto"/>
                        <w:bottom w:val="none" w:sz="0" w:space="0" w:color="auto"/>
                        <w:right w:val="none" w:sz="0" w:space="0" w:color="auto"/>
                      </w:divBdr>
                    </w:div>
                  </w:divsChild>
                </w:div>
                <w:div w:id="1044790807">
                  <w:marLeft w:val="0"/>
                  <w:marRight w:val="0"/>
                  <w:marTop w:val="0"/>
                  <w:marBottom w:val="0"/>
                  <w:divBdr>
                    <w:top w:val="none" w:sz="0" w:space="0" w:color="auto"/>
                    <w:left w:val="none" w:sz="0" w:space="0" w:color="auto"/>
                    <w:bottom w:val="none" w:sz="0" w:space="0" w:color="auto"/>
                    <w:right w:val="none" w:sz="0" w:space="0" w:color="auto"/>
                  </w:divBdr>
                  <w:divsChild>
                    <w:div w:id="166675199">
                      <w:marLeft w:val="0"/>
                      <w:marRight w:val="0"/>
                      <w:marTop w:val="0"/>
                      <w:marBottom w:val="0"/>
                      <w:divBdr>
                        <w:top w:val="none" w:sz="0" w:space="0" w:color="auto"/>
                        <w:left w:val="none" w:sz="0" w:space="0" w:color="auto"/>
                        <w:bottom w:val="none" w:sz="0" w:space="0" w:color="auto"/>
                        <w:right w:val="none" w:sz="0" w:space="0" w:color="auto"/>
                      </w:divBdr>
                    </w:div>
                  </w:divsChild>
                </w:div>
                <w:div w:id="1088698441">
                  <w:marLeft w:val="0"/>
                  <w:marRight w:val="0"/>
                  <w:marTop w:val="0"/>
                  <w:marBottom w:val="0"/>
                  <w:divBdr>
                    <w:top w:val="none" w:sz="0" w:space="0" w:color="auto"/>
                    <w:left w:val="none" w:sz="0" w:space="0" w:color="auto"/>
                    <w:bottom w:val="none" w:sz="0" w:space="0" w:color="auto"/>
                    <w:right w:val="none" w:sz="0" w:space="0" w:color="auto"/>
                  </w:divBdr>
                  <w:divsChild>
                    <w:div w:id="1661881791">
                      <w:marLeft w:val="0"/>
                      <w:marRight w:val="0"/>
                      <w:marTop w:val="0"/>
                      <w:marBottom w:val="0"/>
                      <w:divBdr>
                        <w:top w:val="none" w:sz="0" w:space="0" w:color="auto"/>
                        <w:left w:val="none" w:sz="0" w:space="0" w:color="auto"/>
                        <w:bottom w:val="none" w:sz="0" w:space="0" w:color="auto"/>
                        <w:right w:val="none" w:sz="0" w:space="0" w:color="auto"/>
                      </w:divBdr>
                    </w:div>
                  </w:divsChild>
                </w:div>
                <w:div w:id="1124543502">
                  <w:marLeft w:val="0"/>
                  <w:marRight w:val="0"/>
                  <w:marTop w:val="0"/>
                  <w:marBottom w:val="0"/>
                  <w:divBdr>
                    <w:top w:val="none" w:sz="0" w:space="0" w:color="auto"/>
                    <w:left w:val="none" w:sz="0" w:space="0" w:color="auto"/>
                    <w:bottom w:val="none" w:sz="0" w:space="0" w:color="auto"/>
                    <w:right w:val="none" w:sz="0" w:space="0" w:color="auto"/>
                  </w:divBdr>
                  <w:divsChild>
                    <w:div w:id="871529502">
                      <w:marLeft w:val="0"/>
                      <w:marRight w:val="0"/>
                      <w:marTop w:val="0"/>
                      <w:marBottom w:val="0"/>
                      <w:divBdr>
                        <w:top w:val="none" w:sz="0" w:space="0" w:color="auto"/>
                        <w:left w:val="none" w:sz="0" w:space="0" w:color="auto"/>
                        <w:bottom w:val="none" w:sz="0" w:space="0" w:color="auto"/>
                        <w:right w:val="none" w:sz="0" w:space="0" w:color="auto"/>
                      </w:divBdr>
                    </w:div>
                  </w:divsChild>
                </w:div>
                <w:div w:id="1277717294">
                  <w:marLeft w:val="0"/>
                  <w:marRight w:val="0"/>
                  <w:marTop w:val="0"/>
                  <w:marBottom w:val="0"/>
                  <w:divBdr>
                    <w:top w:val="none" w:sz="0" w:space="0" w:color="auto"/>
                    <w:left w:val="none" w:sz="0" w:space="0" w:color="auto"/>
                    <w:bottom w:val="none" w:sz="0" w:space="0" w:color="auto"/>
                    <w:right w:val="none" w:sz="0" w:space="0" w:color="auto"/>
                  </w:divBdr>
                  <w:divsChild>
                    <w:div w:id="1543832395">
                      <w:marLeft w:val="0"/>
                      <w:marRight w:val="0"/>
                      <w:marTop w:val="0"/>
                      <w:marBottom w:val="0"/>
                      <w:divBdr>
                        <w:top w:val="none" w:sz="0" w:space="0" w:color="auto"/>
                        <w:left w:val="none" w:sz="0" w:space="0" w:color="auto"/>
                        <w:bottom w:val="none" w:sz="0" w:space="0" w:color="auto"/>
                        <w:right w:val="none" w:sz="0" w:space="0" w:color="auto"/>
                      </w:divBdr>
                    </w:div>
                  </w:divsChild>
                </w:div>
                <w:div w:id="1375039944">
                  <w:marLeft w:val="0"/>
                  <w:marRight w:val="0"/>
                  <w:marTop w:val="0"/>
                  <w:marBottom w:val="0"/>
                  <w:divBdr>
                    <w:top w:val="none" w:sz="0" w:space="0" w:color="auto"/>
                    <w:left w:val="none" w:sz="0" w:space="0" w:color="auto"/>
                    <w:bottom w:val="none" w:sz="0" w:space="0" w:color="auto"/>
                    <w:right w:val="none" w:sz="0" w:space="0" w:color="auto"/>
                  </w:divBdr>
                  <w:divsChild>
                    <w:div w:id="1148665539">
                      <w:marLeft w:val="0"/>
                      <w:marRight w:val="0"/>
                      <w:marTop w:val="0"/>
                      <w:marBottom w:val="0"/>
                      <w:divBdr>
                        <w:top w:val="none" w:sz="0" w:space="0" w:color="auto"/>
                        <w:left w:val="none" w:sz="0" w:space="0" w:color="auto"/>
                        <w:bottom w:val="none" w:sz="0" w:space="0" w:color="auto"/>
                        <w:right w:val="none" w:sz="0" w:space="0" w:color="auto"/>
                      </w:divBdr>
                    </w:div>
                  </w:divsChild>
                </w:div>
                <w:div w:id="1477801424">
                  <w:marLeft w:val="0"/>
                  <w:marRight w:val="0"/>
                  <w:marTop w:val="0"/>
                  <w:marBottom w:val="0"/>
                  <w:divBdr>
                    <w:top w:val="none" w:sz="0" w:space="0" w:color="auto"/>
                    <w:left w:val="none" w:sz="0" w:space="0" w:color="auto"/>
                    <w:bottom w:val="none" w:sz="0" w:space="0" w:color="auto"/>
                    <w:right w:val="none" w:sz="0" w:space="0" w:color="auto"/>
                  </w:divBdr>
                  <w:divsChild>
                    <w:div w:id="1477335405">
                      <w:marLeft w:val="0"/>
                      <w:marRight w:val="0"/>
                      <w:marTop w:val="0"/>
                      <w:marBottom w:val="0"/>
                      <w:divBdr>
                        <w:top w:val="none" w:sz="0" w:space="0" w:color="auto"/>
                        <w:left w:val="none" w:sz="0" w:space="0" w:color="auto"/>
                        <w:bottom w:val="none" w:sz="0" w:space="0" w:color="auto"/>
                        <w:right w:val="none" w:sz="0" w:space="0" w:color="auto"/>
                      </w:divBdr>
                    </w:div>
                  </w:divsChild>
                </w:div>
                <w:div w:id="1496409587">
                  <w:marLeft w:val="0"/>
                  <w:marRight w:val="0"/>
                  <w:marTop w:val="0"/>
                  <w:marBottom w:val="0"/>
                  <w:divBdr>
                    <w:top w:val="none" w:sz="0" w:space="0" w:color="auto"/>
                    <w:left w:val="none" w:sz="0" w:space="0" w:color="auto"/>
                    <w:bottom w:val="none" w:sz="0" w:space="0" w:color="auto"/>
                    <w:right w:val="none" w:sz="0" w:space="0" w:color="auto"/>
                  </w:divBdr>
                  <w:divsChild>
                    <w:div w:id="428161264">
                      <w:marLeft w:val="0"/>
                      <w:marRight w:val="0"/>
                      <w:marTop w:val="0"/>
                      <w:marBottom w:val="0"/>
                      <w:divBdr>
                        <w:top w:val="none" w:sz="0" w:space="0" w:color="auto"/>
                        <w:left w:val="none" w:sz="0" w:space="0" w:color="auto"/>
                        <w:bottom w:val="none" w:sz="0" w:space="0" w:color="auto"/>
                        <w:right w:val="none" w:sz="0" w:space="0" w:color="auto"/>
                      </w:divBdr>
                    </w:div>
                  </w:divsChild>
                </w:div>
                <w:div w:id="1498810154">
                  <w:marLeft w:val="0"/>
                  <w:marRight w:val="0"/>
                  <w:marTop w:val="0"/>
                  <w:marBottom w:val="0"/>
                  <w:divBdr>
                    <w:top w:val="none" w:sz="0" w:space="0" w:color="auto"/>
                    <w:left w:val="none" w:sz="0" w:space="0" w:color="auto"/>
                    <w:bottom w:val="none" w:sz="0" w:space="0" w:color="auto"/>
                    <w:right w:val="none" w:sz="0" w:space="0" w:color="auto"/>
                  </w:divBdr>
                  <w:divsChild>
                    <w:div w:id="732897505">
                      <w:marLeft w:val="0"/>
                      <w:marRight w:val="0"/>
                      <w:marTop w:val="0"/>
                      <w:marBottom w:val="0"/>
                      <w:divBdr>
                        <w:top w:val="none" w:sz="0" w:space="0" w:color="auto"/>
                        <w:left w:val="none" w:sz="0" w:space="0" w:color="auto"/>
                        <w:bottom w:val="none" w:sz="0" w:space="0" w:color="auto"/>
                        <w:right w:val="none" w:sz="0" w:space="0" w:color="auto"/>
                      </w:divBdr>
                    </w:div>
                  </w:divsChild>
                </w:div>
                <w:div w:id="1578591976">
                  <w:marLeft w:val="0"/>
                  <w:marRight w:val="0"/>
                  <w:marTop w:val="0"/>
                  <w:marBottom w:val="0"/>
                  <w:divBdr>
                    <w:top w:val="none" w:sz="0" w:space="0" w:color="auto"/>
                    <w:left w:val="none" w:sz="0" w:space="0" w:color="auto"/>
                    <w:bottom w:val="none" w:sz="0" w:space="0" w:color="auto"/>
                    <w:right w:val="none" w:sz="0" w:space="0" w:color="auto"/>
                  </w:divBdr>
                  <w:divsChild>
                    <w:div w:id="1080983226">
                      <w:marLeft w:val="0"/>
                      <w:marRight w:val="0"/>
                      <w:marTop w:val="0"/>
                      <w:marBottom w:val="0"/>
                      <w:divBdr>
                        <w:top w:val="none" w:sz="0" w:space="0" w:color="auto"/>
                        <w:left w:val="none" w:sz="0" w:space="0" w:color="auto"/>
                        <w:bottom w:val="none" w:sz="0" w:space="0" w:color="auto"/>
                        <w:right w:val="none" w:sz="0" w:space="0" w:color="auto"/>
                      </w:divBdr>
                    </w:div>
                  </w:divsChild>
                </w:div>
                <w:div w:id="1621376264">
                  <w:marLeft w:val="0"/>
                  <w:marRight w:val="0"/>
                  <w:marTop w:val="0"/>
                  <w:marBottom w:val="0"/>
                  <w:divBdr>
                    <w:top w:val="none" w:sz="0" w:space="0" w:color="auto"/>
                    <w:left w:val="none" w:sz="0" w:space="0" w:color="auto"/>
                    <w:bottom w:val="none" w:sz="0" w:space="0" w:color="auto"/>
                    <w:right w:val="none" w:sz="0" w:space="0" w:color="auto"/>
                  </w:divBdr>
                  <w:divsChild>
                    <w:div w:id="1413428841">
                      <w:marLeft w:val="0"/>
                      <w:marRight w:val="0"/>
                      <w:marTop w:val="0"/>
                      <w:marBottom w:val="0"/>
                      <w:divBdr>
                        <w:top w:val="none" w:sz="0" w:space="0" w:color="auto"/>
                        <w:left w:val="none" w:sz="0" w:space="0" w:color="auto"/>
                        <w:bottom w:val="none" w:sz="0" w:space="0" w:color="auto"/>
                        <w:right w:val="none" w:sz="0" w:space="0" w:color="auto"/>
                      </w:divBdr>
                    </w:div>
                  </w:divsChild>
                </w:div>
                <w:div w:id="1676149222">
                  <w:marLeft w:val="0"/>
                  <w:marRight w:val="0"/>
                  <w:marTop w:val="0"/>
                  <w:marBottom w:val="0"/>
                  <w:divBdr>
                    <w:top w:val="none" w:sz="0" w:space="0" w:color="auto"/>
                    <w:left w:val="none" w:sz="0" w:space="0" w:color="auto"/>
                    <w:bottom w:val="none" w:sz="0" w:space="0" w:color="auto"/>
                    <w:right w:val="none" w:sz="0" w:space="0" w:color="auto"/>
                  </w:divBdr>
                  <w:divsChild>
                    <w:div w:id="1851409906">
                      <w:marLeft w:val="0"/>
                      <w:marRight w:val="0"/>
                      <w:marTop w:val="0"/>
                      <w:marBottom w:val="0"/>
                      <w:divBdr>
                        <w:top w:val="none" w:sz="0" w:space="0" w:color="auto"/>
                        <w:left w:val="none" w:sz="0" w:space="0" w:color="auto"/>
                        <w:bottom w:val="none" w:sz="0" w:space="0" w:color="auto"/>
                        <w:right w:val="none" w:sz="0" w:space="0" w:color="auto"/>
                      </w:divBdr>
                    </w:div>
                  </w:divsChild>
                </w:div>
                <w:div w:id="1690714889">
                  <w:marLeft w:val="0"/>
                  <w:marRight w:val="0"/>
                  <w:marTop w:val="0"/>
                  <w:marBottom w:val="0"/>
                  <w:divBdr>
                    <w:top w:val="none" w:sz="0" w:space="0" w:color="auto"/>
                    <w:left w:val="none" w:sz="0" w:space="0" w:color="auto"/>
                    <w:bottom w:val="none" w:sz="0" w:space="0" w:color="auto"/>
                    <w:right w:val="none" w:sz="0" w:space="0" w:color="auto"/>
                  </w:divBdr>
                  <w:divsChild>
                    <w:div w:id="761071726">
                      <w:marLeft w:val="0"/>
                      <w:marRight w:val="0"/>
                      <w:marTop w:val="0"/>
                      <w:marBottom w:val="0"/>
                      <w:divBdr>
                        <w:top w:val="none" w:sz="0" w:space="0" w:color="auto"/>
                        <w:left w:val="none" w:sz="0" w:space="0" w:color="auto"/>
                        <w:bottom w:val="none" w:sz="0" w:space="0" w:color="auto"/>
                        <w:right w:val="none" w:sz="0" w:space="0" w:color="auto"/>
                      </w:divBdr>
                    </w:div>
                  </w:divsChild>
                </w:div>
                <w:div w:id="1715886542">
                  <w:marLeft w:val="0"/>
                  <w:marRight w:val="0"/>
                  <w:marTop w:val="0"/>
                  <w:marBottom w:val="0"/>
                  <w:divBdr>
                    <w:top w:val="none" w:sz="0" w:space="0" w:color="auto"/>
                    <w:left w:val="none" w:sz="0" w:space="0" w:color="auto"/>
                    <w:bottom w:val="none" w:sz="0" w:space="0" w:color="auto"/>
                    <w:right w:val="none" w:sz="0" w:space="0" w:color="auto"/>
                  </w:divBdr>
                  <w:divsChild>
                    <w:div w:id="916283184">
                      <w:marLeft w:val="0"/>
                      <w:marRight w:val="0"/>
                      <w:marTop w:val="0"/>
                      <w:marBottom w:val="0"/>
                      <w:divBdr>
                        <w:top w:val="none" w:sz="0" w:space="0" w:color="auto"/>
                        <w:left w:val="none" w:sz="0" w:space="0" w:color="auto"/>
                        <w:bottom w:val="none" w:sz="0" w:space="0" w:color="auto"/>
                        <w:right w:val="none" w:sz="0" w:space="0" w:color="auto"/>
                      </w:divBdr>
                    </w:div>
                  </w:divsChild>
                </w:div>
                <w:div w:id="1735926022">
                  <w:marLeft w:val="0"/>
                  <w:marRight w:val="0"/>
                  <w:marTop w:val="0"/>
                  <w:marBottom w:val="0"/>
                  <w:divBdr>
                    <w:top w:val="none" w:sz="0" w:space="0" w:color="auto"/>
                    <w:left w:val="none" w:sz="0" w:space="0" w:color="auto"/>
                    <w:bottom w:val="none" w:sz="0" w:space="0" w:color="auto"/>
                    <w:right w:val="none" w:sz="0" w:space="0" w:color="auto"/>
                  </w:divBdr>
                  <w:divsChild>
                    <w:div w:id="2002928767">
                      <w:marLeft w:val="0"/>
                      <w:marRight w:val="0"/>
                      <w:marTop w:val="0"/>
                      <w:marBottom w:val="0"/>
                      <w:divBdr>
                        <w:top w:val="none" w:sz="0" w:space="0" w:color="auto"/>
                        <w:left w:val="none" w:sz="0" w:space="0" w:color="auto"/>
                        <w:bottom w:val="none" w:sz="0" w:space="0" w:color="auto"/>
                        <w:right w:val="none" w:sz="0" w:space="0" w:color="auto"/>
                      </w:divBdr>
                    </w:div>
                  </w:divsChild>
                </w:div>
                <w:div w:id="1757242734">
                  <w:marLeft w:val="0"/>
                  <w:marRight w:val="0"/>
                  <w:marTop w:val="0"/>
                  <w:marBottom w:val="0"/>
                  <w:divBdr>
                    <w:top w:val="none" w:sz="0" w:space="0" w:color="auto"/>
                    <w:left w:val="none" w:sz="0" w:space="0" w:color="auto"/>
                    <w:bottom w:val="none" w:sz="0" w:space="0" w:color="auto"/>
                    <w:right w:val="none" w:sz="0" w:space="0" w:color="auto"/>
                  </w:divBdr>
                  <w:divsChild>
                    <w:div w:id="2052217842">
                      <w:marLeft w:val="0"/>
                      <w:marRight w:val="0"/>
                      <w:marTop w:val="0"/>
                      <w:marBottom w:val="0"/>
                      <w:divBdr>
                        <w:top w:val="none" w:sz="0" w:space="0" w:color="auto"/>
                        <w:left w:val="none" w:sz="0" w:space="0" w:color="auto"/>
                        <w:bottom w:val="none" w:sz="0" w:space="0" w:color="auto"/>
                        <w:right w:val="none" w:sz="0" w:space="0" w:color="auto"/>
                      </w:divBdr>
                    </w:div>
                  </w:divsChild>
                </w:div>
                <w:div w:id="1792892628">
                  <w:marLeft w:val="0"/>
                  <w:marRight w:val="0"/>
                  <w:marTop w:val="0"/>
                  <w:marBottom w:val="0"/>
                  <w:divBdr>
                    <w:top w:val="none" w:sz="0" w:space="0" w:color="auto"/>
                    <w:left w:val="none" w:sz="0" w:space="0" w:color="auto"/>
                    <w:bottom w:val="none" w:sz="0" w:space="0" w:color="auto"/>
                    <w:right w:val="none" w:sz="0" w:space="0" w:color="auto"/>
                  </w:divBdr>
                  <w:divsChild>
                    <w:div w:id="1743871826">
                      <w:marLeft w:val="0"/>
                      <w:marRight w:val="0"/>
                      <w:marTop w:val="0"/>
                      <w:marBottom w:val="0"/>
                      <w:divBdr>
                        <w:top w:val="none" w:sz="0" w:space="0" w:color="auto"/>
                        <w:left w:val="none" w:sz="0" w:space="0" w:color="auto"/>
                        <w:bottom w:val="none" w:sz="0" w:space="0" w:color="auto"/>
                        <w:right w:val="none" w:sz="0" w:space="0" w:color="auto"/>
                      </w:divBdr>
                    </w:div>
                  </w:divsChild>
                </w:div>
                <w:div w:id="1793399543">
                  <w:marLeft w:val="0"/>
                  <w:marRight w:val="0"/>
                  <w:marTop w:val="0"/>
                  <w:marBottom w:val="0"/>
                  <w:divBdr>
                    <w:top w:val="none" w:sz="0" w:space="0" w:color="auto"/>
                    <w:left w:val="none" w:sz="0" w:space="0" w:color="auto"/>
                    <w:bottom w:val="none" w:sz="0" w:space="0" w:color="auto"/>
                    <w:right w:val="none" w:sz="0" w:space="0" w:color="auto"/>
                  </w:divBdr>
                  <w:divsChild>
                    <w:div w:id="1209607737">
                      <w:marLeft w:val="0"/>
                      <w:marRight w:val="0"/>
                      <w:marTop w:val="0"/>
                      <w:marBottom w:val="0"/>
                      <w:divBdr>
                        <w:top w:val="none" w:sz="0" w:space="0" w:color="auto"/>
                        <w:left w:val="none" w:sz="0" w:space="0" w:color="auto"/>
                        <w:bottom w:val="none" w:sz="0" w:space="0" w:color="auto"/>
                        <w:right w:val="none" w:sz="0" w:space="0" w:color="auto"/>
                      </w:divBdr>
                    </w:div>
                  </w:divsChild>
                </w:div>
                <w:div w:id="1816995621">
                  <w:marLeft w:val="0"/>
                  <w:marRight w:val="0"/>
                  <w:marTop w:val="0"/>
                  <w:marBottom w:val="0"/>
                  <w:divBdr>
                    <w:top w:val="none" w:sz="0" w:space="0" w:color="auto"/>
                    <w:left w:val="none" w:sz="0" w:space="0" w:color="auto"/>
                    <w:bottom w:val="none" w:sz="0" w:space="0" w:color="auto"/>
                    <w:right w:val="none" w:sz="0" w:space="0" w:color="auto"/>
                  </w:divBdr>
                  <w:divsChild>
                    <w:div w:id="1296568544">
                      <w:marLeft w:val="0"/>
                      <w:marRight w:val="0"/>
                      <w:marTop w:val="0"/>
                      <w:marBottom w:val="0"/>
                      <w:divBdr>
                        <w:top w:val="none" w:sz="0" w:space="0" w:color="auto"/>
                        <w:left w:val="none" w:sz="0" w:space="0" w:color="auto"/>
                        <w:bottom w:val="none" w:sz="0" w:space="0" w:color="auto"/>
                        <w:right w:val="none" w:sz="0" w:space="0" w:color="auto"/>
                      </w:divBdr>
                    </w:div>
                  </w:divsChild>
                </w:div>
                <w:div w:id="1858695978">
                  <w:marLeft w:val="0"/>
                  <w:marRight w:val="0"/>
                  <w:marTop w:val="0"/>
                  <w:marBottom w:val="0"/>
                  <w:divBdr>
                    <w:top w:val="none" w:sz="0" w:space="0" w:color="auto"/>
                    <w:left w:val="none" w:sz="0" w:space="0" w:color="auto"/>
                    <w:bottom w:val="none" w:sz="0" w:space="0" w:color="auto"/>
                    <w:right w:val="none" w:sz="0" w:space="0" w:color="auto"/>
                  </w:divBdr>
                  <w:divsChild>
                    <w:div w:id="1797677709">
                      <w:marLeft w:val="0"/>
                      <w:marRight w:val="0"/>
                      <w:marTop w:val="0"/>
                      <w:marBottom w:val="0"/>
                      <w:divBdr>
                        <w:top w:val="none" w:sz="0" w:space="0" w:color="auto"/>
                        <w:left w:val="none" w:sz="0" w:space="0" w:color="auto"/>
                        <w:bottom w:val="none" w:sz="0" w:space="0" w:color="auto"/>
                        <w:right w:val="none" w:sz="0" w:space="0" w:color="auto"/>
                      </w:divBdr>
                    </w:div>
                  </w:divsChild>
                </w:div>
                <w:div w:id="1907573328">
                  <w:marLeft w:val="0"/>
                  <w:marRight w:val="0"/>
                  <w:marTop w:val="0"/>
                  <w:marBottom w:val="0"/>
                  <w:divBdr>
                    <w:top w:val="none" w:sz="0" w:space="0" w:color="auto"/>
                    <w:left w:val="none" w:sz="0" w:space="0" w:color="auto"/>
                    <w:bottom w:val="none" w:sz="0" w:space="0" w:color="auto"/>
                    <w:right w:val="none" w:sz="0" w:space="0" w:color="auto"/>
                  </w:divBdr>
                  <w:divsChild>
                    <w:div w:id="572468083">
                      <w:marLeft w:val="0"/>
                      <w:marRight w:val="0"/>
                      <w:marTop w:val="0"/>
                      <w:marBottom w:val="0"/>
                      <w:divBdr>
                        <w:top w:val="none" w:sz="0" w:space="0" w:color="auto"/>
                        <w:left w:val="none" w:sz="0" w:space="0" w:color="auto"/>
                        <w:bottom w:val="none" w:sz="0" w:space="0" w:color="auto"/>
                        <w:right w:val="none" w:sz="0" w:space="0" w:color="auto"/>
                      </w:divBdr>
                    </w:div>
                  </w:divsChild>
                </w:div>
                <w:div w:id="1914732146">
                  <w:marLeft w:val="0"/>
                  <w:marRight w:val="0"/>
                  <w:marTop w:val="0"/>
                  <w:marBottom w:val="0"/>
                  <w:divBdr>
                    <w:top w:val="none" w:sz="0" w:space="0" w:color="auto"/>
                    <w:left w:val="none" w:sz="0" w:space="0" w:color="auto"/>
                    <w:bottom w:val="none" w:sz="0" w:space="0" w:color="auto"/>
                    <w:right w:val="none" w:sz="0" w:space="0" w:color="auto"/>
                  </w:divBdr>
                  <w:divsChild>
                    <w:div w:id="1431855340">
                      <w:marLeft w:val="0"/>
                      <w:marRight w:val="0"/>
                      <w:marTop w:val="0"/>
                      <w:marBottom w:val="0"/>
                      <w:divBdr>
                        <w:top w:val="none" w:sz="0" w:space="0" w:color="auto"/>
                        <w:left w:val="none" w:sz="0" w:space="0" w:color="auto"/>
                        <w:bottom w:val="none" w:sz="0" w:space="0" w:color="auto"/>
                        <w:right w:val="none" w:sz="0" w:space="0" w:color="auto"/>
                      </w:divBdr>
                    </w:div>
                  </w:divsChild>
                </w:div>
                <w:div w:id="1915502801">
                  <w:marLeft w:val="0"/>
                  <w:marRight w:val="0"/>
                  <w:marTop w:val="0"/>
                  <w:marBottom w:val="0"/>
                  <w:divBdr>
                    <w:top w:val="none" w:sz="0" w:space="0" w:color="auto"/>
                    <w:left w:val="none" w:sz="0" w:space="0" w:color="auto"/>
                    <w:bottom w:val="none" w:sz="0" w:space="0" w:color="auto"/>
                    <w:right w:val="none" w:sz="0" w:space="0" w:color="auto"/>
                  </w:divBdr>
                  <w:divsChild>
                    <w:div w:id="1222519964">
                      <w:marLeft w:val="0"/>
                      <w:marRight w:val="0"/>
                      <w:marTop w:val="0"/>
                      <w:marBottom w:val="0"/>
                      <w:divBdr>
                        <w:top w:val="none" w:sz="0" w:space="0" w:color="auto"/>
                        <w:left w:val="none" w:sz="0" w:space="0" w:color="auto"/>
                        <w:bottom w:val="none" w:sz="0" w:space="0" w:color="auto"/>
                        <w:right w:val="none" w:sz="0" w:space="0" w:color="auto"/>
                      </w:divBdr>
                    </w:div>
                  </w:divsChild>
                </w:div>
                <w:div w:id="1961184530">
                  <w:marLeft w:val="0"/>
                  <w:marRight w:val="0"/>
                  <w:marTop w:val="0"/>
                  <w:marBottom w:val="0"/>
                  <w:divBdr>
                    <w:top w:val="none" w:sz="0" w:space="0" w:color="auto"/>
                    <w:left w:val="none" w:sz="0" w:space="0" w:color="auto"/>
                    <w:bottom w:val="none" w:sz="0" w:space="0" w:color="auto"/>
                    <w:right w:val="none" w:sz="0" w:space="0" w:color="auto"/>
                  </w:divBdr>
                  <w:divsChild>
                    <w:div w:id="1927767851">
                      <w:marLeft w:val="0"/>
                      <w:marRight w:val="0"/>
                      <w:marTop w:val="0"/>
                      <w:marBottom w:val="0"/>
                      <w:divBdr>
                        <w:top w:val="none" w:sz="0" w:space="0" w:color="auto"/>
                        <w:left w:val="none" w:sz="0" w:space="0" w:color="auto"/>
                        <w:bottom w:val="none" w:sz="0" w:space="0" w:color="auto"/>
                        <w:right w:val="none" w:sz="0" w:space="0" w:color="auto"/>
                      </w:divBdr>
                    </w:div>
                  </w:divsChild>
                </w:div>
                <w:div w:id="1993286686">
                  <w:marLeft w:val="0"/>
                  <w:marRight w:val="0"/>
                  <w:marTop w:val="0"/>
                  <w:marBottom w:val="0"/>
                  <w:divBdr>
                    <w:top w:val="none" w:sz="0" w:space="0" w:color="auto"/>
                    <w:left w:val="none" w:sz="0" w:space="0" w:color="auto"/>
                    <w:bottom w:val="none" w:sz="0" w:space="0" w:color="auto"/>
                    <w:right w:val="none" w:sz="0" w:space="0" w:color="auto"/>
                  </w:divBdr>
                  <w:divsChild>
                    <w:div w:id="1733387704">
                      <w:marLeft w:val="0"/>
                      <w:marRight w:val="0"/>
                      <w:marTop w:val="0"/>
                      <w:marBottom w:val="0"/>
                      <w:divBdr>
                        <w:top w:val="none" w:sz="0" w:space="0" w:color="auto"/>
                        <w:left w:val="none" w:sz="0" w:space="0" w:color="auto"/>
                        <w:bottom w:val="none" w:sz="0" w:space="0" w:color="auto"/>
                        <w:right w:val="none" w:sz="0" w:space="0" w:color="auto"/>
                      </w:divBdr>
                    </w:div>
                  </w:divsChild>
                </w:div>
                <w:div w:id="2022199933">
                  <w:marLeft w:val="0"/>
                  <w:marRight w:val="0"/>
                  <w:marTop w:val="0"/>
                  <w:marBottom w:val="0"/>
                  <w:divBdr>
                    <w:top w:val="none" w:sz="0" w:space="0" w:color="auto"/>
                    <w:left w:val="none" w:sz="0" w:space="0" w:color="auto"/>
                    <w:bottom w:val="none" w:sz="0" w:space="0" w:color="auto"/>
                    <w:right w:val="none" w:sz="0" w:space="0" w:color="auto"/>
                  </w:divBdr>
                  <w:divsChild>
                    <w:div w:id="1457093504">
                      <w:marLeft w:val="0"/>
                      <w:marRight w:val="0"/>
                      <w:marTop w:val="0"/>
                      <w:marBottom w:val="0"/>
                      <w:divBdr>
                        <w:top w:val="none" w:sz="0" w:space="0" w:color="auto"/>
                        <w:left w:val="none" w:sz="0" w:space="0" w:color="auto"/>
                        <w:bottom w:val="none" w:sz="0" w:space="0" w:color="auto"/>
                        <w:right w:val="none" w:sz="0" w:space="0" w:color="auto"/>
                      </w:divBdr>
                    </w:div>
                  </w:divsChild>
                </w:div>
                <w:div w:id="2092893043">
                  <w:marLeft w:val="0"/>
                  <w:marRight w:val="0"/>
                  <w:marTop w:val="0"/>
                  <w:marBottom w:val="0"/>
                  <w:divBdr>
                    <w:top w:val="none" w:sz="0" w:space="0" w:color="auto"/>
                    <w:left w:val="none" w:sz="0" w:space="0" w:color="auto"/>
                    <w:bottom w:val="none" w:sz="0" w:space="0" w:color="auto"/>
                    <w:right w:val="none" w:sz="0" w:space="0" w:color="auto"/>
                  </w:divBdr>
                  <w:divsChild>
                    <w:div w:id="1454979883">
                      <w:marLeft w:val="0"/>
                      <w:marRight w:val="0"/>
                      <w:marTop w:val="0"/>
                      <w:marBottom w:val="0"/>
                      <w:divBdr>
                        <w:top w:val="none" w:sz="0" w:space="0" w:color="auto"/>
                        <w:left w:val="none" w:sz="0" w:space="0" w:color="auto"/>
                        <w:bottom w:val="none" w:sz="0" w:space="0" w:color="auto"/>
                        <w:right w:val="none" w:sz="0" w:space="0" w:color="auto"/>
                      </w:divBdr>
                    </w:div>
                  </w:divsChild>
                </w:div>
                <w:div w:id="2110659021">
                  <w:marLeft w:val="0"/>
                  <w:marRight w:val="0"/>
                  <w:marTop w:val="0"/>
                  <w:marBottom w:val="0"/>
                  <w:divBdr>
                    <w:top w:val="none" w:sz="0" w:space="0" w:color="auto"/>
                    <w:left w:val="none" w:sz="0" w:space="0" w:color="auto"/>
                    <w:bottom w:val="none" w:sz="0" w:space="0" w:color="auto"/>
                    <w:right w:val="none" w:sz="0" w:space="0" w:color="auto"/>
                  </w:divBdr>
                  <w:divsChild>
                    <w:div w:id="1281448019">
                      <w:marLeft w:val="0"/>
                      <w:marRight w:val="0"/>
                      <w:marTop w:val="0"/>
                      <w:marBottom w:val="0"/>
                      <w:divBdr>
                        <w:top w:val="none" w:sz="0" w:space="0" w:color="auto"/>
                        <w:left w:val="none" w:sz="0" w:space="0" w:color="auto"/>
                        <w:bottom w:val="none" w:sz="0" w:space="0" w:color="auto"/>
                        <w:right w:val="none" w:sz="0" w:space="0" w:color="auto"/>
                      </w:divBdr>
                    </w:div>
                  </w:divsChild>
                </w:div>
                <w:div w:id="2144763668">
                  <w:marLeft w:val="0"/>
                  <w:marRight w:val="0"/>
                  <w:marTop w:val="0"/>
                  <w:marBottom w:val="0"/>
                  <w:divBdr>
                    <w:top w:val="none" w:sz="0" w:space="0" w:color="auto"/>
                    <w:left w:val="none" w:sz="0" w:space="0" w:color="auto"/>
                    <w:bottom w:val="none" w:sz="0" w:space="0" w:color="auto"/>
                    <w:right w:val="none" w:sz="0" w:space="0" w:color="auto"/>
                  </w:divBdr>
                  <w:divsChild>
                    <w:div w:id="2437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36246">
          <w:marLeft w:val="0"/>
          <w:marRight w:val="0"/>
          <w:marTop w:val="0"/>
          <w:marBottom w:val="0"/>
          <w:divBdr>
            <w:top w:val="none" w:sz="0" w:space="0" w:color="auto"/>
            <w:left w:val="none" w:sz="0" w:space="0" w:color="auto"/>
            <w:bottom w:val="none" w:sz="0" w:space="0" w:color="auto"/>
            <w:right w:val="none" w:sz="0" w:space="0" w:color="auto"/>
          </w:divBdr>
        </w:div>
        <w:div w:id="1488092386">
          <w:marLeft w:val="0"/>
          <w:marRight w:val="0"/>
          <w:marTop w:val="0"/>
          <w:marBottom w:val="0"/>
          <w:divBdr>
            <w:top w:val="none" w:sz="0" w:space="0" w:color="auto"/>
            <w:left w:val="none" w:sz="0" w:space="0" w:color="auto"/>
            <w:bottom w:val="none" w:sz="0" w:space="0" w:color="auto"/>
            <w:right w:val="none" w:sz="0" w:space="0" w:color="auto"/>
          </w:divBdr>
        </w:div>
        <w:div w:id="1511800064">
          <w:marLeft w:val="0"/>
          <w:marRight w:val="0"/>
          <w:marTop w:val="0"/>
          <w:marBottom w:val="0"/>
          <w:divBdr>
            <w:top w:val="none" w:sz="0" w:space="0" w:color="auto"/>
            <w:left w:val="none" w:sz="0" w:space="0" w:color="auto"/>
            <w:bottom w:val="none" w:sz="0" w:space="0" w:color="auto"/>
            <w:right w:val="none" w:sz="0" w:space="0" w:color="auto"/>
          </w:divBdr>
        </w:div>
        <w:div w:id="1657874339">
          <w:marLeft w:val="0"/>
          <w:marRight w:val="0"/>
          <w:marTop w:val="0"/>
          <w:marBottom w:val="0"/>
          <w:divBdr>
            <w:top w:val="none" w:sz="0" w:space="0" w:color="auto"/>
            <w:left w:val="none" w:sz="0" w:space="0" w:color="auto"/>
            <w:bottom w:val="none" w:sz="0" w:space="0" w:color="auto"/>
            <w:right w:val="none" w:sz="0" w:space="0" w:color="auto"/>
          </w:divBdr>
          <w:divsChild>
            <w:div w:id="1439913222">
              <w:marLeft w:val="0"/>
              <w:marRight w:val="0"/>
              <w:marTop w:val="30"/>
              <w:marBottom w:val="30"/>
              <w:divBdr>
                <w:top w:val="none" w:sz="0" w:space="0" w:color="auto"/>
                <w:left w:val="none" w:sz="0" w:space="0" w:color="auto"/>
                <w:bottom w:val="none" w:sz="0" w:space="0" w:color="auto"/>
                <w:right w:val="none" w:sz="0" w:space="0" w:color="auto"/>
              </w:divBdr>
              <w:divsChild>
                <w:div w:id="1710309">
                  <w:marLeft w:val="0"/>
                  <w:marRight w:val="0"/>
                  <w:marTop w:val="0"/>
                  <w:marBottom w:val="0"/>
                  <w:divBdr>
                    <w:top w:val="none" w:sz="0" w:space="0" w:color="auto"/>
                    <w:left w:val="none" w:sz="0" w:space="0" w:color="auto"/>
                    <w:bottom w:val="none" w:sz="0" w:space="0" w:color="auto"/>
                    <w:right w:val="none" w:sz="0" w:space="0" w:color="auto"/>
                  </w:divBdr>
                  <w:divsChild>
                    <w:div w:id="270210263">
                      <w:marLeft w:val="0"/>
                      <w:marRight w:val="0"/>
                      <w:marTop w:val="0"/>
                      <w:marBottom w:val="0"/>
                      <w:divBdr>
                        <w:top w:val="none" w:sz="0" w:space="0" w:color="auto"/>
                        <w:left w:val="none" w:sz="0" w:space="0" w:color="auto"/>
                        <w:bottom w:val="none" w:sz="0" w:space="0" w:color="auto"/>
                        <w:right w:val="none" w:sz="0" w:space="0" w:color="auto"/>
                      </w:divBdr>
                    </w:div>
                  </w:divsChild>
                </w:div>
                <w:div w:id="68238175">
                  <w:marLeft w:val="0"/>
                  <w:marRight w:val="0"/>
                  <w:marTop w:val="0"/>
                  <w:marBottom w:val="0"/>
                  <w:divBdr>
                    <w:top w:val="none" w:sz="0" w:space="0" w:color="auto"/>
                    <w:left w:val="none" w:sz="0" w:space="0" w:color="auto"/>
                    <w:bottom w:val="none" w:sz="0" w:space="0" w:color="auto"/>
                    <w:right w:val="none" w:sz="0" w:space="0" w:color="auto"/>
                  </w:divBdr>
                  <w:divsChild>
                    <w:div w:id="9840012">
                      <w:marLeft w:val="0"/>
                      <w:marRight w:val="0"/>
                      <w:marTop w:val="0"/>
                      <w:marBottom w:val="0"/>
                      <w:divBdr>
                        <w:top w:val="none" w:sz="0" w:space="0" w:color="auto"/>
                        <w:left w:val="none" w:sz="0" w:space="0" w:color="auto"/>
                        <w:bottom w:val="none" w:sz="0" w:space="0" w:color="auto"/>
                        <w:right w:val="none" w:sz="0" w:space="0" w:color="auto"/>
                      </w:divBdr>
                    </w:div>
                  </w:divsChild>
                </w:div>
                <w:div w:id="93092943">
                  <w:marLeft w:val="0"/>
                  <w:marRight w:val="0"/>
                  <w:marTop w:val="0"/>
                  <w:marBottom w:val="0"/>
                  <w:divBdr>
                    <w:top w:val="none" w:sz="0" w:space="0" w:color="auto"/>
                    <w:left w:val="none" w:sz="0" w:space="0" w:color="auto"/>
                    <w:bottom w:val="none" w:sz="0" w:space="0" w:color="auto"/>
                    <w:right w:val="none" w:sz="0" w:space="0" w:color="auto"/>
                  </w:divBdr>
                  <w:divsChild>
                    <w:div w:id="1786996043">
                      <w:marLeft w:val="0"/>
                      <w:marRight w:val="0"/>
                      <w:marTop w:val="0"/>
                      <w:marBottom w:val="0"/>
                      <w:divBdr>
                        <w:top w:val="none" w:sz="0" w:space="0" w:color="auto"/>
                        <w:left w:val="none" w:sz="0" w:space="0" w:color="auto"/>
                        <w:bottom w:val="none" w:sz="0" w:space="0" w:color="auto"/>
                        <w:right w:val="none" w:sz="0" w:space="0" w:color="auto"/>
                      </w:divBdr>
                    </w:div>
                  </w:divsChild>
                </w:div>
                <w:div w:id="94518048">
                  <w:marLeft w:val="0"/>
                  <w:marRight w:val="0"/>
                  <w:marTop w:val="0"/>
                  <w:marBottom w:val="0"/>
                  <w:divBdr>
                    <w:top w:val="none" w:sz="0" w:space="0" w:color="auto"/>
                    <w:left w:val="none" w:sz="0" w:space="0" w:color="auto"/>
                    <w:bottom w:val="none" w:sz="0" w:space="0" w:color="auto"/>
                    <w:right w:val="none" w:sz="0" w:space="0" w:color="auto"/>
                  </w:divBdr>
                  <w:divsChild>
                    <w:div w:id="1035469684">
                      <w:marLeft w:val="0"/>
                      <w:marRight w:val="0"/>
                      <w:marTop w:val="0"/>
                      <w:marBottom w:val="0"/>
                      <w:divBdr>
                        <w:top w:val="none" w:sz="0" w:space="0" w:color="auto"/>
                        <w:left w:val="none" w:sz="0" w:space="0" w:color="auto"/>
                        <w:bottom w:val="none" w:sz="0" w:space="0" w:color="auto"/>
                        <w:right w:val="none" w:sz="0" w:space="0" w:color="auto"/>
                      </w:divBdr>
                    </w:div>
                  </w:divsChild>
                </w:div>
                <w:div w:id="103966755">
                  <w:marLeft w:val="0"/>
                  <w:marRight w:val="0"/>
                  <w:marTop w:val="0"/>
                  <w:marBottom w:val="0"/>
                  <w:divBdr>
                    <w:top w:val="none" w:sz="0" w:space="0" w:color="auto"/>
                    <w:left w:val="none" w:sz="0" w:space="0" w:color="auto"/>
                    <w:bottom w:val="none" w:sz="0" w:space="0" w:color="auto"/>
                    <w:right w:val="none" w:sz="0" w:space="0" w:color="auto"/>
                  </w:divBdr>
                  <w:divsChild>
                    <w:div w:id="1745905765">
                      <w:marLeft w:val="0"/>
                      <w:marRight w:val="0"/>
                      <w:marTop w:val="0"/>
                      <w:marBottom w:val="0"/>
                      <w:divBdr>
                        <w:top w:val="none" w:sz="0" w:space="0" w:color="auto"/>
                        <w:left w:val="none" w:sz="0" w:space="0" w:color="auto"/>
                        <w:bottom w:val="none" w:sz="0" w:space="0" w:color="auto"/>
                        <w:right w:val="none" w:sz="0" w:space="0" w:color="auto"/>
                      </w:divBdr>
                    </w:div>
                  </w:divsChild>
                </w:div>
                <w:div w:id="120461069">
                  <w:marLeft w:val="0"/>
                  <w:marRight w:val="0"/>
                  <w:marTop w:val="0"/>
                  <w:marBottom w:val="0"/>
                  <w:divBdr>
                    <w:top w:val="none" w:sz="0" w:space="0" w:color="auto"/>
                    <w:left w:val="none" w:sz="0" w:space="0" w:color="auto"/>
                    <w:bottom w:val="none" w:sz="0" w:space="0" w:color="auto"/>
                    <w:right w:val="none" w:sz="0" w:space="0" w:color="auto"/>
                  </w:divBdr>
                  <w:divsChild>
                    <w:div w:id="1747065755">
                      <w:marLeft w:val="0"/>
                      <w:marRight w:val="0"/>
                      <w:marTop w:val="0"/>
                      <w:marBottom w:val="0"/>
                      <w:divBdr>
                        <w:top w:val="none" w:sz="0" w:space="0" w:color="auto"/>
                        <w:left w:val="none" w:sz="0" w:space="0" w:color="auto"/>
                        <w:bottom w:val="none" w:sz="0" w:space="0" w:color="auto"/>
                        <w:right w:val="none" w:sz="0" w:space="0" w:color="auto"/>
                      </w:divBdr>
                    </w:div>
                  </w:divsChild>
                </w:div>
                <w:div w:id="164518084">
                  <w:marLeft w:val="0"/>
                  <w:marRight w:val="0"/>
                  <w:marTop w:val="0"/>
                  <w:marBottom w:val="0"/>
                  <w:divBdr>
                    <w:top w:val="none" w:sz="0" w:space="0" w:color="auto"/>
                    <w:left w:val="none" w:sz="0" w:space="0" w:color="auto"/>
                    <w:bottom w:val="none" w:sz="0" w:space="0" w:color="auto"/>
                    <w:right w:val="none" w:sz="0" w:space="0" w:color="auto"/>
                  </w:divBdr>
                  <w:divsChild>
                    <w:div w:id="1913197733">
                      <w:marLeft w:val="0"/>
                      <w:marRight w:val="0"/>
                      <w:marTop w:val="0"/>
                      <w:marBottom w:val="0"/>
                      <w:divBdr>
                        <w:top w:val="none" w:sz="0" w:space="0" w:color="auto"/>
                        <w:left w:val="none" w:sz="0" w:space="0" w:color="auto"/>
                        <w:bottom w:val="none" w:sz="0" w:space="0" w:color="auto"/>
                        <w:right w:val="none" w:sz="0" w:space="0" w:color="auto"/>
                      </w:divBdr>
                    </w:div>
                  </w:divsChild>
                </w:div>
                <w:div w:id="173034085">
                  <w:marLeft w:val="0"/>
                  <w:marRight w:val="0"/>
                  <w:marTop w:val="0"/>
                  <w:marBottom w:val="0"/>
                  <w:divBdr>
                    <w:top w:val="none" w:sz="0" w:space="0" w:color="auto"/>
                    <w:left w:val="none" w:sz="0" w:space="0" w:color="auto"/>
                    <w:bottom w:val="none" w:sz="0" w:space="0" w:color="auto"/>
                    <w:right w:val="none" w:sz="0" w:space="0" w:color="auto"/>
                  </w:divBdr>
                  <w:divsChild>
                    <w:div w:id="998997738">
                      <w:marLeft w:val="0"/>
                      <w:marRight w:val="0"/>
                      <w:marTop w:val="0"/>
                      <w:marBottom w:val="0"/>
                      <w:divBdr>
                        <w:top w:val="none" w:sz="0" w:space="0" w:color="auto"/>
                        <w:left w:val="none" w:sz="0" w:space="0" w:color="auto"/>
                        <w:bottom w:val="none" w:sz="0" w:space="0" w:color="auto"/>
                        <w:right w:val="none" w:sz="0" w:space="0" w:color="auto"/>
                      </w:divBdr>
                    </w:div>
                  </w:divsChild>
                </w:div>
                <w:div w:id="197859333">
                  <w:marLeft w:val="0"/>
                  <w:marRight w:val="0"/>
                  <w:marTop w:val="0"/>
                  <w:marBottom w:val="0"/>
                  <w:divBdr>
                    <w:top w:val="none" w:sz="0" w:space="0" w:color="auto"/>
                    <w:left w:val="none" w:sz="0" w:space="0" w:color="auto"/>
                    <w:bottom w:val="none" w:sz="0" w:space="0" w:color="auto"/>
                    <w:right w:val="none" w:sz="0" w:space="0" w:color="auto"/>
                  </w:divBdr>
                  <w:divsChild>
                    <w:div w:id="397215174">
                      <w:marLeft w:val="0"/>
                      <w:marRight w:val="0"/>
                      <w:marTop w:val="0"/>
                      <w:marBottom w:val="0"/>
                      <w:divBdr>
                        <w:top w:val="none" w:sz="0" w:space="0" w:color="auto"/>
                        <w:left w:val="none" w:sz="0" w:space="0" w:color="auto"/>
                        <w:bottom w:val="none" w:sz="0" w:space="0" w:color="auto"/>
                        <w:right w:val="none" w:sz="0" w:space="0" w:color="auto"/>
                      </w:divBdr>
                    </w:div>
                  </w:divsChild>
                </w:div>
                <w:div w:id="216743791">
                  <w:marLeft w:val="0"/>
                  <w:marRight w:val="0"/>
                  <w:marTop w:val="0"/>
                  <w:marBottom w:val="0"/>
                  <w:divBdr>
                    <w:top w:val="none" w:sz="0" w:space="0" w:color="auto"/>
                    <w:left w:val="none" w:sz="0" w:space="0" w:color="auto"/>
                    <w:bottom w:val="none" w:sz="0" w:space="0" w:color="auto"/>
                    <w:right w:val="none" w:sz="0" w:space="0" w:color="auto"/>
                  </w:divBdr>
                  <w:divsChild>
                    <w:div w:id="1267540558">
                      <w:marLeft w:val="0"/>
                      <w:marRight w:val="0"/>
                      <w:marTop w:val="0"/>
                      <w:marBottom w:val="0"/>
                      <w:divBdr>
                        <w:top w:val="none" w:sz="0" w:space="0" w:color="auto"/>
                        <w:left w:val="none" w:sz="0" w:space="0" w:color="auto"/>
                        <w:bottom w:val="none" w:sz="0" w:space="0" w:color="auto"/>
                        <w:right w:val="none" w:sz="0" w:space="0" w:color="auto"/>
                      </w:divBdr>
                    </w:div>
                  </w:divsChild>
                </w:div>
                <w:div w:id="297538513">
                  <w:marLeft w:val="0"/>
                  <w:marRight w:val="0"/>
                  <w:marTop w:val="0"/>
                  <w:marBottom w:val="0"/>
                  <w:divBdr>
                    <w:top w:val="none" w:sz="0" w:space="0" w:color="auto"/>
                    <w:left w:val="none" w:sz="0" w:space="0" w:color="auto"/>
                    <w:bottom w:val="none" w:sz="0" w:space="0" w:color="auto"/>
                    <w:right w:val="none" w:sz="0" w:space="0" w:color="auto"/>
                  </w:divBdr>
                  <w:divsChild>
                    <w:div w:id="1106465465">
                      <w:marLeft w:val="0"/>
                      <w:marRight w:val="0"/>
                      <w:marTop w:val="0"/>
                      <w:marBottom w:val="0"/>
                      <w:divBdr>
                        <w:top w:val="none" w:sz="0" w:space="0" w:color="auto"/>
                        <w:left w:val="none" w:sz="0" w:space="0" w:color="auto"/>
                        <w:bottom w:val="none" w:sz="0" w:space="0" w:color="auto"/>
                        <w:right w:val="none" w:sz="0" w:space="0" w:color="auto"/>
                      </w:divBdr>
                    </w:div>
                  </w:divsChild>
                </w:div>
                <w:div w:id="308051309">
                  <w:marLeft w:val="0"/>
                  <w:marRight w:val="0"/>
                  <w:marTop w:val="0"/>
                  <w:marBottom w:val="0"/>
                  <w:divBdr>
                    <w:top w:val="none" w:sz="0" w:space="0" w:color="auto"/>
                    <w:left w:val="none" w:sz="0" w:space="0" w:color="auto"/>
                    <w:bottom w:val="none" w:sz="0" w:space="0" w:color="auto"/>
                    <w:right w:val="none" w:sz="0" w:space="0" w:color="auto"/>
                  </w:divBdr>
                  <w:divsChild>
                    <w:div w:id="147328802">
                      <w:marLeft w:val="0"/>
                      <w:marRight w:val="0"/>
                      <w:marTop w:val="0"/>
                      <w:marBottom w:val="0"/>
                      <w:divBdr>
                        <w:top w:val="none" w:sz="0" w:space="0" w:color="auto"/>
                        <w:left w:val="none" w:sz="0" w:space="0" w:color="auto"/>
                        <w:bottom w:val="none" w:sz="0" w:space="0" w:color="auto"/>
                        <w:right w:val="none" w:sz="0" w:space="0" w:color="auto"/>
                      </w:divBdr>
                    </w:div>
                  </w:divsChild>
                </w:div>
                <w:div w:id="328020614">
                  <w:marLeft w:val="0"/>
                  <w:marRight w:val="0"/>
                  <w:marTop w:val="0"/>
                  <w:marBottom w:val="0"/>
                  <w:divBdr>
                    <w:top w:val="none" w:sz="0" w:space="0" w:color="auto"/>
                    <w:left w:val="none" w:sz="0" w:space="0" w:color="auto"/>
                    <w:bottom w:val="none" w:sz="0" w:space="0" w:color="auto"/>
                    <w:right w:val="none" w:sz="0" w:space="0" w:color="auto"/>
                  </w:divBdr>
                  <w:divsChild>
                    <w:div w:id="2026445623">
                      <w:marLeft w:val="0"/>
                      <w:marRight w:val="0"/>
                      <w:marTop w:val="0"/>
                      <w:marBottom w:val="0"/>
                      <w:divBdr>
                        <w:top w:val="none" w:sz="0" w:space="0" w:color="auto"/>
                        <w:left w:val="none" w:sz="0" w:space="0" w:color="auto"/>
                        <w:bottom w:val="none" w:sz="0" w:space="0" w:color="auto"/>
                        <w:right w:val="none" w:sz="0" w:space="0" w:color="auto"/>
                      </w:divBdr>
                    </w:div>
                  </w:divsChild>
                </w:div>
                <w:div w:id="400636180">
                  <w:marLeft w:val="0"/>
                  <w:marRight w:val="0"/>
                  <w:marTop w:val="0"/>
                  <w:marBottom w:val="0"/>
                  <w:divBdr>
                    <w:top w:val="none" w:sz="0" w:space="0" w:color="auto"/>
                    <w:left w:val="none" w:sz="0" w:space="0" w:color="auto"/>
                    <w:bottom w:val="none" w:sz="0" w:space="0" w:color="auto"/>
                    <w:right w:val="none" w:sz="0" w:space="0" w:color="auto"/>
                  </w:divBdr>
                  <w:divsChild>
                    <w:div w:id="1992978654">
                      <w:marLeft w:val="0"/>
                      <w:marRight w:val="0"/>
                      <w:marTop w:val="0"/>
                      <w:marBottom w:val="0"/>
                      <w:divBdr>
                        <w:top w:val="none" w:sz="0" w:space="0" w:color="auto"/>
                        <w:left w:val="none" w:sz="0" w:space="0" w:color="auto"/>
                        <w:bottom w:val="none" w:sz="0" w:space="0" w:color="auto"/>
                        <w:right w:val="none" w:sz="0" w:space="0" w:color="auto"/>
                      </w:divBdr>
                    </w:div>
                  </w:divsChild>
                </w:div>
                <w:div w:id="417487309">
                  <w:marLeft w:val="0"/>
                  <w:marRight w:val="0"/>
                  <w:marTop w:val="0"/>
                  <w:marBottom w:val="0"/>
                  <w:divBdr>
                    <w:top w:val="none" w:sz="0" w:space="0" w:color="auto"/>
                    <w:left w:val="none" w:sz="0" w:space="0" w:color="auto"/>
                    <w:bottom w:val="none" w:sz="0" w:space="0" w:color="auto"/>
                    <w:right w:val="none" w:sz="0" w:space="0" w:color="auto"/>
                  </w:divBdr>
                  <w:divsChild>
                    <w:div w:id="263612324">
                      <w:marLeft w:val="0"/>
                      <w:marRight w:val="0"/>
                      <w:marTop w:val="0"/>
                      <w:marBottom w:val="0"/>
                      <w:divBdr>
                        <w:top w:val="none" w:sz="0" w:space="0" w:color="auto"/>
                        <w:left w:val="none" w:sz="0" w:space="0" w:color="auto"/>
                        <w:bottom w:val="none" w:sz="0" w:space="0" w:color="auto"/>
                        <w:right w:val="none" w:sz="0" w:space="0" w:color="auto"/>
                      </w:divBdr>
                    </w:div>
                  </w:divsChild>
                </w:div>
                <w:div w:id="418602289">
                  <w:marLeft w:val="0"/>
                  <w:marRight w:val="0"/>
                  <w:marTop w:val="0"/>
                  <w:marBottom w:val="0"/>
                  <w:divBdr>
                    <w:top w:val="none" w:sz="0" w:space="0" w:color="auto"/>
                    <w:left w:val="none" w:sz="0" w:space="0" w:color="auto"/>
                    <w:bottom w:val="none" w:sz="0" w:space="0" w:color="auto"/>
                    <w:right w:val="none" w:sz="0" w:space="0" w:color="auto"/>
                  </w:divBdr>
                  <w:divsChild>
                    <w:div w:id="1687629684">
                      <w:marLeft w:val="0"/>
                      <w:marRight w:val="0"/>
                      <w:marTop w:val="0"/>
                      <w:marBottom w:val="0"/>
                      <w:divBdr>
                        <w:top w:val="none" w:sz="0" w:space="0" w:color="auto"/>
                        <w:left w:val="none" w:sz="0" w:space="0" w:color="auto"/>
                        <w:bottom w:val="none" w:sz="0" w:space="0" w:color="auto"/>
                        <w:right w:val="none" w:sz="0" w:space="0" w:color="auto"/>
                      </w:divBdr>
                    </w:div>
                  </w:divsChild>
                </w:div>
                <w:div w:id="431630536">
                  <w:marLeft w:val="0"/>
                  <w:marRight w:val="0"/>
                  <w:marTop w:val="0"/>
                  <w:marBottom w:val="0"/>
                  <w:divBdr>
                    <w:top w:val="none" w:sz="0" w:space="0" w:color="auto"/>
                    <w:left w:val="none" w:sz="0" w:space="0" w:color="auto"/>
                    <w:bottom w:val="none" w:sz="0" w:space="0" w:color="auto"/>
                    <w:right w:val="none" w:sz="0" w:space="0" w:color="auto"/>
                  </w:divBdr>
                  <w:divsChild>
                    <w:div w:id="359668241">
                      <w:marLeft w:val="0"/>
                      <w:marRight w:val="0"/>
                      <w:marTop w:val="0"/>
                      <w:marBottom w:val="0"/>
                      <w:divBdr>
                        <w:top w:val="none" w:sz="0" w:space="0" w:color="auto"/>
                        <w:left w:val="none" w:sz="0" w:space="0" w:color="auto"/>
                        <w:bottom w:val="none" w:sz="0" w:space="0" w:color="auto"/>
                        <w:right w:val="none" w:sz="0" w:space="0" w:color="auto"/>
                      </w:divBdr>
                    </w:div>
                  </w:divsChild>
                </w:div>
                <w:div w:id="480780976">
                  <w:marLeft w:val="0"/>
                  <w:marRight w:val="0"/>
                  <w:marTop w:val="0"/>
                  <w:marBottom w:val="0"/>
                  <w:divBdr>
                    <w:top w:val="none" w:sz="0" w:space="0" w:color="auto"/>
                    <w:left w:val="none" w:sz="0" w:space="0" w:color="auto"/>
                    <w:bottom w:val="none" w:sz="0" w:space="0" w:color="auto"/>
                    <w:right w:val="none" w:sz="0" w:space="0" w:color="auto"/>
                  </w:divBdr>
                  <w:divsChild>
                    <w:div w:id="579680648">
                      <w:marLeft w:val="0"/>
                      <w:marRight w:val="0"/>
                      <w:marTop w:val="0"/>
                      <w:marBottom w:val="0"/>
                      <w:divBdr>
                        <w:top w:val="none" w:sz="0" w:space="0" w:color="auto"/>
                        <w:left w:val="none" w:sz="0" w:space="0" w:color="auto"/>
                        <w:bottom w:val="none" w:sz="0" w:space="0" w:color="auto"/>
                        <w:right w:val="none" w:sz="0" w:space="0" w:color="auto"/>
                      </w:divBdr>
                    </w:div>
                  </w:divsChild>
                </w:div>
                <w:div w:id="493909487">
                  <w:marLeft w:val="0"/>
                  <w:marRight w:val="0"/>
                  <w:marTop w:val="0"/>
                  <w:marBottom w:val="0"/>
                  <w:divBdr>
                    <w:top w:val="none" w:sz="0" w:space="0" w:color="auto"/>
                    <w:left w:val="none" w:sz="0" w:space="0" w:color="auto"/>
                    <w:bottom w:val="none" w:sz="0" w:space="0" w:color="auto"/>
                    <w:right w:val="none" w:sz="0" w:space="0" w:color="auto"/>
                  </w:divBdr>
                  <w:divsChild>
                    <w:div w:id="285353040">
                      <w:marLeft w:val="0"/>
                      <w:marRight w:val="0"/>
                      <w:marTop w:val="0"/>
                      <w:marBottom w:val="0"/>
                      <w:divBdr>
                        <w:top w:val="none" w:sz="0" w:space="0" w:color="auto"/>
                        <w:left w:val="none" w:sz="0" w:space="0" w:color="auto"/>
                        <w:bottom w:val="none" w:sz="0" w:space="0" w:color="auto"/>
                        <w:right w:val="none" w:sz="0" w:space="0" w:color="auto"/>
                      </w:divBdr>
                    </w:div>
                  </w:divsChild>
                </w:div>
                <w:div w:id="514416664">
                  <w:marLeft w:val="0"/>
                  <w:marRight w:val="0"/>
                  <w:marTop w:val="0"/>
                  <w:marBottom w:val="0"/>
                  <w:divBdr>
                    <w:top w:val="none" w:sz="0" w:space="0" w:color="auto"/>
                    <w:left w:val="none" w:sz="0" w:space="0" w:color="auto"/>
                    <w:bottom w:val="none" w:sz="0" w:space="0" w:color="auto"/>
                    <w:right w:val="none" w:sz="0" w:space="0" w:color="auto"/>
                  </w:divBdr>
                  <w:divsChild>
                    <w:div w:id="1541238612">
                      <w:marLeft w:val="0"/>
                      <w:marRight w:val="0"/>
                      <w:marTop w:val="0"/>
                      <w:marBottom w:val="0"/>
                      <w:divBdr>
                        <w:top w:val="none" w:sz="0" w:space="0" w:color="auto"/>
                        <w:left w:val="none" w:sz="0" w:space="0" w:color="auto"/>
                        <w:bottom w:val="none" w:sz="0" w:space="0" w:color="auto"/>
                        <w:right w:val="none" w:sz="0" w:space="0" w:color="auto"/>
                      </w:divBdr>
                    </w:div>
                  </w:divsChild>
                </w:div>
                <w:div w:id="599218729">
                  <w:marLeft w:val="0"/>
                  <w:marRight w:val="0"/>
                  <w:marTop w:val="0"/>
                  <w:marBottom w:val="0"/>
                  <w:divBdr>
                    <w:top w:val="none" w:sz="0" w:space="0" w:color="auto"/>
                    <w:left w:val="none" w:sz="0" w:space="0" w:color="auto"/>
                    <w:bottom w:val="none" w:sz="0" w:space="0" w:color="auto"/>
                    <w:right w:val="none" w:sz="0" w:space="0" w:color="auto"/>
                  </w:divBdr>
                  <w:divsChild>
                    <w:div w:id="1552568703">
                      <w:marLeft w:val="0"/>
                      <w:marRight w:val="0"/>
                      <w:marTop w:val="0"/>
                      <w:marBottom w:val="0"/>
                      <w:divBdr>
                        <w:top w:val="none" w:sz="0" w:space="0" w:color="auto"/>
                        <w:left w:val="none" w:sz="0" w:space="0" w:color="auto"/>
                        <w:bottom w:val="none" w:sz="0" w:space="0" w:color="auto"/>
                        <w:right w:val="none" w:sz="0" w:space="0" w:color="auto"/>
                      </w:divBdr>
                    </w:div>
                  </w:divsChild>
                </w:div>
                <w:div w:id="617876472">
                  <w:marLeft w:val="0"/>
                  <w:marRight w:val="0"/>
                  <w:marTop w:val="0"/>
                  <w:marBottom w:val="0"/>
                  <w:divBdr>
                    <w:top w:val="none" w:sz="0" w:space="0" w:color="auto"/>
                    <w:left w:val="none" w:sz="0" w:space="0" w:color="auto"/>
                    <w:bottom w:val="none" w:sz="0" w:space="0" w:color="auto"/>
                    <w:right w:val="none" w:sz="0" w:space="0" w:color="auto"/>
                  </w:divBdr>
                  <w:divsChild>
                    <w:div w:id="585190830">
                      <w:marLeft w:val="0"/>
                      <w:marRight w:val="0"/>
                      <w:marTop w:val="0"/>
                      <w:marBottom w:val="0"/>
                      <w:divBdr>
                        <w:top w:val="none" w:sz="0" w:space="0" w:color="auto"/>
                        <w:left w:val="none" w:sz="0" w:space="0" w:color="auto"/>
                        <w:bottom w:val="none" w:sz="0" w:space="0" w:color="auto"/>
                        <w:right w:val="none" w:sz="0" w:space="0" w:color="auto"/>
                      </w:divBdr>
                    </w:div>
                  </w:divsChild>
                </w:div>
                <w:div w:id="627205740">
                  <w:marLeft w:val="0"/>
                  <w:marRight w:val="0"/>
                  <w:marTop w:val="0"/>
                  <w:marBottom w:val="0"/>
                  <w:divBdr>
                    <w:top w:val="none" w:sz="0" w:space="0" w:color="auto"/>
                    <w:left w:val="none" w:sz="0" w:space="0" w:color="auto"/>
                    <w:bottom w:val="none" w:sz="0" w:space="0" w:color="auto"/>
                    <w:right w:val="none" w:sz="0" w:space="0" w:color="auto"/>
                  </w:divBdr>
                  <w:divsChild>
                    <w:div w:id="1367097870">
                      <w:marLeft w:val="0"/>
                      <w:marRight w:val="0"/>
                      <w:marTop w:val="0"/>
                      <w:marBottom w:val="0"/>
                      <w:divBdr>
                        <w:top w:val="none" w:sz="0" w:space="0" w:color="auto"/>
                        <w:left w:val="none" w:sz="0" w:space="0" w:color="auto"/>
                        <w:bottom w:val="none" w:sz="0" w:space="0" w:color="auto"/>
                        <w:right w:val="none" w:sz="0" w:space="0" w:color="auto"/>
                      </w:divBdr>
                    </w:div>
                  </w:divsChild>
                </w:div>
                <w:div w:id="676004047">
                  <w:marLeft w:val="0"/>
                  <w:marRight w:val="0"/>
                  <w:marTop w:val="0"/>
                  <w:marBottom w:val="0"/>
                  <w:divBdr>
                    <w:top w:val="none" w:sz="0" w:space="0" w:color="auto"/>
                    <w:left w:val="none" w:sz="0" w:space="0" w:color="auto"/>
                    <w:bottom w:val="none" w:sz="0" w:space="0" w:color="auto"/>
                    <w:right w:val="none" w:sz="0" w:space="0" w:color="auto"/>
                  </w:divBdr>
                  <w:divsChild>
                    <w:div w:id="999502502">
                      <w:marLeft w:val="0"/>
                      <w:marRight w:val="0"/>
                      <w:marTop w:val="0"/>
                      <w:marBottom w:val="0"/>
                      <w:divBdr>
                        <w:top w:val="none" w:sz="0" w:space="0" w:color="auto"/>
                        <w:left w:val="none" w:sz="0" w:space="0" w:color="auto"/>
                        <w:bottom w:val="none" w:sz="0" w:space="0" w:color="auto"/>
                        <w:right w:val="none" w:sz="0" w:space="0" w:color="auto"/>
                      </w:divBdr>
                    </w:div>
                  </w:divsChild>
                </w:div>
                <w:div w:id="680744806">
                  <w:marLeft w:val="0"/>
                  <w:marRight w:val="0"/>
                  <w:marTop w:val="0"/>
                  <w:marBottom w:val="0"/>
                  <w:divBdr>
                    <w:top w:val="none" w:sz="0" w:space="0" w:color="auto"/>
                    <w:left w:val="none" w:sz="0" w:space="0" w:color="auto"/>
                    <w:bottom w:val="none" w:sz="0" w:space="0" w:color="auto"/>
                    <w:right w:val="none" w:sz="0" w:space="0" w:color="auto"/>
                  </w:divBdr>
                  <w:divsChild>
                    <w:div w:id="792091428">
                      <w:marLeft w:val="0"/>
                      <w:marRight w:val="0"/>
                      <w:marTop w:val="0"/>
                      <w:marBottom w:val="0"/>
                      <w:divBdr>
                        <w:top w:val="none" w:sz="0" w:space="0" w:color="auto"/>
                        <w:left w:val="none" w:sz="0" w:space="0" w:color="auto"/>
                        <w:bottom w:val="none" w:sz="0" w:space="0" w:color="auto"/>
                        <w:right w:val="none" w:sz="0" w:space="0" w:color="auto"/>
                      </w:divBdr>
                    </w:div>
                  </w:divsChild>
                </w:div>
                <w:div w:id="682515722">
                  <w:marLeft w:val="0"/>
                  <w:marRight w:val="0"/>
                  <w:marTop w:val="0"/>
                  <w:marBottom w:val="0"/>
                  <w:divBdr>
                    <w:top w:val="none" w:sz="0" w:space="0" w:color="auto"/>
                    <w:left w:val="none" w:sz="0" w:space="0" w:color="auto"/>
                    <w:bottom w:val="none" w:sz="0" w:space="0" w:color="auto"/>
                    <w:right w:val="none" w:sz="0" w:space="0" w:color="auto"/>
                  </w:divBdr>
                  <w:divsChild>
                    <w:div w:id="1331563031">
                      <w:marLeft w:val="0"/>
                      <w:marRight w:val="0"/>
                      <w:marTop w:val="0"/>
                      <w:marBottom w:val="0"/>
                      <w:divBdr>
                        <w:top w:val="none" w:sz="0" w:space="0" w:color="auto"/>
                        <w:left w:val="none" w:sz="0" w:space="0" w:color="auto"/>
                        <w:bottom w:val="none" w:sz="0" w:space="0" w:color="auto"/>
                        <w:right w:val="none" w:sz="0" w:space="0" w:color="auto"/>
                      </w:divBdr>
                    </w:div>
                  </w:divsChild>
                </w:div>
                <w:div w:id="684600733">
                  <w:marLeft w:val="0"/>
                  <w:marRight w:val="0"/>
                  <w:marTop w:val="0"/>
                  <w:marBottom w:val="0"/>
                  <w:divBdr>
                    <w:top w:val="none" w:sz="0" w:space="0" w:color="auto"/>
                    <w:left w:val="none" w:sz="0" w:space="0" w:color="auto"/>
                    <w:bottom w:val="none" w:sz="0" w:space="0" w:color="auto"/>
                    <w:right w:val="none" w:sz="0" w:space="0" w:color="auto"/>
                  </w:divBdr>
                  <w:divsChild>
                    <w:div w:id="2081252547">
                      <w:marLeft w:val="0"/>
                      <w:marRight w:val="0"/>
                      <w:marTop w:val="0"/>
                      <w:marBottom w:val="0"/>
                      <w:divBdr>
                        <w:top w:val="none" w:sz="0" w:space="0" w:color="auto"/>
                        <w:left w:val="none" w:sz="0" w:space="0" w:color="auto"/>
                        <w:bottom w:val="none" w:sz="0" w:space="0" w:color="auto"/>
                        <w:right w:val="none" w:sz="0" w:space="0" w:color="auto"/>
                      </w:divBdr>
                    </w:div>
                  </w:divsChild>
                </w:div>
                <w:div w:id="705718574">
                  <w:marLeft w:val="0"/>
                  <w:marRight w:val="0"/>
                  <w:marTop w:val="0"/>
                  <w:marBottom w:val="0"/>
                  <w:divBdr>
                    <w:top w:val="none" w:sz="0" w:space="0" w:color="auto"/>
                    <w:left w:val="none" w:sz="0" w:space="0" w:color="auto"/>
                    <w:bottom w:val="none" w:sz="0" w:space="0" w:color="auto"/>
                    <w:right w:val="none" w:sz="0" w:space="0" w:color="auto"/>
                  </w:divBdr>
                  <w:divsChild>
                    <w:div w:id="564804656">
                      <w:marLeft w:val="0"/>
                      <w:marRight w:val="0"/>
                      <w:marTop w:val="0"/>
                      <w:marBottom w:val="0"/>
                      <w:divBdr>
                        <w:top w:val="none" w:sz="0" w:space="0" w:color="auto"/>
                        <w:left w:val="none" w:sz="0" w:space="0" w:color="auto"/>
                        <w:bottom w:val="none" w:sz="0" w:space="0" w:color="auto"/>
                        <w:right w:val="none" w:sz="0" w:space="0" w:color="auto"/>
                      </w:divBdr>
                    </w:div>
                  </w:divsChild>
                </w:div>
                <w:div w:id="729154437">
                  <w:marLeft w:val="0"/>
                  <w:marRight w:val="0"/>
                  <w:marTop w:val="0"/>
                  <w:marBottom w:val="0"/>
                  <w:divBdr>
                    <w:top w:val="none" w:sz="0" w:space="0" w:color="auto"/>
                    <w:left w:val="none" w:sz="0" w:space="0" w:color="auto"/>
                    <w:bottom w:val="none" w:sz="0" w:space="0" w:color="auto"/>
                    <w:right w:val="none" w:sz="0" w:space="0" w:color="auto"/>
                  </w:divBdr>
                  <w:divsChild>
                    <w:div w:id="592981079">
                      <w:marLeft w:val="0"/>
                      <w:marRight w:val="0"/>
                      <w:marTop w:val="0"/>
                      <w:marBottom w:val="0"/>
                      <w:divBdr>
                        <w:top w:val="none" w:sz="0" w:space="0" w:color="auto"/>
                        <w:left w:val="none" w:sz="0" w:space="0" w:color="auto"/>
                        <w:bottom w:val="none" w:sz="0" w:space="0" w:color="auto"/>
                        <w:right w:val="none" w:sz="0" w:space="0" w:color="auto"/>
                      </w:divBdr>
                    </w:div>
                  </w:divsChild>
                </w:div>
                <w:div w:id="745880044">
                  <w:marLeft w:val="0"/>
                  <w:marRight w:val="0"/>
                  <w:marTop w:val="0"/>
                  <w:marBottom w:val="0"/>
                  <w:divBdr>
                    <w:top w:val="none" w:sz="0" w:space="0" w:color="auto"/>
                    <w:left w:val="none" w:sz="0" w:space="0" w:color="auto"/>
                    <w:bottom w:val="none" w:sz="0" w:space="0" w:color="auto"/>
                    <w:right w:val="none" w:sz="0" w:space="0" w:color="auto"/>
                  </w:divBdr>
                  <w:divsChild>
                    <w:div w:id="1493448165">
                      <w:marLeft w:val="0"/>
                      <w:marRight w:val="0"/>
                      <w:marTop w:val="0"/>
                      <w:marBottom w:val="0"/>
                      <w:divBdr>
                        <w:top w:val="none" w:sz="0" w:space="0" w:color="auto"/>
                        <w:left w:val="none" w:sz="0" w:space="0" w:color="auto"/>
                        <w:bottom w:val="none" w:sz="0" w:space="0" w:color="auto"/>
                        <w:right w:val="none" w:sz="0" w:space="0" w:color="auto"/>
                      </w:divBdr>
                    </w:div>
                  </w:divsChild>
                </w:div>
                <w:div w:id="761684939">
                  <w:marLeft w:val="0"/>
                  <w:marRight w:val="0"/>
                  <w:marTop w:val="0"/>
                  <w:marBottom w:val="0"/>
                  <w:divBdr>
                    <w:top w:val="none" w:sz="0" w:space="0" w:color="auto"/>
                    <w:left w:val="none" w:sz="0" w:space="0" w:color="auto"/>
                    <w:bottom w:val="none" w:sz="0" w:space="0" w:color="auto"/>
                    <w:right w:val="none" w:sz="0" w:space="0" w:color="auto"/>
                  </w:divBdr>
                  <w:divsChild>
                    <w:div w:id="1360858377">
                      <w:marLeft w:val="0"/>
                      <w:marRight w:val="0"/>
                      <w:marTop w:val="0"/>
                      <w:marBottom w:val="0"/>
                      <w:divBdr>
                        <w:top w:val="none" w:sz="0" w:space="0" w:color="auto"/>
                        <w:left w:val="none" w:sz="0" w:space="0" w:color="auto"/>
                        <w:bottom w:val="none" w:sz="0" w:space="0" w:color="auto"/>
                        <w:right w:val="none" w:sz="0" w:space="0" w:color="auto"/>
                      </w:divBdr>
                    </w:div>
                  </w:divsChild>
                </w:div>
                <w:div w:id="792597837">
                  <w:marLeft w:val="0"/>
                  <w:marRight w:val="0"/>
                  <w:marTop w:val="0"/>
                  <w:marBottom w:val="0"/>
                  <w:divBdr>
                    <w:top w:val="none" w:sz="0" w:space="0" w:color="auto"/>
                    <w:left w:val="none" w:sz="0" w:space="0" w:color="auto"/>
                    <w:bottom w:val="none" w:sz="0" w:space="0" w:color="auto"/>
                    <w:right w:val="none" w:sz="0" w:space="0" w:color="auto"/>
                  </w:divBdr>
                  <w:divsChild>
                    <w:div w:id="922228842">
                      <w:marLeft w:val="0"/>
                      <w:marRight w:val="0"/>
                      <w:marTop w:val="0"/>
                      <w:marBottom w:val="0"/>
                      <w:divBdr>
                        <w:top w:val="none" w:sz="0" w:space="0" w:color="auto"/>
                        <w:left w:val="none" w:sz="0" w:space="0" w:color="auto"/>
                        <w:bottom w:val="none" w:sz="0" w:space="0" w:color="auto"/>
                        <w:right w:val="none" w:sz="0" w:space="0" w:color="auto"/>
                      </w:divBdr>
                    </w:div>
                  </w:divsChild>
                </w:div>
                <w:div w:id="828449468">
                  <w:marLeft w:val="0"/>
                  <w:marRight w:val="0"/>
                  <w:marTop w:val="0"/>
                  <w:marBottom w:val="0"/>
                  <w:divBdr>
                    <w:top w:val="none" w:sz="0" w:space="0" w:color="auto"/>
                    <w:left w:val="none" w:sz="0" w:space="0" w:color="auto"/>
                    <w:bottom w:val="none" w:sz="0" w:space="0" w:color="auto"/>
                    <w:right w:val="none" w:sz="0" w:space="0" w:color="auto"/>
                  </w:divBdr>
                  <w:divsChild>
                    <w:div w:id="1060862095">
                      <w:marLeft w:val="0"/>
                      <w:marRight w:val="0"/>
                      <w:marTop w:val="0"/>
                      <w:marBottom w:val="0"/>
                      <w:divBdr>
                        <w:top w:val="none" w:sz="0" w:space="0" w:color="auto"/>
                        <w:left w:val="none" w:sz="0" w:space="0" w:color="auto"/>
                        <w:bottom w:val="none" w:sz="0" w:space="0" w:color="auto"/>
                        <w:right w:val="none" w:sz="0" w:space="0" w:color="auto"/>
                      </w:divBdr>
                    </w:div>
                  </w:divsChild>
                </w:div>
                <w:div w:id="852305749">
                  <w:marLeft w:val="0"/>
                  <w:marRight w:val="0"/>
                  <w:marTop w:val="0"/>
                  <w:marBottom w:val="0"/>
                  <w:divBdr>
                    <w:top w:val="none" w:sz="0" w:space="0" w:color="auto"/>
                    <w:left w:val="none" w:sz="0" w:space="0" w:color="auto"/>
                    <w:bottom w:val="none" w:sz="0" w:space="0" w:color="auto"/>
                    <w:right w:val="none" w:sz="0" w:space="0" w:color="auto"/>
                  </w:divBdr>
                  <w:divsChild>
                    <w:div w:id="90052114">
                      <w:marLeft w:val="0"/>
                      <w:marRight w:val="0"/>
                      <w:marTop w:val="0"/>
                      <w:marBottom w:val="0"/>
                      <w:divBdr>
                        <w:top w:val="none" w:sz="0" w:space="0" w:color="auto"/>
                        <w:left w:val="none" w:sz="0" w:space="0" w:color="auto"/>
                        <w:bottom w:val="none" w:sz="0" w:space="0" w:color="auto"/>
                        <w:right w:val="none" w:sz="0" w:space="0" w:color="auto"/>
                      </w:divBdr>
                    </w:div>
                  </w:divsChild>
                </w:div>
                <w:div w:id="864826307">
                  <w:marLeft w:val="0"/>
                  <w:marRight w:val="0"/>
                  <w:marTop w:val="0"/>
                  <w:marBottom w:val="0"/>
                  <w:divBdr>
                    <w:top w:val="none" w:sz="0" w:space="0" w:color="auto"/>
                    <w:left w:val="none" w:sz="0" w:space="0" w:color="auto"/>
                    <w:bottom w:val="none" w:sz="0" w:space="0" w:color="auto"/>
                    <w:right w:val="none" w:sz="0" w:space="0" w:color="auto"/>
                  </w:divBdr>
                  <w:divsChild>
                    <w:div w:id="491681591">
                      <w:marLeft w:val="0"/>
                      <w:marRight w:val="0"/>
                      <w:marTop w:val="0"/>
                      <w:marBottom w:val="0"/>
                      <w:divBdr>
                        <w:top w:val="none" w:sz="0" w:space="0" w:color="auto"/>
                        <w:left w:val="none" w:sz="0" w:space="0" w:color="auto"/>
                        <w:bottom w:val="none" w:sz="0" w:space="0" w:color="auto"/>
                        <w:right w:val="none" w:sz="0" w:space="0" w:color="auto"/>
                      </w:divBdr>
                    </w:div>
                  </w:divsChild>
                </w:div>
                <w:div w:id="902063769">
                  <w:marLeft w:val="0"/>
                  <w:marRight w:val="0"/>
                  <w:marTop w:val="0"/>
                  <w:marBottom w:val="0"/>
                  <w:divBdr>
                    <w:top w:val="none" w:sz="0" w:space="0" w:color="auto"/>
                    <w:left w:val="none" w:sz="0" w:space="0" w:color="auto"/>
                    <w:bottom w:val="none" w:sz="0" w:space="0" w:color="auto"/>
                    <w:right w:val="none" w:sz="0" w:space="0" w:color="auto"/>
                  </w:divBdr>
                  <w:divsChild>
                    <w:div w:id="1381515323">
                      <w:marLeft w:val="0"/>
                      <w:marRight w:val="0"/>
                      <w:marTop w:val="0"/>
                      <w:marBottom w:val="0"/>
                      <w:divBdr>
                        <w:top w:val="none" w:sz="0" w:space="0" w:color="auto"/>
                        <w:left w:val="none" w:sz="0" w:space="0" w:color="auto"/>
                        <w:bottom w:val="none" w:sz="0" w:space="0" w:color="auto"/>
                        <w:right w:val="none" w:sz="0" w:space="0" w:color="auto"/>
                      </w:divBdr>
                    </w:div>
                  </w:divsChild>
                </w:div>
                <w:div w:id="923101609">
                  <w:marLeft w:val="0"/>
                  <w:marRight w:val="0"/>
                  <w:marTop w:val="0"/>
                  <w:marBottom w:val="0"/>
                  <w:divBdr>
                    <w:top w:val="none" w:sz="0" w:space="0" w:color="auto"/>
                    <w:left w:val="none" w:sz="0" w:space="0" w:color="auto"/>
                    <w:bottom w:val="none" w:sz="0" w:space="0" w:color="auto"/>
                    <w:right w:val="none" w:sz="0" w:space="0" w:color="auto"/>
                  </w:divBdr>
                  <w:divsChild>
                    <w:div w:id="1146625084">
                      <w:marLeft w:val="0"/>
                      <w:marRight w:val="0"/>
                      <w:marTop w:val="0"/>
                      <w:marBottom w:val="0"/>
                      <w:divBdr>
                        <w:top w:val="none" w:sz="0" w:space="0" w:color="auto"/>
                        <w:left w:val="none" w:sz="0" w:space="0" w:color="auto"/>
                        <w:bottom w:val="none" w:sz="0" w:space="0" w:color="auto"/>
                        <w:right w:val="none" w:sz="0" w:space="0" w:color="auto"/>
                      </w:divBdr>
                    </w:div>
                  </w:divsChild>
                </w:div>
                <w:div w:id="951866298">
                  <w:marLeft w:val="0"/>
                  <w:marRight w:val="0"/>
                  <w:marTop w:val="0"/>
                  <w:marBottom w:val="0"/>
                  <w:divBdr>
                    <w:top w:val="none" w:sz="0" w:space="0" w:color="auto"/>
                    <w:left w:val="none" w:sz="0" w:space="0" w:color="auto"/>
                    <w:bottom w:val="none" w:sz="0" w:space="0" w:color="auto"/>
                    <w:right w:val="none" w:sz="0" w:space="0" w:color="auto"/>
                  </w:divBdr>
                  <w:divsChild>
                    <w:div w:id="726226558">
                      <w:marLeft w:val="0"/>
                      <w:marRight w:val="0"/>
                      <w:marTop w:val="0"/>
                      <w:marBottom w:val="0"/>
                      <w:divBdr>
                        <w:top w:val="none" w:sz="0" w:space="0" w:color="auto"/>
                        <w:left w:val="none" w:sz="0" w:space="0" w:color="auto"/>
                        <w:bottom w:val="none" w:sz="0" w:space="0" w:color="auto"/>
                        <w:right w:val="none" w:sz="0" w:space="0" w:color="auto"/>
                      </w:divBdr>
                    </w:div>
                  </w:divsChild>
                </w:div>
                <w:div w:id="984898055">
                  <w:marLeft w:val="0"/>
                  <w:marRight w:val="0"/>
                  <w:marTop w:val="0"/>
                  <w:marBottom w:val="0"/>
                  <w:divBdr>
                    <w:top w:val="none" w:sz="0" w:space="0" w:color="auto"/>
                    <w:left w:val="none" w:sz="0" w:space="0" w:color="auto"/>
                    <w:bottom w:val="none" w:sz="0" w:space="0" w:color="auto"/>
                    <w:right w:val="none" w:sz="0" w:space="0" w:color="auto"/>
                  </w:divBdr>
                  <w:divsChild>
                    <w:div w:id="588974829">
                      <w:marLeft w:val="0"/>
                      <w:marRight w:val="0"/>
                      <w:marTop w:val="0"/>
                      <w:marBottom w:val="0"/>
                      <w:divBdr>
                        <w:top w:val="none" w:sz="0" w:space="0" w:color="auto"/>
                        <w:left w:val="none" w:sz="0" w:space="0" w:color="auto"/>
                        <w:bottom w:val="none" w:sz="0" w:space="0" w:color="auto"/>
                        <w:right w:val="none" w:sz="0" w:space="0" w:color="auto"/>
                      </w:divBdr>
                    </w:div>
                  </w:divsChild>
                </w:div>
                <w:div w:id="992639265">
                  <w:marLeft w:val="0"/>
                  <w:marRight w:val="0"/>
                  <w:marTop w:val="0"/>
                  <w:marBottom w:val="0"/>
                  <w:divBdr>
                    <w:top w:val="none" w:sz="0" w:space="0" w:color="auto"/>
                    <w:left w:val="none" w:sz="0" w:space="0" w:color="auto"/>
                    <w:bottom w:val="none" w:sz="0" w:space="0" w:color="auto"/>
                    <w:right w:val="none" w:sz="0" w:space="0" w:color="auto"/>
                  </w:divBdr>
                  <w:divsChild>
                    <w:div w:id="1711418232">
                      <w:marLeft w:val="0"/>
                      <w:marRight w:val="0"/>
                      <w:marTop w:val="0"/>
                      <w:marBottom w:val="0"/>
                      <w:divBdr>
                        <w:top w:val="none" w:sz="0" w:space="0" w:color="auto"/>
                        <w:left w:val="none" w:sz="0" w:space="0" w:color="auto"/>
                        <w:bottom w:val="none" w:sz="0" w:space="0" w:color="auto"/>
                        <w:right w:val="none" w:sz="0" w:space="0" w:color="auto"/>
                      </w:divBdr>
                    </w:div>
                  </w:divsChild>
                </w:div>
                <w:div w:id="1009329723">
                  <w:marLeft w:val="0"/>
                  <w:marRight w:val="0"/>
                  <w:marTop w:val="0"/>
                  <w:marBottom w:val="0"/>
                  <w:divBdr>
                    <w:top w:val="none" w:sz="0" w:space="0" w:color="auto"/>
                    <w:left w:val="none" w:sz="0" w:space="0" w:color="auto"/>
                    <w:bottom w:val="none" w:sz="0" w:space="0" w:color="auto"/>
                    <w:right w:val="none" w:sz="0" w:space="0" w:color="auto"/>
                  </w:divBdr>
                  <w:divsChild>
                    <w:div w:id="1912235537">
                      <w:marLeft w:val="0"/>
                      <w:marRight w:val="0"/>
                      <w:marTop w:val="0"/>
                      <w:marBottom w:val="0"/>
                      <w:divBdr>
                        <w:top w:val="none" w:sz="0" w:space="0" w:color="auto"/>
                        <w:left w:val="none" w:sz="0" w:space="0" w:color="auto"/>
                        <w:bottom w:val="none" w:sz="0" w:space="0" w:color="auto"/>
                        <w:right w:val="none" w:sz="0" w:space="0" w:color="auto"/>
                      </w:divBdr>
                    </w:div>
                  </w:divsChild>
                </w:div>
                <w:div w:id="1018658360">
                  <w:marLeft w:val="0"/>
                  <w:marRight w:val="0"/>
                  <w:marTop w:val="0"/>
                  <w:marBottom w:val="0"/>
                  <w:divBdr>
                    <w:top w:val="none" w:sz="0" w:space="0" w:color="auto"/>
                    <w:left w:val="none" w:sz="0" w:space="0" w:color="auto"/>
                    <w:bottom w:val="none" w:sz="0" w:space="0" w:color="auto"/>
                    <w:right w:val="none" w:sz="0" w:space="0" w:color="auto"/>
                  </w:divBdr>
                  <w:divsChild>
                    <w:div w:id="64034552">
                      <w:marLeft w:val="0"/>
                      <w:marRight w:val="0"/>
                      <w:marTop w:val="0"/>
                      <w:marBottom w:val="0"/>
                      <w:divBdr>
                        <w:top w:val="none" w:sz="0" w:space="0" w:color="auto"/>
                        <w:left w:val="none" w:sz="0" w:space="0" w:color="auto"/>
                        <w:bottom w:val="none" w:sz="0" w:space="0" w:color="auto"/>
                        <w:right w:val="none" w:sz="0" w:space="0" w:color="auto"/>
                      </w:divBdr>
                    </w:div>
                  </w:divsChild>
                </w:div>
                <w:div w:id="1034692153">
                  <w:marLeft w:val="0"/>
                  <w:marRight w:val="0"/>
                  <w:marTop w:val="0"/>
                  <w:marBottom w:val="0"/>
                  <w:divBdr>
                    <w:top w:val="none" w:sz="0" w:space="0" w:color="auto"/>
                    <w:left w:val="none" w:sz="0" w:space="0" w:color="auto"/>
                    <w:bottom w:val="none" w:sz="0" w:space="0" w:color="auto"/>
                    <w:right w:val="none" w:sz="0" w:space="0" w:color="auto"/>
                  </w:divBdr>
                  <w:divsChild>
                    <w:div w:id="1627471825">
                      <w:marLeft w:val="0"/>
                      <w:marRight w:val="0"/>
                      <w:marTop w:val="0"/>
                      <w:marBottom w:val="0"/>
                      <w:divBdr>
                        <w:top w:val="none" w:sz="0" w:space="0" w:color="auto"/>
                        <w:left w:val="none" w:sz="0" w:space="0" w:color="auto"/>
                        <w:bottom w:val="none" w:sz="0" w:space="0" w:color="auto"/>
                        <w:right w:val="none" w:sz="0" w:space="0" w:color="auto"/>
                      </w:divBdr>
                    </w:div>
                  </w:divsChild>
                </w:div>
                <w:div w:id="1217745447">
                  <w:marLeft w:val="0"/>
                  <w:marRight w:val="0"/>
                  <w:marTop w:val="0"/>
                  <w:marBottom w:val="0"/>
                  <w:divBdr>
                    <w:top w:val="none" w:sz="0" w:space="0" w:color="auto"/>
                    <w:left w:val="none" w:sz="0" w:space="0" w:color="auto"/>
                    <w:bottom w:val="none" w:sz="0" w:space="0" w:color="auto"/>
                    <w:right w:val="none" w:sz="0" w:space="0" w:color="auto"/>
                  </w:divBdr>
                  <w:divsChild>
                    <w:div w:id="465247796">
                      <w:marLeft w:val="0"/>
                      <w:marRight w:val="0"/>
                      <w:marTop w:val="0"/>
                      <w:marBottom w:val="0"/>
                      <w:divBdr>
                        <w:top w:val="none" w:sz="0" w:space="0" w:color="auto"/>
                        <w:left w:val="none" w:sz="0" w:space="0" w:color="auto"/>
                        <w:bottom w:val="none" w:sz="0" w:space="0" w:color="auto"/>
                        <w:right w:val="none" w:sz="0" w:space="0" w:color="auto"/>
                      </w:divBdr>
                    </w:div>
                  </w:divsChild>
                </w:div>
                <w:div w:id="1310131500">
                  <w:marLeft w:val="0"/>
                  <w:marRight w:val="0"/>
                  <w:marTop w:val="0"/>
                  <w:marBottom w:val="0"/>
                  <w:divBdr>
                    <w:top w:val="none" w:sz="0" w:space="0" w:color="auto"/>
                    <w:left w:val="none" w:sz="0" w:space="0" w:color="auto"/>
                    <w:bottom w:val="none" w:sz="0" w:space="0" w:color="auto"/>
                    <w:right w:val="none" w:sz="0" w:space="0" w:color="auto"/>
                  </w:divBdr>
                  <w:divsChild>
                    <w:div w:id="1049305659">
                      <w:marLeft w:val="0"/>
                      <w:marRight w:val="0"/>
                      <w:marTop w:val="0"/>
                      <w:marBottom w:val="0"/>
                      <w:divBdr>
                        <w:top w:val="none" w:sz="0" w:space="0" w:color="auto"/>
                        <w:left w:val="none" w:sz="0" w:space="0" w:color="auto"/>
                        <w:bottom w:val="none" w:sz="0" w:space="0" w:color="auto"/>
                        <w:right w:val="none" w:sz="0" w:space="0" w:color="auto"/>
                      </w:divBdr>
                    </w:div>
                  </w:divsChild>
                </w:div>
                <w:div w:id="1322539611">
                  <w:marLeft w:val="0"/>
                  <w:marRight w:val="0"/>
                  <w:marTop w:val="0"/>
                  <w:marBottom w:val="0"/>
                  <w:divBdr>
                    <w:top w:val="none" w:sz="0" w:space="0" w:color="auto"/>
                    <w:left w:val="none" w:sz="0" w:space="0" w:color="auto"/>
                    <w:bottom w:val="none" w:sz="0" w:space="0" w:color="auto"/>
                    <w:right w:val="none" w:sz="0" w:space="0" w:color="auto"/>
                  </w:divBdr>
                  <w:divsChild>
                    <w:div w:id="432435964">
                      <w:marLeft w:val="0"/>
                      <w:marRight w:val="0"/>
                      <w:marTop w:val="0"/>
                      <w:marBottom w:val="0"/>
                      <w:divBdr>
                        <w:top w:val="none" w:sz="0" w:space="0" w:color="auto"/>
                        <w:left w:val="none" w:sz="0" w:space="0" w:color="auto"/>
                        <w:bottom w:val="none" w:sz="0" w:space="0" w:color="auto"/>
                        <w:right w:val="none" w:sz="0" w:space="0" w:color="auto"/>
                      </w:divBdr>
                    </w:div>
                  </w:divsChild>
                </w:div>
                <w:div w:id="1347514046">
                  <w:marLeft w:val="0"/>
                  <w:marRight w:val="0"/>
                  <w:marTop w:val="0"/>
                  <w:marBottom w:val="0"/>
                  <w:divBdr>
                    <w:top w:val="none" w:sz="0" w:space="0" w:color="auto"/>
                    <w:left w:val="none" w:sz="0" w:space="0" w:color="auto"/>
                    <w:bottom w:val="none" w:sz="0" w:space="0" w:color="auto"/>
                    <w:right w:val="none" w:sz="0" w:space="0" w:color="auto"/>
                  </w:divBdr>
                  <w:divsChild>
                    <w:div w:id="853419113">
                      <w:marLeft w:val="0"/>
                      <w:marRight w:val="0"/>
                      <w:marTop w:val="0"/>
                      <w:marBottom w:val="0"/>
                      <w:divBdr>
                        <w:top w:val="none" w:sz="0" w:space="0" w:color="auto"/>
                        <w:left w:val="none" w:sz="0" w:space="0" w:color="auto"/>
                        <w:bottom w:val="none" w:sz="0" w:space="0" w:color="auto"/>
                        <w:right w:val="none" w:sz="0" w:space="0" w:color="auto"/>
                      </w:divBdr>
                    </w:div>
                  </w:divsChild>
                </w:div>
                <w:div w:id="1351105084">
                  <w:marLeft w:val="0"/>
                  <w:marRight w:val="0"/>
                  <w:marTop w:val="0"/>
                  <w:marBottom w:val="0"/>
                  <w:divBdr>
                    <w:top w:val="none" w:sz="0" w:space="0" w:color="auto"/>
                    <w:left w:val="none" w:sz="0" w:space="0" w:color="auto"/>
                    <w:bottom w:val="none" w:sz="0" w:space="0" w:color="auto"/>
                    <w:right w:val="none" w:sz="0" w:space="0" w:color="auto"/>
                  </w:divBdr>
                  <w:divsChild>
                    <w:div w:id="1133256718">
                      <w:marLeft w:val="0"/>
                      <w:marRight w:val="0"/>
                      <w:marTop w:val="0"/>
                      <w:marBottom w:val="0"/>
                      <w:divBdr>
                        <w:top w:val="none" w:sz="0" w:space="0" w:color="auto"/>
                        <w:left w:val="none" w:sz="0" w:space="0" w:color="auto"/>
                        <w:bottom w:val="none" w:sz="0" w:space="0" w:color="auto"/>
                        <w:right w:val="none" w:sz="0" w:space="0" w:color="auto"/>
                      </w:divBdr>
                    </w:div>
                  </w:divsChild>
                </w:div>
                <w:div w:id="1386370709">
                  <w:marLeft w:val="0"/>
                  <w:marRight w:val="0"/>
                  <w:marTop w:val="0"/>
                  <w:marBottom w:val="0"/>
                  <w:divBdr>
                    <w:top w:val="none" w:sz="0" w:space="0" w:color="auto"/>
                    <w:left w:val="none" w:sz="0" w:space="0" w:color="auto"/>
                    <w:bottom w:val="none" w:sz="0" w:space="0" w:color="auto"/>
                    <w:right w:val="none" w:sz="0" w:space="0" w:color="auto"/>
                  </w:divBdr>
                  <w:divsChild>
                    <w:div w:id="1894387301">
                      <w:marLeft w:val="0"/>
                      <w:marRight w:val="0"/>
                      <w:marTop w:val="0"/>
                      <w:marBottom w:val="0"/>
                      <w:divBdr>
                        <w:top w:val="none" w:sz="0" w:space="0" w:color="auto"/>
                        <w:left w:val="none" w:sz="0" w:space="0" w:color="auto"/>
                        <w:bottom w:val="none" w:sz="0" w:space="0" w:color="auto"/>
                        <w:right w:val="none" w:sz="0" w:space="0" w:color="auto"/>
                      </w:divBdr>
                    </w:div>
                  </w:divsChild>
                </w:div>
                <w:div w:id="1392654878">
                  <w:marLeft w:val="0"/>
                  <w:marRight w:val="0"/>
                  <w:marTop w:val="0"/>
                  <w:marBottom w:val="0"/>
                  <w:divBdr>
                    <w:top w:val="none" w:sz="0" w:space="0" w:color="auto"/>
                    <w:left w:val="none" w:sz="0" w:space="0" w:color="auto"/>
                    <w:bottom w:val="none" w:sz="0" w:space="0" w:color="auto"/>
                    <w:right w:val="none" w:sz="0" w:space="0" w:color="auto"/>
                  </w:divBdr>
                  <w:divsChild>
                    <w:div w:id="503127785">
                      <w:marLeft w:val="0"/>
                      <w:marRight w:val="0"/>
                      <w:marTop w:val="0"/>
                      <w:marBottom w:val="0"/>
                      <w:divBdr>
                        <w:top w:val="none" w:sz="0" w:space="0" w:color="auto"/>
                        <w:left w:val="none" w:sz="0" w:space="0" w:color="auto"/>
                        <w:bottom w:val="none" w:sz="0" w:space="0" w:color="auto"/>
                        <w:right w:val="none" w:sz="0" w:space="0" w:color="auto"/>
                      </w:divBdr>
                    </w:div>
                  </w:divsChild>
                </w:div>
                <w:div w:id="1397585544">
                  <w:marLeft w:val="0"/>
                  <w:marRight w:val="0"/>
                  <w:marTop w:val="0"/>
                  <w:marBottom w:val="0"/>
                  <w:divBdr>
                    <w:top w:val="none" w:sz="0" w:space="0" w:color="auto"/>
                    <w:left w:val="none" w:sz="0" w:space="0" w:color="auto"/>
                    <w:bottom w:val="none" w:sz="0" w:space="0" w:color="auto"/>
                    <w:right w:val="none" w:sz="0" w:space="0" w:color="auto"/>
                  </w:divBdr>
                  <w:divsChild>
                    <w:div w:id="1569488733">
                      <w:marLeft w:val="0"/>
                      <w:marRight w:val="0"/>
                      <w:marTop w:val="0"/>
                      <w:marBottom w:val="0"/>
                      <w:divBdr>
                        <w:top w:val="none" w:sz="0" w:space="0" w:color="auto"/>
                        <w:left w:val="none" w:sz="0" w:space="0" w:color="auto"/>
                        <w:bottom w:val="none" w:sz="0" w:space="0" w:color="auto"/>
                        <w:right w:val="none" w:sz="0" w:space="0" w:color="auto"/>
                      </w:divBdr>
                    </w:div>
                  </w:divsChild>
                </w:div>
                <w:div w:id="1495342652">
                  <w:marLeft w:val="0"/>
                  <w:marRight w:val="0"/>
                  <w:marTop w:val="0"/>
                  <w:marBottom w:val="0"/>
                  <w:divBdr>
                    <w:top w:val="none" w:sz="0" w:space="0" w:color="auto"/>
                    <w:left w:val="none" w:sz="0" w:space="0" w:color="auto"/>
                    <w:bottom w:val="none" w:sz="0" w:space="0" w:color="auto"/>
                    <w:right w:val="none" w:sz="0" w:space="0" w:color="auto"/>
                  </w:divBdr>
                  <w:divsChild>
                    <w:div w:id="787742912">
                      <w:marLeft w:val="0"/>
                      <w:marRight w:val="0"/>
                      <w:marTop w:val="0"/>
                      <w:marBottom w:val="0"/>
                      <w:divBdr>
                        <w:top w:val="none" w:sz="0" w:space="0" w:color="auto"/>
                        <w:left w:val="none" w:sz="0" w:space="0" w:color="auto"/>
                        <w:bottom w:val="none" w:sz="0" w:space="0" w:color="auto"/>
                        <w:right w:val="none" w:sz="0" w:space="0" w:color="auto"/>
                      </w:divBdr>
                    </w:div>
                  </w:divsChild>
                </w:div>
                <w:div w:id="1505703068">
                  <w:marLeft w:val="0"/>
                  <w:marRight w:val="0"/>
                  <w:marTop w:val="0"/>
                  <w:marBottom w:val="0"/>
                  <w:divBdr>
                    <w:top w:val="none" w:sz="0" w:space="0" w:color="auto"/>
                    <w:left w:val="none" w:sz="0" w:space="0" w:color="auto"/>
                    <w:bottom w:val="none" w:sz="0" w:space="0" w:color="auto"/>
                    <w:right w:val="none" w:sz="0" w:space="0" w:color="auto"/>
                  </w:divBdr>
                  <w:divsChild>
                    <w:div w:id="973409763">
                      <w:marLeft w:val="0"/>
                      <w:marRight w:val="0"/>
                      <w:marTop w:val="0"/>
                      <w:marBottom w:val="0"/>
                      <w:divBdr>
                        <w:top w:val="none" w:sz="0" w:space="0" w:color="auto"/>
                        <w:left w:val="none" w:sz="0" w:space="0" w:color="auto"/>
                        <w:bottom w:val="none" w:sz="0" w:space="0" w:color="auto"/>
                        <w:right w:val="none" w:sz="0" w:space="0" w:color="auto"/>
                      </w:divBdr>
                    </w:div>
                  </w:divsChild>
                </w:div>
                <w:div w:id="1544631593">
                  <w:marLeft w:val="0"/>
                  <w:marRight w:val="0"/>
                  <w:marTop w:val="0"/>
                  <w:marBottom w:val="0"/>
                  <w:divBdr>
                    <w:top w:val="none" w:sz="0" w:space="0" w:color="auto"/>
                    <w:left w:val="none" w:sz="0" w:space="0" w:color="auto"/>
                    <w:bottom w:val="none" w:sz="0" w:space="0" w:color="auto"/>
                    <w:right w:val="none" w:sz="0" w:space="0" w:color="auto"/>
                  </w:divBdr>
                  <w:divsChild>
                    <w:div w:id="27336331">
                      <w:marLeft w:val="0"/>
                      <w:marRight w:val="0"/>
                      <w:marTop w:val="0"/>
                      <w:marBottom w:val="0"/>
                      <w:divBdr>
                        <w:top w:val="none" w:sz="0" w:space="0" w:color="auto"/>
                        <w:left w:val="none" w:sz="0" w:space="0" w:color="auto"/>
                        <w:bottom w:val="none" w:sz="0" w:space="0" w:color="auto"/>
                        <w:right w:val="none" w:sz="0" w:space="0" w:color="auto"/>
                      </w:divBdr>
                    </w:div>
                  </w:divsChild>
                </w:div>
                <w:div w:id="1588684035">
                  <w:marLeft w:val="0"/>
                  <w:marRight w:val="0"/>
                  <w:marTop w:val="0"/>
                  <w:marBottom w:val="0"/>
                  <w:divBdr>
                    <w:top w:val="none" w:sz="0" w:space="0" w:color="auto"/>
                    <w:left w:val="none" w:sz="0" w:space="0" w:color="auto"/>
                    <w:bottom w:val="none" w:sz="0" w:space="0" w:color="auto"/>
                    <w:right w:val="none" w:sz="0" w:space="0" w:color="auto"/>
                  </w:divBdr>
                  <w:divsChild>
                    <w:div w:id="320234876">
                      <w:marLeft w:val="0"/>
                      <w:marRight w:val="0"/>
                      <w:marTop w:val="0"/>
                      <w:marBottom w:val="0"/>
                      <w:divBdr>
                        <w:top w:val="none" w:sz="0" w:space="0" w:color="auto"/>
                        <w:left w:val="none" w:sz="0" w:space="0" w:color="auto"/>
                        <w:bottom w:val="none" w:sz="0" w:space="0" w:color="auto"/>
                        <w:right w:val="none" w:sz="0" w:space="0" w:color="auto"/>
                      </w:divBdr>
                    </w:div>
                  </w:divsChild>
                </w:div>
                <w:div w:id="1635865213">
                  <w:marLeft w:val="0"/>
                  <w:marRight w:val="0"/>
                  <w:marTop w:val="0"/>
                  <w:marBottom w:val="0"/>
                  <w:divBdr>
                    <w:top w:val="none" w:sz="0" w:space="0" w:color="auto"/>
                    <w:left w:val="none" w:sz="0" w:space="0" w:color="auto"/>
                    <w:bottom w:val="none" w:sz="0" w:space="0" w:color="auto"/>
                    <w:right w:val="none" w:sz="0" w:space="0" w:color="auto"/>
                  </w:divBdr>
                  <w:divsChild>
                    <w:div w:id="94786985">
                      <w:marLeft w:val="0"/>
                      <w:marRight w:val="0"/>
                      <w:marTop w:val="0"/>
                      <w:marBottom w:val="0"/>
                      <w:divBdr>
                        <w:top w:val="none" w:sz="0" w:space="0" w:color="auto"/>
                        <w:left w:val="none" w:sz="0" w:space="0" w:color="auto"/>
                        <w:bottom w:val="none" w:sz="0" w:space="0" w:color="auto"/>
                        <w:right w:val="none" w:sz="0" w:space="0" w:color="auto"/>
                      </w:divBdr>
                    </w:div>
                  </w:divsChild>
                </w:div>
                <w:div w:id="1724331690">
                  <w:marLeft w:val="0"/>
                  <w:marRight w:val="0"/>
                  <w:marTop w:val="0"/>
                  <w:marBottom w:val="0"/>
                  <w:divBdr>
                    <w:top w:val="none" w:sz="0" w:space="0" w:color="auto"/>
                    <w:left w:val="none" w:sz="0" w:space="0" w:color="auto"/>
                    <w:bottom w:val="none" w:sz="0" w:space="0" w:color="auto"/>
                    <w:right w:val="none" w:sz="0" w:space="0" w:color="auto"/>
                  </w:divBdr>
                  <w:divsChild>
                    <w:div w:id="1352338055">
                      <w:marLeft w:val="0"/>
                      <w:marRight w:val="0"/>
                      <w:marTop w:val="0"/>
                      <w:marBottom w:val="0"/>
                      <w:divBdr>
                        <w:top w:val="none" w:sz="0" w:space="0" w:color="auto"/>
                        <w:left w:val="none" w:sz="0" w:space="0" w:color="auto"/>
                        <w:bottom w:val="none" w:sz="0" w:space="0" w:color="auto"/>
                        <w:right w:val="none" w:sz="0" w:space="0" w:color="auto"/>
                      </w:divBdr>
                    </w:div>
                  </w:divsChild>
                </w:div>
                <w:div w:id="1727949801">
                  <w:marLeft w:val="0"/>
                  <w:marRight w:val="0"/>
                  <w:marTop w:val="0"/>
                  <w:marBottom w:val="0"/>
                  <w:divBdr>
                    <w:top w:val="none" w:sz="0" w:space="0" w:color="auto"/>
                    <w:left w:val="none" w:sz="0" w:space="0" w:color="auto"/>
                    <w:bottom w:val="none" w:sz="0" w:space="0" w:color="auto"/>
                    <w:right w:val="none" w:sz="0" w:space="0" w:color="auto"/>
                  </w:divBdr>
                  <w:divsChild>
                    <w:div w:id="212694941">
                      <w:marLeft w:val="0"/>
                      <w:marRight w:val="0"/>
                      <w:marTop w:val="0"/>
                      <w:marBottom w:val="0"/>
                      <w:divBdr>
                        <w:top w:val="none" w:sz="0" w:space="0" w:color="auto"/>
                        <w:left w:val="none" w:sz="0" w:space="0" w:color="auto"/>
                        <w:bottom w:val="none" w:sz="0" w:space="0" w:color="auto"/>
                        <w:right w:val="none" w:sz="0" w:space="0" w:color="auto"/>
                      </w:divBdr>
                    </w:div>
                  </w:divsChild>
                </w:div>
                <w:div w:id="1751272100">
                  <w:marLeft w:val="0"/>
                  <w:marRight w:val="0"/>
                  <w:marTop w:val="0"/>
                  <w:marBottom w:val="0"/>
                  <w:divBdr>
                    <w:top w:val="none" w:sz="0" w:space="0" w:color="auto"/>
                    <w:left w:val="none" w:sz="0" w:space="0" w:color="auto"/>
                    <w:bottom w:val="none" w:sz="0" w:space="0" w:color="auto"/>
                    <w:right w:val="none" w:sz="0" w:space="0" w:color="auto"/>
                  </w:divBdr>
                  <w:divsChild>
                    <w:div w:id="1612660653">
                      <w:marLeft w:val="0"/>
                      <w:marRight w:val="0"/>
                      <w:marTop w:val="0"/>
                      <w:marBottom w:val="0"/>
                      <w:divBdr>
                        <w:top w:val="none" w:sz="0" w:space="0" w:color="auto"/>
                        <w:left w:val="none" w:sz="0" w:space="0" w:color="auto"/>
                        <w:bottom w:val="none" w:sz="0" w:space="0" w:color="auto"/>
                        <w:right w:val="none" w:sz="0" w:space="0" w:color="auto"/>
                      </w:divBdr>
                    </w:div>
                  </w:divsChild>
                </w:div>
                <w:div w:id="1762721962">
                  <w:marLeft w:val="0"/>
                  <w:marRight w:val="0"/>
                  <w:marTop w:val="0"/>
                  <w:marBottom w:val="0"/>
                  <w:divBdr>
                    <w:top w:val="none" w:sz="0" w:space="0" w:color="auto"/>
                    <w:left w:val="none" w:sz="0" w:space="0" w:color="auto"/>
                    <w:bottom w:val="none" w:sz="0" w:space="0" w:color="auto"/>
                    <w:right w:val="none" w:sz="0" w:space="0" w:color="auto"/>
                  </w:divBdr>
                  <w:divsChild>
                    <w:div w:id="827944980">
                      <w:marLeft w:val="0"/>
                      <w:marRight w:val="0"/>
                      <w:marTop w:val="0"/>
                      <w:marBottom w:val="0"/>
                      <w:divBdr>
                        <w:top w:val="none" w:sz="0" w:space="0" w:color="auto"/>
                        <w:left w:val="none" w:sz="0" w:space="0" w:color="auto"/>
                        <w:bottom w:val="none" w:sz="0" w:space="0" w:color="auto"/>
                        <w:right w:val="none" w:sz="0" w:space="0" w:color="auto"/>
                      </w:divBdr>
                    </w:div>
                  </w:divsChild>
                </w:div>
                <w:div w:id="1800146052">
                  <w:marLeft w:val="0"/>
                  <w:marRight w:val="0"/>
                  <w:marTop w:val="0"/>
                  <w:marBottom w:val="0"/>
                  <w:divBdr>
                    <w:top w:val="none" w:sz="0" w:space="0" w:color="auto"/>
                    <w:left w:val="none" w:sz="0" w:space="0" w:color="auto"/>
                    <w:bottom w:val="none" w:sz="0" w:space="0" w:color="auto"/>
                    <w:right w:val="none" w:sz="0" w:space="0" w:color="auto"/>
                  </w:divBdr>
                  <w:divsChild>
                    <w:div w:id="1731995056">
                      <w:marLeft w:val="0"/>
                      <w:marRight w:val="0"/>
                      <w:marTop w:val="0"/>
                      <w:marBottom w:val="0"/>
                      <w:divBdr>
                        <w:top w:val="none" w:sz="0" w:space="0" w:color="auto"/>
                        <w:left w:val="none" w:sz="0" w:space="0" w:color="auto"/>
                        <w:bottom w:val="none" w:sz="0" w:space="0" w:color="auto"/>
                        <w:right w:val="none" w:sz="0" w:space="0" w:color="auto"/>
                      </w:divBdr>
                    </w:div>
                  </w:divsChild>
                </w:div>
                <w:div w:id="1848984100">
                  <w:marLeft w:val="0"/>
                  <w:marRight w:val="0"/>
                  <w:marTop w:val="0"/>
                  <w:marBottom w:val="0"/>
                  <w:divBdr>
                    <w:top w:val="none" w:sz="0" w:space="0" w:color="auto"/>
                    <w:left w:val="none" w:sz="0" w:space="0" w:color="auto"/>
                    <w:bottom w:val="none" w:sz="0" w:space="0" w:color="auto"/>
                    <w:right w:val="none" w:sz="0" w:space="0" w:color="auto"/>
                  </w:divBdr>
                  <w:divsChild>
                    <w:div w:id="1258295423">
                      <w:marLeft w:val="0"/>
                      <w:marRight w:val="0"/>
                      <w:marTop w:val="0"/>
                      <w:marBottom w:val="0"/>
                      <w:divBdr>
                        <w:top w:val="none" w:sz="0" w:space="0" w:color="auto"/>
                        <w:left w:val="none" w:sz="0" w:space="0" w:color="auto"/>
                        <w:bottom w:val="none" w:sz="0" w:space="0" w:color="auto"/>
                        <w:right w:val="none" w:sz="0" w:space="0" w:color="auto"/>
                      </w:divBdr>
                    </w:div>
                  </w:divsChild>
                </w:div>
                <w:div w:id="1863204227">
                  <w:marLeft w:val="0"/>
                  <w:marRight w:val="0"/>
                  <w:marTop w:val="0"/>
                  <w:marBottom w:val="0"/>
                  <w:divBdr>
                    <w:top w:val="none" w:sz="0" w:space="0" w:color="auto"/>
                    <w:left w:val="none" w:sz="0" w:space="0" w:color="auto"/>
                    <w:bottom w:val="none" w:sz="0" w:space="0" w:color="auto"/>
                    <w:right w:val="none" w:sz="0" w:space="0" w:color="auto"/>
                  </w:divBdr>
                  <w:divsChild>
                    <w:div w:id="913972806">
                      <w:marLeft w:val="0"/>
                      <w:marRight w:val="0"/>
                      <w:marTop w:val="0"/>
                      <w:marBottom w:val="0"/>
                      <w:divBdr>
                        <w:top w:val="none" w:sz="0" w:space="0" w:color="auto"/>
                        <w:left w:val="none" w:sz="0" w:space="0" w:color="auto"/>
                        <w:bottom w:val="none" w:sz="0" w:space="0" w:color="auto"/>
                        <w:right w:val="none" w:sz="0" w:space="0" w:color="auto"/>
                      </w:divBdr>
                    </w:div>
                  </w:divsChild>
                </w:div>
                <w:div w:id="2054884872">
                  <w:marLeft w:val="0"/>
                  <w:marRight w:val="0"/>
                  <w:marTop w:val="0"/>
                  <w:marBottom w:val="0"/>
                  <w:divBdr>
                    <w:top w:val="none" w:sz="0" w:space="0" w:color="auto"/>
                    <w:left w:val="none" w:sz="0" w:space="0" w:color="auto"/>
                    <w:bottom w:val="none" w:sz="0" w:space="0" w:color="auto"/>
                    <w:right w:val="none" w:sz="0" w:space="0" w:color="auto"/>
                  </w:divBdr>
                  <w:divsChild>
                    <w:div w:id="7507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2199">
          <w:marLeft w:val="0"/>
          <w:marRight w:val="0"/>
          <w:marTop w:val="0"/>
          <w:marBottom w:val="0"/>
          <w:divBdr>
            <w:top w:val="none" w:sz="0" w:space="0" w:color="auto"/>
            <w:left w:val="none" w:sz="0" w:space="0" w:color="auto"/>
            <w:bottom w:val="none" w:sz="0" w:space="0" w:color="auto"/>
            <w:right w:val="none" w:sz="0" w:space="0" w:color="auto"/>
          </w:divBdr>
        </w:div>
        <w:div w:id="1724865338">
          <w:marLeft w:val="0"/>
          <w:marRight w:val="0"/>
          <w:marTop w:val="0"/>
          <w:marBottom w:val="0"/>
          <w:divBdr>
            <w:top w:val="none" w:sz="0" w:space="0" w:color="auto"/>
            <w:left w:val="none" w:sz="0" w:space="0" w:color="auto"/>
            <w:bottom w:val="none" w:sz="0" w:space="0" w:color="auto"/>
            <w:right w:val="none" w:sz="0" w:space="0" w:color="auto"/>
          </w:divBdr>
        </w:div>
      </w:divsChild>
    </w:div>
    <w:div w:id="619797496">
      <w:bodyDiv w:val="1"/>
      <w:marLeft w:val="0"/>
      <w:marRight w:val="0"/>
      <w:marTop w:val="0"/>
      <w:marBottom w:val="0"/>
      <w:divBdr>
        <w:top w:val="none" w:sz="0" w:space="0" w:color="auto"/>
        <w:left w:val="none" w:sz="0" w:space="0" w:color="auto"/>
        <w:bottom w:val="none" w:sz="0" w:space="0" w:color="auto"/>
        <w:right w:val="none" w:sz="0" w:space="0" w:color="auto"/>
      </w:divBdr>
    </w:div>
    <w:div w:id="635598563">
      <w:bodyDiv w:val="1"/>
      <w:marLeft w:val="0"/>
      <w:marRight w:val="0"/>
      <w:marTop w:val="0"/>
      <w:marBottom w:val="0"/>
      <w:divBdr>
        <w:top w:val="none" w:sz="0" w:space="0" w:color="auto"/>
        <w:left w:val="none" w:sz="0" w:space="0" w:color="auto"/>
        <w:bottom w:val="none" w:sz="0" w:space="0" w:color="auto"/>
        <w:right w:val="none" w:sz="0" w:space="0" w:color="auto"/>
      </w:divBdr>
      <w:divsChild>
        <w:div w:id="50661252">
          <w:marLeft w:val="0"/>
          <w:marRight w:val="0"/>
          <w:marTop w:val="0"/>
          <w:marBottom w:val="0"/>
          <w:divBdr>
            <w:top w:val="none" w:sz="0" w:space="0" w:color="auto"/>
            <w:left w:val="none" w:sz="0" w:space="0" w:color="auto"/>
            <w:bottom w:val="none" w:sz="0" w:space="0" w:color="auto"/>
            <w:right w:val="none" w:sz="0" w:space="0" w:color="auto"/>
          </w:divBdr>
        </w:div>
        <w:div w:id="460543018">
          <w:marLeft w:val="0"/>
          <w:marRight w:val="0"/>
          <w:marTop w:val="0"/>
          <w:marBottom w:val="0"/>
          <w:divBdr>
            <w:top w:val="none" w:sz="0" w:space="0" w:color="auto"/>
            <w:left w:val="none" w:sz="0" w:space="0" w:color="auto"/>
            <w:bottom w:val="none" w:sz="0" w:space="0" w:color="auto"/>
            <w:right w:val="none" w:sz="0" w:space="0" w:color="auto"/>
          </w:divBdr>
          <w:divsChild>
            <w:div w:id="56901697">
              <w:marLeft w:val="-75"/>
              <w:marRight w:val="0"/>
              <w:marTop w:val="30"/>
              <w:marBottom w:val="30"/>
              <w:divBdr>
                <w:top w:val="none" w:sz="0" w:space="0" w:color="auto"/>
                <w:left w:val="none" w:sz="0" w:space="0" w:color="auto"/>
                <w:bottom w:val="none" w:sz="0" w:space="0" w:color="auto"/>
                <w:right w:val="none" w:sz="0" w:space="0" w:color="auto"/>
              </w:divBdr>
              <w:divsChild>
                <w:div w:id="13970410">
                  <w:marLeft w:val="0"/>
                  <w:marRight w:val="0"/>
                  <w:marTop w:val="0"/>
                  <w:marBottom w:val="0"/>
                  <w:divBdr>
                    <w:top w:val="none" w:sz="0" w:space="0" w:color="auto"/>
                    <w:left w:val="none" w:sz="0" w:space="0" w:color="auto"/>
                    <w:bottom w:val="none" w:sz="0" w:space="0" w:color="auto"/>
                    <w:right w:val="none" w:sz="0" w:space="0" w:color="auto"/>
                  </w:divBdr>
                  <w:divsChild>
                    <w:div w:id="506020048">
                      <w:marLeft w:val="0"/>
                      <w:marRight w:val="0"/>
                      <w:marTop w:val="0"/>
                      <w:marBottom w:val="0"/>
                      <w:divBdr>
                        <w:top w:val="none" w:sz="0" w:space="0" w:color="auto"/>
                        <w:left w:val="none" w:sz="0" w:space="0" w:color="auto"/>
                        <w:bottom w:val="none" w:sz="0" w:space="0" w:color="auto"/>
                        <w:right w:val="none" w:sz="0" w:space="0" w:color="auto"/>
                      </w:divBdr>
                    </w:div>
                  </w:divsChild>
                </w:div>
                <w:div w:id="16321665">
                  <w:marLeft w:val="0"/>
                  <w:marRight w:val="0"/>
                  <w:marTop w:val="0"/>
                  <w:marBottom w:val="0"/>
                  <w:divBdr>
                    <w:top w:val="none" w:sz="0" w:space="0" w:color="auto"/>
                    <w:left w:val="none" w:sz="0" w:space="0" w:color="auto"/>
                    <w:bottom w:val="none" w:sz="0" w:space="0" w:color="auto"/>
                    <w:right w:val="none" w:sz="0" w:space="0" w:color="auto"/>
                  </w:divBdr>
                  <w:divsChild>
                    <w:div w:id="1404721051">
                      <w:marLeft w:val="0"/>
                      <w:marRight w:val="0"/>
                      <w:marTop w:val="0"/>
                      <w:marBottom w:val="0"/>
                      <w:divBdr>
                        <w:top w:val="none" w:sz="0" w:space="0" w:color="auto"/>
                        <w:left w:val="none" w:sz="0" w:space="0" w:color="auto"/>
                        <w:bottom w:val="none" w:sz="0" w:space="0" w:color="auto"/>
                        <w:right w:val="none" w:sz="0" w:space="0" w:color="auto"/>
                      </w:divBdr>
                    </w:div>
                  </w:divsChild>
                </w:div>
                <w:div w:id="57093536">
                  <w:marLeft w:val="0"/>
                  <w:marRight w:val="0"/>
                  <w:marTop w:val="0"/>
                  <w:marBottom w:val="0"/>
                  <w:divBdr>
                    <w:top w:val="none" w:sz="0" w:space="0" w:color="auto"/>
                    <w:left w:val="none" w:sz="0" w:space="0" w:color="auto"/>
                    <w:bottom w:val="none" w:sz="0" w:space="0" w:color="auto"/>
                    <w:right w:val="none" w:sz="0" w:space="0" w:color="auto"/>
                  </w:divBdr>
                  <w:divsChild>
                    <w:div w:id="1935936736">
                      <w:marLeft w:val="0"/>
                      <w:marRight w:val="0"/>
                      <w:marTop w:val="0"/>
                      <w:marBottom w:val="0"/>
                      <w:divBdr>
                        <w:top w:val="none" w:sz="0" w:space="0" w:color="auto"/>
                        <w:left w:val="none" w:sz="0" w:space="0" w:color="auto"/>
                        <w:bottom w:val="none" w:sz="0" w:space="0" w:color="auto"/>
                        <w:right w:val="none" w:sz="0" w:space="0" w:color="auto"/>
                      </w:divBdr>
                    </w:div>
                  </w:divsChild>
                </w:div>
                <w:div w:id="77988752">
                  <w:marLeft w:val="0"/>
                  <w:marRight w:val="0"/>
                  <w:marTop w:val="0"/>
                  <w:marBottom w:val="0"/>
                  <w:divBdr>
                    <w:top w:val="none" w:sz="0" w:space="0" w:color="auto"/>
                    <w:left w:val="none" w:sz="0" w:space="0" w:color="auto"/>
                    <w:bottom w:val="none" w:sz="0" w:space="0" w:color="auto"/>
                    <w:right w:val="none" w:sz="0" w:space="0" w:color="auto"/>
                  </w:divBdr>
                  <w:divsChild>
                    <w:div w:id="1358849762">
                      <w:marLeft w:val="0"/>
                      <w:marRight w:val="0"/>
                      <w:marTop w:val="0"/>
                      <w:marBottom w:val="0"/>
                      <w:divBdr>
                        <w:top w:val="none" w:sz="0" w:space="0" w:color="auto"/>
                        <w:left w:val="none" w:sz="0" w:space="0" w:color="auto"/>
                        <w:bottom w:val="none" w:sz="0" w:space="0" w:color="auto"/>
                        <w:right w:val="none" w:sz="0" w:space="0" w:color="auto"/>
                      </w:divBdr>
                    </w:div>
                  </w:divsChild>
                </w:div>
                <w:div w:id="82730157">
                  <w:marLeft w:val="0"/>
                  <w:marRight w:val="0"/>
                  <w:marTop w:val="0"/>
                  <w:marBottom w:val="0"/>
                  <w:divBdr>
                    <w:top w:val="none" w:sz="0" w:space="0" w:color="auto"/>
                    <w:left w:val="none" w:sz="0" w:space="0" w:color="auto"/>
                    <w:bottom w:val="none" w:sz="0" w:space="0" w:color="auto"/>
                    <w:right w:val="none" w:sz="0" w:space="0" w:color="auto"/>
                  </w:divBdr>
                  <w:divsChild>
                    <w:div w:id="2045061496">
                      <w:marLeft w:val="0"/>
                      <w:marRight w:val="0"/>
                      <w:marTop w:val="0"/>
                      <w:marBottom w:val="0"/>
                      <w:divBdr>
                        <w:top w:val="none" w:sz="0" w:space="0" w:color="auto"/>
                        <w:left w:val="none" w:sz="0" w:space="0" w:color="auto"/>
                        <w:bottom w:val="none" w:sz="0" w:space="0" w:color="auto"/>
                        <w:right w:val="none" w:sz="0" w:space="0" w:color="auto"/>
                      </w:divBdr>
                    </w:div>
                  </w:divsChild>
                </w:div>
                <w:div w:id="118301627">
                  <w:marLeft w:val="0"/>
                  <w:marRight w:val="0"/>
                  <w:marTop w:val="0"/>
                  <w:marBottom w:val="0"/>
                  <w:divBdr>
                    <w:top w:val="none" w:sz="0" w:space="0" w:color="auto"/>
                    <w:left w:val="none" w:sz="0" w:space="0" w:color="auto"/>
                    <w:bottom w:val="none" w:sz="0" w:space="0" w:color="auto"/>
                    <w:right w:val="none" w:sz="0" w:space="0" w:color="auto"/>
                  </w:divBdr>
                  <w:divsChild>
                    <w:div w:id="1841388981">
                      <w:marLeft w:val="0"/>
                      <w:marRight w:val="0"/>
                      <w:marTop w:val="0"/>
                      <w:marBottom w:val="0"/>
                      <w:divBdr>
                        <w:top w:val="none" w:sz="0" w:space="0" w:color="auto"/>
                        <w:left w:val="none" w:sz="0" w:space="0" w:color="auto"/>
                        <w:bottom w:val="none" w:sz="0" w:space="0" w:color="auto"/>
                        <w:right w:val="none" w:sz="0" w:space="0" w:color="auto"/>
                      </w:divBdr>
                    </w:div>
                  </w:divsChild>
                </w:div>
                <w:div w:id="118577821">
                  <w:marLeft w:val="0"/>
                  <w:marRight w:val="0"/>
                  <w:marTop w:val="0"/>
                  <w:marBottom w:val="0"/>
                  <w:divBdr>
                    <w:top w:val="none" w:sz="0" w:space="0" w:color="auto"/>
                    <w:left w:val="none" w:sz="0" w:space="0" w:color="auto"/>
                    <w:bottom w:val="none" w:sz="0" w:space="0" w:color="auto"/>
                    <w:right w:val="none" w:sz="0" w:space="0" w:color="auto"/>
                  </w:divBdr>
                  <w:divsChild>
                    <w:div w:id="1518368">
                      <w:marLeft w:val="0"/>
                      <w:marRight w:val="0"/>
                      <w:marTop w:val="0"/>
                      <w:marBottom w:val="0"/>
                      <w:divBdr>
                        <w:top w:val="none" w:sz="0" w:space="0" w:color="auto"/>
                        <w:left w:val="none" w:sz="0" w:space="0" w:color="auto"/>
                        <w:bottom w:val="none" w:sz="0" w:space="0" w:color="auto"/>
                        <w:right w:val="none" w:sz="0" w:space="0" w:color="auto"/>
                      </w:divBdr>
                    </w:div>
                  </w:divsChild>
                </w:div>
                <w:div w:id="126822131">
                  <w:marLeft w:val="0"/>
                  <w:marRight w:val="0"/>
                  <w:marTop w:val="0"/>
                  <w:marBottom w:val="0"/>
                  <w:divBdr>
                    <w:top w:val="none" w:sz="0" w:space="0" w:color="auto"/>
                    <w:left w:val="none" w:sz="0" w:space="0" w:color="auto"/>
                    <w:bottom w:val="none" w:sz="0" w:space="0" w:color="auto"/>
                    <w:right w:val="none" w:sz="0" w:space="0" w:color="auto"/>
                  </w:divBdr>
                  <w:divsChild>
                    <w:div w:id="743912442">
                      <w:marLeft w:val="0"/>
                      <w:marRight w:val="0"/>
                      <w:marTop w:val="0"/>
                      <w:marBottom w:val="0"/>
                      <w:divBdr>
                        <w:top w:val="none" w:sz="0" w:space="0" w:color="auto"/>
                        <w:left w:val="none" w:sz="0" w:space="0" w:color="auto"/>
                        <w:bottom w:val="none" w:sz="0" w:space="0" w:color="auto"/>
                        <w:right w:val="none" w:sz="0" w:space="0" w:color="auto"/>
                      </w:divBdr>
                    </w:div>
                  </w:divsChild>
                </w:div>
                <w:div w:id="132672917">
                  <w:marLeft w:val="0"/>
                  <w:marRight w:val="0"/>
                  <w:marTop w:val="0"/>
                  <w:marBottom w:val="0"/>
                  <w:divBdr>
                    <w:top w:val="none" w:sz="0" w:space="0" w:color="auto"/>
                    <w:left w:val="none" w:sz="0" w:space="0" w:color="auto"/>
                    <w:bottom w:val="none" w:sz="0" w:space="0" w:color="auto"/>
                    <w:right w:val="none" w:sz="0" w:space="0" w:color="auto"/>
                  </w:divBdr>
                  <w:divsChild>
                    <w:div w:id="1974478407">
                      <w:marLeft w:val="0"/>
                      <w:marRight w:val="0"/>
                      <w:marTop w:val="0"/>
                      <w:marBottom w:val="0"/>
                      <w:divBdr>
                        <w:top w:val="none" w:sz="0" w:space="0" w:color="auto"/>
                        <w:left w:val="none" w:sz="0" w:space="0" w:color="auto"/>
                        <w:bottom w:val="none" w:sz="0" w:space="0" w:color="auto"/>
                        <w:right w:val="none" w:sz="0" w:space="0" w:color="auto"/>
                      </w:divBdr>
                    </w:div>
                  </w:divsChild>
                </w:div>
                <w:div w:id="138113833">
                  <w:marLeft w:val="0"/>
                  <w:marRight w:val="0"/>
                  <w:marTop w:val="0"/>
                  <w:marBottom w:val="0"/>
                  <w:divBdr>
                    <w:top w:val="none" w:sz="0" w:space="0" w:color="auto"/>
                    <w:left w:val="none" w:sz="0" w:space="0" w:color="auto"/>
                    <w:bottom w:val="none" w:sz="0" w:space="0" w:color="auto"/>
                    <w:right w:val="none" w:sz="0" w:space="0" w:color="auto"/>
                  </w:divBdr>
                  <w:divsChild>
                    <w:div w:id="1477260479">
                      <w:marLeft w:val="0"/>
                      <w:marRight w:val="0"/>
                      <w:marTop w:val="0"/>
                      <w:marBottom w:val="0"/>
                      <w:divBdr>
                        <w:top w:val="none" w:sz="0" w:space="0" w:color="auto"/>
                        <w:left w:val="none" w:sz="0" w:space="0" w:color="auto"/>
                        <w:bottom w:val="none" w:sz="0" w:space="0" w:color="auto"/>
                        <w:right w:val="none" w:sz="0" w:space="0" w:color="auto"/>
                      </w:divBdr>
                    </w:div>
                  </w:divsChild>
                </w:div>
                <w:div w:id="184639033">
                  <w:marLeft w:val="0"/>
                  <w:marRight w:val="0"/>
                  <w:marTop w:val="0"/>
                  <w:marBottom w:val="0"/>
                  <w:divBdr>
                    <w:top w:val="none" w:sz="0" w:space="0" w:color="auto"/>
                    <w:left w:val="none" w:sz="0" w:space="0" w:color="auto"/>
                    <w:bottom w:val="none" w:sz="0" w:space="0" w:color="auto"/>
                    <w:right w:val="none" w:sz="0" w:space="0" w:color="auto"/>
                  </w:divBdr>
                  <w:divsChild>
                    <w:div w:id="1693530566">
                      <w:marLeft w:val="0"/>
                      <w:marRight w:val="0"/>
                      <w:marTop w:val="0"/>
                      <w:marBottom w:val="0"/>
                      <w:divBdr>
                        <w:top w:val="none" w:sz="0" w:space="0" w:color="auto"/>
                        <w:left w:val="none" w:sz="0" w:space="0" w:color="auto"/>
                        <w:bottom w:val="none" w:sz="0" w:space="0" w:color="auto"/>
                        <w:right w:val="none" w:sz="0" w:space="0" w:color="auto"/>
                      </w:divBdr>
                    </w:div>
                  </w:divsChild>
                </w:div>
                <w:div w:id="191309889">
                  <w:marLeft w:val="0"/>
                  <w:marRight w:val="0"/>
                  <w:marTop w:val="0"/>
                  <w:marBottom w:val="0"/>
                  <w:divBdr>
                    <w:top w:val="none" w:sz="0" w:space="0" w:color="auto"/>
                    <w:left w:val="none" w:sz="0" w:space="0" w:color="auto"/>
                    <w:bottom w:val="none" w:sz="0" w:space="0" w:color="auto"/>
                    <w:right w:val="none" w:sz="0" w:space="0" w:color="auto"/>
                  </w:divBdr>
                  <w:divsChild>
                    <w:div w:id="1708725680">
                      <w:marLeft w:val="0"/>
                      <w:marRight w:val="0"/>
                      <w:marTop w:val="0"/>
                      <w:marBottom w:val="0"/>
                      <w:divBdr>
                        <w:top w:val="none" w:sz="0" w:space="0" w:color="auto"/>
                        <w:left w:val="none" w:sz="0" w:space="0" w:color="auto"/>
                        <w:bottom w:val="none" w:sz="0" w:space="0" w:color="auto"/>
                        <w:right w:val="none" w:sz="0" w:space="0" w:color="auto"/>
                      </w:divBdr>
                    </w:div>
                  </w:divsChild>
                </w:div>
                <w:div w:id="232937210">
                  <w:marLeft w:val="0"/>
                  <w:marRight w:val="0"/>
                  <w:marTop w:val="0"/>
                  <w:marBottom w:val="0"/>
                  <w:divBdr>
                    <w:top w:val="none" w:sz="0" w:space="0" w:color="auto"/>
                    <w:left w:val="none" w:sz="0" w:space="0" w:color="auto"/>
                    <w:bottom w:val="none" w:sz="0" w:space="0" w:color="auto"/>
                    <w:right w:val="none" w:sz="0" w:space="0" w:color="auto"/>
                  </w:divBdr>
                  <w:divsChild>
                    <w:div w:id="1880624639">
                      <w:marLeft w:val="0"/>
                      <w:marRight w:val="0"/>
                      <w:marTop w:val="0"/>
                      <w:marBottom w:val="0"/>
                      <w:divBdr>
                        <w:top w:val="none" w:sz="0" w:space="0" w:color="auto"/>
                        <w:left w:val="none" w:sz="0" w:space="0" w:color="auto"/>
                        <w:bottom w:val="none" w:sz="0" w:space="0" w:color="auto"/>
                        <w:right w:val="none" w:sz="0" w:space="0" w:color="auto"/>
                      </w:divBdr>
                    </w:div>
                  </w:divsChild>
                </w:div>
                <w:div w:id="255750255">
                  <w:marLeft w:val="0"/>
                  <w:marRight w:val="0"/>
                  <w:marTop w:val="0"/>
                  <w:marBottom w:val="0"/>
                  <w:divBdr>
                    <w:top w:val="none" w:sz="0" w:space="0" w:color="auto"/>
                    <w:left w:val="none" w:sz="0" w:space="0" w:color="auto"/>
                    <w:bottom w:val="none" w:sz="0" w:space="0" w:color="auto"/>
                    <w:right w:val="none" w:sz="0" w:space="0" w:color="auto"/>
                  </w:divBdr>
                  <w:divsChild>
                    <w:div w:id="1053503822">
                      <w:marLeft w:val="0"/>
                      <w:marRight w:val="0"/>
                      <w:marTop w:val="0"/>
                      <w:marBottom w:val="0"/>
                      <w:divBdr>
                        <w:top w:val="none" w:sz="0" w:space="0" w:color="auto"/>
                        <w:left w:val="none" w:sz="0" w:space="0" w:color="auto"/>
                        <w:bottom w:val="none" w:sz="0" w:space="0" w:color="auto"/>
                        <w:right w:val="none" w:sz="0" w:space="0" w:color="auto"/>
                      </w:divBdr>
                    </w:div>
                  </w:divsChild>
                </w:div>
                <w:div w:id="355158290">
                  <w:marLeft w:val="0"/>
                  <w:marRight w:val="0"/>
                  <w:marTop w:val="0"/>
                  <w:marBottom w:val="0"/>
                  <w:divBdr>
                    <w:top w:val="none" w:sz="0" w:space="0" w:color="auto"/>
                    <w:left w:val="none" w:sz="0" w:space="0" w:color="auto"/>
                    <w:bottom w:val="none" w:sz="0" w:space="0" w:color="auto"/>
                    <w:right w:val="none" w:sz="0" w:space="0" w:color="auto"/>
                  </w:divBdr>
                  <w:divsChild>
                    <w:div w:id="418644536">
                      <w:marLeft w:val="0"/>
                      <w:marRight w:val="0"/>
                      <w:marTop w:val="0"/>
                      <w:marBottom w:val="0"/>
                      <w:divBdr>
                        <w:top w:val="none" w:sz="0" w:space="0" w:color="auto"/>
                        <w:left w:val="none" w:sz="0" w:space="0" w:color="auto"/>
                        <w:bottom w:val="none" w:sz="0" w:space="0" w:color="auto"/>
                        <w:right w:val="none" w:sz="0" w:space="0" w:color="auto"/>
                      </w:divBdr>
                    </w:div>
                  </w:divsChild>
                </w:div>
                <w:div w:id="367804227">
                  <w:marLeft w:val="0"/>
                  <w:marRight w:val="0"/>
                  <w:marTop w:val="0"/>
                  <w:marBottom w:val="0"/>
                  <w:divBdr>
                    <w:top w:val="none" w:sz="0" w:space="0" w:color="auto"/>
                    <w:left w:val="none" w:sz="0" w:space="0" w:color="auto"/>
                    <w:bottom w:val="none" w:sz="0" w:space="0" w:color="auto"/>
                    <w:right w:val="none" w:sz="0" w:space="0" w:color="auto"/>
                  </w:divBdr>
                  <w:divsChild>
                    <w:div w:id="1767651182">
                      <w:marLeft w:val="0"/>
                      <w:marRight w:val="0"/>
                      <w:marTop w:val="0"/>
                      <w:marBottom w:val="0"/>
                      <w:divBdr>
                        <w:top w:val="none" w:sz="0" w:space="0" w:color="auto"/>
                        <w:left w:val="none" w:sz="0" w:space="0" w:color="auto"/>
                        <w:bottom w:val="none" w:sz="0" w:space="0" w:color="auto"/>
                        <w:right w:val="none" w:sz="0" w:space="0" w:color="auto"/>
                      </w:divBdr>
                    </w:div>
                  </w:divsChild>
                </w:div>
                <w:div w:id="392893538">
                  <w:marLeft w:val="0"/>
                  <w:marRight w:val="0"/>
                  <w:marTop w:val="0"/>
                  <w:marBottom w:val="0"/>
                  <w:divBdr>
                    <w:top w:val="none" w:sz="0" w:space="0" w:color="auto"/>
                    <w:left w:val="none" w:sz="0" w:space="0" w:color="auto"/>
                    <w:bottom w:val="none" w:sz="0" w:space="0" w:color="auto"/>
                    <w:right w:val="none" w:sz="0" w:space="0" w:color="auto"/>
                  </w:divBdr>
                  <w:divsChild>
                    <w:div w:id="272981086">
                      <w:marLeft w:val="0"/>
                      <w:marRight w:val="0"/>
                      <w:marTop w:val="0"/>
                      <w:marBottom w:val="0"/>
                      <w:divBdr>
                        <w:top w:val="none" w:sz="0" w:space="0" w:color="auto"/>
                        <w:left w:val="none" w:sz="0" w:space="0" w:color="auto"/>
                        <w:bottom w:val="none" w:sz="0" w:space="0" w:color="auto"/>
                        <w:right w:val="none" w:sz="0" w:space="0" w:color="auto"/>
                      </w:divBdr>
                    </w:div>
                  </w:divsChild>
                </w:div>
                <w:div w:id="487284398">
                  <w:marLeft w:val="0"/>
                  <w:marRight w:val="0"/>
                  <w:marTop w:val="0"/>
                  <w:marBottom w:val="0"/>
                  <w:divBdr>
                    <w:top w:val="none" w:sz="0" w:space="0" w:color="auto"/>
                    <w:left w:val="none" w:sz="0" w:space="0" w:color="auto"/>
                    <w:bottom w:val="none" w:sz="0" w:space="0" w:color="auto"/>
                    <w:right w:val="none" w:sz="0" w:space="0" w:color="auto"/>
                  </w:divBdr>
                  <w:divsChild>
                    <w:div w:id="51537561">
                      <w:marLeft w:val="0"/>
                      <w:marRight w:val="0"/>
                      <w:marTop w:val="0"/>
                      <w:marBottom w:val="0"/>
                      <w:divBdr>
                        <w:top w:val="none" w:sz="0" w:space="0" w:color="auto"/>
                        <w:left w:val="none" w:sz="0" w:space="0" w:color="auto"/>
                        <w:bottom w:val="none" w:sz="0" w:space="0" w:color="auto"/>
                        <w:right w:val="none" w:sz="0" w:space="0" w:color="auto"/>
                      </w:divBdr>
                    </w:div>
                  </w:divsChild>
                </w:div>
                <w:div w:id="531724237">
                  <w:marLeft w:val="0"/>
                  <w:marRight w:val="0"/>
                  <w:marTop w:val="0"/>
                  <w:marBottom w:val="0"/>
                  <w:divBdr>
                    <w:top w:val="none" w:sz="0" w:space="0" w:color="auto"/>
                    <w:left w:val="none" w:sz="0" w:space="0" w:color="auto"/>
                    <w:bottom w:val="none" w:sz="0" w:space="0" w:color="auto"/>
                    <w:right w:val="none" w:sz="0" w:space="0" w:color="auto"/>
                  </w:divBdr>
                  <w:divsChild>
                    <w:div w:id="1060012012">
                      <w:marLeft w:val="0"/>
                      <w:marRight w:val="0"/>
                      <w:marTop w:val="0"/>
                      <w:marBottom w:val="0"/>
                      <w:divBdr>
                        <w:top w:val="none" w:sz="0" w:space="0" w:color="auto"/>
                        <w:left w:val="none" w:sz="0" w:space="0" w:color="auto"/>
                        <w:bottom w:val="none" w:sz="0" w:space="0" w:color="auto"/>
                        <w:right w:val="none" w:sz="0" w:space="0" w:color="auto"/>
                      </w:divBdr>
                    </w:div>
                  </w:divsChild>
                </w:div>
                <w:div w:id="534537236">
                  <w:marLeft w:val="0"/>
                  <w:marRight w:val="0"/>
                  <w:marTop w:val="0"/>
                  <w:marBottom w:val="0"/>
                  <w:divBdr>
                    <w:top w:val="none" w:sz="0" w:space="0" w:color="auto"/>
                    <w:left w:val="none" w:sz="0" w:space="0" w:color="auto"/>
                    <w:bottom w:val="none" w:sz="0" w:space="0" w:color="auto"/>
                    <w:right w:val="none" w:sz="0" w:space="0" w:color="auto"/>
                  </w:divBdr>
                  <w:divsChild>
                    <w:div w:id="466119805">
                      <w:marLeft w:val="0"/>
                      <w:marRight w:val="0"/>
                      <w:marTop w:val="0"/>
                      <w:marBottom w:val="0"/>
                      <w:divBdr>
                        <w:top w:val="none" w:sz="0" w:space="0" w:color="auto"/>
                        <w:left w:val="none" w:sz="0" w:space="0" w:color="auto"/>
                        <w:bottom w:val="none" w:sz="0" w:space="0" w:color="auto"/>
                        <w:right w:val="none" w:sz="0" w:space="0" w:color="auto"/>
                      </w:divBdr>
                    </w:div>
                  </w:divsChild>
                </w:div>
                <w:div w:id="569656825">
                  <w:marLeft w:val="0"/>
                  <w:marRight w:val="0"/>
                  <w:marTop w:val="0"/>
                  <w:marBottom w:val="0"/>
                  <w:divBdr>
                    <w:top w:val="none" w:sz="0" w:space="0" w:color="auto"/>
                    <w:left w:val="none" w:sz="0" w:space="0" w:color="auto"/>
                    <w:bottom w:val="none" w:sz="0" w:space="0" w:color="auto"/>
                    <w:right w:val="none" w:sz="0" w:space="0" w:color="auto"/>
                  </w:divBdr>
                  <w:divsChild>
                    <w:div w:id="427698053">
                      <w:marLeft w:val="0"/>
                      <w:marRight w:val="0"/>
                      <w:marTop w:val="0"/>
                      <w:marBottom w:val="0"/>
                      <w:divBdr>
                        <w:top w:val="none" w:sz="0" w:space="0" w:color="auto"/>
                        <w:left w:val="none" w:sz="0" w:space="0" w:color="auto"/>
                        <w:bottom w:val="none" w:sz="0" w:space="0" w:color="auto"/>
                        <w:right w:val="none" w:sz="0" w:space="0" w:color="auto"/>
                      </w:divBdr>
                    </w:div>
                  </w:divsChild>
                </w:div>
                <w:div w:id="608436937">
                  <w:marLeft w:val="0"/>
                  <w:marRight w:val="0"/>
                  <w:marTop w:val="0"/>
                  <w:marBottom w:val="0"/>
                  <w:divBdr>
                    <w:top w:val="none" w:sz="0" w:space="0" w:color="auto"/>
                    <w:left w:val="none" w:sz="0" w:space="0" w:color="auto"/>
                    <w:bottom w:val="none" w:sz="0" w:space="0" w:color="auto"/>
                    <w:right w:val="none" w:sz="0" w:space="0" w:color="auto"/>
                  </w:divBdr>
                  <w:divsChild>
                    <w:div w:id="833645059">
                      <w:marLeft w:val="0"/>
                      <w:marRight w:val="0"/>
                      <w:marTop w:val="0"/>
                      <w:marBottom w:val="0"/>
                      <w:divBdr>
                        <w:top w:val="none" w:sz="0" w:space="0" w:color="auto"/>
                        <w:left w:val="none" w:sz="0" w:space="0" w:color="auto"/>
                        <w:bottom w:val="none" w:sz="0" w:space="0" w:color="auto"/>
                        <w:right w:val="none" w:sz="0" w:space="0" w:color="auto"/>
                      </w:divBdr>
                    </w:div>
                  </w:divsChild>
                </w:div>
                <w:div w:id="622033786">
                  <w:marLeft w:val="0"/>
                  <w:marRight w:val="0"/>
                  <w:marTop w:val="0"/>
                  <w:marBottom w:val="0"/>
                  <w:divBdr>
                    <w:top w:val="none" w:sz="0" w:space="0" w:color="auto"/>
                    <w:left w:val="none" w:sz="0" w:space="0" w:color="auto"/>
                    <w:bottom w:val="none" w:sz="0" w:space="0" w:color="auto"/>
                    <w:right w:val="none" w:sz="0" w:space="0" w:color="auto"/>
                  </w:divBdr>
                  <w:divsChild>
                    <w:div w:id="897207999">
                      <w:marLeft w:val="0"/>
                      <w:marRight w:val="0"/>
                      <w:marTop w:val="0"/>
                      <w:marBottom w:val="0"/>
                      <w:divBdr>
                        <w:top w:val="none" w:sz="0" w:space="0" w:color="auto"/>
                        <w:left w:val="none" w:sz="0" w:space="0" w:color="auto"/>
                        <w:bottom w:val="none" w:sz="0" w:space="0" w:color="auto"/>
                        <w:right w:val="none" w:sz="0" w:space="0" w:color="auto"/>
                      </w:divBdr>
                    </w:div>
                  </w:divsChild>
                </w:div>
                <w:div w:id="631983861">
                  <w:marLeft w:val="0"/>
                  <w:marRight w:val="0"/>
                  <w:marTop w:val="0"/>
                  <w:marBottom w:val="0"/>
                  <w:divBdr>
                    <w:top w:val="none" w:sz="0" w:space="0" w:color="auto"/>
                    <w:left w:val="none" w:sz="0" w:space="0" w:color="auto"/>
                    <w:bottom w:val="none" w:sz="0" w:space="0" w:color="auto"/>
                    <w:right w:val="none" w:sz="0" w:space="0" w:color="auto"/>
                  </w:divBdr>
                  <w:divsChild>
                    <w:div w:id="1656445609">
                      <w:marLeft w:val="0"/>
                      <w:marRight w:val="0"/>
                      <w:marTop w:val="0"/>
                      <w:marBottom w:val="0"/>
                      <w:divBdr>
                        <w:top w:val="none" w:sz="0" w:space="0" w:color="auto"/>
                        <w:left w:val="none" w:sz="0" w:space="0" w:color="auto"/>
                        <w:bottom w:val="none" w:sz="0" w:space="0" w:color="auto"/>
                        <w:right w:val="none" w:sz="0" w:space="0" w:color="auto"/>
                      </w:divBdr>
                    </w:div>
                  </w:divsChild>
                </w:div>
                <w:div w:id="637614438">
                  <w:marLeft w:val="0"/>
                  <w:marRight w:val="0"/>
                  <w:marTop w:val="0"/>
                  <w:marBottom w:val="0"/>
                  <w:divBdr>
                    <w:top w:val="none" w:sz="0" w:space="0" w:color="auto"/>
                    <w:left w:val="none" w:sz="0" w:space="0" w:color="auto"/>
                    <w:bottom w:val="none" w:sz="0" w:space="0" w:color="auto"/>
                    <w:right w:val="none" w:sz="0" w:space="0" w:color="auto"/>
                  </w:divBdr>
                  <w:divsChild>
                    <w:div w:id="1031103583">
                      <w:marLeft w:val="0"/>
                      <w:marRight w:val="0"/>
                      <w:marTop w:val="0"/>
                      <w:marBottom w:val="0"/>
                      <w:divBdr>
                        <w:top w:val="none" w:sz="0" w:space="0" w:color="auto"/>
                        <w:left w:val="none" w:sz="0" w:space="0" w:color="auto"/>
                        <w:bottom w:val="none" w:sz="0" w:space="0" w:color="auto"/>
                        <w:right w:val="none" w:sz="0" w:space="0" w:color="auto"/>
                      </w:divBdr>
                    </w:div>
                  </w:divsChild>
                </w:div>
                <w:div w:id="659963206">
                  <w:marLeft w:val="0"/>
                  <w:marRight w:val="0"/>
                  <w:marTop w:val="0"/>
                  <w:marBottom w:val="0"/>
                  <w:divBdr>
                    <w:top w:val="none" w:sz="0" w:space="0" w:color="auto"/>
                    <w:left w:val="none" w:sz="0" w:space="0" w:color="auto"/>
                    <w:bottom w:val="none" w:sz="0" w:space="0" w:color="auto"/>
                    <w:right w:val="none" w:sz="0" w:space="0" w:color="auto"/>
                  </w:divBdr>
                  <w:divsChild>
                    <w:div w:id="1664704396">
                      <w:marLeft w:val="0"/>
                      <w:marRight w:val="0"/>
                      <w:marTop w:val="0"/>
                      <w:marBottom w:val="0"/>
                      <w:divBdr>
                        <w:top w:val="none" w:sz="0" w:space="0" w:color="auto"/>
                        <w:left w:val="none" w:sz="0" w:space="0" w:color="auto"/>
                        <w:bottom w:val="none" w:sz="0" w:space="0" w:color="auto"/>
                        <w:right w:val="none" w:sz="0" w:space="0" w:color="auto"/>
                      </w:divBdr>
                    </w:div>
                  </w:divsChild>
                </w:div>
                <w:div w:id="663897602">
                  <w:marLeft w:val="0"/>
                  <w:marRight w:val="0"/>
                  <w:marTop w:val="0"/>
                  <w:marBottom w:val="0"/>
                  <w:divBdr>
                    <w:top w:val="none" w:sz="0" w:space="0" w:color="auto"/>
                    <w:left w:val="none" w:sz="0" w:space="0" w:color="auto"/>
                    <w:bottom w:val="none" w:sz="0" w:space="0" w:color="auto"/>
                    <w:right w:val="none" w:sz="0" w:space="0" w:color="auto"/>
                  </w:divBdr>
                  <w:divsChild>
                    <w:div w:id="1160148561">
                      <w:marLeft w:val="0"/>
                      <w:marRight w:val="0"/>
                      <w:marTop w:val="0"/>
                      <w:marBottom w:val="0"/>
                      <w:divBdr>
                        <w:top w:val="none" w:sz="0" w:space="0" w:color="auto"/>
                        <w:left w:val="none" w:sz="0" w:space="0" w:color="auto"/>
                        <w:bottom w:val="none" w:sz="0" w:space="0" w:color="auto"/>
                        <w:right w:val="none" w:sz="0" w:space="0" w:color="auto"/>
                      </w:divBdr>
                    </w:div>
                  </w:divsChild>
                </w:div>
                <w:div w:id="673652579">
                  <w:marLeft w:val="0"/>
                  <w:marRight w:val="0"/>
                  <w:marTop w:val="0"/>
                  <w:marBottom w:val="0"/>
                  <w:divBdr>
                    <w:top w:val="none" w:sz="0" w:space="0" w:color="auto"/>
                    <w:left w:val="none" w:sz="0" w:space="0" w:color="auto"/>
                    <w:bottom w:val="none" w:sz="0" w:space="0" w:color="auto"/>
                    <w:right w:val="none" w:sz="0" w:space="0" w:color="auto"/>
                  </w:divBdr>
                  <w:divsChild>
                    <w:div w:id="1173572481">
                      <w:marLeft w:val="0"/>
                      <w:marRight w:val="0"/>
                      <w:marTop w:val="0"/>
                      <w:marBottom w:val="0"/>
                      <w:divBdr>
                        <w:top w:val="none" w:sz="0" w:space="0" w:color="auto"/>
                        <w:left w:val="none" w:sz="0" w:space="0" w:color="auto"/>
                        <w:bottom w:val="none" w:sz="0" w:space="0" w:color="auto"/>
                        <w:right w:val="none" w:sz="0" w:space="0" w:color="auto"/>
                      </w:divBdr>
                    </w:div>
                  </w:divsChild>
                </w:div>
                <w:div w:id="723986621">
                  <w:marLeft w:val="0"/>
                  <w:marRight w:val="0"/>
                  <w:marTop w:val="0"/>
                  <w:marBottom w:val="0"/>
                  <w:divBdr>
                    <w:top w:val="none" w:sz="0" w:space="0" w:color="auto"/>
                    <w:left w:val="none" w:sz="0" w:space="0" w:color="auto"/>
                    <w:bottom w:val="none" w:sz="0" w:space="0" w:color="auto"/>
                    <w:right w:val="none" w:sz="0" w:space="0" w:color="auto"/>
                  </w:divBdr>
                  <w:divsChild>
                    <w:div w:id="852232067">
                      <w:marLeft w:val="0"/>
                      <w:marRight w:val="0"/>
                      <w:marTop w:val="0"/>
                      <w:marBottom w:val="0"/>
                      <w:divBdr>
                        <w:top w:val="none" w:sz="0" w:space="0" w:color="auto"/>
                        <w:left w:val="none" w:sz="0" w:space="0" w:color="auto"/>
                        <w:bottom w:val="none" w:sz="0" w:space="0" w:color="auto"/>
                        <w:right w:val="none" w:sz="0" w:space="0" w:color="auto"/>
                      </w:divBdr>
                    </w:div>
                  </w:divsChild>
                </w:div>
                <w:div w:id="820345600">
                  <w:marLeft w:val="0"/>
                  <w:marRight w:val="0"/>
                  <w:marTop w:val="0"/>
                  <w:marBottom w:val="0"/>
                  <w:divBdr>
                    <w:top w:val="none" w:sz="0" w:space="0" w:color="auto"/>
                    <w:left w:val="none" w:sz="0" w:space="0" w:color="auto"/>
                    <w:bottom w:val="none" w:sz="0" w:space="0" w:color="auto"/>
                    <w:right w:val="none" w:sz="0" w:space="0" w:color="auto"/>
                  </w:divBdr>
                  <w:divsChild>
                    <w:div w:id="953248917">
                      <w:marLeft w:val="0"/>
                      <w:marRight w:val="0"/>
                      <w:marTop w:val="0"/>
                      <w:marBottom w:val="0"/>
                      <w:divBdr>
                        <w:top w:val="none" w:sz="0" w:space="0" w:color="auto"/>
                        <w:left w:val="none" w:sz="0" w:space="0" w:color="auto"/>
                        <w:bottom w:val="none" w:sz="0" w:space="0" w:color="auto"/>
                        <w:right w:val="none" w:sz="0" w:space="0" w:color="auto"/>
                      </w:divBdr>
                    </w:div>
                  </w:divsChild>
                </w:div>
                <w:div w:id="890656636">
                  <w:marLeft w:val="0"/>
                  <w:marRight w:val="0"/>
                  <w:marTop w:val="0"/>
                  <w:marBottom w:val="0"/>
                  <w:divBdr>
                    <w:top w:val="none" w:sz="0" w:space="0" w:color="auto"/>
                    <w:left w:val="none" w:sz="0" w:space="0" w:color="auto"/>
                    <w:bottom w:val="none" w:sz="0" w:space="0" w:color="auto"/>
                    <w:right w:val="none" w:sz="0" w:space="0" w:color="auto"/>
                  </w:divBdr>
                  <w:divsChild>
                    <w:div w:id="901675021">
                      <w:marLeft w:val="0"/>
                      <w:marRight w:val="0"/>
                      <w:marTop w:val="0"/>
                      <w:marBottom w:val="0"/>
                      <w:divBdr>
                        <w:top w:val="none" w:sz="0" w:space="0" w:color="auto"/>
                        <w:left w:val="none" w:sz="0" w:space="0" w:color="auto"/>
                        <w:bottom w:val="none" w:sz="0" w:space="0" w:color="auto"/>
                        <w:right w:val="none" w:sz="0" w:space="0" w:color="auto"/>
                      </w:divBdr>
                    </w:div>
                  </w:divsChild>
                </w:div>
                <w:div w:id="900481146">
                  <w:marLeft w:val="0"/>
                  <w:marRight w:val="0"/>
                  <w:marTop w:val="0"/>
                  <w:marBottom w:val="0"/>
                  <w:divBdr>
                    <w:top w:val="none" w:sz="0" w:space="0" w:color="auto"/>
                    <w:left w:val="none" w:sz="0" w:space="0" w:color="auto"/>
                    <w:bottom w:val="none" w:sz="0" w:space="0" w:color="auto"/>
                    <w:right w:val="none" w:sz="0" w:space="0" w:color="auto"/>
                  </w:divBdr>
                  <w:divsChild>
                    <w:div w:id="1140342916">
                      <w:marLeft w:val="0"/>
                      <w:marRight w:val="0"/>
                      <w:marTop w:val="0"/>
                      <w:marBottom w:val="0"/>
                      <w:divBdr>
                        <w:top w:val="none" w:sz="0" w:space="0" w:color="auto"/>
                        <w:left w:val="none" w:sz="0" w:space="0" w:color="auto"/>
                        <w:bottom w:val="none" w:sz="0" w:space="0" w:color="auto"/>
                        <w:right w:val="none" w:sz="0" w:space="0" w:color="auto"/>
                      </w:divBdr>
                    </w:div>
                  </w:divsChild>
                </w:div>
                <w:div w:id="918758604">
                  <w:marLeft w:val="0"/>
                  <w:marRight w:val="0"/>
                  <w:marTop w:val="0"/>
                  <w:marBottom w:val="0"/>
                  <w:divBdr>
                    <w:top w:val="none" w:sz="0" w:space="0" w:color="auto"/>
                    <w:left w:val="none" w:sz="0" w:space="0" w:color="auto"/>
                    <w:bottom w:val="none" w:sz="0" w:space="0" w:color="auto"/>
                    <w:right w:val="none" w:sz="0" w:space="0" w:color="auto"/>
                  </w:divBdr>
                  <w:divsChild>
                    <w:div w:id="1399132099">
                      <w:marLeft w:val="0"/>
                      <w:marRight w:val="0"/>
                      <w:marTop w:val="0"/>
                      <w:marBottom w:val="0"/>
                      <w:divBdr>
                        <w:top w:val="none" w:sz="0" w:space="0" w:color="auto"/>
                        <w:left w:val="none" w:sz="0" w:space="0" w:color="auto"/>
                        <w:bottom w:val="none" w:sz="0" w:space="0" w:color="auto"/>
                        <w:right w:val="none" w:sz="0" w:space="0" w:color="auto"/>
                      </w:divBdr>
                    </w:div>
                  </w:divsChild>
                </w:div>
                <w:div w:id="941377852">
                  <w:marLeft w:val="0"/>
                  <w:marRight w:val="0"/>
                  <w:marTop w:val="0"/>
                  <w:marBottom w:val="0"/>
                  <w:divBdr>
                    <w:top w:val="none" w:sz="0" w:space="0" w:color="auto"/>
                    <w:left w:val="none" w:sz="0" w:space="0" w:color="auto"/>
                    <w:bottom w:val="none" w:sz="0" w:space="0" w:color="auto"/>
                    <w:right w:val="none" w:sz="0" w:space="0" w:color="auto"/>
                  </w:divBdr>
                  <w:divsChild>
                    <w:div w:id="560822388">
                      <w:marLeft w:val="0"/>
                      <w:marRight w:val="0"/>
                      <w:marTop w:val="0"/>
                      <w:marBottom w:val="0"/>
                      <w:divBdr>
                        <w:top w:val="none" w:sz="0" w:space="0" w:color="auto"/>
                        <w:left w:val="none" w:sz="0" w:space="0" w:color="auto"/>
                        <w:bottom w:val="none" w:sz="0" w:space="0" w:color="auto"/>
                        <w:right w:val="none" w:sz="0" w:space="0" w:color="auto"/>
                      </w:divBdr>
                    </w:div>
                  </w:divsChild>
                </w:div>
                <w:div w:id="995455093">
                  <w:marLeft w:val="0"/>
                  <w:marRight w:val="0"/>
                  <w:marTop w:val="0"/>
                  <w:marBottom w:val="0"/>
                  <w:divBdr>
                    <w:top w:val="none" w:sz="0" w:space="0" w:color="auto"/>
                    <w:left w:val="none" w:sz="0" w:space="0" w:color="auto"/>
                    <w:bottom w:val="none" w:sz="0" w:space="0" w:color="auto"/>
                    <w:right w:val="none" w:sz="0" w:space="0" w:color="auto"/>
                  </w:divBdr>
                  <w:divsChild>
                    <w:div w:id="861088032">
                      <w:marLeft w:val="0"/>
                      <w:marRight w:val="0"/>
                      <w:marTop w:val="0"/>
                      <w:marBottom w:val="0"/>
                      <w:divBdr>
                        <w:top w:val="none" w:sz="0" w:space="0" w:color="auto"/>
                        <w:left w:val="none" w:sz="0" w:space="0" w:color="auto"/>
                        <w:bottom w:val="none" w:sz="0" w:space="0" w:color="auto"/>
                        <w:right w:val="none" w:sz="0" w:space="0" w:color="auto"/>
                      </w:divBdr>
                    </w:div>
                  </w:divsChild>
                </w:div>
                <w:div w:id="999965468">
                  <w:marLeft w:val="0"/>
                  <w:marRight w:val="0"/>
                  <w:marTop w:val="0"/>
                  <w:marBottom w:val="0"/>
                  <w:divBdr>
                    <w:top w:val="none" w:sz="0" w:space="0" w:color="auto"/>
                    <w:left w:val="none" w:sz="0" w:space="0" w:color="auto"/>
                    <w:bottom w:val="none" w:sz="0" w:space="0" w:color="auto"/>
                    <w:right w:val="none" w:sz="0" w:space="0" w:color="auto"/>
                  </w:divBdr>
                  <w:divsChild>
                    <w:div w:id="663632521">
                      <w:marLeft w:val="0"/>
                      <w:marRight w:val="0"/>
                      <w:marTop w:val="0"/>
                      <w:marBottom w:val="0"/>
                      <w:divBdr>
                        <w:top w:val="none" w:sz="0" w:space="0" w:color="auto"/>
                        <w:left w:val="none" w:sz="0" w:space="0" w:color="auto"/>
                        <w:bottom w:val="none" w:sz="0" w:space="0" w:color="auto"/>
                        <w:right w:val="none" w:sz="0" w:space="0" w:color="auto"/>
                      </w:divBdr>
                    </w:div>
                  </w:divsChild>
                </w:div>
                <w:div w:id="1007443083">
                  <w:marLeft w:val="0"/>
                  <w:marRight w:val="0"/>
                  <w:marTop w:val="0"/>
                  <w:marBottom w:val="0"/>
                  <w:divBdr>
                    <w:top w:val="none" w:sz="0" w:space="0" w:color="auto"/>
                    <w:left w:val="none" w:sz="0" w:space="0" w:color="auto"/>
                    <w:bottom w:val="none" w:sz="0" w:space="0" w:color="auto"/>
                    <w:right w:val="none" w:sz="0" w:space="0" w:color="auto"/>
                  </w:divBdr>
                  <w:divsChild>
                    <w:div w:id="133180404">
                      <w:marLeft w:val="0"/>
                      <w:marRight w:val="0"/>
                      <w:marTop w:val="0"/>
                      <w:marBottom w:val="0"/>
                      <w:divBdr>
                        <w:top w:val="none" w:sz="0" w:space="0" w:color="auto"/>
                        <w:left w:val="none" w:sz="0" w:space="0" w:color="auto"/>
                        <w:bottom w:val="none" w:sz="0" w:space="0" w:color="auto"/>
                        <w:right w:val="none" w:sz="0" w:space="0" w:color="auto"/>
                      </w:divBdr>
                    </w:div>
                  </w:divsChild>
                </w:div>
                <w:div w:id="1012342478">
                  <w:marLeft w:val="0"/>
                  <w:marRight w:val="0"/>
                  <w:marTop w:val="0"/>
                  <w:marBottom w:val="0"/>
                  <w:divBdr>
                    <w:top w:val="none" w:sz="0" w:space="0" w:color="auto"/>
                    <w:left w:val="none" w:sz="0" w:space="0" w:color="auto"/>
                    <w:bottom w:val="none" w:sz="0" w:space="0" w:color="auto"/>
                    <w:right w:val="none" w:sz="0" w:space="0" w:color="auto"/>
                  </w:divBdr>
                  <w:divsChild>
                    <w:div w:id="2091005891">
                      <w:marLeft w:val="0"/>
                      <w:marRight w:val="0"/>
                      <w:marTop w:val="0"/>
                      <w:marBottom w:val="0"/>
                      <w:divBdr>
                        <w:top w:val="none" w:sz="0" w:space="0" w:color="auto"/>
                        <w:left w:val="none" w:sz="0" w:space="0" w:color="auto"/>
                        <w:bottom w:val="none" w:sz="0" w:space="0" w:color="auto"/>
                        <w:right w:val="none" w:sz="0" w:space="0" w:color="auto"/>
                      </w:divBdr>
                    </w:div>
                  </w:divsChild>
                </w:div>
                <w:div w:id="1133986835">
                  <w:marLeft w:val="0"/>
                  <w:marRight w:val="0"/>
                  <w:marTop w:val="0"/>
                  <w:marBottom w:val="0"/>
                  <w:divBdr>
                    <w:top w:val="none" w:sz="0" w:space="0" w:color="auto"/>
                    <w:left w:val="none" w:sz="0" w:space="0" w:color="auto"/>
                    <w:bottom w:val="none" w:sz="0" w:space="0" w:color="auto"/>
                    <w:right w:val="none" w:sz="0" w:space="0" w:color="auto"/>
                  </w:divBdr>
                  <w:divsChild>
                    <w:div w:id="226644883">
                      <w:marLeft w:val="0"/>
                      <w:marRight w:val="0"/>
                      <w:marTop w:val="0"/>
                      <w:marBottom w:val="0"/>
                      <w:divBdr>
                        <w:top w:val="none" w:sz="0" w:space="0" w:color="auto"/>
                        <w:left w:val="none" w:sz="0" w:space="0" w:color="auto"/>
                        <w:bottom w:val="none" w:sz="0" w:space="0" w:color="auto"/>
                        <w:right w:val="none" w:sz="0" w:space="0" w:color="auto"/>
                      </w:divBdr>
                    </w:div>
                  </w:divsChild>
                </w:div>
                <w:div w:id="1151362194">
                  <w:marLeft w:val="0"/>
                  <w:marRight w:val="0"/>
                  <w:marTop w:val="0"/>
                  <w:marBottom w:val="0"/>
                  <w:divBdr>
                    <w:top w:val="none" w:sz="0" w:space="0" w:color="auto"/>
                    <w:left w:val="none" w:sz="0" w:space="0" w:color="auto"/>
                    <w:bottom w:val="none" w:sz="0" w:space="0" w:color="auto"/>
                    <w:right w:val="none" w:sz="0" w:space="0" w:color="auto"/>
                  </w:divBdr>
                  <w:divsChild>
                    <w:div w:id="1073309902">
                      <w:marLeft w:val="0"/>
                      <w:marRight w:val="0"/>
                      <w:marTop w:val="0"/>
                      <w:marBottom w:val="0"/>
                      <w:divBdr>
                        <w:top w:val="none" w:sz="0" w:space="0" w:color="auto"/>
                        <w:left w:val="none" w:sz="0" w:space="0" w:color="auto"/>
                        <w:bottom w:val="none" w:sz="0" w:space="0" w:color="auto"/>
                        <w:right w:val="none" w:sz="0" w:space="0" w:color="auto"/>
                      </w:divBdr>
                    </w:div>
                  </w:divsChild>
                </w:div>
                <w:div w:id="1173036418">
                  <w:marLeft w:val="0"/>
                  <w:marRight w:val="0"/>
                  <w:marTop w:val="0"/>
                  <w:marBottom w:val="0"/>
                  <w:divBdr>
                    <w:top w:val="none" w:sz="0" w:space="0" w:color="auto"/>
                    <w:left w:val="none" w:sz="0" w:space="0" w:color="auto"/>
                    <w:bottom w:val="none" w:sz="0" w:space="0" w:color="auto"/>
                    <w:right w:val="none" w:sz="0" w:space="0" w:color="auto"/>
                  </w:divBdr>
                  <w:divsChild>
                    <w:div w:id="1678575618">
                      <w:marLeft w:val="0"/>
                      <w:marRight w:val="0"/>
                      <w:marTop w:val="0"/>
                      <w:marBottom w:val="0"/>
                      <w:divBdr>
                        <w:top w:val="none" w:sz="0" w:space="0" w:color="auto"/>
                        <w:left w:val="none" w:sz="0" w:space="0" w:color="auto"/>
                        <w:bottom w:val="none" w:sz="0" w:space="0" w:color="auto"/>
                        <w:right w:val="none" w:sz="0" w:space="0" w:color="auto"/>
                      </w:divBdr>
                    </w:div>
                  </w:divsChild>
                </w:div>
                <w:div w:id="1220894937">
                  <w:marLeft w:val="0"/>
                  <w:marRight w:val="0"/>
                  <w:marTop w:val="0"/>
                  <w:marBottom w:val="0"/>
                  <w:divBdr>
                    <w:top w:val="none" w:sz="0" w:space="0" w:color="auto"/>
                    <w:left w:val="none" w:sz="0" w:space="0" w:color="auto"/>
                    <w:bottom w:val="none" w:sz="0" w:space="0" w:color="auto"/>
                    <w:right w:val="none" w:sz="0" w:space="0" w:color="auto"/>
                  </w:divBdr>
                  <w:divsChild>
                    <w:div w:id="1529638268">
                      <w:marLeft w:val="0"/>
                      <w:marRight w:val="0"/>
                      <w:marTop w:val="0"/>
                      <w:marBottom w:val="0"/>
                      <w:divBdr>
                        <w:top w:val="none" w:sz="0" w:space="0" w:color="auto"/>
                        <w:left w:val="none" w:sz="0" w:space="0" w:color="auto"/>
                        <w:bottom w:val="none" w:sz="0" w:space="0" w:color="auto"/>
                        <w:right w:val="none" w:sz="0" w:space="0" w:color="auto"/>
                      </w:divBdr>
                    </w:div>
                  </w:divsChild>
                </w:div>
                <w:div w:id="1256405588">
                  <w:marLeft w:val="0"/>
                  <w:marRight w:val="0"/>
                  <w:marTop w:val="0"/>
                  <w:marBottom w:val="0"/>
                  <w:divBdr>
                    <w:top w:val="none" w:sz="0" w:space="0" w:color="auto"/>
                    <w:left w:val="none" w:sz="0" w:space="0" w:color="auto"/>
                    <w:bottom w:val="none" w:sz="0" w:space="0" w:color="auto"/>
                    <w:right w:val="none" w:sz="0" w:space="0" w:color="auto"/>
                  </w:divBdr>
                  <w:divsChild>
                    <w:div w:id="1600530010">
                      <w:marLeft w:val="0"/>
                      <w:marRight w:val="0"/>
                      <w:marTop w:val="0"/>
                      <w:marBottom w:val="0"/>
                      <w:divBdr>
                        <w:top w:val="none" w:sz="0" w:space="0" w:color="auto"/>
                        <w:left w:val="none" w:sz="0" w:space="0" w:color="auto"/>
                        <w:bottom w:val="none" w:sz="0" w:space="0" w:color="auto"/>
                        <w:right w:val="none" w:sz="0" w:space="0" w:color="auto"/>
                      </w:divBdr>
                    </w:div>
                  </w:divsChild>
                </w:div>
                <w:div w:id="1272130775">
                  <w:marLeft w:val="0"/>
                  <w:marRight w:val="0"/>
                  <w:marTop w:val="0"/>
                  <w:marBottom w:val="0"/>
                  <w:divBdr>
                    <w:top w:val="none" w:sz="0" w:space="0" w:color="auto"/>
                    <w:left w:val="none" w:sz="0" w:space="0" w:color="auto"/>
                    <w:bottom w:val="none" w:sz="0" w:space="0" w:color="auto"/>
                    <w:right w:val="none" w:sz="0" w:space="0" w:color="auto"/>
                  </w:divBdr>
                  <w:divsChild>
                    <w:div w:id="1386173748">
                      <w:marLeft w:val="0"/>
                      <w:marRight w:val="0"/>
                      <w:marTop w:val="0"/>
                      <w:marBottom w:val="0"/>
                      <w:divBdr>
                        <w:top w:val="none" w:sz="0" w:space="0" w:color="auto"/>
                        <w:left w:val="none" w:sz="0" w:space="0" w:color="auto"/>
                        <w:bottom w:val="none" w:sz="0" w:space="0" w:color="auto"/>
                        <w:right w:val="none" w:sz="0" w:space="0" w:color="auto"/>
                      </w:divBdr>
                    </w:div>
                  </w:divsChild>
                </w:div>
                <w:div w:id="1328362352">
                  <w:marLeft w:val="0"/>
                  <w:marRight w:val="0"/>
                  <w:marTop w:val="0"/>
                  <w:marBottom w:val="0"/>
                  <w:divBdr>
                    <w:top w:val="none" w:sz="0" w:space="0" w:color="auto"/>
                    <w:left w:val="none" w:sz="0" w:space="0" w:color="auto"/>
                    <w:bottom w:val="none" w:sz="0" w:space="0" w:color="auto"/>
                    <w:right w:val="none" w:sz="0" w:space="0" w:color="auto"/>
                  </w:divBdr>
                  <w:divsChild>
                    <w:div w:id="217479826">
                      <w:marLeft w:val="0"/>
                      <w:marRight w:val="0"/>
                      <w:marTop w:val="0"/>
                      <w:marBottom w:val="0"/>
                      <w:divBdr>
                        <w:top w:val="none" w:sz="0" w:space="0" w:color="auto"/>
                        <w:left w:val="none" w:sz="0" w:space="0" w:color="auto"/>
                        <w:bottom w:val="none" w:sz="0" w:space="0" w:color="auto"/>
                        <w:right w:val="none" w:sz="0" w:space="0" w:color="auto"/>
                      </w:divBdr>
                    </w:div>
                  </w:divsChild>
                </w:div>
                <w:div w:id="1331833861">
                  <w:marLeft w:val="0"/>
                  <w:marRight w:val="0"/>
                  <w:marTop w:val="0"/>
                  <w:marBottom w:val="0"/>
                  <w:divBdr>
                    <w:top w:val="none" w:sz="0" w:space="0" w:color="auto"/>
                    <w:left w:val="none" w:sz="0" w:space="0" w:color="auto"/>
                    <w:bottom w:val="none" w:sz="0" w:space="0" w:color="auto"/>
                    <w:right w:val="none" w:sz="0" w:space="0" w:color="auto"/>
                  </w:divBdr>
                  <w:divsChild>
                    <w:div w:id="1150747977">
                      <w:marLeft w:val="0"/>
                      <w:marRight w:val="0"/>
                      <w:marTop w:val="0"/>
                      <w:marBottom w:val="0"/>
                      <w:divBdr>
                        <w:top w:val="none" w:sz="0" w:space="0" w:color="auto"/>
                        <w:left w:val="none" w:sz="0" w:space="0" w:color="auto"/>
                        <w:bottom w:val="none" w:sz="0" w:space="0" w:color="auto"/>
                        <w:right w:val="none" w:sz="0" w:space="0" w:color="auto"/>
                      </w:divBdr>
                    </w:div>
                  </w:divsChild>
                </w:div>
                <w:div w:id="1346982269">
                  <w:marLeft w:val="0"/>
                  <w:marRight w:val="0"/>
                  <w:marTop w:val="0"/>
                  <w:marBottom w:val="0"/>
                  <w:divBdr>
                    <w:top w:val="none" w:sz="0" w:space="0" w:color="auto"/>
                    <w:left w:val="none" w:sz="0" w:space="0" w:color="auto"/>
                    <w:bottom w:val="none" w:sz="0" w:space="0" w:color="auto"/>
                    <w:right w:val="none" w:sz="0" w:space="0" w:color="auto"/>
                  </w:divBdr>
                  <w:divsChild>
                    <w:div w:id="1714234226">
                      <w:marLeft w:val="0"/>
                      <w:marRight w:val="0"/>
                      <w:marTop w:val="0"/>
                      <w:marBottom w:val="0"/>
                      <w:divBdr>
                        <w:top w:val="none" w:sz="0" w:space="0" w:color="auto"/>
                        <w:left w:val="none" w:sz="0" w:space="0" w:color="auto"/>
                        <w:bottom w:val="none" w:sz="0" w:space="0" w:color="auto"/>
                        <w:right w:val="none" w:sz="0" w:space="0" w:color="auto"/>
                      </w:divBdr>
                    </w:div>
                  </w:divsChild>
                </w:div>
                <w:div w:id="1354571226">
                  <w:marLeft w:val="0"/>
                  <w:marRight w:val="0"/>
                  <w:marTop w:val="0"/>
                  <w:marBottom w:val="0"/>
                  <w:divBdr>
                    <w:top w:val="none" w:sz="0" w:space="0" w:color="auto"/>
                    <w:left w:val="none" w:sz="0" w:space="0" w:color="auto"/>
                    <w:bottom w:val="none" w:sz="0" w:space="0" w:color="auto"/>
                    <w:right w:val="none" w:sz="0" w:space="0" w:color="auto"/>
                  </w:divBdr>
                  <w:divsChild>
                    <w:div w:id="141433706">
                      <w:marLeft w:val="0"/>
                      <w:marRight w:val="0"/>
                      <w:marTop w:val="0"/>
                      <w:marBottom w:val="0"/>
                      <w:divBdr>
                        <w:top w:val="none" w:sz="0" w:space="0" w:color="auto"/>
                        <w:left w:val="none" w:sz="0" w:space="0" w:color="auto"/>
                        <w:bottom w:val="none" w:sz="0" w:space="0" w:color="auto"/>
                        <w:right w:val="none" w:sz="0" w:space="0" w:color="auto"/>
                      </w:divBdr>
                    </w:div>
                  </w:divsChild>
                </w:div>
                <w:div w:id="1381905361">
                  <w:marLeft w:val="0"/>
                  <w:marRight w:val="0"/>
                  <w:marTop w:val="0"/>
                  <w:marBottom w:val="0"/>
                  <w:divBdr>
                    <w:top w:val="none" w:sz="0" w:space="0" w:color="auto"/>
                    <w:left w:val="none" w:sz="0" w:space="0" w:color="auto"/>
                    <w:bottom w:val="none" w:sz="0" w:space="0" w:color="auto"/>
                    <w:right w:val="none" w:sz="0" w:space="0" w:color="auto"/>
                  </w:divBdr>
                  <w:divsChild>
                    <w:div w:id="419716678">
                      <w:marLeft w:val="0"/>
                      <w:marRight w:val="0"/>
                      <w:marTop w:val="0"/>
                      <w:marBottom w:val="0"/>
                      <w:divBdr>
                        <w:top w:val="none" w:sz="0" w:space="0" w:color="auto"/>
                        <w:left w:val="none" w:sz="0" w:space="0" w:color="auto"/>
                        <w:bottom w:val="none" w:sz="0" w:space="0" w:color="auto"/>
                        <w:right w:val="none" w:sz="0" w:space="0" w:color="auto"/>
                      </w:divBdr>
                    </w:div>
                  </w:divsChild>
                </w:div>
                <w:div w:id="1392193139">
                  <w:marLeft w:val="0"/>
                  <w:marRight w:val="0"/>
                  <w:marTop w:val="0"/>
                  <w:marBottom w:val="0"/>
                  <w:divBdr>
                    <w:top w:val="none" w:sz="0" w:space="0" w:color="auto"/>
                    <w:left w:val="none" w:sz="0" w:space="0" w:color="auto"/>
                    <w:bottom w:val="none" w:sz="0" w:space="0" w:color="auto"/>
                    <w:right w:val="none" w:sz="0" w:space="0" w:color="auto"/>
                  </w:divBdr>
                  <w:divsChild>
                    <w:div w:id="1960798274">
                      <w:marLeft w:val="0"/>
                      <w:marRight w:val="0"/>
                      <w:marTop w:val="0"/>
                      <w:marBottom w:val="0"/>
                      <w:divBdr>
                        <w:top w:val="none" w:sz="0" w:space="0" w:color="auto"/>
                        <w:left w:val="none" w:sz="0" w:space="0" w:color="auto"/>
                        <w:bottom w:val="none" w:sz="0" w:space="0" w:color="auto"/>
                        <w:right w:val="none" w:sz="0" w:space="0" w:color="auto"/>
                      </w:divBdr>
                    </w:div>
                  </w:divsChild>
                </w:div>
                <w:div w:id="1439259041">
                  <w:marLeft w:val="0"/>
                  <w:marRight w:val="0"/>
                  <w:marTop w:val="0"/>
                  <w:marBottom w:val="0"/>
                  <w:divBdr>
                    <w:top w:val="none" w:sz="0" w:space="0" w:color="auto"/>
                    <w:left w:val="none" w:sz="0" w:space="0" w:color="auto"/>
                    <w:bottom w:val="none" w:sz="0" w:space="0" w:color="auto"/>
                    <w:right w:val="none" w:sz="0" w:space="0" w:color="auto"/>
                  </w:divBdr>
                  <w:divsChild>
                    <w:div w:id="2077706701">
                      <w:marLeft w:val="0"/>
                      <w:marRight w:val="0"/>
                      <w:marTop w:val="0"/>
                      <w:marBottom w:val="0"/>
                      <w:divBdr>
                        <w:top w:val="none" w:sz="0" w:space="0" w:color="auto"/>
                        <w:left w:val="none" w:sz="0" w:space="0" w:color="auto"/>
                        <w:bottom w:val="none" w:sz="0" w:space="0" w:color="auto"/>
                        <w:right w:val="none" w:sz="0" w:space="0" w:color="auto"/>
                      </w:divBdr>
                    </w:div>
                  </w:divsChild>
                </w:div>
                <w:div w:id="1444038129">
                  <w:marLeft w:val="0"/>
                  <w:marRight w:val="0"/>
                  <w:marTop w:val="0"/>
                  <w:marBottom w:val="0"/>
                  <w:divBdr>
                    <w:top w:val="none" w:sz="0" w:space="0" w:color="auto"/>
                    <w:left w:val="none" w:sz="0" w:space="0" w:color="auto"/>
                    <w:bottom w:val="none" w:sz="0" w:space="0" w:color="auto"/>
                    <w:right w:val="none" w:sz="0" w:space="0" w:color="auto"/>
                  </w:divBdr>
                  <w:divsChild>
                    <w:div w:id="569535317">
                      <w:marLeft w:val="0"/>
                      <w:marRight w:val="0"/>
                      <w:marTop w:val="0"/>
                      <w:marBottom w:val="0"/>
                      <w:divBdr>
                        <w:top w:val="none" w:sz="0" w:space="0" w:color="auto"/>
                        <w:left w:val="none" w:sz="0" w:space="0" w:color="auto"/>
                        <w:bottom w:val="none" w:sz="0" w:space="0" w:color="auto"/>
                        <w:right w:val="none" w:sz="0" w:space="0" w:color="auto"/>
                      </w:divBdr>
                    </w:div>
                  </w:divsChild>
                </w:div>
                <w:div w:id="1444959965">
                  <w:marLeft w:val="0"/>
                  <w:marRight w:val="0"/>
                  <w:marTop w:val="0"/>
                  <w:marBottom w:val="0"/>
                  <w:divBdr>
                    <w:top w:val="none" w:sz="0" w:space="0" w:color="auto"/>
                    <w:left w:val="none" w:sz="0" w:space="0" w:color="auto"/>
                    <w:bottom w:val="none" w:sz="0" w:space="0" w:color="auto"/>
                    <w:right w:val="none" w:sz="0" w:space="0" w:color="auto"/>
                  </w:divBdr>
                  <w:divsChild>
                    <w:div w:id="1262375377">
                      <w:marLeft w:val="0"/>
                      <w:marRight w:val="0"/>
                      <w:marTop w:val="0"/>
                      <w:marBottom w:val="0"/>
                      <w:divBdr>
                        <w:top w:val="none" w:sz="0" w:space="0" w:color="auto"/>
                        <w:left w:val="none" w:sz="0" w:space="0" w:color="auto"/>
                        <w:bottom w:val="none" w:sz="0" w:space="0" w:color="auto"/>
                        <w:right w:val="none" w:sz="0" w:space="0" w:color="auto"/>
                      </w:divBdr>
                    </w:div>
                  </w:divsChild>
                </w:div>
                <w:div w:id="1495682312">
                  <w:marLeft w:val="0"/>
                  <w:marRight w:val="0"/>
                  <w:marTop w:val="0"/>
                  <w:marBottom w:val="0"/>
                  <w:divBdr>
                    <w:top w:val="none" w:sz="0" w:space="0" w:color="auto"/>
                    <w:left w:val="none" w:sz="0" w:space="0" w:color="auto"/>
                    <w:bottom w:val="none" w:sz="0" w:space="0" w:color="auto"/>
                    <w:right w:val="none" w:sz="0" w:space="0" w:color="auto"/>
                  </w:divBdr>
                  <w:divsChild>
                    <w:div w:id="495649524">
                      <w:marLeft w:val="0"/>
                      <w:marRight w:val="0"/>
                      <w:marTop w:val="0"/>
                      <w:marBottom w:val="0"/>
                      <w:divBdr>
                        <w:top w:val="none" w:sz="0" w:space="0" w:color="auto"/>
                        <w:left w:val="none" w:sz="0" w:space="0" w:color="auto"/>
                        <w:bottom w:val="none" w:sz="0" w:space="0" w:color="auto"/>
                        <w:right w:val="none" w:sz="0" w:space="0" w:color="auto"/>
                      </w:divBdr>
                    </w:div>
                  </w:divsChild>
                </w:div>
                <w:div w:id="1502548219">
                  <w:marLeft w:val="0"/>
                  <w:marRight w:val="0"/>
                  <w:marTop w:val="0"/>
                  <w:marBottom w:val="0"/>
                  <w:divBdr>
                    <w:top w:val="none" w:sz="0" w:space="0" w:color="auto"/>
                    <w:left w:val="none" w:sz="0" w:space="0" w:color="auto"/>
                    <w:bottom w:val="none" w:sz="0" w:space="0" w:color="auto"/>
                    <w:right w:val="none" w:sz="0" w:space="0" w:color="auto"/>
                  </w:divBdr>
                  <w:divsChild>
                    <w:div w:id="1250886115">
                      <w:marLeft w:val="0"/>
                      <w:marRight w:val="0"/>
                      <w:marTop w:val="0"/>
                      <w:marBottom w:val="0"/>
                      <w:divBdr>
                        <w:top w:val="none" w:sz="0" w:space="0" w:color="auto"/>
                        <w:left w:val="none" w:sz="0" w:space="0" w:color="auto"/>
                        <w:bottom w:val="none" w:sz="0" w:space="0" w:color="auto"/>
                        <w:right w:val="none" w:sz="0" w:space="0" w:color="auto"/>
                      </w:divBdr>
                    </w:div>
                  </w:divsChild>
                </w:div>
                <w:div w:id="1502819361">
                  <w:marLeft w:val="0"/>
                  <w:marRight w:val="0"/>
                  <w:marTop w:val="0"/>
                  <w:marBottom w:val="0"/>
                  <w:divBdr>
                    <w:top w:val="none" w:sz="0" w:space="0" w:color="auto"/>
                    <w:left w:val="none" w:sz="0" w:space="0" w:color="auto"/>
                    <w:bottom w:val="none" w:sz="0" w:space="0" w:color="auto"/>
                    <w:right w:val="none" w:sz="0" w:space="0" w:color="auto"/>
                  </w:divBdr>
                  <w:divsChild>
                    <w:div w:id="993601708">
                      <w:marLeft w:val="0"/>
                      <w:marRight w:val="0"/>
                      <w:marTop w:val="0"/>
                      <w:marBottom w:val="0"/>
                      <w:divBdr>
                        <w:top w:val="none" w:sz="0" w:space="0" w:color="auto"/>
                        <w:left w:val="none" w:sz="0" w:space="0" w:color="auto"/>
                        <w:bottom w:val="none" w:sz="0" w:space="0" w:color="auto"/>
                        <w:right w:val="none" w:sz="0" w:space="0" w:color="auto"/>
                      </w:divBdr>
                    </w:div>
                  </w:divsChild>
                </w:div>
                <w:div w:id="1607035781">
                  <w:marLeft w:val="0"/>
                  <w:marRight w:val="0"/>
                  <w:marTop w:val="0"/>
                  <w:marBottom w:val="0"/>
                  <w:divBdr>
                    <w:top w:val="none" w:sz="0" w:space="0" w:color="auto"/>
                    <w:left w:val="none" w:sz="0" w:space="0" w:color="auto"/>
                    <w:bottom w:val="none" w:sz="0" w:space="0" w:color="auto"/>
                    <w:right w:val="none" w:sz="0" w:space="0" w:color="auto"/>
                  </w:divBdr>
                  <w:divsChild>
                    <w:div w:id="1599097083">
                      <w:marLeft w:val="0"/>
                      <w:marRight w:val="0"/>
                      <w:marTop w:val="0"/>
                      <w:marBottom w:val="0"/>
                      <w:divBdr>
                        <w:top w:val="none" w:sz="0" w:space="0" w:color="auto"/>
                        <w:left w:val="none" w:sz="0" w:space="0" w:color="auto"/>
                        <w:bottom w:val="none" w:sz="0" w:space="0" w:color="auto"/>
                        <w:right w:val="none" w:sz="0" w:space="0" w:color="auto"/>
                      </w:divBdr>
                    </w:div>
                  </w:divsChild>
                </w:div>
                <w:div w:id="1642878091">
                  <w:marLeft w:val="0"/>
                  <w:marRight w:val="0"/>
                  <w:marTop w:val="0"/>
                  <w:marBottom w:val="0"/>
                  <w:divBdr>
                    <w:top w:val="none" w:sz="0" w:space="0" w:color="auto"/>
                    <w:left w:val="none" w:sz="0" w:space="0" w:color="auto"/>
                    <w:bottom w:val="none" w:sz="0" w:space="0" w:color="auto"/>
                    <w:right w:val="none" w:sz="0" w:space="0" w:color="auto"/>
                  </w:divBdr>
                  <w:divsChild>
                    <w:div w:id="1896427526">
                      <w:marLeft w:val="0"/>
                      <w:marRight w:val="0"/>
                      <w:marTop w:val="0"/>
                      <w:marBottom w:val="0"/>
                      <w:divBdr>
                        <w:top w:val="none" w:sz="0" w:space="0" w:color="auto"/>
                        <w:left w:val="none" w:sz="0" w:space="0" w:color="auto"/>
                        <w:bottom w:val="none" w:sz="0" w:space="0" w:color="auto"/>
                        <w:right w:val="none" w:sz="0" w:space="0" w:color="auto"/>
                      </w:divBdr>
                    </w:div>
                  </w:divsChild>
                </w:div>
                <w:div w:id="1658798056">
                  <w:marLeft w:val="0"/>
                  <w:marRight w:val="0"/>
                  <w:marTop w:val="0"/>
                  <w:marBottom w:val="0"/>
                  <w:divBdr>
                    <w:top w:val="none" w:sz="0" w:space="0" w:color="auto"/>
                    <w:left w:val="none" w:sz="0" w:space="0" w:color="auto"/>
                    <w:bottom w:val="none" w:sz="0" w:space="0" w:color="auto"/>
                    <w:right w:val="none" w:sz="0" w:space="0" w:color="auto"/>
                  </w:divBdr>
                  <w:divsChild>
                    <w:div w:id="139732373">
                      <w:marLeft w:val="0"/>
                      <w:marRight w:val="0"/>
                      <w:marTop w:val="0"/>
                      <w:marBottom w:val="0"/>
                      <w:divBdr>
                        <w:top w:val="none" w:sz="0" w:space="0" w:color="auto"/>
                        <w:left w:val="none" w:sz="0" w:space="0" w:color="auto"/>
                        <w:bottom w:val="none" w:sz="0" w:space="0" w:color="auto"/>
                        <w:right w:val="none" w:sz="0" w:space="0" w:color="auto"/>
                      </w:divBdr>
                    </w:div>
                  </w:divsChild>
                </w:div>
                <w:div w:id="1658998698">
                  <w:marLeft w:val="0"/>
                  <w:marRight w:val="0"/>
                  <w:marTop w:val="0"/>
                  <w:marBottom w:val="0"/>
                  <w:divBdr>
                    <w:top w:val="none" w:sz="0" w:space="0" w:color="auto"/>
                    <w:left w:val="none" w:sz="0" w:space="0" w:color="auto"/>
                    <w:bottom w:val="none" w:sz="0" w:space="0" w:color="auto"/>
                    <w:right w:val="none" w:sz="0" w:space="0" w:color="auto"/>
                  </w:divBdr>
                  <w:divsChild>
                    <w:div w:id="243417989">
                      <w:marLeft w:val="0"/>
                      <w:marRight w:val="0"/>
                      <w:marTop w:val="0"/>
                      <w:marBottom w:val="0"/>
                      <w:divBdr>
                        <w:top w:val="none" w:sz="0" w:space="0" w:color="auto"/>
                        <w:left w:val="none" w:sz="0" w:space="0" w:color="auto"/>
                        <w:bottom w:val="none" w:sz="0" w:space="0" w:color="auto"/>
                        <w:right w:val="none" w:sz="0" w:space="0" w:color="auto"/>
                      </w:divBdr>
                    </w:div>
                  </w:divsChild>
                </w:div>
                <w:div w:id="1684550678">
                  <w:marLeft w:val="0"/>
                  <w:marRight w:val="0"/>
                  <w:marTop w:val="0"/>
                  <w:marBottom w:val="0"/>
                  <w:divBdr>
                    <w:top w:val="none" w:sz="0" w:space="0" w:color="auto"/>
                    <w:left w:val="none" w:sz="0" w:space="0" w:color="auto"/>
                    <w:bottom w:val="none" w:sz="0" w:space="0" w:color="auto"/>
                    <w:right w:val="none" w:sz="0" w:space="0" w:color="auto"/>
                  </w:divBdr>
                  <w:divsChild>
                    <w:div w:id="2137025206">
                      <w:marLeft w:val="0"/>
                      <w:marRight w:val="0"/>
                      <w:marTop w:val="0"/>
                      <w:marBottom w:val="0"/>
                      <w:divBdr>
                        <w:top w:val="none" w:sz="0" w:space="0" w:color="auto"/>
                        <w:left w:val="none" w:sz="0" w:space="0" w:color="auto"/>
                        <w:bottom w:val="none" w:sz="0" w:space="0" w:color="auto"/>
                        <w:right w:val="none" w:sz="0" w:space="0" w:color="auto"/>
                      </w:divBdr>
                    </w:div>
                  </w:divsChild>
                </w:div>
                <w:div w:id="1737899461">
                  <w:marLeft w:val="0"/>
                  <w:marRight w:val="0"/>
                  <w:marTop w:val="0"/>
                  <w:marBottom w:val="0"/>
                  <w:divBdr>
                    <w:top w:val="none" w:sz="0" w:space="0" w:color="auto"/>
                    <w:left w:val="none" w:sz="0" w:space="0" w:color="auto"/>
                    <w:bottom w:val="none" w:sz="0" w:space="0" w:color="auto"/>
                    <w:right w:val="none" w:sz="0" w:space="0" w:color="auto"/>
                  </w:divBdr>
                  <w:divsChild>
                    <w:div w:id="146870256">
                      <w:marLeft w:val="0"/>
                      <w:marRight w:val="0"/>
                      <w:marTop w:val="0"/>
                      <w:marBottom w:val="0"/>
                      <w:divBdr>
                        <w:top w:val="none" w:sz="0" w:space="0" w:color="auto"/>
                        <w:left w:val="none" w:sz="0" w:space="0" w:color="auto"/>
                        <w:bottom w:val="none" w:sz="0" w:space="0" w:color="auto"/>
                        <w:right w:val="none" w:sz="0" w:space="0" w:color="auto"/>
                      </w:divBdr>
                    </w:div>
                  </w:divsChild>
                </w:div>
                <w:div w:id="1807703782">
                  <w:marLeft w:val="0"/>
                  <w:marRight w:val="0"/>
                  <w:marTop w:val="0"/>
                  <w:marBottom w:val="0"/>
                  <w:divBdr>
                    <w:top w:val="none" w:sz="0" w:space="0" w:color="auto"/>
                    <w:left w:val="none" w:sz="0" w:space="0" w:color="auto"/>
                    <w:bottom w:val="none" w:sz="0" w:space="0" w:color="auto"/>
                    <w:right w:val="none" w:sz="0" w:space="0" w:color="auto"/>
                  </w:divBdr>
                  <w:divsChild>
                    <w:div w:id="1332292744">
                      <w:marLeft w:val="0"/>
                      <w:marRight w:val="0"/>
                      <w:marTop w:val="0"/>
                      <w:marBottom w:val="0"/>
                      <w:divBdr>
                        <w:top w:val="none" w:sz="0" w:space="0" w:color="auto"/>
                        <w:left w:val="none" w:sz="0" w:space="0" w:color="auto"/>
                        <w:bottom w:val="none" w:sz="0" w:space="0" w:color="auto"/>
                        <w:right w:val="none" w:sz="0" w:space="0" w:color="auto"/>
                      </w:divBdr>
                    </w:div>
                  </w:divsChild>
                </w:div>
                <w:div w:id="1827355964">
                  <w:marLeft w:val="0"/>
                  <w:marRight w:val="0"/>
                  <w:marTop w:val="0"/>
                  <w:marBottom w:val="0"/>
                  <w:divBdr>
                    <w:top w:val="none" w:sz="0" w:space="0" w:color="auto"/>
                    <w:left w:val="none" w:sz="0" w:space="0" w:color="auto"/>
                    <w:bottom w:val="none" w:sz="0" w:space="0" w:color="auto"/>
                    <w:right w:val="none" w:sz="0" w:space="0" w:color="auto"/>
                  </w:divBdr>
                  <w:divsChild>
                    <w:div w:id="1087845249">
                      <w:marLeft w:val="0"/>
                      <w:marRight w:val="0"/>
                      <w:marTop w:val="0"/>
                      <w:marBottom w:val="0"/>
                      <w:divBdr>
                        <w:top w:val="none" w:sz="0" w:space="0" w:color="auto"/>
                        <w:left w:val="none" w:sz="0" w:space="0" w:color="auto"/>
                        <w:bottom w:val="none" w:sz="0" w:space="0" w:color="auto"/>
                        <w:right w:val="none" w:sz="0" w:space="0" w:color="auto"/>
                      </w:divBdr>
                    </w:div>
                  </w:divsChild>
                </w:div>
                <w:div w:id="1916358683">
                  <w:marLeft w:val="0"/>
                  <w:marRight w:val="0"/>
                  <w:marTop w:val="0"/>
                  <w:marBottom w:val="0"/>
                  <w:divBdr>
                    <w:top w:val="none" w:sz="0" w:space="0" w:color="auto"/>
                    <w:left w:val="none" w:sz="0" w:space="0" w:color="auto"/>
                    <w:bottom w:val="none" w:sz="0" w:space="0" w:color="auto"/>
                    <w:right w:val="none" w:sz="0" w:space="0" w:color="auto"/>
                  </w:divBdr>
                  <w:divsChild>
                    <w:div w:id="1027370929">
                      <w:marLeft w:val="0"/>
                      <w:marRight w:val="0"/>
                      <w:marTop w:val="0"/>
                      <w:marBottom w:val="0"/>
                      <w:divBdr>
                        <w:top w:val="none" w:sz="0" w:space="0" w:color="auto"/>
                        <w:left w:val="none" w:sz="0" w:space="0" w:color="auto"/>
                        <w:bottom w:val="none" w:sz="0" w:space="0" w:color="auto"/>
                        <w:right w:val="none" w:sz="0" w:space="0" w:color="auto"/>
                      </w:divBdr>
                    </w:div>
                  </w:divsChild>
                </w:div>
                <w:div w:id="1930652532">
                  <w:marLeft w:val="0"/>
                  <w:marRight w:val="0"/>
                  <w:marTop w:val="0"/>
                  <w:marBottom w:val="0"/>
                  <w:divBdr>
                    <w:top w:val="none" w:sz="0" w:space="0" w:color="auto"/>
                    <w:left w:val="none" w:sz="0" w:space="0" w:color="auto"/>
                    <w:bottom w:val="none" w:sz="0" w:space="0" w:color="auto"/>
                    <w:right w:val="none" w:sz="0" w:space="0" w:color="auto"/>
                  </w:divBdr>
                  <w:divsChild>
                    <w:div w:id="1729452275">
                      <w:marLeft w:val="0"/>
                      <w:marRight w:val="0"/>
                      <w:marTop w:val="0"/>
                      <w:marBottom w:val="0"/>
                      <w:divBdr>
                        <w:top w:val="none" w:sz="0" w:space="0" w:color="auto"/>
                        <w:left w:val="none" w:sz="0" w:space="0" w:color="auto"/>
                        <w:bottom w:val="none" w:sz="0" w:space="0" w:color="auto"/>
                        <w:right w:val="none" w:sz="0" w:space="0" w:color="auto"/>
                      </w:divBdr>
                    </w:div>
                  </w:divsChild>
                </w:div>
                <w:div w:id="1974017373">
                  <w:marLeft w:val="0"/>
                  <w:marRight w:val="0"/>
                  <w:marTop w:val="0"/>
                  <w:marBottom w:val="0"/>
                  <w:divBdr>
                    <w:top w:val="none" w:sz="0" w:space="0" w:color="auto"/>
                    <w:left w:val="none" w:sz="0" w:space="0" w:color="auto"/>
                    <w:bottom w:val="none" w:sz="0" w:space="0" w:color="auto"/>
                    <w:right w:val="none" w:sz="0" w:space="0" w:color="auto"/>
                  </w:divBdr>
                  <w:divsChild>
                    <w:div w:id="1490516486">
                      <w:marLeft w:val="0"/>
                      <w:marRight w:val="0"/>
                      <w:marTop w:val="0"/>
                      <w:marBottom w:val="0"/>
                      <w:divBdr>
                        <w:top w:val="none" w:sz="0" w:space="0" w:color="auto"/>
                        <w:left w:val="none" w:sz="0" w:space="0" w:color="auto"/>
                        <w:bottom w:val="none" w:sz="0" w:space="0" w:color="auto"/>
                        <w:right w:val="none" w:sz="0" w:space="0" w:color="auto"/>
                      </w:divBdr>
                    </w:div>
                  </w:divsChild>
                </w:div>
                <w:div w:id="1982223520">
                  <w:marLeft w:val="0"/>
                  <w:marRight w:val="0"/>
                  <w:marTop w:val="0"/>
                  <w:marBottom w:val="0"/>
                  <w:divBdr>
                    <w:top w:val="none" w:sz="0" w:space="0" w:color="auto"/>
                    <w:left w:val="none" w:sz="0" w:space="0" w:color="auto"/>
                    <w:bottom w:val="none" w:sz="0" w:space="0" w:color="auto"/>
                    <w:right w:val="none" w:sz="0" w:space="0" w:color="auto"/>
                  </w:divBdr>
                  <w:divsChild>
                    <w:div w:id="1359695040">
                      <w:marLeft w:val="0"/>
                      <w:marRight w:val="0"/>
                      <w:marTop w:val="0"/>
                      <w:marBottom w:val="0"/>
                      <w:divBdr>
                        <w:top w:val="none" w:sz="0" w:space="0" w:color="auto"/>
                        <w:left w:val="none" w:sz="0" w:space="0" w:color="auto"/>
                        <w:bottom w:val="none" w:sz="0" w:space="0" w:color="auto"/>
                        <w:right w:val="none" w:sz="0" w:space="0" w:color="auto"/>
                      </w:divBdr>
                    </w:div>
                  </w:divsChild>
                </w:div>
                <w:div w:id="1994262095">
                  <w:marLeft w:val="0"/>
                  <w:marRight w:val="0"/>
                  <w:marTop w:val="0"/>
                  <w:marBottom w:val="0"/>
                  <w:divBdr>
                    <w:top w:val="none" w:sz="0" w:space="0" w:color="auto"/>
                    <w:left w:val="none" w:sz="0" w:space="0" w:color="auto"/>
                    <w:bottom w:val="none" w:sz="0" w:space="0" w:color="auto"/>
                    <w:right w:val="none" w:sz="0" w:space="0" w:color="auto"/>
                  </w:divBdr>
                  <w:divsChild>
                    <w:div w:id="1448965815">
                      <w:marLeft w:val="0"/>
                      <w:marRight w:val="0"/>
                      <w:marTop w:val="0"/>
                      <w:marBottom w:val="0"/>
                      <w:divBdr>
                        <w:top w:val="none" w:sz="0" w:space="0" w:color="auto"/>
                        <w:left w:val="none" w:sz="0" w:space="0" w:color="auto"/>
                        <w:bottom w:val="none" w:sz="0" w:space="0" w:color="auto"/>
                        <w:right w:val="none" w:sz="0" w:space="0" w:color="auto"/>
                      </w:divBdr>
                    </w:div>
                  </w:divsChild>
                </w:div>
                <w:div w:id="2031103678">
                  <w:marLeft w:val="0"/>
                  <w:marRight w:val="0"/>
                  <w:marTop w:val="0"/>
                  <w:marBottom w:val="0"/>
                  <w:divBdr>
                    <w:top w:val="none" w:sz="0" w:space="0" w:color="auto"/>
                    <w:left w:val="none" w:sz="0" w:space="0" w:color="auto"/>
                    <w:bottom w:val="none" w:sz="0" w:space="0" w:color="auto"/>
                    <w:right w:val="none" w:sz="0" w:space="0" w:color="auto"/>
                  </w:divBdr>
                  <w:divsChild>
                    <w:div w:id="763454938">
                      <w:marLeft w:val="0"/>
                      <w:marRight w:val="0"/>
                      <w:marTop w:val="0"/>
                      <w:marBottom w:val="0"/>
                      <w:divBdr>
                        <w:top w:val="none" w:sz="0" w:space="0" w:color="auto"/>
                        <w:left w:val="none" w:sz="0" w:space="0" w:color="auto"/>
                        <w:bottom w:val="none" w:sz="0" w:space="0" w:color="auto"/>
                        <w:right w:val="none" w:sz="0" w:space="0" w:color="auto"/>
                      </w:divBdr>
                    </w:div>
                  </w:divsChild>
                </w:div>
                <w:div w:id="2113669725">
                  <w:marLeft w:val="0"/>
                  <w:marRight w:val="0"/>
                  <w:marTop w:val="0"/>
                  <w:marBottom w:val="0"/>
                  <w:divBdr>
                    <w:top w:val="none" w:sz="0" w:space="0" w:color="auto"/>
                    <w:left w:val="none" w:sz="0" w:space="0" w:color="auto"/>
                    <w:bottom w:val="none" w:sz="0" w:space="0" w:color="auto"/>
                    <w:right w:val="none" w:sz="0" w:space="0" w:color="auto"/>
                  </w:divBdr>
                  <w:divsChild>
                    <w:div w:id="1631277609">
                      <w:marLeft w:val="0"/>
                      <w:marRight w:val="0"/>
                      <w:marTop w:val="0"/>
                      <w:marBottom w:val="0"/>
                      <w:divBdr>
                        <w:top w:val="none" w:sz="0" w:space="0" w:color="auto"/>
                        <w:left w:val="none" w:sz="0" w:space="0" w:color="auto"/>
                        <w:bottom w:val="none" w:sz="0" w:space="0" w:color="auto"/>
                        <w:right w:val="none" w:sz="0" w:space="0" w:color="auto"/>
                      </w:divBdr>
                    </w:div>
                  </w:divsChild>
                </w:div>
                <w:div w:id="2127771680">
                  <w:marLeft w:val="0"/>
                  <w:marRight w:val="0"/>
                  <w:marTop w:val="0"/>
                  <w:marBottom w:val="0"/>
                  <w:divBdr>
                    <w:top w:val="none" w:sz="0" w:space="0" w:color="auto"/>
                    <w:left w:val="none" w:sz="0" w:space="0" w:color="auto"/>
                    <w:bottom w:val="none" w:sz="0" w:space="0" w:color="auto"/>
                    <w:right w:val="none" w:sz="0" w:space="0" w:color="auto"/>
                  </w:divBdr>
                  <w:divsChild>
                    <w:div w:id="17953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194">
          <w:marLeft w:val="0"/>
          <w:marRight w:val="0"/>
          <w:marTop w:val="0"/>
          <w:marBottom w:val="0"/>
          <w:divBdr>
            <w:top w:val="none" w:sz="0" w:space="0" w:color="auto"/>
            <w:left w:val="none" w:sz="0" w:space="0" w:color="auto"/>
            <w:bottom w:val="none" w:sz="0" w:space="0" w:color="auto"/>
            <w:right w:val="none" w:sz="0" w:space="0" w:color="auto"/>
          </w:divBdr>
        </w:div>
        <w:div w:id="519780591">
          <w:marLeft w:val="0"/>
          <w:marRight w:val="0"/>
          <w:marTop w:val="0"/>
          <w:marBottom w:val="0"/>
          <w:divBdr>
            <w:top w:val="none" w:sz="0" w:space="0" w:color="auto"/>
            <w:left w:val="none" w:sz="0" w:space="0" w:color="auto"/>
            <w:bottom w:val="none" w:sz="0" w:space="0" w:color="auto"/>
            <w:right w:val="none" w:sz="0" w:space="0" w:color="auto"/>
          </w:divBdr>
        </w:div>
        <w:div w:id="683243692">
          <w:marLeft w:val="0"/>
          <w:marRight w:val="0"/>
          <w:marTop w:val="0"/>
          <w:marBottom w:val="0"/>
          <w:divBdr>
            <w:top w:val="none" w:sz="0" w:space="0" w:color="auto"/>
            <w:left w:val="none" w:sz="0" w:space="0" w:color="auto"/>
            <w:bottom w:val="none" w:sz="0" w:space="0" w:color="auto"/>
            <w:right w:val="none" w:sz="0" w:space="0" w:color="auto"/>
          </w:divBdr>
        </w:div>
        <w:div w:id="805006030">
          <w:marLeft w:val="0"/>
          <w:marRight w:val="0"/>
          <w:marTop w:val="0"/>
          <w:marBottom w:val="0"/>
          <w:divBdr>
            <w:top w:val="none" w:sz="0" w:space="0" w:color="auto"/>
            <w:left w:val="none" w:sz="0" w:space="0" w:color="auto"/>
            <w:bottom w:val="none" w:sz="0" w:space="0" w:color="auto"/>
            <w:right w:val="none" w:sz="0" w:space="0" w:color="auto"/>
          </w:divBdr>
        </w:div>
        <w:div w:id="894464376">
          <w:marLeft w:val="0"/>
          <w:marRight w:val="0"/>
          <w:marTop w:val="0"/>
          <w:marBottom w:val="0"/>
          <w:divBdr>
            <w:top w:val="none" w:sz="0" w:space="0" w:color="auto"/>
            <w:left w:val="none" w:sz="0" w:space="0" w:color="auto"/>
            <w:bottom w:val="none" w:sz="0" w:space="0" w:color="auto"/>
            <w:right w:val="none" w:sz="0" w:space="0" w:color="auto"/>
          </w:divBdr>
        </w:div>
        <w:div w:id="952587886">
          <w:marLeft w:val="0"/>
          <w:marRight w:val="0"/>
          <w:marTop w:val="0"/>
          <w:marBottom w:val="0"/>
          <w:divBdr>
            <w:top w:val="none" w:sz="0" w:space="0" w:color="auto"/>
            <w:left w:val="none" w:sz="0" w:space="0" w:color="auto"/>
            <w:bottom w:val="none" w:sz="0" w:space="0" w:color="auto"/>
            <w:right w:val="none" w:sz="0" w:space="0" w:color="auto"/>
          </w:divBdr>
          <w:divsChild>
            <w:div w:id="668867254">
              <w:marLeft w:val="-75"/>
              <w:marRight w:val="0"/>
              <w:marTop w:val="30"/>
              <w:marBottom w:val="30"/>
              <w:divBdr>
                <w:top w:val="none" w:sz="0" w:space="0" w:color="auto"/>
                <w:left w:val="none" w:sz="0" w:space="0" w:color="auto"/>
                <w:bottom w:val="none" w:sz="0" w:space="0" w:color="auto"/>
                <w:right w:val="none" w:sz="0" w:space="0" w:color="auto"/>
              </w:divBdr>
              <w:divsChild>
                <w:div w:id="25953457">
                  <w:marLeft w:val="0"/>
                  <w:marRight w:val="0"/>
                  <w:marTop w:val="0"/>
                  <w:marBottom w:val="0"/>
                  <w:divBdr>
                    <w:top w:val="none" w:sz="0" w:space="0" w:color="auto"/>
                    <w:left w:val="none" w:sz="0" w:space="0" w:color="auto"/>
                    <w:bottom w:val="none" w:sz="0" w:space="0" w:color="auto"/>
                    <w:right w:val="none" w:sz="0" w:space="0" w:color="auto"/>
                  </w:divBdr>
                  <w:divsChild>
                    <w:div w:id="1987660845">
                      <w:marLeft w:val="0"/>
                      <w:marRight w:val="0"/>
                      <w:marTop w:val="0"/>
                      <w:marBottom w:val="0"/>
                      <w:divBdr>
                        <w:top w:val="none" w:sz="0" w:space="0" w:color="auto"/>
                        <w:left w:val="none" w:sz="0" w:space="0" w:color="auto"/>
                        <w:bottom w:val="none" w:sz="0" w:space="0" w:color="auto"/>
                        <w:right w:val="none" w:sz="0" w:space="0" w:color="auto"/>
                      </w:divBdr>
                    </w:div>
                  </w:divsChild>
                </w:div>
                <w:div w:id="80227654">
                  <w:marLeft w:val="0"/>
                  <w:marRight w:val="0"/>
                  <w:marTop w:val="0"/>
                  <w:marBottom w:val="0"/>
                  <w:divBdr>
                    <w:top w:val="none" w:sz="0" w:space="0" w:color="auto"/>
                    <w:left w:val="none" w:sz="0" w:space="0" w:color="auto"/>
                    <w:bottom w:val="none" w:sz="0" w:space="0" w:color="auto"/>
                    <w:right w:val="none" w:sz="0" w:space="0" w:color="auto"/>
                  </w:divBdr>
                  <w:divsChild>
                    <w:div w:id="1312709678">
                      <w:marLeft w:val="0"/>
                      <w:marRight w:val="0"/>
                      <w:marTop w:val="0"/>
                      <w:marBottom w:val="0"/>
                      <w:divBdr>
                        <w:top w:val="none" w:sz="0" w:space="0" w:color="auto"/>
                        <w:left w:val="none" w:sz="0" w:space="0" w:color="auto"/>
                        <w:bottom w:val="none" w:sz="0" w:space="0" w:color="auto"/>
                        <w:right w:val="none" w:sz="0" w:space="0" w:color="auto"/>
                      </w:divBdr>
                    </w:div>
                  </w:divsChild>
                </w:div>
                <w:div w:id="93131270">
                  <w:marLeft w:val="0"/>
                  <w:marRight w:val="0"/>
                  <w:marTop w:val="0"/>
                  <w:marBottom w:val="0"/>
                  <w:divBdr>
                    <w:top w:val="none" w:sz="0" w:space="0" w:color="auto"/>
                    <w:left w:val="none" w:sz="0" w:space="0" w:color="auto"/>
                    <w:bottom w:val="none" w:sz="0" w:space="0" w:color="auto"/>
                    <w:right w:val="none" w:sz="0" w:space="0" w:color="auto"/>
                  </w:divBdr>
                  <w:divsChild>
                    <w:div w:id="895622339">
                      <w:marLeft w:val="0"/>
                      <w:marRight w:val="0"/>
                      <w:marTop w:val="0"/>
                      <w:marBottom w:val="0"/>
                      <w:divBdr>
                        <w:top w:val="none" w:sz="0" w:space="0" w:color="auto"/>
                        <w:left w:val="none" w:sz="0" w:space="0" w:color="auto"/>
                        <w:bottom w:val="none" w:sz="0" w:space="0" w:color="auto"/>
                        <w:right w:val="none" w:sz="0" w:space="0" w:color="auto"/>
                      </w:divBdr>
                    </w:div>
                  </w:divsChild>
                </w:div>
                <w:div w:id="107430681">
                  <w:marLeft w:val="0"/>
                  <w:marRight w:val="0"/>
                  <w:marTop w:val="0"/>
                  <w:marBottom w:val="0"/>
                  <w:divBdr>
                    <w:top w:val="none" w:sz="0" w:space="0" w:color="auto"/>
                    <w:left w:val="none" w:sz="0" w:space="0" w:color="auto"/>
                    <w:bottom w:val="none" w:sz="0" w:space="0" w:color="auto"/>
                    <w:right w:val="none" w:sz="0" w:space="0" w:color="auto"/>
                  </w:divBdr>
                  <w:divsChild>
                    <w:div w:id="1514805480">
                      <w:marLeft w:val="0"/>
                      <w:marRight w:val="0"/>
                      <w:marTop w:val="0"/>
                      <w:marBottom w:val="0"/>
                      <w:divBdr>
                        <w:top w:val="none" w:sz="0" w:space="0" w:color="auto"/>
                        <w:left w:val="none" w:sz="0" w:space="0" w:color="auto"/>
                        <w:bottom w:val="none" w:sz="0" w:space="0" w:color="auto"/>
                        <w:right w:val="none" w:sz="0" w:space="0" w:color="auto"/>
                      </w:divBdr>
                    </w:div>
                  </w:divsChild>
                </w:div>
                <w:div w:id="141967117">
                  <w:marLeft w:val="0"/>
                  <w:marRight w:val="0"/>
                  <w:marTop w:val="0"/>
                  <w:marBottom w:val="0"/>
                  <w:divBdr>
                    <w:top w:val="none" w:sz="0" w:space="0" w:color="auto"/>
                    <w:left w:val="none" w:sz="0" w:space="0" w:color="auto"/>
                    <w:bottom w:val="none" w:sz="0" w:space="0" w:color="auto"/>
                    <w:right w:val="none" w:sz="0" w:space="0" w:color="auto"/>
                  </w:divBdr>
                  <w:divsChild>
                    <w:div w:id="1328359597">
                      <w:marLeft w:val="0"/>
                      <w:marRight w:val="0"/>
                      <w:marTop w:val="0"/>
                      <w:marBottom w:val="0"/>
                      <w:divBdr>
                        <w:top w:val="none" w:sz="0" w:space="0" w:color="auto"/>
                        <w:left w:val="none" w:sz="0" w:space="0" w:color="auto"/>
                        <w:bottom w:val="none" w:sz="0" w:space="0" w:color="auto"/>
                        <w:right w:val="none" w:sz="0" w:space="0" w:color="auto"/>
                      </w:divBdr>
                    </w:div>
                  </w:divsChild>
                </w:div>
                <w:div w:id="219949570">
                  <w:marLeft w:val="0"/>
                  <w:marRight w:val="0"/>
                  <w:marTop w:val="0"/>
                  <w:marBottom w:val="0"/>
                  <w:divBdr>
                    <w:top w:val="none" w:sz="0" w:space="0" w:color="auto"/>
                    <w:left w:val="none" w:sz="0" w:space="0" w:color="auto"/>
                    <w:bottom w:val="none" w:sz="0" w:space="0" w:color="auto"/>
                    <w:right w:val="none" w:sz="0" w:space="0" w:color="auto"/>
                  </w:divBdr>
                  <w:divsChild>
                    <w:div w:id="1532374376">
                      <w:marLeft w:val="0"/>
                      <w:marRight w:val="0"/>
                      <w:marTop w:val="0"/>
                      <w:marBottom w:val="0"/>
                      <w:divBdr>
                        <w:top w:val="none" w:sz="0" w:space="0" w:color="auto"/>
                        <w:left w:val="none" w:sz="0" w:space="0" w:color="auto"/>
                        <w:bottom w:val="none" w:sz="0" w:space="0" w:color="auto"/>
                        <w:right w:val="none" w:sz="0" w:space="0" w:color="auto"/>
                      </w:divBdr>
                    </w:div>
                  </w:divsChild>
                </w:div>
                <w:div w:id="268969616">
                  <w:marLeft w:val="0"/>
                  <w:marRight w:val="0"/>
                  <w:marTop w:val="0"/>
                  <w:marBottom w:val="0"/>
                  <w:divBdr>
                    <w:top w:val="none" w:sz="0" w:space="0" w:color="auto"/>
                    <w:left w:val="none" w:sz="0" w:space="0" w:color="auto"/>
                    <w:bottom w:val="none" w:sz="0" w:space="0" w:color="auto"/>
                    <w:right w:val="none" w:sz="0" w:space="0" w:color="auto"/>
                  </w:divBdr>
                  <w:divsChild>
                    <w:div w:id="877011500">
                      <w:marLeft w:val="0"/>
                      <w:marRight w:val="0"/>
                      <w:marTop w:val="0"/>
                      <w:marBottom w:val="0"/>
                      <w:divBdr>
                        <w:top w:val="none" w:sz="0" w:space="0" w:color="auto"/>
                        <w:left w:val="none" w:sz="0" w:space="0" w:color="auto"/>
                        <w:bottom w:val="none" w:sz="0" w:space="0" w:color="auto"/>
                        <w:right w:val="none" w:sz="0" w:space="0" w:color="auto"/>
                      </w:divBdr>
                    </w:div>
                  </w:divsChild>
                </w:div>
                <w:div w:id="296645824">
                  <w:marLeft w:val="0"/>
                  <w:marRight w:val="0"/>
                  <w:marTop w:val="0"/>
                  <w:marBottom w:val="0"/>
                  <w:divBdr>
                    <w:top w:val="none" w:sz="0" w:space="0" w:color="auto"/>
                    <w:left w:val="none" w:sz="0" w:space="0" w:color="auto"/>
                    <w:bottom w:val="none" w:sz="0" w:space="0" w:color="auto"/>
                    <w:right w:val="none" w:sz="0" w:space="0" w:color="auto"/>
                  </w:divBdr>
                  <w:divsChild>
                    <w:div w:id="1137916352">
                      <w:marLeft w:val="0"/>
                      <w:marRight w:val="0"/>
                      <w:marTop w:val="0"/>
                      <w:marBottom w:val="0"/>
                      <w:divBdr>
                        <w:top w:val="none" w:sz="0" w:space="0" w:color="auto"/>
                        <w:left w:val="none" w:sz="0" w:space="0" w:color="auto"/>
                        <w:bottom w:val="none" w:sz="0" w:space="0" w:color="auto"/>
                        <w:right w:val="none" w:sz="0" w:space="0" w:color="auto"/>
                      </w:divBdr>
                    </w:div>
                  </w:divsChild>
                </w:div>
                <w:div w:id="332417422">
                  <w:marLeft w:val="0"/>
                  <w:marRight w:val="0"/>
                  <w:marTop w:val="0"/>
                  <w:marBottom w:val="0"/>
                  <w:divBdr>
                    <w:top w:val="none" w:sz="0" w:space="0" w:color="auto"/>
                    <w:left w:val="none" w:sz="0" w:space="0" w:color="auto"/>
                    <w:bottom w:val="none" w:sz="0" w:space="0" w:color="auto"/>
                    <w:right w:val="none" w:sz="0" w:space="0" w:color="auto"/>
                  </w:divBdr>
                  <w:divsChild>
                    <w:div w:id="1757633876">
                      <w:marLeft w:val="0"/>
                      <w:marRight w:val="0"/>
                      <w:marTop w:val="0"/>
                      <w:marBottom w:val="0"/>
                      <w:divBdr>
                        <w:top w:val="none" w:sz="0" w:space="0" w:color="auto"/>
                        <w:left w:val="none" w:sz="0" w:space="0" w:color="auto"/>
                        <w:bottom w:val="none" w:sz="0" w:space="0" w:color="auto"/>
                        <w:right w:val="none" w:sz="0" w:space="0" w:color="auto"/>
                      </w:divBdr>
                    </w:div>
                  </w:divsChild>
                </w:div>
                <w:div w:id="332804754">
                  <w:marLeft w:val="0"/>
                  <w:marRight w:val="0"/>
                  <w:marTop w:val="0"/>
                  <w:marBottom w:val="0"/>
                  <w:divBdr>
                    <w:top w:val="none" w:sz="0" w:space="0" w:color="auto"/>
                    <w:left w:val="none" w:sz="0" w:space="0" w:color="auto"/>
                    <w:bottom w:val="none" w:sz="0" w:space="0" w:color="auto"/>
                    <w:right w:val="none" w:sz="0" w:space="0" w:color="auto"/>
                  </w:divBdr>
                  <w:divsChild>
                    <w:div w:id="146284089">
                      <w:marLeft w:val="0"/>
                      <w:marRight w:val="0"/>
                      <w:marTop w:val="0"/>
                      <w:marBottom w:val="0"/>
                      <w:divBdr>
                        <w:top w:val="none" w:sz="0" w:space="0" w:color="auto"/>
                        <w:left w:val="none" w:sz="0" w:space="0" w:color="auto"/>
                        <w:bottom w:val="none" w:sz="0" w:space="0" w:color="auto"/>
                        <w:right w:val="none" w:sz="0" w:space="0" w:color="auto"/>
                      </w:divBdr>
                    </w:div>
                  </w:divsChild>
                </w:div>
                <w:div w:id="334920790">
                  <w:marLeft w:val="0"/>
                  <w:marRight w:val="0"/>
                  <w:marTop w:val="0"/>
                  <w:marBottom w:val="0"/>
                  <w:divBdr>
                    <w:top w:val="none" w:sz="0" w:space="0" w:color="auto"/>
                    <w:left w:val="none" w:sz="0" w:space="0" w:color="auto"/>
                    <w:bottom w:val="none" w:sz="0" w:space="0" w:color="auto"/>
                    <w:right w:val="none" w:sz="0" w:space="0" w:color="auto"/>
                  </w:divBdr>
                  <w:divsChild>
                    <w:div w:id="352801915">
                      <w:marLeft w:val="0"/>
                      <w:marRight w:val="0"/>
                      <w:marTop w:val="0"/>
                      <w:marBottom w:val="0"/>
                      <w:divBdr>
                        <w:top w:val="none" w:sz="0" w:space="0" w:color="auto"/>
                        <w:left w:val="none" w:sz="0" w:space="0" w:color="auto"/>
                        <w:bottom w:val="none" w:sz="0" w:space="0" w:color="auto"/>
                        <w:right w:val="none" w:sz="0" w:space="0" w:color="auto"/>
                      </w:divBdr>
                    </w:div>
                  </w:divsChild>
                </w:div>
                <w:div w:id="355233621">
                  <w:marLeft w:val="0"/>
                  <w:marRight w:val="0"/>
                  <w:marTop w:val="0"/>
                  <w:marBottom w:val="0"/>
                  <w:divBdr>
                    <w:top w:val="none" w:sz="0" w:space="0" w:color="auto"/>
                    <w:left w:val="none" w:sz="0" w:space="0" w:color="auto"/>
                    <w:bottom w:val="none" w:sz="0" w:space="0" w:color="auto"/>
                    <w:right w:val="none" w:sz="0" w:space="0" w:color="auto"/>
                  </w:divBdr>
                  <w:divsChild>
                    <w:div w:id="1506821048">
                      <w:marLeft w:val="0"/>
                      <w:marRight w:val="0"/>
                      <w:marTop w:val="0"/>
                      <w:marBottom w:val="0"/>
                      <w:divBdr>
                        <w:top w:val="none" w:sz="0" w:space="0" w:color="auto"/>
                        <w:left w:val="none" w:sz="0" w:space="0" w:color="auto"/>
                        <w:bottom w:val="none" w:sz="0" w:space="0" w:color="auto"/>
                        <w:right w:val="none" w:sz="0" w:space="0" w:color="auto"/>
                      </w:divBdr>
                    </w:div>
                  </w:divsChild>
                </w:div>
                <w:div w:id="412049126">
                  <w:marLeft w:val="0"/>
                  <w:marRight w:val="0"/>
                  <w:marTop w:val="0"/>
                  <w:marBottom w:val="0"/>
                  <w:divBdr>
                    <w:top w:val="none" w:sz="0" w:space="0" w:color="auto"/>
                    <w:left w:val="none" w:sz="0" w:space="0" w:color="auto"/>
                    <w:bottom w:val="none" w:sz="0" w:space="0" w:color="auto"/>
                    <w:right w:val="none" w:sz="0" w:space="0" w:color="auto"/>
                  </w:divBdr>
                  <w:divsChild>
                    <w:div w:id="1312056891">
                      <w:marLeft w:val="0"/>
                      <w:marRight w:val="0"/>
                      <w:marTop w:val="0"/>
                      <w:marBottom w:val="0"/>
                      <w:divBdr>
                        <w:top w:val="none" w:sz="0" w:space="0" w:color="auto"/>
                        <w:left w:val="none" w:sz="0" w:space="0" w:color="auto"/>
                        <w:bottom w:val="none" w:sz="0" w:space="0" w:color="auto"/>
                        <w:right w:val="none" w:sz="0" w:space="0" w:color="auto"/>
                      </w:divBdr>
                    </w:div>
                  </w:divsChild>
                </w:div>
                <w:div w:id="439420414">
                  <w:marLeft w:val="0"/>
                  <w:marRight w:val="0"/>
                  <w:marTop w:val="0"/>
                  <w:marBottom w:val="0"/>
                  <w:divBdr>
                    <w:top w:val="none" w:sz="0" w:space="0" w:color="auto"/>
                    <w:left w:val="none" w:sz="0" w:space="0" w:color="auto"/>
                    <w:bottom w:val="none" w:sz="0" w:space="0" w:color="auto"/>
                    <w:right w:val="none" w:sz="0" w:space="0" w:color="auto"/>
                  </w:divBdr>
                  <w:divsChild>
                    <w:div w:id="430470376">
                      <w:marLeft w:val="0"/>
                      <w:marRight w:val="0"/>
                      <w:marTop w:val="0"/>
                      <w:marBottom w:val="0"/>
                      <w:divBdr>
                        <w:top w:val="none" w:sz="0" w:space="0" w:color="auto"/>
                        <w:left w:val="none" w:sz="0" w:space="0" w:color="auto"/>
                        <w:bottom w:val="none" w:sz="0" w:space="0" w:color="auto"/>
                        <w:right w:val="none" w:sz="0" w:space="0" w:color="auto"/>
                      </w:divBdr>
                    </w:div>
                  </w:divsChild>
                </w:div>
                <w:div w:id="441147935">
                  <w:marLeft w:val="0"/>
                  <w:marRight w:val="0"/>
                  <w:marTop w:val="0"/>
                  <w:marBottom w:val="0"/>
                  <w:divBdr>
                    <w:top w:val="none" w:sz="0" w:space="0" w:color="auto"/>
                    <w:left w:val="none" w:sz="0" w:space="0" w:color="auto"/>
                    <w:bottom w:val="none" w:sz="0" w:space="0" w:color="auto"/>
                    <w:right w:val="none" w:sz="0" w:space="0" w:color="auto"/>
                  </w:divBdr>
                  <w:divsChild>
                    <w:div w:id="1872264321">
                      <w:marLeft w:val="0"/>
                      <w:marRight w:val="0"/>
                      <w:marTop w:val="0"/>
                      <w:marBottom w:val="0"/>
                      <w:divBdr>
                        <w:top w:val="none" w:sz="0" w:space="0" w:color="auto"/>
                        <w:left w:val="none" w:sz="0" w:space="0" w:color="auto"/>
                        <w:bottom w:val="none" w:sz="0" w:space="0" w:color="auto"/>
                        <w:right w:val="none" w:sz="0" w:space="0" w:color="auto"/>
                      </w:divBdr>
                    </w:div>
                  </w:divsChild>
                </w:div>
                <w:div w:id="492187867">
                  <w:marLeft w:val="0"/>
                  <w:marRight w:val="0"/>
                  <w:marTop w:val="0"/>
                  <w:marBottom w:val="0"/>
                  <w:divBdr>
                    <w:top w:val="none" w:sz="0" w:space="0" w:color="auto"/>
                    <w:left w:val="none" w:sz="0" w:space="0" w:color="auto"/>
                    <w:bottom w:val="none" w:sz="0" w:space="0" w:color="auto"/>
                    <w:right w:val="none" w:sz="0" w:space="0" w:color="auto"/>
                  </w:divBdr>
                  <w:divsChild>
                    <w:div w:id="703752987">
                      <w:marLeft w:val="0"/>
                      <w:marRight w:val="0"/>
                      <w:marTop w:val="0"/>
                      <w:marBottom w:val="0"/>
                      <w:divBdr>
                        <w:top w:val="none" w:sz="0" w:space="0" w:color="auto"/>
                        <w:left w:val="none" w:sz="0" w:space="0" w:color="auto"/>
                        <w:bottom w:val="none" w:sz="0" w:space="0" w:color="auto"/>
                        <w:right w:val="none" w:sz="0" w:space="0" w:color="auto"/>
                      </w:divBdr>
                    </w:div>
                  </w:divsChild>
                </w:div>
                <w:div w:id="502355528">
                  <w:marLeft w:val="0"/>
                  <w:marRight w:val="0"/>
                  <w:marTop w:val="0"/>
                  <w:marBottom w:val="0"/>
                  <w:divBdr>
                    <w:top w:val="none" w:sz="0" w:space="0" w:color="auto"/>
                    <w:left w:val="none" w:sz="0" w:space="0" w:color="auto"/>
                    <w:bottom w:val="none" w:sz="0" w:space="0" w:color="auto"/>
                    <w:right w:val="none" w:sz="0" w:space="0" w:color="auto"/>
                  </w:divBdr>
                  <w:divsChild>
                    <w:div w:id="2059163164">
                      <w:marLeft w:val="0"/>
                      <w:marRight w:val="0"/>
                      <w:marTop w:val="0"/>
                      <w:marBottom w:val="0"/>
                      <w:divBdr>
                        <w:top w:val="none" w:sz="0" w:space="0" w:color="auto"/>
                        <w:left w:val="none" w:sz="0" w:space="0" w:color="auto"/>
                        <w:bottom w:val="none" w:sz="0" w:space="0" w:color="auto"/>
                        <w:right w:val="none" w:sz="0" w:space="0" w:color="auto"/>
                      </w:divBdr>
                    </w:div>
                  </w:divsChild>
                </w:div>
                <w:div w:id="591664561">
                  <w:marLeft w:val="0"/>
                  <w:marRight w:val="0"/>
                  <w:marTop w:val="0"/>
                  <w:marBottom w:val="0"/>
                  <w:divBdr>
                    <w:top w:val="none" w:sz="0" w:space="0" w:color="auto"/>
                    <w:left w:val="none" w:sz="0" w:space="0" w:color="auto"/>
                    <w:bottom w:val="none" w:sz="0" w:space="0" w:color="auto"/>
                    <w:right w:val="none" w:sz="0" w:space="0" w:color="auto"/>
                  </w:divBdr>
                  <w:divsChild>
                    <w:div w:id="548032111">
                      <w:marLeft w:val="0"/>
                      <w:marRight w:val="0"/>
                      <w:marTop w:val="0"/>
                      <w:marBottom w:val="0"/>
                      <w:divBdr>
                        <w:top w:val="none" w:sz="0" w:space="0" w:color="auto"/>
                        <w:left w:val="none" w:sz="0" w:space="0" w:color="auto"/>
                        <w:bottom w:val="none" w:sz="0" w:space="0" w:color="auto"/>
                        <w:right w:val="none" w:sz="0" w:space="0" w:color="auto"/>
                      </w:divBdr>
                    </w:div>
                  </w:divsChild>
                </w:div>
                <w:div w:id="596602069">
                  <w:marLeft w:val="0"/>
                  <w:marRight w:val="0"/>
                  <w:marTop w:val="0"/>
                  <w:marBottom w:val="0"/>
                  <w:divBdr>
                    <w:top w:val="none" w:sz="0" w:space="0" w:color="auto"/>
                    <w:left w:val="none" w:sz="0" w:space="0" w:color="auto"/>
                    <w:bottom w:val="none" w:sz="0" w:space="0" w:color="auto"/>
                    <w:right w:val="none" w:sz="0" w:space="0" w:color="auto"/>
                  </w:divBdr>
                  <w:divsChild>
                    <w:div w:id="726690204">
                      <w:marLeft w:val="0"/>
                      <w:marRight w:val="0"/>
                      <w:marTop w:val="0"/>
                      <w:marBottom w:val="0"/>
                      <w:divBdr>
                        <w:top w:val="none" w:sz="0" w:space="0" w:color="auto"/>
                        <w:left w:val="none" w:sz="0" w:space="0" w:color="auto"/>
                        <w:bottom w:val="none" w:sz="0" w:space="0" w:color="auto"/>
                        <w:right w:val="none" w:sz="0" w:space="0" w:color="auto"/>
                      </w:divBdr>
                    </w:div>
                  </w:divsChild>
                </w:div>
                <w:div w:id="792677237">
                  <w:marLeft w:val="0"/>
                  <w:marRight w:val="0"/>
                  <w:marTop w:val="0"/>
                  <w:marBottom w:val="0"/>
                  <w:divBdr>
                    <w:top w:val="none" w:sz="0" w:space="0" w:color="auto"/>
                    <w:left w:val="none" w:sz="0" w:space="0" w:color="auto"/>
                    <w:bottom w:val="none" w:sz="0" w:space="0" w:color="auto"/>
                    <w:right w:val="none" w:sz="0" w:space="0" w:color="auto"/>
                  </w:divBdr>
                  <w:divsChild>
                    <w:div w:id="2017031968">
                      <w:marLeft w:val="0"/>
                      <w:marRight w:val="0"/>
                      <w:marTop w:val="0"/>
                      <w:marBottom w:val="0"/>
                      <w:divBdr>
                        <w:top w:val="none" w:sz="0" w:space="0" w:color="auto"/>
                        <w:left w:val="none" w:sz="0" w:space="0" w:color="auto"/>
                        <w:bottom w:val="none" w:sz="0" w:space="0" w:color="auto"/>
                        <w:right w:val="none" w:sz="0" w:space="0" w:color="auto"/>
                      </w:divBdr>
                    </w:div>
                  </w:divsChild>
                </w:div>
                <w:div w:id="836110701">
                  <w:marLeft w:val="0"/>
                  <w:marRight w:val="0"/>
                  <w:marTop w:val="0"/>
                  <w:marBottom w:val="0"/>
                  <w:divBdr>
                    <w:top w:val="none" w:sz="0" w:space="0" w:color="auto"/>
                    <w:left w:val="none" w:sz="0" w:space="0" w:color="auto"/>
                    <w:bottom w:val="none" w:sz="0" w:space="0" w:color="auto"/>
                    <w:right w:val="none" w:sz="0" w:space="0" w:color="auto"/>
                  </w:divBdr>
                  <w:divsChild>
                    <w:div w:id="808863750">
                      <w:marLeft w:val="0"/>
                      <w:marRight w:val="0"/>
                      <w:marTop w:val="0"/>
                      <w:marBottom w:val="0"/>
                      <w:divBdr>
                        <w:top w:val="none" w:sz="0" w:space="0" w:color="auto"/>
                        <w:left w:val="none" w:sz="0" w:space="0" w:color="auto"/>
                        <w:bottom w:val="none" w:sz="0" w:space="0" w:color="auto"/>
                        <w:right w:val="none" w:sz="0" w:space="0" w:color="auto"/>
                      </w:divBdr>
                    </w:div>
                  </w:divsChild>
                </w:div>
                <w:div w:id="860700857">
                  <w:marLeft w:val="0"/>
                  <w:marRight w:val="0"/>
                  <w:marTop w:val="0"/>
                  <w:marBottom w:val="0"/>
                  <w:divBdr>
                    <w:top w:val="none" w:sz="0" w:space="0" w:color="auto"/>
                    <w:left w:val="none" w:sz="0" w:space="0" w:color="auto"/>
                    <w:bottom w:val="none" w:sz="0" w:space="0" w:color="auto"/>
                    <w:right w:val="none" w:sz="0" w:space="0" w:color="auto"/>
                  </w:divBdr>
                  <w:divsChild>
                    <w:div w:id="1973975940">
                      <w:marLeft w:val="0"/>
                      <w:marRight w:val="0"/>
                      <w:marTop w:val="0"/>
                      <w:marBottom w:val="0"/>
                      <w:divBdr>
                        <w:top w:val="none" w:sz="0" w:space="0" w:color="auto"/>
                        <w:left w:val="none" w:sz="0" w:space="0" w:color="auto"/>
                        <w:bottom w:val="none" w:sz="0" w:space="0" w:color="auto"/>
                        <w:right w:val="none" w:sz="0" w:space="0" w:color="auto"/>
                      </w:divBdr>
                    </w:div>
                  </w:divsChild>
                </w:div>
                <w:div w:id="863245732">
                  <w:marLeft w:val="0"/>
                  <w:marRight w:val="0"/>
                  <w:marTop w:val="0"/>
                  <w:marBottom w:val="0"/>
                  <w:divBdr>
                    <w:top w:val="none" w:sz="0" w:space="0" w:color="auto"/>
                    <w:left w:val="none" w:sz="0" w:space="0" w:color="auto"/>
                    <w:bottom w:val="none" w:sz="0" w:space="0" w:color="auto"/>
                    <w:right w:val="none" w:sz="0" w:space="0" w:color="auto"/>
                  </w:divBdr>
                  <w:divsChild>
                    <w:div w:id="631905293">
                      <w:marLeft w:val="0"/>
                      <w:marRight w:val="0"/>
                      <w:marTop w:val="0"/>
                      <w:marBottom w:val="0"/>
                      <w:divBdr>
                        <w:top w:val="none" w:sz="0" w:space="0" w:color="auto"/>
                        <w:left w:val="none" w:sz="0" w:space="0" w:color="auto"/>
                        <w:bottom w:val="none" w:sz="0" w:space="0" w:color="auto"/>
                        <w:right w:val="none" w:sz="0" w:space="0" w:color="auto"/>
                      </w:divBdr>
                    </w:div>
                  </w:divsChild>
                </w:div>
                <w:div w:id="866523145">
                  <w:marLeft w:val="0"/>
                  <w:marRight w:val="0"/>
                  <w:marTop w:val="0"/>
                  <w:marBottom w:val="0"/>
                  <w:divBdr>
                    <w:top w:val="none" w:sz="0" w:space="0" w:color="auto"/>
                    <w:left w:val="none" w:sz="0" w:space="0" w:color="auto"/>
                    <w:bottom w:val="none" w:sz="0" w:space="0" w:color="auto"/>
                    <w:right w:val="none" w:sz="0" w:space="0" w:color="auto"/>
                  </w:divBdr>
                  <w:divsChild>
                    <w:div w:id="663780422">
                      <w:marLeft w:val="0"/>
                      <w:marRight w:val="0"/>
                      <w:marTop w:val="0"/>
                      <w:marBottom w:val="0"/>
                      <w:divBdr>
                        <w:top w:val="none" w:sz="0" w:space="0" w:color="auto"/>
                        <w:left w:val="none" w:sz="0" w:space="0" w:color="auto"/>
                        <w:bottom w:val="none" w:sz="0" w:space="0" w:color="auto"/>
                        <w:right w:val="none" w:sz="0" w:space="0" w:color="auto"/>
                      </w:divBdr>
                    </w:div>
                  </w:divsChild>
                </w:div>
                <w:div w:id="903687964">
                  <w:marLeft w:val="0"/>
                  <w:marRight w:val="0"/>
                  <w:marTop w:val="0"/>
                  <w:marBottom w:val="0"/>
                  <w:divBdr>
                    <w:top w:val="none" w:sz="0" w:space="0" w:color="auto"/>
                    <w:left w:val="none" w:sz="0" w:space="0" w:color="auto"/>
                    <w:bottom w:val="none" w:sz="0" w:space="0" w:color="auto"/>
                    <w:right w:val="none" w:sz="0" w:space="0" w:color="auto"/>
                  </w:divBdr>
                  <w:divsChild>
                    <w:div w:id="1809398746">
                      <w:marLeft w:val="0"/>
                      <w:marRight w:val="0"/>
                      <w:marTop w:val="0"/>
                      <w:marBottom w:val="0"/>
                      <w:divBdr>
                        <w:top w:val="none" w:sz="0" w:space="0" w:color="auto"/>
                        <w:left w:val="none" w:sz="0" w:space="0" w:color="auto"/>
                        <w:bottom w:val="none" w:sz="0" w:space="0" w:color="auto"/>
                        <w:right w:val="none" w:sz="0" w:space="0" w:color="auto"/>
                      </w:divBdr>
                    </w:div>
                  </w:divsChild>
                </w:div>
                <w:div w:id="916784975">
                  <w:marLeft w:val="0"/>
                  <w:marRight w:val="0"/>
                  <w:marTop w:val="0"/>
                  <w:marBottom w:val="0"/>
                  <w:divBdr>
                    <w:top w:val="none" w:sz="0" w:space="0" w:color="auto"/>
                    <w:left w:val="none" w:sz="0" w:space="0" w:color="auto"/>
                    <w:bottom w:val="none" w:sz="0" w:space="0" w:color="auto"/>
                    <w:right w:val="none" w:sz="0" w:space="0" w:color="auto"/>
                  </w:divBdr>
                  <w:divsChild>
                    <w:div w:id="605232842">
                      <w:marLeft w:val="0"/>
                      <w:marRight w:val="0"/>
                      <w:marTop w:val="0"/>
                      <w:marBottom w:val="0"/>
                      <w:divBdr>
                        <w:top w:val="none" w:sz="0" w:space="0" w:color="auto"/>
                        <w:left w:val="none" w:sz="0" w:space="0" w:color="auto"/>
                        <w:bottom w:val="none" w:sz="0" w:space="0" w:color="auto"/>
                        <w:right w:val="none" w:sz="0" w:space="0" w:color="auto"/>
                      </w:divBdr>
                    </w:div>
                  </w:divsChild>
                </w:div>
                <w:div w:id="916866892">
                  <w:marLeft w:val="0"/>
                  <w:marRight w:val="0"/>
                  <w:marTop w:val="0"/>
                  <w:marBottom w:val="0"/>
                  <w:divBdr>
                    <w:top w:val="none" w:sz="0" w:space="0" w:color="auto"/>
                    <w:left w:val="none" w:sz="0" w:space="0" w:color="auto"/>
                    <w:bottom w:val="none" w:sz="0" w:space="0" w:color="auto"/>
                    <w:right w:val="none" w:sz="0" w:space="0" w:color="auto"/>
                  </w:divBdr>
                  <w:divsChild>
                    <w:div w:id="2095979056">
                      <w:marLeft w:val="0"/>
                      <w:marRight w:val="0"/>
                      <w:marTop w:val="0"/>
                      <w:marBottom w:val="0"/>
                      <w:divBdr>
                        <w:top w:val="none" w:sz="0" w:space="0" w:color="auto"/>
                        <w:left w:val="none" w:sz="0" w:space="0" w:color="auto"/>
                        <w:bottom w:val="none" w:sz="0" w:space="0" w:color="auto"/>
                        <w:right w:val="none" w:sz="0" w:space="0" w:color="auto"/>
                      </w:divBdr>
                    </w:div>
                  </w:divsChild>
                </w:div>
                <w:div w:id="938024735">
                  <w:marLeft w:val="0"/>
                  <w:marRight w:val="0"/>
                  <w:marTop w:val="0"/>
                  <w:marBottom w:val="0"/>
                  <w:divBdr>
                    <w:top w:val="none" w:sz="0" w:space="0" w:color="auto"/>
                    <w:left w:val="none" w:sz="0" w:space="0" w:color="auto"/>
                    <w:bottom w:val="none" w:sz="0" w:space="0" w:color="auto"/>
                    <w:right w:val="none" w:sz="0" w:space="0" w:color="auto"/>
                  </w:divBdr>
                  <w:divsChild>
                    <w:div w:id="1881744832">
                      <w:marLeft w:val="0"/>
                      <w:marRight w:val="0"/>
                      <w:marTop w:val="0"/>
                      <w:marBottom w:val="0"/>
                      <w:divBdr>
                        <w:top w:val="none" w:sz="0" w:space="0" w:color="auto"/>
                        <w:left w:val="none" w:sz="0" w:space="0" w:color="auto"/>
                        <w:bottom w:val="none" w:sz="0" w:space="0" w:color="auto"/>
                        <w:right w:val="none" w:sz="0" w:space="0" w:color="auto"/>
                      </w:divBdr>
                    </w:div>
                  </w:divsChild>
                </w:div>
                <w:div w:id="1127427448">
                  <w:marLeft w:val="0"/>
                  <w:marRight w:val="0"/>
                  <w:marTop w:val="0"/>
                  <w:marBottom w:val="0"/>
                  <w:divBdr>
                    <w:top w:val="none" w:sz="0" w:space="0" w:color="auto"/>
                    <w:left w:val="none" w:sz="0" w:space="0" w:color="auto"/>
                    <w:bottom w:val="none" w:sz="0" w:space="0" w:color="auto"/>
                    <w:right w:val="none" w:sz="0" w:space="0" w:color="auto"/>
                  </w:divBdr>
                  <w:divsChild>
                    <w:div w:id="48916906">
                      <w:marLeft w:val="0"/>
                      <w:marRight w:val="0"/>
                      <w:marTop w:val="0"/>
                      <w:marBottom w:val="0"/>
                      <w:divBdr>
                        <w:top w:val="none" w:sz="0" w:space="0" w:color="auto"/>
                        <w:left w:val="none" w:sz="0" w:space="0" w:color="auto"/>
                        <w:bottom w:val="none" w:sz="0" w:space="0" w:color="auto"/>
                        <w:right w:val="none" w:sz="0" w:space="0" w:color="auto"/>
                      </w:divBdr>
                    </w:div>
                  </w:divsChild>
                </w:div>
                <w:div w:id="1138641783">
                  <w:marLeft w:val="0"/>
                  <w:marRight w:val="0"/>
                  <w:marTop w:val="0"/>
                  <w:marBottom w:val="0"/>
                  <w:divBdr>
                    <w:top w:val="none" w:sz="0" w:space="0" w:color="auto"/>
                    <w:left w:val="none" w:sz="0" w:space="0" w:color="auto"/>
                    <w:bottom w:val="none" w:sz="0" w:space="0" w:color="auto"/>
                    <w:right w:val="none" w:sz="0" w:space="0" w:color="auto"/>
                  </w:divBdr>
                  <w:divsChild>
                    <w:div w:id="1499535447">
                      <w:marLeft w:val="0"/>
                      <w:marRight w:val="0"/>
                      <w:marTop w:val="0"/>
                      <w:marBottom w:val="0"/>
                      <w:divBdr>
                        <w:top w:val="none" w:sz="0" w:space="0" w:color="auto"/>
                        <w:left w:val="none" w:sz="0" w:space="0" w:color="auto"/>
                        <w:bottom w:val="none" w:sz="0" w:space="0" w:color="auto"/>
                        <w:right w:val="none" w:sz="0" w:space="0" w:color="auto"/>
                      </w:divBdr>
                    </w:div>
                  </w:divsChild>
                </w:div>
                <w:div w:id="1173687466">
                  <w:marLeft w:val="0"/>
                  <w:marRight w:val="0"/>
                  <w:marTop w:val="0"/>
                  <w:marBottom w:val="0"/>
                  <w:divBdr>
                    <w:top w:val="none" w:sz="0" w:space="0" w:color="auto"/>
                    <w:left w:val="none" w:sz="0" w:space="0" w:color="auto"/>
                    <w:bottom w:val="none" w:sz="0" w:space="0" w:color="auto"/>
                    <w:right w:val="none" w:sz="0" w:space="0" w:color="auto"/>
                  </w:divBdr>
                  <w:divsChild>
                    <w:div w:id="243757816">
                      <w:marLeft w:val="0"/>
                      <w:marRight w:val="0"/>
                      <w:marTop w:val="0"/>
                      <w:marBottom w:val="0"/>
                      <w:divBdr>
                        <w:top w:val="none" w:sz="0" w:space="0" w:color="auto"/>
                        <w:left w:val="none" w:sz="0" w:space="0" w:color="auto"/>
                        <w:bottom w:val="none" w:sz="0" w:space="0" w:color="auto"/>
                        <w:right w:val="none" w:sz="0" w:space="0" w:color="auto"/>
                      </w:divBdr>
                    </w:div>
                  </w:divsChild>
                </w:div>
                <w:div w:id="1185361593">
                  <w:marLeft w:val="0"/>
                  <w:marRight w:val="0"/>
                  <w:marTop w:val="0"/>
                  <w:marBottom w:val="0"/>
                  <w:divBdr>
                    <w:top w:val="none" w:sz="0" w:space="0" w:color="auto"/>
                    <w:left w:val="none" w:sz="0" w:space="0" w:color="auto"/>
                    <w:bottom w:val="none" w:sz="0" w:space="0" w:color="auto"/>
                    <w:right w:val="none" w:sz="0" w:space="0" w:color="auto"/>
                  </w:divBdr>
                  <w:divsChild>
                    <w:div w:id="1641614912">
                      <w:marLeft w:val="0"/>
                      <w:marRight w:val="0"/>
                      <w:marTop w:val="0"/>
                      <w:marBottom w:val="0"/>
                      <w:divBdr>
                        <w:top w:val="none" w:sz="0" w:space="0" w:color="auto"/>
                        <w:left w:val="none" w:sz="0" w:space="0" w:color="auto"/>
                        <w:bottom w:val="none" w:sz="0" w:space="0" w:color="auto"/>
                        <w:right w:val="none" w:sz="0" w:space="0" w:color="auto"/>
                      </w:divBdr>
                    </w:div>
                  </w:divsChild>
                </w:div>
                <w:div w:id="1251698751">
                  <w:marLeft w:val="0"/>
                  <w:marRight w:val="0"/>
                  <w:marTop w:val="0"/>
                  <w:marBottom w:val="0"/>
                  <w:divBdr>
                    <w:top w:val="none" w:sz="0" w:space="0" w:color="auto"/>
                    <w:left w:val="none" w:sz="0" w:space="0" w:color="auto"/>
                    <w:bottom w:val="none" w:sz="0" w:space="0" w:color="auto"/>
                    <w:right w:val="none" w:sz="0" w:space="0" w:color="auto"/>
                  </w:divBdr>
                  <w:divsChild>
                    <w:div w:id="392391896">
                      <w:marLeft w:val="0"/>
                      <w:marRight w:val="0"/>
                      <w:marTop w:val="0"/>
                      <w:marBottom w:val="0"/>
                      <w:divBdr>
                        <w:top w:val="none" w:sz="0" w:space="0" w:color="auto"/>
                        <w:left w:val="none" w:sz="0" w:space="0" w:color="auto"/>
                        <w:bottom w:val="none" w:sz="0" w:space="0" w:color="auto"/>
                        <w:right w:val="none" w:sz="0" w:space="0" w:color="auto"/>
                      </w:divBdr>
                    </w:div>
                  </w:divsChild>
                </w:div>
                <w:div w:id="1263144993">
                  <w:marLeft w:val="0"/>
                  <w:marRight w:val="0"/>
                  <w:marTop w:val="0"/>
                  <w:marBottom w:val="0"/>
                  <w:divBdr>
                    <w:top w:val="none" w:sz="0" w:space="0" w:color="auto"/>
                    <w:left w:val="none" w:sz="0" w:space="0" w:color="auto"/>
                    <w:bottom w:val="none" w:sz="0" w:space="0" w:color="auto"/>
                    <w:right w:val="none" w:sz="0" w:space="0" w:color="auto"/>
                  </w:divBdr>
                  <w:divsChild>
                    <w:div w:id="1554579755">
                      <w:marLeft w:val="0"/>
                      <w:marRight w:val="0"/>
                      <w:marTop w:val="0"/>
                      <w:marBottom w:val="0"/>
                      <w:divBdr>
                        <w:top w:val="none" w:sz="0" w:space="0" w:color="auto"/>
                        <w:left w:val="none" w:sz="0" w:space="0" w:color="auto"/>
                        <w:bottom w:val="none" w:sz="0" w:space="0" w:color="auto"/>
                        <w:right w:val="none" w:sz="0" w:space="0" w:color="auto"/>
                      </w:divBdr>
                    </w:div>
                  </w:divsChild>
                </w:div>
                <w:div w:id="1338001831">
                  <w:marLeft w:val="0"/>
                  <w:marRight w:val="0"/>
                  <w:marTop w:val="0"/>
                  <w:marBottom w:val="0"/>
                  <w:divBdr>
                    <w:top w:val="none" w:sz="0" w:space="0" w:color="auto"/>
                    <w:left w:val="none" w:sz="0" w:space="0" w:color="auto"/>
                    <w:bottom w:val="none" w:sz="0" w:space="0" w:color="auto"/>
                    <w:right w:val="none" w:sz="0" w:space="0" w:color="auto"/>
                  </w:divBdr>
                  <w:divsChild>
                    <w:div w:id="1290284027">
                      <w:marLeft w:val="0"/>
                      <w:marRight w:val="0"/>
                      <w:marTop w:val="0"/>
                      <w:marBottom w:val="0"/>
                      <w:divBdr>
                        <w:top w:val="none" w:sz="0" w:space="0" w:color="auto"/>
                        <w:left w:val="none" w:sz="0" w:space="0" w:color="auto"/>
                        <w:bottom w:val="none" w:sz="0" w:space="0" w:color="auto"/>
                        <w:right w:val="none" w:sz="0" w:space="0" w:color="auto"/>
                      </w:divBdr>
                    </w:div>
                  </w:divsChild>
                </w:div>
                <w:div w:id="1351294188">
                  <w:marLeft w:val="0"/>
                  <w:marRight w:val="0"/>
                  <w:marTop w:val="0"/>
                  <w:marBottom w:val="0"/>
                  <w:divBdr>
                    <w:top w:val="none" w:sz="0" w:space="0" w:color="auto"/>
                    <w:left w:val="none" w:sz="0" w:space="0" w:color="auto"/>
                    <w:bottom w:val="none" w:sz="0" w:space="0" w:color="auto"/>
                    <w:right w:val="none" w:sz="0" w:space="0" w:color="auto"/>
                  </w:divBdr>
                  <w:divsChild>
                    <w:div w:id="1708943246">
                      <w:marLeft w:val="0"/>
                      <w:marRight w:val="0"/>
                      <w:marTop w:val="0"/>
                      <w:marBottom w:val="0"/>
                      <w:divBdr>
                        <w:top w:val="none" w:sz="0" w:space="0" w:color="auto"/>
                        <w:left w:val="none" w:sz="0" w:space="0" w:color="auto"/>
                        <w:bottom w:val="none" w:sz="0" w:space="0" w:color="auto"/>
                        <w:right w:val="none" w:sz="0" w:space="0" w:color="auto"/>
                      </w:divBdr>
                    </w:div>
                  </w:divsChild>
                </w:div>
                <w:div w:id="1388143609">
                  <w:marLeft w:val="0"/>
                  <w:marRight w:val="0"/>
                  <w:marTop w:val="0"/>
                  <w:marBottom w:val="0"/>
                  <w:divBdr>
                    <w:top w:val="none" w:sz="0" w:space="0" w:color="auto"/>
                    <w:left w:val="none" w:sz="0" w:space="0" w:color="auto"/>
                    <w:bottom w:val="none" w:sz="0" w:space="0" w:color="auto"/>
                    <w:right w:val="none" w:sz="0" w:space="0" w:color="auto"/>
                  </w:divBdr>
                  <w:divsChild>
                    <w:div w:id="1381780354">
                      <w:marLeft w:val="0"/>
                      <w:marRight w:val="0"/>
                      <w:marTop w:val="0"/>
                      <w:marBottom w:val="0"/>
                      <w:divBdr>
                        <w:top w:val="none" w:sz="0" w:space="0" w:color="auto"/>
                        <w:left w:val="none" w:sz="0" w:space="0" w:color="auto"/>
                        <w:bottom w:val="none" w:sz="0" w:space="0" w:color="auto"/>
                        <w:right w:val="none" w:sz="0" w:space="0" w:color="auto"/>
                      </w:divBdr>
                    </w:div>
                  </w:divsChild>
                </w:div>
                <w:div w:id="1403868818">
                  <w:marLeft w:val="0"/>
                  <w:marRight w:val="0"/>
                  <w:marTop w:val="0"/>
                  <w:marBottom w:val="0"/>
                  <w:divBdr>
                    <w:top w:val="none" w:sz="0" w:space="0" w:color="auto"/>
                    <w:left w:val="none" w:sz="0" w:space="0" w:color="auto"/>
                    <w:bottom w:val="none" w:sz="0" w:space="0" w:color="auto"/>
                    <w:right w:val="none" w:sz="0" w:space="0" w:color="auto"/>
                  </w:divBdr>
                  <w:divsChild>
                    <w:div w:id="1094859482">
                      <w:marLeft w:val="0"/>
                      <w:marRight w:val="0"/>
                      <w:marTop w:val="0"/>
                      <w:marBottom w:val="0"/>
                      <w:divBdr>
                        <w:top w:val="none" w:sz="0" w:space="0" w:color="auto"/>
                        <w:left w:val="none" w:sz="0" w:space="0" w:color="auto"/>
                        <w:bottom w:val="none" w:sz="0" w:space="0" w:color="auto"/>
                        <w:right w:val="none" w:sz="0" w:space="0" w:color="auto"/>
                      </w:divBdr>
                    </w:div>
                  </w:divsChild>
                </w:div>
                <w:div w:id="1465079142">
                  <w:marLeft w:val="0"/>
                  <w:marRight w:val="0"/>
                  <w:marTop w:val="0"/>
                  <w:marBottom w:val="0"/>
                  <w:divBdr>
                    <w:top w:val="none" w:sz="0" w:space="0" w:color="auto"/>
                    <w:left w:val="none" w:sz="0" w:space="0" w:color="auto"/>
                    <w:bottom w:val="none" w:sz="0" w:space="0" w:color="auto"/>
                    <w:right w:val="none" w:sz="0" w:space="0" w:color="auto"/>
                  </w:divBdr>
                  <w:divsChild>
                    <w:div w:id="1306474929">
                      <w:marLeft w:val="0"/>
                      <w:marRight w:val="0"/>
                      <w:marTop w:val="0"/>
                      <w:marBottom w:val="0"/>
                      <w:divBdr>
                        <w:top w:val="none" w:sz="0" w:space="0" w:color="auto"/>
                        <w:left w:val="none" w:sz="0" w:space="0" w:color="auto"/>
                        <w:bottom w:val="none" w:sz="0" w:space="0" w:color="auto"/>
                        <w:right w:val="none" w:sz="0" w:space="0" w:color="auto"/>
                      </w:divBdr>
                    </w:div>
                  </w:divsChild>
                </w:div>
                <w:div w:id="1715427006">
                  <w:marLeft w:val="0"/>
                  <w:marRight w:val="0"/>
                  <w:marTop w:val="0"/>
                  <w:marBottom w:val="0"/>
                  <w:divBdr>
                    <w:top w:val="none" w:sz="0" w:space="0" w:color="auto"/>
                    <w:left w:val="none" w:sz="0" w:space="0" w:color="auto"/>
                    <w:bottom w:val="none" w:sz="0" w:space="0" w:color="auto"/>
                    <w:right w:val="none" w:sz="0" w:space="0" w:color="auto"/>
                  </w:divBdr>
                  <w:divsChild>
                    <w:div w:id="553349394">
                      <w:marLeft w:val="0"/>
                      <w:marRight w:val="0"/>
                      <w:marTop w:val="0"/>
                      <w:marBottom w:val="0"/>
                      <w:divBdr>
                        <w:top w:val="none" w:sz="0" w:space="0" w:color="auto"/>
                        <w:left w:val="none" w:sz="0" w:space="0" w:color="auto"/>
                        <w:bottom w:val="none" w:sz="0" w:space="0" w:color="auto"/>
                        <w:right w:val="none" w:sz="0" w:space="0" w:color="auto"/>
                      </w:divBdr>
                    </w:div>
                  </w:divsChild>
                </w:div>
                <w:div w:id="1726677237">
                  <w:marLeft w:val="0"/>
                  <w:marRight w:val="0"/>
                  <w:marTop w:val="0"/>
                  <w:marBottom w:val="0"/>
                  <w:divBdr>
                    <w:top w:val="none" w:sz="0" w:space="0" w:color="auto"/>
                    <w:left w:val="none" w:sz="0" w:space="0" w:color="auto"/>
                    <w:bottom w:val="none" w:sz="0" w:space="0" w:color="auto"/>
                    <w:right w:val="none" w:sz="0" w:space="0" w:color="auto"/>
                  </w:divBdr>
                  <w:divsChild>
                    <w:div w:id="535048965">
                      <w:marLeft w:val="0"/>
                      <w:marRight w:val="0"/>
                      <w:marTop w:val="0"/>
                      <w:marBottom w:val="0"/>
                      <w:divBdr>
                        <w:top w:val="none" w:sz="0" w:space="0" w:color="auto"/>
                        <w:left w:val="none" w:sz="0" w:space="0" w:color="auto"/>
                        <w:bottom w:val="none" w:sz="0" w:space="0" w:color="auto"/>
                        <w:right w:val="none" w:sz="0" w:space="0" w:color="auto"/>
                      </w:divBdr>
                    </w:div>
                  </w:divsChild>
                </w:div>
                <w:div w:id="1779909387">
                  <w:marLeft w:val="0"/>
                  <w:marRight w:val="0"/>
                  <w:marTop w:val="0"/>
                  <w:marBottom w:val="0"/>
                  <w:divBdr>
                    <w:top w:val="none" w:sz="0" w:space="0" w:color="auto"/>
                    <w:left w:val="none" w:sz="0" w:space="0" w:color="auto"/>
                    <w:bottom w:val="none" w:sz="0" w:space="0" w:color="auto"/>
                    <w:right w:val="none" w:sz="0" w:space="0" w:color="auto"/>
                  </w:divBdr>
                  <w:divsChild>
                    <w:div w:id="1976787974">
                      <w:marLeft w:val="0"/>
                      <w:marRight w:val="0"/>
                      <w:marTop w:val="0"/>
                      <w:marBottom w:val="0"/>
                      <w:divBdr>
                        <w:top w:val="none" w:sz="0" w:space="0" w:color="auto"/>
                        <w:left w:val="none" w:sz="0" w:space="0" w:color="auto"/>
                        <w:bottom w:val="none" w:sz="0" w:space="0" w:color="auto"/>
                        <w:right w:val="none" w:sz="0" w:space="0" w:color="auto"/>
                      </w:divBdr>
                    </w:div>
                  </w:divsChild>
                </w:div>
                <w:div w:id="1823425764">
                  <w:marLeft w:val="0"/>
                  <w:marRight w:val="0"/>
                  <w:marTop w:val="0"/>
                  <w:marBottom w:val="0"/>
                  <w:divBdr>
                    <w:top w:val="none" w:sz="0" w:space="0" w:color="auto"/>
                    <w:left w:val="none" w:sz="0" w:space="0" w:color="auto"/>
                    <w:bottom w:val="none" w:sz="0" w:space="0" w:color="auto"/>
                    <w:right w:val="none" w:sz="0" w:space="0" w:color="auto"/>
                  </w:divBdr>
                  <w:divsChild>
                    <w:div w:id="904412027">
                      <w:marLeft w:val="0"/>
                      <w:marRight w:val="0"/>
                      <w:marTop w:val="0"/>
                      <w:marBottom w:val="0"/>
                      <w:divBdr>
                        <w:top w:val="none" w:sz="0" w:space="0" w:color="auto"/>
                        <w:left w:val="none" w:sz="0" w:space="0" w:color="auto"/>
                        <w:bottom w:val="none" w:sz="0" w:space="0" w:color="auto"/>
                        <w:right w:val="none" w:sz="0" w:space="0" w:color="auto"/>
                      </w:divBdr>
                    </w:div>
                  </w:divsChild>
                </w:div>
                <w:div w:id="1873615209">
                  <w:marLeft w:val="0"/>
                  <w:marRight w:val="0"/>
                  <w:marTop w:val="0"/>
                  <w:marBottom w:val="0"/>
                  <w:divBdr>
                    <w:top w:val="none" w:sz="0" w:space="0" w:color="auto"/>
                    <w:left w:val="none" w:sz="0" w:space="0" w:color="auto"/>
                    <w:bottom w:val="none" w:sz="0" w:space="0" w:color="auto"/>
                    <w:right w:val="none" w:sz="0" w:space="0" w:color="auto"/>
                  </w:divBdr>
                  <w:divsChild>
                    <w:div w:id="1765883130">
                      <w:marLeft w:val="0"/>
                      <w:marRight w:val="0"/>
                      <w:marTop w:val="0"/>
                      <w:marBottom w:val="0"/>
                      <w:divBdr>
                        <w:top w:val="none" w:sz="0" w:space="0" w:color="auto"/>
                        <w:left w:val="none" w:sz="0" w:space="0" w:color="auto"/>
                        <w:bottom w:val="none" w:sz="0" w:space="0" w:color="auto"/>
                        <w:right w:val="none" w:sz="0" w:space="0" w:color="auto"/>
                      </w:divBdr>
                    </w:div>
                  </w:divsChild>
                </w:div>
                <w:div w:id="1888292680">
                  <w:marLeft w:val="0"/>
                  <w:marRight w:val="0"/>
                  <w:marTop w:val="0"/>
                  <w:marBottom w:val="0"/>
                  <w:divBdr>
                    <w:top w:val="none" w:sz="0" w:space="0" w:color="auto"/>
                    <w:left w:val="none" w:sz="0" w:space="0" w:color="auto"/>
                    <w:bottom w:val="none" w:sz="0" w:space="0" w:color="auto"/>
                    <w:right w:val="none" w:sz="0" w:space="0" w:color="auto"/>
                  </w:divBdr>
                  <w:divsChild>
                    <w:div w:id="1322923178">
                      <w:marLeft w:val="0"/>
                      <w:marRight w:val="0"/>
                      <w:marTop w:val="0"/>
                      <w:marBottom w:val="0"/>
                      <w:divBdr>
                        <w:top w:val="none" w:sz="0" w:space="0" w:color="auto"/>
                        <w:left w:val="none" w:sz="0" w:space="0" w:color="auto"/>
                        <w:bottom w:val="none" w:sz="0" w:space="0" w:color="auto"/>
                        <w:right w:val="none" w:sz="0" w:space="0" w:color="auto"/>
                      </w:divBdr>
                    </w:div>
                  </w:divsChild>
                </w:div>
                <w:div w:id="1975987260">
                  <w:marLeft w:val="0"/>
                  <w:marRight w:val="0"/>
                  <w:marTop w:val="0"/>
                  <w:marBottom w:val="0"/>
                  <w:divBdr>
                    <w:top w:val="none" w:sz="0" w:space="0" w:color="auto"/>
                    <w:left w:val="none" w:sz="0" w:space="0" w:color="auto"/>
                    <w:bottom w:val="none" w:sz="0" w:space="0" w:color="auto"/>
                    <w:right w:val="none" w:sz="0" w:space="0" w:color="auto"/>
                  </w:divBdr>
                  <w:divsChild>
                    <w:div w:id="337271324">
                      <w:marLeft w:val="0"/>
                      <w:marRight w:val="0"/>
                      <w:marTop w:val="0"/>
                      <w:marBottom w:val="0"/>
                      <w:divBdr>
                        <w:top w:val="none" w:sz="0" w:space="0" w:color="auto"/>
                        <w:left w:val="none" w:sz="0" w:space="0" w:color="auto"/>
                        <w:bottom w:val="none" w:sz="0" w:space="0" w:color="auto"/>
                        <w:right w:val="none" w:sz="0" w:space="0" w:color="auto"/>
                      </w:divBdr>
                    </w:div>
                  </w:divsChild>
                </w:div>
                <w:div w:id="2000185828">
                  <w:marLeft w:val="0"/>
                  <w:marRight w:val="0"/>
                  <w:marTop w:val="0"/>
                  <w:marBottom w:val="0"/>
                  <w:divBdr>
                    <w:top w:val="none" w:sz="0" w:space="0" w:color="auto"/>
                    <w:left w:val="none" w:sz="0" w:space="0" w:color="auto"/>
                    <w:bottom w:val="none" w:sz="0" w:space="0" w:color="auto"/>
                    <w:right w:val="none" w:sz="0" w:space="0" w:color="auto"/>
                  </w:divBdr>
                  <w:divsChild>
                    <w:div w:id="2117752187">
                      <w:marLeft w:val="0"/>
                      <w:marRight w:val="0"/>
                      <w:marTop w:val="0"/>
                      <w:marBottom w:val="0"/>
                      <w:divBdr>
                        <w:top w:val="none" w:sz="0" w:space="0" w:color="auto"/>
                        <w:left w:val="none" w:sz="0" w:space="0" w:color="auto"/>
                        <w:bottom w:val="none" w:sz="0" w:space="0" w:color="auto"/>
                        <w:right w:val="none" w:sz="0" w:space="0" w:color="auto"/>
                      </w:divBdr>
                    </w:div>
                  </w:divsChild>
                </w:div>
                <w:div w:id="2003193790">
                  <w:marLeft w:val="0"/>
                  <w:marRight w:val="0"/>
                  <w:marTop w:val="0"/>
                  <w:marBottom w:val="0"/>
                  <w:divBdr>
                    <w:top w:val="none" w:sz="0" w:space="0" w:color="auto"/>
                    <w:left w:val="none" w:sz="0" w:space="0" w:color="auto"/>
                    <w:bottom w:val="none" w:sz="0" w:space="0" w:color="auto"/>
                    <w:right w:val="none" w:sz="0" w:space="0" w:color="auto"/>
                  </w:divBdr>
                  <w:divsChild>
                    <w:div w:id="1400664208">
                      <w:marLeft w:val="0"/>
                      <w:marRight w:val="0"/>
                      <w:marTop w:val="0"/>
                      <w:marBottom w:val="0"/>
                      <w:divBdr>
                        <w:top w:val="none" w:sz="0" w:space="0" w:color="auto"/>
                        <w:left w:val="none" w:sz="0" w:space="0" w:color="auto"/>
                        <w:bottom w:val="none" w:sz="0" w:space="0" w:color="auto"/>
                        <w:right w:val="none" w:sz="0" w:space="0" w:color="auto"/>
                      </w:divBdr>
                    </w:div>
                  </w:divsChild>
                </w:div>
                <w:div w:id="2049137878">
                  <w:marLeft w:val="0"/>
                  <w:marRight w:val="0"/>
                  <w:marTop w:val="0"/>
                  <w:marBottom w:val="0"/>
                  <w:divBdr>
                    <w:top w:val="none" w:sz="0" w:space="0" w:color="auto"/>
                    <w:left w:val="none" w:sz="0" w:space="0" w:color="auto"/>
                    <w:bottom w:val="none" w:sz="0" w:space="0" w:color="auto"/>
                    <w:right w:val="none" w:sz="0" w:space="0" w:color="auto"/>
                  </w:divBdr>
                  <w:divsChild>
                    <w:div w:id="1724137286">
                      <w:marLeft w:val="0"/>
                      <w:marRight w:val="0"/>
                      <w:marTop w:val="0"/>
                      <w:marBottom w:val="0"/>
                      <w:divBdr>
                        <w:top w:val="none" w:sz="0" w:space="0" w:color="auto"/>
                        <w:left w:val="none" w:sz="0" w:space="0" w:color="auto"/>
                        <w:bottom w:val="none" w:sz="0" w:space="0" w:color="auto"/>
                        <w:right w:val="none" w:sz="0" w:space="0" w:color="auto"/>
                      </w:divBdr>
                    </w:div>
                  </w:divsChild>
                </w:div>
                <w:div w:id="2056538739">
                  <w:marLeft w:val="0"/>
                  <w:marRight w:val="0"/>
                  <w:marTop w:val="0"/>
                  <w:marBottom w:val="0"/>
                  <w:divBdr>
                    <w:top w:val="none" w:sz="0" w:space="0" w:color="auto"/>
                    <w:left w:val="none" w:sz="0" w:space="0" w:color="auto"/>
                    <w:bottom w:val="none" w:sz="0" w:space="0" w:color="auto"/>
                    <w:right w:val="none" w:sz="0" w:space="0" w:color="auto"/>
                  </w:divBdr>
                  <w:divsChild>
                    <w:div w:id="171381504">
                      <w:marLeft w:val="0"/>
                      <w:marRight w:val="0"/>
                      <w:marTop w:val="0"/>
                      <w:marBottom w:val="0"/>
                      <w:divBdr>
                        <w:top w:val="none" w:sz="0" w:space="0" w:color="auto"/>
                        <w:left w:val="none" w:sz="0" w:space="0" w:color="auto"/>
                        <w:bottom w:val="none" w:sz="0" w:space="0" w:color="auto"/>
                        <w:right w:val="none" w:sz="0" w:space="0" w:color="auto"/>
                      </w:divBdr>
                    </w:div>
                  </w:divsChild>
                </w:div>
                <w:div w:id="2084642161">
                  <w:marLeft w:val="0"/>
                  <w:marRight w:val="0"/>
                  <w:marTop w:val="0"/>
                  <w:marBottom w:val="0"/>
                  <w:divBdr>
                    <w:top w:val="none" w:sz="0" w:space="0" w:color="auto"/>
                    <w:left w:val="none" w:sz="0" w:space="0" w:color="auto"/>
                    <w:bottom w:val="none" w:sz="0" w:space="0" w:color="auto"/>
                    <w:right w:val="none" w:sz="0" w:space="0" w:color="auto"/>
                  </w:divBdr>
                  <w:divsChild>
                    <w:div w:id="923026500">
                      <w:marLeft w:val="0"/>
                      <w:marRight w:val="0"/>
                      <w:marTop w:val="0"/>
                      <w:marBottom w:val="0"/>
                      <w:divBdr>
                        <w:top w:val="none" w:sz="0" w:space="0" w:color="auto"/>
                        <w:left w:val="none" w:sz="0" w:space="0" w:color="auto"/>
                        <w:bottom w:val="none" w:sz="0" w:space="0" w:color="auto"/>
                        <w:right w:val="none" w:sz="0" w:space="0" w:color="auto"/>
                      </w:divBdr>
                    </w:div>
                  </w:divsChild>
                </w:div>
                <w:div w:id="2097708211">
                  <w:marLeft w:val="0"/>
                  <w:marRight w:val="0"/>
                  <w:marTop w:val="0"/>
                  <w:marBottom w:val="0"/>
                  <w:divBdr>
                    <w:top w:val="none" w:sz="0" w:space="0" w:color="auto"/>
                    <w:left w:val="none" w:sz="0" w:space="0" w:color="auto"/>
                    <w:bottom w:val="none" w:sz="0" w:space="0" w:color="auto"/>
                    <w:right w:val="none" w:sz="0" w:space="0" w:color="auto"/>
                  </w:divBdr>
                  <w:divsChild>
                    <w:div w:id="346834749">
                      <w:marLeft w:val="0"/>
                      <w:marRight w:val="0"/>
                      <w:marTop w:val="0"/>
                      <w:marBottom w:val="0"/>
                      <w:divBdr>
                        <w:top w:val="none" w:sz="0" w:space="0" w:color="auto"/>
                        <w:left w:val="none" w:sz="0" w:space="0" w:color="auto"/>
                        <w:bottom w:val="none" w:sz="0" w:space="0" w:color="auto"/>
                        <w:right w:val="none" w:sz="0" w:space="0" w:color="auto"/>
                      </w:divBdr>
                    </w:div>
                  </w:divsChild>
                </w:div>
                <w:div w:id="2100251231">
                  <w:marLeft w:val="0"/>
                  <w:marRight w:val="0"/>
                  <w:marTop w:val="0"/>
                  <w:marBottom w:val="0"/>
                  <w:divBdr>
                    <w:top w:val="none" w:sz="0" w:space="0" w:color="auto"/>
                    <w:left w:val="none" w:sz="0" w:space="0" w:color="auto"/>
                    <w:bottom w:val="none" w:sz="0" w:space="0" w:color="auto"/>
                    <w:right w:val="none" w:sz="0" w:space="0" w:color="auto"/>
                  </w:divBdr>
                  <w:divsChild>
                    <w:div w:id="934678442">
                      <w:marLeft w:val="0"/>
                      <w:marRight w:val="0"/>
                      <w:marTop w:val="0"/>
                      <w:marBottom w:val="0"/>
                      <w:divBdr>
                        <w:top w:val="none" w:sz="0" w:space="0" w:color="auto"/>
                        <w:left w:val="none" w:sz="0" w:space="0" w:color="auto"/>
                        <w:bottom w:val="none" w:sz="0" w:space="0" w:color="auto"/>
                        <w:right w:val="none" w:sz="0" w:space="0" w:color="auto"/>
                      </w:divBdr>
                    </w:div>
                  </w:divsChild>
                </w:div>
                <w:div w:id="2129812415">
                  <w:marLeft w:val="0"/>
                  <w:marRight w:val="0"/>
                  <w:marTop w:val="0"/>
                  <w:marBottom w:val="0"/>
                  <w:divBdr>
                    <w:top w:val="none" w:sz="0" w:space="0" w:color="auto"/>
                    <w:left w:val="none" w:sz="0" w:space="0" w:color="auto"/>
                    <w:bottom w:val="none" w:sz="0" w:space="0" w:color="auto"/>
                    <w:right w:val="none" w:sz="0" w:space="0" w:color="auto"/>
                  </w:divBdr>
                  <w:divsChild>
                    <w:div w:id="72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90987">
          <w:marLeft w:val="0"/>
          <w:marRight w:val="0"/>
          <w:marTop w:val="0"/>
          <w:marBottom w:val="0"/>
          <w:divBdr>
            <w:top w:val="none" w:sz="0" w:space="0" w:color="auto"/>
            <w:left w:val="none" w:sz="0" w:space="0" w:color="auto"/>
            <w:bottom w:val="none" w:sz="0" w:space="0" w:color="auto"/>
            <w:right w:val="none" w:sz="0" w:space="0" w:color="auto"/>
          </w:divBdr>
          <w:divsChild>
            <w:div w:id="274950473">
              <w:marLeft w:val="-75"/>
              <w:marRight w:val="0"/>
              <w:marTop w:val="30"/>
              <w:marBottom w:val="30"/>
              <w:divBdr>
                <w:top w:val="none" w:sz="0" w:space="0" w:color="auto"/>
                <w:left w:val="none" w:sz="0" w:space="0" w:color="auto"/>
                <w:bottom w:val="none" w:sz="0" w:space="0" w:color="auto"/>
                <w:right w:val="none" w:sz="0" w:space="0" w:color="auto"/>
              </w:divBdr>
              <w:divsChild>
                <w:div w:id="1129096">
                  <w:marLeft w:val="0"/>
                  <w:marRight w:val="0"/>
                  <w:marTop w:val="0"/>
                  <w:marBottom w:val="0"/>
                  <w:divBdr>
                    <w:top w:val="none" w:sz="0" w:space="0" w:color="auto"/>
                    <w:left w:val="none" w:sz="0" w:space="0" w:color="auto"/>
                    <w:bottom w:val="none" w:sz="0" w:space="0" w:color="auto"/>
                    <w:right w:val="none" w:sz="0" w:space="0" w:color="auto"/>
                  </w:divBdr>
                  <w:divsChild>
                    <w:div w:id="450980004">
                      <w:marLeft w:val="0"/>
                      <w:marRight w:val="0"/>
                      <w:marTop w:val="0"/>
                      <w:marBottom w:val="0"/>
                      <w:divBdr>
                        <w:top w:val="none" w:sz="0" w:space="0" w:color="auto"/>
                        <w:left w:val="none" w:sz="0" w:space="0" w:color="auto"/>
                        <w:bottom w:val="none" w:sz="0" w:space="0" w:color="auto"/>
                        <w:right w:val="none" w:sz="0" w:space="0" w:color="auto"/>
                      </w:divBdr>
                    </w:div>
                  </w:divsChild>
                </w:div>
                <w:div w:id="134026917">
                  <w:marLeft w:val="0"/>
                  <w:marRight w:val="0"/>
                  <w:marTop w:val="0"/>
                  <w:marBottom w:val="0"/>
                  <w:divBdr>
                    <w:top w:val="none" w:sz="0" w:space="0" w:color="auto"/>
                    <w:left w:val="none" w:sz="0" w:space="0" w:color="auto"/>
                    <w:bottom w:val="none" w:sz="0" w:space="0" w:color="auto"/>
                    <w:right w:val="none" w:sz="0" w:space="0" w:color="auto"/>
                  </w:divBdr>
                  <w:divsChild>
                    <w:div w:id="76758514">
                      <w:marLeft w:val="0"/>
                      <w:marRight w:val="0"/>
                      <w:marTop w:val="0"/>
                      <w:marBottom w:val="0"/>
                      <w:divBdr>
                        <w:top w:val="none" w:sz="0" w:space="0" w:color="auto"/>
                        <w:left w:val="none" w:sz="0" w:space="0" w:color="auto"/>
                        <w:bottom w:val="none" w:sz="0" w:space="0" w:color="auto"/>
                        <w:right w:val="none" w:sz="0" w:space="0" w:color="auto"/>
                      </w:divBdr>
                    </w:div>
                  </w:divsChild>
                </w:div>
                <w:div w:id="136412708">
                  <w:marLeft w:val="0"/>
                  <w:marRight w:val="0"/>
                  <w:marTop w:val="0"/>
                  <w:marBottom w:val="0"/>
                  <w:divBdr>
                    <w:top w:val="none" w:sz="0" w:space="0" w:color="auto"/>
                    <w:left w:val="none" w:sz="0" w:space="0" w:color="auto"/>
                    <w:bottom w:val="none" w:sz="0" w:space="0" w:color="auto"/>
                    <w:right w:val="none" w:sz="0" w:space="0" w:color="auto"/>
                  </w:divBdr>
                  <w:divsChild>
                    <w:div w:id="1853103616">
                      <w:marLeft w:val="0"/>
                      <w:marRight w:val="0"/>
                      <w:marTop w:val="0"/>
                      <w:marBottom w:val="0"/>
                      <w:divBdr>
                        <w:top w:val="none" w:sz="0" w:space="0" w:color="auto"/>
                        <w:left w:val="none" w:sz="0" w:space="0" w:color="auto"/>
                        <w:bottom w:val="none" w:sz="0" w:space="0" w:color="auto"/>
                        <w:right w:val="none" w:sz="0" w:space="0" w:color="auto"/>
                      </w:divBdr>
                    </w:div>
                  </w:divsChild>
                </w:div>
                <w:div w:id="142936584">
                  <w:marLeft w:val="0"/>
                  <w:marRight w:val="0"/>
                  <w:marTop w:val="0"/>
                  <w:marBottom w:val="0"/>
                  <w:divBdr>
                    <w:top w:val="none" w:sz="0" w:space="0" w:color="auto"/>
                    <w:left w:val="none" w:sz="0" w:space="0" w:color="auto"/>
                    <w:bottom w:val="none" w:sz="0" w:space="0" w:color="auto"/>
                    <w:right w:val="none" w:sz="0" w:space="0" w:color="auto"/>
                  </w:divBdr>
                  <w:divsChild>
                    <w:div w:id="566493581">
                      <w:marLeft w:val="0"/>
                      <w:marRight w:val="0"/>
                      <w:marTop w:val="0"/>
                      <w:marBottom w:val="0"/>
                      <w:divBdr>
                        <w:top w:val="none" w:sz="0" w:space="0" w:color="auto"/>
                        <w:left w:val="none" w:sz="0" w:space="0" w:color="auto"/>
                        <w:bottom w:val="none" w:sz="0" w:space="0" w:color="auto"/>
                        <w:right w:val="none" w:sz="0" w:space="0" w:color="auto"/>
                      </w:divBdr>
                    </w:div>
                  </w:divsChild>
                </w:div>
                <w:div w:id="151219758">
                  <w:marLeft w:val="0"/>
                  <w:marRight w:val="0"/>
                  <w:marTop w:val="0"/>
                  <w:marBottom w:val="0"/>
                  <w:divBdr>
                    <w:top w:val="none" w:sz="0" w:space="0" w:color="auto"/>
                    <w:left w:val="none" w:sz="0" w:space="0" w:color="auto"/>
                    <w:bottom w:val="none" w:sz="0" w:space="0" w:color="auto"/>
                    <w:right w:val="none" w:sz="0" w:space="0" w:color="auto"/>
                  </w:divBdr>
                  <w:divsChild>
                    <w:div w:id="1982032340">
                      <w:marLeft w:val="0"/>
                      <w:marRight w:val="0"/>
                      <w:marTop w:val="0"/>
                      <w:marBottom w:val="0"/>
                      <w:divBdr>
                        <w:top w:val="none" w:sz="0" w:space="0" w:color="auto"/>
                        <w:left w:val="none" w:sz="0" w:space="0" w:color="auto"/>
                        <w:bottom w:val="none" w:sz="0" w:space="0" w:color="auto"/>
                        <w:right w:val="none" w:sz="0" w:space="0" w:color="auto"/>
                      </w:divBdr>
                    </w:div>
                  </w:divsChild>
                </w:div>
                <w:div w:id="205409419">
                  <w:marLeft w:val="0"/>
                  <w:marRight w:val="0"/>
                  <w:marTop w:val="0"/>
                  <w:marBottom w:val="0"/>
                  <w:divBdr>
                    <w:top w:val="none" w:sz="0" w:space="0" w:color="auto"/>
                    <w:left w:val="none" w:sz="0" w:space="0" w:color="auto"/>
                    <w:bottom w:val="none" w:sz="0" w:space="0" w:color="auto"/>
                    <w:right w:val="none" w:sz="0" w:space="0" w:color="auto"/>
                  </w:divBdr>
                  <w:divsChild>
                    <w:div w:id="1533105412">
                      <w:marLeft w:val="0"/>
                      <w:marRight w:val="0"/>
                      <w:marTop w:val="0"/>
                      <w:marBottom w:val="0"/>
                      <w:divBdr>
                        <w:top w:val="none" w:sz="0" w:space="0" w:color="auto"/>
                        <w:left w:val="none" w:sz="0" w:space="0" w:color="auto"/>
                        <w:bottom w:val="none" w:sz="0" w:space="0" w:color="auto"/>
                        <w:right w:val="none" w:sz="0" w:space="0" w:color="auto"/>
                      </w:divBdr>
                    </w:div>
                  </w:divsChild>
                </w:div>
                <w:div w:id="210192851">
                  <w:marLeft w:val="0"/>
                  <w:marRight w:val="0"/>
                  <w:marTop w:val="0"/>
                  <w:marBottom w:val="0"/>
                  <w:divBdr>
                    <w:top w:val="none" w:sz="0" w:space="0" w:color="auto"/>
                    <w:left w:val="none" w:sz="0" w:space="0" w:color="auto"/>
                    <w:bottom w:val="none" w:sz="0" w:space="0" w:color="auto"/>
                    <w:right w:val="none" w:sz="0" w:space="0" w:color="auto"/>
                  </w:divBdr>
                  <w:divsChild>
                    <w:div w:id="748504526">
                      <w:marLeft w:val="0"/>
                      <w:marRight w:val="0"/>
                      <w:marTop w:val="0"/>
                      <w:marBottom w:val="0"/>
                      <w:divBdr>
                        <w:top w:val="none" w:sz="0" w:space="0" w:color="auto"/>
                        <w:left w:val="none" w:sz="0" w:space="0" w:color="auto"/>
                        <w:bottom w:val="none" w:sz="0" w:space="0" w:color="auto"/>
                        <w:right w:val="none" w:sz="0" w:space="0" w:color="auto"/>
                      </w:divBdr>
                    </w:div>
                  </w:divsChild>
                </w:div>
                <w:div w:id="293144402">
                  <w:marLeft w:val="0"/>
                  <w:marRight w:val="0"/>
                  <w:marTop w:val="0"/>
                  <w:marBottom w:val="0"/>
                  <w:divBdr>
                    <w:top w:val="none" w:sz="0" w:space="0" w:color="auto"/>
                    <w:left w:val="none" w:sz="0" w:space="0" w:color="auto"/>
                    <w:bottom w:val="none" w:sz="0" w:space="0" w:color="auto"/>
                    <w:right w:val="none" w:sz="0" w:space="0" w:color="auto"/>
                  </w:divBdr>
                  <w:divsChild>
                    <w:div w:id="618489570">
                      <w:marLeft w:val="0"/>
                      <w:marRight w:val="0"/>
                      <w:marTop w:val="0"/>
                      <w:marBottom w:val="0"/>
                      <w:divBdr>
                        <w:top w:val="none" w:sz="0" w:space="0" w:color="auto"/>
                        <w:left w:val="none" w:sz="0" w:space="0" w:color="auto"/>
                        <w:bottom w:val="none" w:sz="0" w:space="0" w:color="auto"/>
                        <w:right w:val="none" w:sz="0" w:space="0" w:color="auto"/>
                      </w:divBdr>
                    </w:div>
                  </w:divsChild>
                </w:div>
                <w:div w:id="412821564">
                  <w:marLeft w:val="0"/>
                  <w:marRight w:val="0"/>
                  <w:marTop w:val="0"/>
                  <w:marBottom w:val="0"/>
                  <w:divBdr>
                    <w:top w:val="none" w:sz="0" w:space="0" w:color="auto"/>
                    <w:left w:val="none" w:sz="0" w:space="0" w:color="auto"/>
                    <w:bottom w:val="none" w:sz="0" w:space="0" w:color="auto"/>
                    <w:right w:val="none" w:sz="0" w:space="0" w:color="auto"/>
                  </w:divBdr>
                  <w:divsChild>
                    <w:div w:id="1853448266">
                      <w:marLeft w:val="0"/>
                      <w:marRight w:val="0"/>
                      <w:marTop w:val="0"/>
                      <w:marBottom w:val="0"/>
                      <w:divBdr>
                        <w:top w:val="none" w:sz="0" w:space="0" w:color="auto"/>
                        <w:left w:val="none" w:sz="0" w:space="0" w:color="auto"/>
                        <w:bottom w:val="none" w:sz="0" w:space="0" w:color="auto"/>
                        <w:right w:val="none" w:sz="0" w:space="0" w:color="auto"/>
                      </w:divBdr>
                    </w:div>
                  </w:divsChild>
                </w:div>
                <w:div w:id="465465841">
                  <w:marLeft w:val="0"/>
                  <w:marRight w:val="0"/>
                  <w:marTop w:val="0"/>
                  <w:marBottom w:val="0"/>
                  <w:divBdr>
                    <w:top w:val="none" w:sz="0" w:space="0" w:color="auto"/>
                    <w:left w:val="none" w:sz="0" w:space="0" w:color="auto"/>
                    <w:bottom w:val="none" w:sz="0" w:space="0" w:color="auto"/>
                    <w:right w:val="none" w:sz="0" w:space="0" w:color="auto"/>
                  </w:divBdr>
                  <w:divsChild>
                    <w:div w:id="200945388">
                      <w:marLeft w:val="0"/>
                      <w:marRight w:val="0"/>
                      <w:marTop w:val="0"/>
                      <w:marBottom w:val="0"/>
                      <w:divBdr>
                        <w:top w:val="none" w:sz="0" w:space="0" w:color="auto"/>
                        <w:left w:val="none" w:sz="0" w:space="0" w:color="auto"/>
                        <w:bottom w:val="none" w:sz="0" w:space="0" w:color="auto"/>
                        <w:right w:val="none" w:sz="0" w:space="0" w:color="auto"/>
                      </w:divBdr>
                    </w:div>
                  </w:divsChild>
                </w:div>
                <w:div w:id="509608422">
                  <w:marLeft w:val="0"/>
                  <w:marRight w:val="0"/>
                  <w:marTop w:val="0"/>
                  <w:marBottom w:val="0"/>
                  <w:divBdr>
                    <w:top w:val="none" w:sz="0" w:space="0" w:color="auto"/>
                    <w:left w:val="none" w:sz="0" w:space="0" w:color="auto"/>
                    <w:bottom w:val="none" w:sz="0" w:space="0" w:color="auto"/>
                    <w:right w:val="none" w:sz="0" w:space="0" w:color="auto"/>
                  </w:divBdr>
                  <w:divsChild>
                    <w:div w:id="1042435205">
                      <w:marLeft w:val="0"/>
                      <w:marRight w:val="0"/>
                      <w:marTop w:val="0"/>
                      <w:marBottom w:val="0"/>
                      <w:divBdr>
                        <w:top w:val="none" w:sz="0" w:space="0" w:color="auto"/>
                        <w:left w:val="none" w:sz="0" w:space="0" w:color="auto"/>
                        <w:bottom w:val="none" w:sz="0" w:space="0" w:color="auto"/>
                        <w:right w:val="none" w:sz="0" w:space="0" w:color="auto"/>
                      </w:divBdr>
                    </w:div>
                  </w:divsChild>
                </w:div>
                <w:div w:id="584613532">
                  <w:marLeft w:val="0"/>
                  <w:marRight w:val="0"/>
                  <w:marTop w:val="0"/>
                  <w:marBottom w:val="0"/>
                  <w:divBdr>
                    <w:top w:val="none" w:sz="0" w:space="0" w:color="auto"/>
                    <w:left w:val="none" w:sz="0" w:space="0" w:color="auto"/>
                    <w:bottom w:val="none" w:sz="0" w:space="0" w:color="auto"/>
                    <w:right w:val="none" w:sz="0" w:space="0" w:color="auto"/>
                  </w:divBdr>
                  <w:divsChild>
                    <w:div w:id="298922035">
                      <w:marLeft w:val="0"/>
                      <w:marRight w:val="0"/>
                      <w:marTop w:val="0"/>
                      <w:marBottom w:val="0"/>
                      <w:divBdr>
                        <w:top w:val="none" w:sz="0" w:space="0" w:color="auto"/>
                        <w:left w:val="none" w:sz="0" w:space="0" w:color="auto"/>
                        <w:bottom w:val="none" w:sz="0" w:space="0" w:color="auto"/>
                        <w:right w:val="none" w:sz="0" w:space="0" w:color="auto"/>
                      </w:divBdr>
                    </w:div>
                  </w:divsChild>
                </w:div>
                <w:div w:id="608854670">
                  <w:marLeft w:val="0"/>
                  <w:marRight w:val="0"/>
                  <w:marTop w:val="0"/>
                  <w:marBottom w:val="0"/>
                  <w:divBdr>
                    <w:top w:val="none" w:sz="0" w:space="0" w:color="auto"/>
                    <w:left w:val="none" w:sz="0" w:space="0" w:color="auto"/>
                    <w:bottom w:val="none" w:sz="0" w:space="0" w:color="auto"/>
                    <w:right w:val="none" w:sz="0" w:space="0" w:color="auto"/>
                  </w:divBdr>
                  <w:divsChild>
                    <w:div w:id="720061219">
                      <w:marLeft w:val="0"/>
                      <w:marRight w:val="0"/>
                      <w:marTop w:val="0"/>
                      <w:marBottom w:val="0"/>
                      <w:divBdr>
                        <w:top w:val="none" w:sz="0" w:space="0" w:color="auto"/>
                        <w:left w:val="none" w:sz="0" w:space="0" w:color="auto"/>
                        <w:bottom w:val="none" w:sz="0" w:space="0" w:color="auto"/>
                        <w:right w:val="none" w:sz="0" w:space="0" w:color="auto"/>
                      </w:divBdr>
                    </w:div>
                  </w:divsChild>
                </w:div>
                <w:div w:id="633675725">
                  <w:marLeft w:val="0"/>
                  <w:marRight w:val="0"/>
                  <w:marTop w:val="0"/>
                  <w:marBottom w:val="0"/>
                  <w:divBdr>
                    <w:top w:val="none" w:sz="0" w:space="0" w:color="auto"/>
                    <w:left w:val="none" w:sz="0" w:space="0" w:color="auto"/>
                    <w:bottom w:val="none" w:sz="0" w:space="0" w:color="auto"/>
                    <w:right w:val="none" w:sz="0" w:space="0" w:color="auto"/>
                  </w:divBdr>
                  <w:divsChild>
                    <w:div w:id="427889389">
                      <w:marLeft w:val="0"/>
                      <w:marRight w:val="0"/>
                      <w:marTop w:val="0"/>
                      <w:marBottom w:val="0"/>
                      <w:divBdr>
                        <w:top w:val="none" w:sz="0" w:space="0" w:color="auto"/>
                        <w:left w:val="none" w:sz="0" w:space="0" w:color="auto"/>
                        <w:bottom w:val="none" w:sz="0" w:space="0" w:color="auto"/>
                        <w:right w:val="none" w:sz="0" w:space="0" w:color="auto"/>
                      </w:divBdr>
                    </w:div>
                  </w:divsChild>
                </w:div>
                <w:div w:id="639920461">
                  <w:marLeft w:val="0"/>
                  <w:marRight w:val="0"/>
                  <w:marTop w:val="0"/>
                  <w:marBottom w:val="0"/>
                  <w:divBdr>
                    <w:top w:val="none" w:sz="0" w:space="0" w:color="auto"/>
                    <w:left w:val="none" w:sz="0" w:space="0" w:color="auto"/>
                    <w:bottom w:val="none" w:sz="0" w:space="0" w:color="auto"/>
                    <w:right w:val="none" w:sz="0" w:space="0" w:color="auto"/>
                  </w:divBdr>
                  <w:divsChild>
                    <w:div w:id="783690135">
                      <w:marLeft w:val="0"/>
                      <w:marRight w:val="0"/>
                      <w:marTop w:val="0"/>
                      <w:marBottom w:val="0"/>
                      <w:divBdr>
                        <w:top w:val="none" w:sz="0" w:space="0" w:color="auto"/>
                        <w:left w:val="none" w:sz="0" w:space="0" w:color="auto"/>
                        <w:bottom w:val="none" w:sz="0" w:space="0" w:color="auto"/>
                        <w:right w:val="none" w:sz="0" w:space="0" w:color="auto"/>
                      </w:divBdr>
                    </w:div>
                  </w:divsChild>
                </w:div>
                <w:div w:id="693851033">
                  <w:marLeft w:val="0"/>
                  <w:marRight w:val="0"/>
                  <w:marTop w:val="0"/>
                  <w:marBottom w:val="0"/>
                  <w:divBdr>
                    <w:top w:val="none" w:sz="0" w:space="0" w:color="auto"/>
                    <w:left w:val="none" w:sz="0" w:space="0" w:color="auto"/>
                    <w:bottom w:val="none" w:sz="0" w:space="0" w:color="auto"/>
                    <w:right w:val="none" w:sz="0" w:space="0" w:color="auto"/>
                  </w:divBdr>
                  <w:divsChild>
                    <w:div w:id="1760979343">
                      <w:marLeft w:val="0"/>
                      <w:marRight w:val="0"/>
                      <w:marTop w:val="0"/>
                      <w:marBottom w:val="0"/>
                      <w:divBdr>
                        <w:top w:val="none" w:sz="0" w:space="0" w:color="auto"/>
                        <w:left w:val="none" w:sz="0" w:space="0" w:color="auto"/>
                        <w:bottom w:val="none" w:sz="0" w:space="0" w:color="auto"/>
                        <w:right w:val="none" w:sz="0" w:space="0" w:color="auto"/>
                      </w:divBdr>
                    </w:div>
                  </w:divsChild>
                </w:div>
                <w:div w:id="698822793">
                  <w:marLeft w:val="0"/>
                  <w:marRight w:val="0"/>
                  <w:marTop w:val="0"/>
                  <w:marBottom w:val="0"/>
                  <w:divBdr>
                    <w:top w:val="none" w:sz="0" w:space="0" w:color="auto"/>
                    <w:left w:val="none" w:sz="0" w:space="0" w:color="auto"/>
                    <w:bottom w:val="none" w:sz="0" w:space="0" w:color="auto"/>
                    <w:right w:val="none" w:sz="0" w:space="0" w:color="auto"/>
                  </w:divBdr>
                  <w:divsChild>
                    <w:div w:id="1171523749">
                      <w:marLeft w:val="0"/>
                      <w:marRight w:val="0"/>
                      <w:marTop w:val="0"/>
                      <w:marBottom w:val="0"/>
                      <w:divBdr>
                        <w:top w:val="none" w:sz="0" w:space="0" w:color="auto"/>
                        <w:left w:val="none" w:sz="0" w:space="0" w:color="auto"/>
                        <w:bottom w:val="none" w:sz="0" w:space="0" w:color="auto"/>
                        <w:right w:val="none" w:sz="0" w:space="0" w:color="auto"/>
                      </w:divBdr>
                    </w:div>
                  </w:divsChild>
                </w:div>
                <w:div w:id="739714936">
                  <w:marLeft w:val="0"/>
                  <w:marRight w:val="0"/>
                  <w:marTop w:val="0"/>
                  <w:marBottom w:val="0"/>
                  <w:divBdr>
                    <w:top w:val="none" w:sz="0" w:space="0" w:color="auto"/>
                    <w:left w:val="none" w:sz="0" w:space="0" w:color="auto"/>
                    <w:bottom w:val="none" w:sz="0" w:space="0" w:color="auto"/>
                    <w:right w:val="none" w:sz="0" w:space="0" w:color="auto"/>
                  </w:divBdr>
                  <w:divsChild>
                    <w:div w:id="646126155">
                      <w:marLeft w:val="0"/>
                      <w:marRight w:val="0"/>
                      <w:marTop w:val="0"/>
                      <w:marBottom w:val="0"/>
                      <w:divBdr>
                        <w:top w:val="none" w:sz="0" w:space="0" w:color="auto"/>
                        <w:left w:val="none" w:sz="0" w:space="0" w:color="auto"/>
                        <w:bottom w:val="none" w:sz="0" w:space="0" w:color="auto"/>
                        <w:right w:val="none" w:sz="0" w:space="0" w:color="auto"/>
                      </w:divBdr>
                    </w:div>
                  </w:divsChild>
                </w:div>
                <w:div w:id="899291684">
                  <w:marLeft w:val="0"/>
                  <w:marRight w:val="0"/>
                  <w:marTop w:val="0"/>
                  <w:marBottom w:val="0"/>
                  <w:divBdr>
                    <w:top w:val="none" w:sz="0" w:space="0" w:color="auto"/>
                    <w:left w:val="none" w:sz="0" w:space="0" w:color="auto"/>
                    <w:bottom w:val="none" w:sz="0" w:space="0" w:color="auto"/>
                    <w:right w:val="none" w:sz="0" w:space="0" w:color="auto"/>
                  </w:divBdr>
                  <w:divsChild>
                    <w:div w:id="1078751111">
                      <w:marLeft w:val="0"/>
                      <w:marRight w:val="0"/>
                      <w:marTop w:val="0"/>
                      <w:marBottom w:val="0"/>
                      <w:divBdr>
                        <w:top w:val="none" w:sz="0" w:space="0" w:color="auto"/>
                        <w:left w:val="none" w:sz="0" w:space="0" w:color="auto"/>
                        <w:bottom w:val="none" w:sz="0" w:space="0" w:color="auto"/>
                        <w:right w:val="none" w:sz="0" w:space="0" w:color="auto"/>
                      </w:divBdr>
                    </w:div>
                  </w:divsChild>
                </w:div>
                <w:div w:id="907308608">
                  <w:marLeft w:val="0"/>
                  <w:marRight w:val="0"/>
                  <w:marTop w:val="0"/>
                  <w:marBottom w:val="0"/>
                  <w:divBdr>
                    <w:top w:val="none" w:sz="0" w:space="0" w:color="auto"/>
                    <w:left w:val="none" w:sz="0" w:space="0" w:color="auto"/>
                    <w:bottom w:val="none" w:sz="0" w:space="0" w:color="auto"/>
                    <w:right w:val="none" w:sz="0" w:space="0" w:color="auto"/>
                  </w:divBdr>
                  <w:divsChild>
                    <w:div w:id="903831193">
                      <w:marLeft w:val="0"/>
                      <w:marRight w:val="0"/>
                      <w:marTop w:val="0"/>
                      <w:marBottom w:val="0"/>
                      <w:divBdr>
                        <w:top w:val="none" w:sz="0" w:space="0" w:color="auto"/>
                        <w:left w:val="none" w:sz="0" w:space="0" w:color="auto"/>
                        <w:bottom w:val="none" w:sz="0" w:space="0" w:color="auto"/>
                        <w:right w:val="none" w:sz="0" w:space="0" w:color="auto"/>
                      </w:divBdr>
                    </w:div>
                  </w:divsChild>
                </w:div>
                <w:div w:id="914361310">
                  <w:marLeft w:val="0"/>
                  <w:marRight w:val="0"/>
                  <w:marTop w:val="0"/>
                  <w:marBottom w:val="0"/>
                  <w:divBdr>
                    <w:top w:val="none" w:sz="0" w:space="0" w:color="auto"/>
                    <w:left w:val="none" w:sz="0" w:space="0" w:color="auto"/>
                    <w:bottom w:val="none" w:sz="0" w:space="0" w:color="auto"/>
                    <w:right w:val="none" w:sz="0" w:space="0" w:color="auto"/>
                  </w:divBdr>
                  <w:divsChild>
                    <w:div w:id="1954511688">
                      <w:marLeft w:val="0"/>
                      <w:marRight w:val="0"/>
                      <w:marTop w:val="0"/>
                      <w:marBottom w:val="0"/>
                      <w:divBdr>
                        <w:top w:val="none" w:sz="0" w:space="0" w:color="auto"/>
                        <w:left w:val="none" w:sz="0" w:space="0" w:color="auto"/>
                        <w:bottom w:val="none" w:sz="0" w:space="0" w:color="auto"/>
                        <w:right w:val="none" w:sz="0" w:space="0" w:color="auto"/>
                      </w:divBdr>
                    </w:div>
                  </w:divsChild>
                </w:div>
                <w:div w:id="933513698">
                  <w:marLeft w:val="0"/>
                  <w:marRight w:val="0"/>
                  <w:marTop w:val="0"/>
                  <w:marBottom w:val="0"/>
                  <w:divBdr>
                    <w:top w:val="none" w:sz="0" w:space="0" w:color="auto"/>
                    <w:left w:val="none" w:sz="0" w:space="0" w:color="auto"/>
                    <w:bottom w:val="none" w:sz="0" w:space="0" w:color="auto"/>
                    <w:right w:val="none" w:sz="0" w:space="0" w:color="auto"/>
                  </w:divBdr>
                  <w:divsChild>
                    <w:div w:id="2053571632">
                      <w:marLeft w:val="0"/>
                      <w:marRight w:val="0"/>
                      <w:marTop w:val="0"/>
                      <w:marBottom w:val="0"/>
                      <w:divBdr>
                        <w:top w:val="none" w:sz="0" w:space="0" w:color="auto"/>
                        <w:left w:val="none" w:sz="0" w:space="0" w:color="auto"/>
                        <w:bottom w:val="none" w:sz="0" w:space="0" w:color="auto"/>
                        <w:right w:val="none" w:sz="0" w:space="0" w:color="auto"/>
                      </w:divBdr>
                    </w:div>
                  </w:divsChild>
                </w:div>
                <w:div w:id="1015885461">
                  <w:marLeft w:val="0"/>
                  <w:marRight w:val="0"/>
                  <w:marTop w:val="0"/>
                  <w:marBottom w:val="0"/>
                  <w:divBdr>
                    <w:top w:val="none" w:sz="0" w:space="0" w:color="auto"/>
                    <w:left w:val="none" w:sz="0" w:space="0" w:color="auto"/>
                    <w:bottom w:val="none" w:sz="0" w:space="0" w:color="auto"/>
                    <w:right w:val="none" w:sz="0" w:space="0" w:color="auto"/>
                  </w:divBdr>
                  <w:divsChild>
                    <w:div w:id="1133791692">
                      <w:marLeft w:val="0"/>
                      <w:marRight w:val="0"/>
                      <w:marTop w:val="0"/>
                      <w:marBottom w:val="0"/>
                      <w:divBdr>
                        <w:top w:val="none" w:sz="0" w:space="0" w:color="auto"/>
                        <w:left w:val="none" w:sz="0" w:space="0" w:color="auto"/>
                        <w:bottom w:val="none" w:sz="0" w:space="0" w:color="auto"/>
                        <w:right w:val="none" w:sz="0" w:space="0" w:color="auto"/>
                      </w:divBdr>
                    </w:div>
                  </w:divsChild>
                </w:div>
                <w:div w:id="1024939354">
                  <w:marLeft w:val="0"/>
                  <w:marRight w:val="0"/>
                  <w:marTop w:val="0"/>
                  <w:marBottom w:val="0"/>
                  <w:divBdr>
                    <w:top w:val="none" w:sz="0" w:space="0" w:color="auto"/>
                    <w:left w:val="none" w:sz="0" w:space="0" w:color="auto"/>
                    <w:bottom w:val="none" w:sz="0" w:space="0" w:color="auto"/>
                    <w:right w:val="none" w:sz="0" w:space="0" w:color="auto"/>
                  </w:divBdr>
                  <w:divsChild>
                    <w:div w:id="2097819796">
                      <w:marLeft w:val="0"/>
                      <w:marRight w:val="0"/>
                      <w:marTop w:val="0"/>
                      <w:marBottom w:val="0"/>
                      <w:divBdr>
                        <w:top w:val="none" w:sz="0" w:space="0" w:color="auto"/>
                        <w:left w:val="none" w:sz="0" w:space="0" w:color="auto"/>
                        <w:bottom w:val="none" w:sz="0" w:space="0" w:color="auto"/>
                        <w:right w:val="none" w:sz="0" w:space="0" w:color="auto"/>
                      </w:divBdr>
                    </w:div>
                  </w:divsChild>
                </w:div>
                <w:div w:id="1028917403">
                  <w:marLeft w:val="0"/>
                  <w:marRight w:val="0"/>
                  <w:marTop w:val="0"/>
                  <w:marBottom w:val="0"/>
                  <w:divBdr>
                    <w:top w:val="none" w:sz="0" w:space="0" w:color="auto"/>
                    <w:left w:val="none" w:sz="0" w:space="0" w:color="auto"/>
                    <w:bottom w:val="none" w:sz="0" w:space="0" w:color="auto"/>
                    <w:right w:val="none" w:sz="0" w:space="0" w:color="auto"/>
                  </w:divBdr>
                  <w:divsChild>
                    <w:div w:id="1406223576">
                      <w:marLeft w:val="0"/>
                      <w:marRight w:val="0"/>
                      <w:marTop w:val="0"/>
                      <w:marBottom w:val="0"/>
                      <w:divBdr>
                        <w:top w:val="none" w:sz="0" w:space="0" w:color="auto"/>
                        <w:left w:val="none" w:sz="0" w:space="0" w:color="auto"/>
                        <w:bottom w:val="none" w:sz="0" w:space="0" w:color="auto"/>
                        <w:right w:val="none" w:sz="0" w:space="0" w:color="auto"/>
                      </w:divBdr>
                    </w:div>
                  </w:divsChild>
                </w:div>
                <w:div w:id="1050153448">
                  <w:marLeft w:val="0"/>
                  <w:marRight w:val="0"/>
                  <w:marTop w:val="0"/>
                  <w:marBottom w:val="0"/>
                  <w:divBdr>
                    <w:top w:val="none" w:sz="0" w:space="0" w:color="auto"/>
                    <w:left w:val="none" w:sz="0" w:space="0" w:color="auto"/>
                    <w:bottom w:val="none" w:sz="0" w:space="0" w:color="auto"/>
                    <w:right w:val="none" w:sz="0" w:space="0" w:color="auto"/>
                  </w:divBdr>
                  <w:divsChild>
                    <w:div w:id="333151866">
                      <w:marLeft w:val="0"/>
                      <w:marRight w:val="0"/>
                      <w:marTop w:val="0"/>
                      <w:marBottom w:val="0"/>
                      <w:divBdr>
                        <w:top w:val="none" w:sz="0" w:space="0" w:color="auto"/>
                        <w:left w:val="none" w:sz="0" w:space="0" w:color="auto"/>
                        <w:bottom w:val="none" w:sz="0" w:space="0" w:color="auto"/>
                        <w:right w:val="none" w:sz="0" w:space="0" w:color="auto"/>
                      </w:divBdr>
                    </w:div>
                  </w:divsChild>
                </w:div>
                <w:div w:id="1062942328">
                  <w:marLeft w:val="0"/>
                  <w:marRight w:val="0"/>
                  <w:marTop w:val="0"/>
                  <w:marBottom w:val="0"/>
                  <w:divBdr>
                    <w:top w:val="none" w:sz="0" w:space="0" w:color="auto"/>
                    <w:left w:val="none" w:sz="0" w:space="0" w:color="auto"/>
                    <w:bottom w:val="none" w:sz="0" w:space="0" w:color="auto"/>
                    <w:right w:val="none" w:sz="0" w:space="0" w:color="auto"/>
                  </w:divBdr>
                  <w:divsChild>
                    <w:div w:id="240793842">
                      <w:marLeft w:val="0"/>
                      <w:marRight w:val="0"/>
                      <w:marTop w:val="0"/>
                      <w:marBottom w:val="0"/>
                      <w:divBdr>
                        <w:top w:val="none" w:sz="0" w:space="0" w:color="auto"/>
                        <w:left w:val="none" w:sz="0" w:space="0" w:color="auto"/>
                        <w:bottom w:val="none" w:sz="0" w:space="0" w:color="auto"/>
                        <w:right w:val="none" w:sz="0" w:space="0" w:color="auto"/>
                      </w:divBdr>
                    </w:div>
                  </w:divsChild>
                </w:div>
                <w:div w:id="1089078357">
                  <w:marLeft w:val="0"/>
                  <w:marRight w:val="0"/>
                  <w:marTop w:val="0"/>
                  <w:marBottom w:val="0"/>
                  <w:divBdr>
                    <w:top w:val="none" w:sz="0" w:space="0" w:color="auto"/>
                    <w:left w:val="none" w:sz="0" w:space="0" w:color="auto"/>
                    <w:bottom w:val="none" w:sz="0" w:space="0" w:color="auto"/>
                    <w:right w:val="none" w:sz="0" w:space="0" w:color="auto"/>
                  </w:divBdr>
                  <w:divsChild>
                    <w:div w:id="878324691">
                      <w:marLeft w:val="0"/>
                      <w:marRight w:val="0"/>
                      <w:marTop w:val="0"/>
                      <w:marBottom w:val="0"/>
                      <w:divBdr>
                        <w:top w:val="none" w:sz="0" w:space="0" w:color="auto"/>
                        <w:left w:val="none" w:sz="0" w:space="0" w:color="auto"/>
                        <w:bottom w:val="none" w:sz="0" w:space="0" w:color="auto"/>
                        <w:right w:val="none" w:sz="0" w:space="0" w:color="auto"/>
                      </w:divBdr>
                    </w:div>
                  </w:divsChild>
                </w:div>
                <w:div w:id="1119224565">
                  <w:marLeft w:val="0"/>
                  <w:marRight w:val="0"/>
                  <w:marTop w:val="0"/>
                  <w:marBottom w:val="0"/>
                  <w:divBdr>
                    <w:top w:val="none" w:sz="0" w:space="0" w:color="auto"/>
                    <w:left w:val="none" w:sz="0" w:space="0" w:color="auto"/>
                    <w:bottom w:val="none" w:sz="0" w:space="0" w:color="auto"/>
                    <w:right w:val="none" w:sz="0" w:space="0" w:color="auto"/>
                  </w:divBdr>
                  <w:divsChild>
                    <w:div w:id="1473594915">
                      <w:marLeft w:val="0"/>
                      <w:marRight w:val="0"/>
                      <w:marTop w:val="0"/>
                      <w:marBottom w:val="0"/>
                      <w:divBdr>
                        <w:top w:val="none" w:sz="0" w:space="0" w:color="auto"/>
                        <w:left w:val="none" w:sz="0" w:space="0" w:color="auto"/>
                        <w:bottom w:val="none" w:sz="0" w:space="0" w:color="auto"/>
                        <w:right w:val="none" w:sz="0" w:space="0" w:color="auto"/>
                      </w:divBdr>
                    </w:div>
                  </w:divsChild>
                </w:div>
                <w:div w:id="1144154430">
                  <w:marLeft w:val="0"/>
                  <w:marRight w:val="0"/>
                  <w:marTop w:val="0"/>
                  <w:marBottom w:val="0"/>
                  <w:divBdr>
                    <w:top w:val="none" w:sz="0" w:space="0" w:color="auto"/>
                    <w:left w:val="none" w:sz="0" w:space="0" w:color="auto"/>
                    <w:bottom w:val="none" w:sz="0" w:space="0" w:color="auto"/>
                    <w:right w:val="none" w:sz="0" w:space="0" w:color="auto"/>
                  </w:divBdr>
                  <w:divsChild>
                    <w:div w:id="48262313">
                      <w:marLeft w:val="0"/>
                      <w:marRight w:val="0"/>
                      <w:marTop w:val="0"/>
                      <w:marBottom w:val="0"/>
                      <w:divBdr>
                        <w:top w:val="none" w:sz="0" w:space="0" w:color="auto"/>
                        <w:left w:val="none" w:sz="0" w:space="0" w:color="auto"/>
                        <w:bottom w:val="none" w:sz="0" w:space="0" w:color="auto"/>
                        <w:right w:val="none" w:sz="0" w:space="0" w:color="auto"/>
                      </w:divBdr>
                    </w:div>
                  </w:divsChild>
                </w:div>
                <w:div w:id="1156727728">
                  <w:marLeft w:val="0"/>
                  <w:marRight w:val="0"/>
                  <w:marTop w:val="0"/>
                  <w:marBottom w:val="0"/>
                  <w:divBdr>
                    <w:top w:val="none" w:sz="0" w:space="0" w:color="auto"/>
                    <w:left w:val="none" w:sz="0" w:space="0" w:color="auto"/>
                    <w:bottom w:val="none" w:sz="0" w:space="0" w:color="auto"/>
                    <w:right w:val="none" w:sz="0" w:space="0" w:color="auto"/>
                  </w:divBdr>
                  <w:divsChild>
                    <w:div w:id="155457916">
                      <w:marLeft w:val="0"/>
                      <w:marRight w:val="0"/>
                      <w:marTop w:val="0"/>
                      <w:marBottom w:val="0"/>
                      <w:divBdr>
                        <w:top w:val="none" w:sz="0" w:space="0" w:color="auto"/>
                        <w:left w:val="none" w:sz="0" w:space="0" w:color="auto"/>
                        <w:bottom w:val="none" w:sz="0" w:space="0" w:color="auto"/>
                        <w:right w:val="none" w:sz="0" w:space="0" w:color="auto"/>
                      </w:divBdr>
                    </w:div>
                  </w:divsChild>
                </w:div>
                <w:div w:id="1309895885">
                  <w:marLeft w:val="0"/>
                  <w:marRight w:val="0"/>
                  <w:marTop w:val="0"/>
                  <w:marBottom w:val="0"/>
                  <w:divBdr>
                    <w:top w:val="none" w:sz="0" w:space="0" w:color="auto"/>
                    <w:left w:val="none" w:sz="0" w:space="0" w:color="auto"/>
                    <w:bottom w:val="none" w:sz="0" w:space="0" w:color="auto"/>
                    <w:right w:val="none" w:sz="0" w:space="0" w:color="auto"/>
                  </w:divBdr>
                  <w:divsChild>
                    <w:div w:id="1747992075">
                      <w:marLeft w:val="0"/>
                      <w:marRight w:val="0"/>
                      <w:marTop w:val="0"/>
                      <w:marBottom w:val="0"/>
                      <w:divBdr>
                        <w:top w:val="none" w:sz="0" w:space="0" w:color="auto"/>
                        <w:left w:val="none" w:sz="0" w:space="0" w:color="auto"/>
                        <w:bottom w:val="none" w:sz="0" w:space="0" w:color="auto"/>
                        <w:right w:val="none" w:sz="0" w:space="0" w:color="auto"/>
                      </w:divBdr>
                    </w:div>
                  </w:divsChild>
                </w:div>
                <w:div w:id="1321226576">
                  <w:marLeft w:val="0"/>
                  <w:marRight w:val="0"/>
                  <w:marTop w:val="0"/>
                  <w:marBottom w:val="0"/>
                  <w:divBdr>
                    <w:top w:val="none" w:sz="0" w:space="0" w:color="auto"/>
                    <w:left w:val="none" w:sz="0" w:space="0" w:color="auto"/>
                    <w:bottom w:val="none" w:sz="0" w:space="0" w:color="auto"/>
                    <w:right w:val="none" w:sz="0" w:space="0" w:color="auto"/>
                  </w:divBdr>
                  <w:divsChild>
                    <w:div w:id="1328904222">
                      <w:marLeft w:val="0"/>
                      <w:marRight w:val="0"/>
                      <w:marTop w:val="0"/>
                      <w:marBottom w:val="0"/>
                      <w:divBdr>
                        <w:top w:val="none" w:sz="0" w:space="0" w:color="auto"/>
                        <w:left w:val="none" w:sz="0" w:space="0" w:color="auto"/>
                        <w:bottom w:val="none" w:sz="0" w:space="0" w:color="auto"/>
                        <w:right w:val="none" w:sz="0" w:space="0" w:color="auto"/>
                      </w:divBdr>
                    </w:div>
                  </w:divsChild>
                </w:div>
                <w:div w:id="1343705604">
                  <w:marLeft w:val="0"/>
                  <w:marRight w:val="0"/>
                  <w:marTop w:val="0"/>
                  <w:marBottom w:val="0"/>
                  <w:divBdr>
                    <w:top w:val="none" w:sz="0" w:space="0" w:color="auto"/>
                    <w:left w:val="none" w:sz="0" w:space="0" w:color="auto"/>
                    <w:bottom w:val="none" w:sz="0" w:space="0" w:color="auto"/>
                    <w:right w:val="none" w:sz="0" w:space="0" w:color="auto"/>
                  </w:divBdr>
                  <w:divsChild>
                    <w:div w:id="1626889521">
                      <w:marLeft w:val="0"/>
                      <w:marRight w:val="0"/>
                      <w:marTop w:val="0"/>
                      <w:marBottom w:val="0"/>
                      <w:divBdr>
                        <w:top w:val="none" w:sz="0" w:space="0" w:color="auto"/>
                        <w:left w:val="none" w:sz="0" w:space="0" w:color="auto"/>
                        <w:bottom w:val="none" w:sz="0" w:space="0" w:color="auto"/>
                        <w:right w:val="none" w:sz="0" w:space="0" w:color="auto"/>
                      </w:divBdr>
                    </w:div>
                  </w:divsChild>
                </w:div>
                <w:div w:id="1558660783">
                  <w:marLeft w:val="0"/>
                  <w:marRight w:val="0"/>
                  <w:marTop w:val="0"/>
                  <w:marBottom w:val="0"/>
                  <w:divBdr>
                    <w:top w:val="none" w:sz="0" w:space="0" w:color="auto"/>
                    <w:left w:val="none" w:sz="0" w:space="0" w:color="auto"/>
                    <w:bottom w:val="none" w:sz="0" w:space="0" w:color="auto"/>
                    <w:right w:val="none" w:sz="0" w:space="0" w:color="auto"/>
                  </w:divBdr>
                  <w:divsChild>
                    <w:div w:id="1582638222">
                      <w:marLeft w:val="0"/>
                      <w:marRight w:val="0"/>
                      <w:marTop w:val="0"/>
                      <w:marBottom w:val="0"/>
                      <w:divBdr>
                        <w:top w:val="none" w:sz="0" w:space="0" w:color="auto"/>
                        <w:left w:val="none" w:sz="0" w:space="0" w:color="auto"/>
                        <w:bottom w:val="none" w:sz="0" w:space="0" w:color="auto"/>
                        <w:right w:val="none" w:sz="0" w:space="0" w:color="auto"/>
                      </w:divBdr>
                    </w:div>
                  </w:divsChild>
                </w:div>
                <w:div w:id="1582180970">
                  <w:marLeft w:val="0"/>
                  <w:marRight w:val="0"/>
                  <w:marTop w:val="0"/>
                  <w:marBottom w:val="0"/>
                  <w:divBdr>
                    <w:top w:val="none" w:sz="0" w:space="0" w:color="auto"/>
                    <w:left w:val="none" w:sz="0" w:space="0" w:color="auto"/>
                    <w:bottom w:val="none" w:sz="0" w:space="0" w:color="auto"/>
                    <w:right w:val="none" w:sz="0" w:space="0" w:color="auto"/>
                  </w:divBdr>
                  <w:divsChild>
                    <w:div w:id="1124272504">
                      <w:marLeft w:val="0"/>
                      <w:marRight w:val="0"/>
                      <w:marTop w:val="0"/>
                      <w:marBottom w:val="0"/>
                      <w:divBdr>
                        <w:top w:val="none" w:sz="0" w:space="0" w:color="auto"/>
                        <w:left w:val="none" w:sz="0" w:space="0" w:color="auto"/>
                        <w:bottom w:val="none" w:sz="0" w:space="0" w:color="auto"/>
                        <w:right w:val="none" w:sz="0" w:space="0" w:color="auto"/>
                      </w:divBdr>
                    </w:div>
                  </w:divsChild>
                </w:div>
                <w:div w:id="1617250982">
                  <w:marLeft w:val="0"/>
                  <w:marRight w:val="0"/>
                  <w:marTop w:val="0"/>
                  <w:marBottom w:val="0"/>
                  <w:divBdr>
                    <w:top w:val="none" w:sz="0" w:space="0" w:color="auto"/>
                    <w:left w:val="none" w:sz="0" w:space="0" w:color="auto"/>
                    <w:bottom w:val="none" w:sz="0" w:space="0" w:color="auto"/>
                    <w:right w:val="none" w:sz="0" w:space="0" w:color="auto"/>
                  </w:divBdr>
                  <w:divsChild>
                    <w:div w:id="618686937">
                      <w:marLeft w:val="0"/>
                      <w:marRight w:val="0"/>
                      <w:marTop w:val="0"/>
                      <w:marBottom w:val="0"/>
                      <w:divBdr>
                        <w:top w:val="none" w:sz="0" w:space="0" w:color="auto"/>
                        <w:left w:val="none" w:sz="0" w:space="0" w:color="auto"/>
                        <w:bottom w:val="none" w:sz="0" w:space="0" w:color="auto"/>
                        <w:right w:val="none" w:sz="0" w:space="0" w:color="auto"/>
                      </w:divBdr>
                    </w:div>
                  </w:divsChild>
                </w:div>
                <w:div w:id="1637369962">
                  <w:marLeft w:val="0"/>
                  <w:marRight w:val="0"/>
                  <w:marTop w:val="0"/>
                  <w:marBottom w:val="0"/>
                  <w:divBdr>
                    <w:top w:val="none" w:sz="0" w:space="0" w:color="auto"/>
                    <w:left w:val="none" w:sz="0" w:space="0" w:color="auto"/>
                    <w:bottom w:val="none" w:sz="0" w:space="0" w:color="auto"/>
                    <w:right w:val="none" w:sz="0" w:space="0" w:color="auto"/>
                  </w:divBdr>
                  <w:divsChild>
                    <w:div w:id="1246374661">
                      <w:marLeft w:val="0"/>
                      <w:marRight w:val="0"/>
                      <w:marTop w:val="0"/>
                      <w:marBottom w:val="0"/>
                      <w:divBdr>
                        <w:top w:val="none" w:sz="0" w:space="0" w:color="auto"/>
                        <w:left w:val="none" w:sz="0" w:space="0" w:color="auto"/>
                        <w:bottom w:val="none" w:sz="0" w:space="0" w:color="auto"/>
                        <w:right w:val="none" w:sz="0" w:space="0" w:color="auto"/>
                      </w:divBdr>
                    </w:div>
                  </w:divsChild>
                </w:div>
                <w:div w:id="1689872957">
                  <w:marLeft w:val="0"/>
                  <w:marRight w:val="0"/>
                  <w:marTop w:val="0"/>
                  <w:marBottom w:val="0"/>
                  <w:divBdr>
                    <w:top w:val="none" w:sz="0" w:space="0" w:color="auto"/>
                    <w:left w:val="none" w:sz="0" w:space="0" w:color="auto"/>
                    <w:bottom w:val="none" w:sz="0" w:space="0" w:color="auto"/>
                    <w:right w:val="none" w:sz="0" w:space="0" w:color="auto"/>
                  </w:divBdr>
                  <w:divsChild>
                    <w:div w:id="920992728">
                      <w:marLeft w:val="0"/>
                      <w:marRight w:val="0"/>
                      <w:marTop w:val="0"/>
                      <w:marBottom w:val="0"/>
                      <w:divBdr>
                        <w:top w:val="none" w:sz="0" w:space="0" w:color="auto"/>
                        <w:left w:val="none" w:sz="0" w:space="0" w:color="auto"/>
                        <w:bottom w:val="none" w:sz="0" w:space="0" w:color="auto"/>
                        <w:right w:val="none" w:sz="0" w:space="0" w:color="auto"/>
                      </w:divBdr>
                    </w:div>
                  </w:divsChild>
                </w:div>
                <w:div w:id="1701782335">
                  <w:marLeft w:val="0"/>
                  <w:marRight w:val="0"/>
                  <w:marTop w:val="0"/>
                  <w:marBottom w:val="0"/>
                  <w:divBdr>
                    <w:top w:val="none" w:sz="0" w:space="0" w:color="auto"/>
                    <w:left w:val="none" w:sz="0" w:space="0" w:color="auto"/>
                    <w:bottom w:val="none" w:sz="0" w:space="0" w:color="auto"/>
                    <w:right w:val="none" w:sz="0" w:space="0" w:color="auto"/>
                  </w:divBdr>
                  <w:divsChild>
                    <w:div w:id="263997898">
                      <w:marLeft w:val="0"/>
                      <w:marRight w:val="0"/>
                      <w:marTop w:val="0"/>
                      <w:marBottom w:val="0"/>
                      <w:divBdr>
                        <w:top w:val="none" w:sz="0" w:space="0" w:color="auto"/>
                        <w:left w:val="none" w:sz="0" w:space="0" w:color="auto"/>
                        <w:bottom w:val="none" w:sz="0" w:space="0" w:color="auto"/>
                        <w:right w:val="none" w:sz="0" w:space="0" w:color="auto"/>
                      </w:divBdr>
                    </w:div>
                  </w:divsChild>
                </w:div>
                <w:div w:id="1718622331">
                  <w:marLeft w:val="0"/>
                  <w:marRight w:val="0"/>
                  <w:marTop w:val="0"/>
                  <w:marBottom w:val="0"/>
                  <w:divBdr>
                    <w:top w:val="none" w:sz="0" w:space="0" w:color="auto"/>
                    <w:left w:val="none" w:sz="0" w:space="0" w:color="auto"/>
                    <w:bottom w:val="none" w:sz="0" w:space="0" w:color="auto"/>
                    <w:right w:val="none" w:sz="0" w:space="0" w:color="auto"/>
                  </w:divBdr>
                  <w:divsChild>
                    <w:div w:id="8691">
                      <w:marLeft w:val="0"/>
                      <w:marRight w:val="0"/>
                      <w:marTop w:val="0"/>
                      <w:marBottom w:val="0"/>
                      <w:divBdr>
                        <w:top w:val="none" w:sz="0" w:space="0" w:color="auto"/>
                        <w:left w:val="none" w:sz="0" w:space="0" w:color="auto"/>
                        <w:bottom w:val="none" w:sz="0" w:space="0" w:color="auto"/>
                        <w:right w:val="none" w:sz="0" w:space="0" w:color="auto"/>
                      </w:divBdr>
                    </w:div>
                  </w:divsChild>
                </w:div>
                <w:div w:id="1794866938">
                  <w:marLeft w:val="0"/>
                  <w:marRight w:val="0"/>
                  <w:marTop w:val="0"/>
                  <w:marBottom w:val="0"/>
                  <w:divBdr>
                    <w:top w:val="none" w:sz="0" w:space="0" w:color="auto"/>
                    <w:left w:val="none" w:sz="0" w:space="0" w:color="auto"/>
                    <w:bottom w:val="none" w:sz="0" w:space="0" w:color="auto"/>
                    <w:right w:val="none" w:sz="0" w:space="0" w:color="auto"/>
                  </w:divBdr>
                  <w:divsChild>
                    <w:div w:id="488523100">
                      <w:marLeft w:val="0"/>
                      <w:marRight w:val="0"/>
                      <w:marTop w:val="0"/>
                      <w:marBottom w:val="0"/>
                      <w:divBdr>
                        <w:top w:val="none" w:sz="0" w:space="0" w:color="auto"/>
                        <w:left w:val="none" w:sz="0" w:space="0" w:color="auto"/>
                        <w:bottom w:val="none" w:sz="0" w:space="0" w:color="auto"/>
                        <w:right w:val="none" w:sz="0" w:space="0" w:color="auto"/>
                      </w:divBdr>
                    </w:div>
                  </w:divsChild>
                </w:div>
                <w:div w:id="1801848789">
                  <w:marLeft w:val="0"/>
                  <w:marRight w:val="0"/>
                  <w:marTop w:val="0"/>
                  <w:marBottom w:val="0"/>
                  <w:divBdr>
                    <w:top w:val="none" w:sz="0" w:space="0" w:color="auto"/>
                    <w:left w:val="none" w:sz="0" w:space="0" w:color="auto"/>
                    <w:bottom w:val="none" w:sz="0" w:space="0" w:color="auto"/>
                    <w:right w:val="none" w:sz="0" w:space="0" w:color="auto"/>
                  </w:divBdr>
                  <w:divsChild>
                    <w:div w:id="1049954744">
                      <w:marLeft w:val="0"/>
                      <w:marRight w:val="0"/>
                      <w:marTop w:val="0"/>
                      <w:marBottom w:val="0"/>
                      <w:divBdr>
                        <w:top w:val="none" w:sz="0" w:space="0" w:color="auto"/>
                        <w:left w:val="none" w:sz="0" w:space="0" w:color="auto"/>
                        <w:bottom w:val="none" w:sz="0" w:space="0" w:color="auto"/>
                        <w:right w:val="none" w:sz="0" w:space="0" w:color="auto"/>
                      </w:divBdr>
                    </w:div>
                  </w:divsChild>
                </w:div>
                <w:div w:id="1858108389">
                  <w:marLeft w:val="0"/>
                  <w:marRight w:val="0"/>
                  <w:marTop w:val="0"/>
                  <w:marBottom w:val="0"/>
                  <w:divBdr>
                    <w:top w:val="none" w:sz="0" w:space="0" w:color="auto"/>
                    <w:left w:val="none" w:sz="0" w:space="0" w:color="auto"/>
                    <w:bottom w:val="none" w:sz="0" w:space="0" w:color="auto"/>
                    <w:right w:val="none" w:sz="0" w:space="0" w:color="auto"/>
                  </w:divBdr>
                  <w:divsChild>
                    <w:div w:id="1214200152">
                      <w:marLeft w:val="0"/>
                      <w:marRight w:val="0"/>
                      <w:marTop w:val="0"/>
                      <w:marBottom w:val="0"/>
                      <w:divBdr>
                        <w:top w:val="none" w:sz="0" w:space="0" w:color="auto"/>
                        <w:left w:val="none" w:sz="0" w:space="0" w:color="auto"/>
                        <w:bottom w:val="none" w:sz="0" w:space="0" w:color="auto"/>
                        <w:right w:val="none" w:sz="0" w:space="0" w:color="auto"/>
                      </w:divBdr>
                    </w:div>
                  </w:divsChild>
                </w:div>
                <w:div w:id="1863863064">
                  <w:marLeft w:val="0"/>
                  <w:marRight w:val="0"/>
                  <w:marTop w:val="0"/>
                  <w:marBottom w:val="0"/>
                  <w:divBdr>
                    <w:top w:val="none" w:sz="0" w:space="0" w:color="auto"/>
                    <w:left w:val="none" w:sz="0" w:space="0" w:color="auto"/>
                    <w:bottom w:val="none" w:sz="0" w:space="0" w:color="auto"/>
                    <w:right w:val="none" w:sz="0" w:space="0" w:color="auto"/>
                  </w:divBdr>
                  <w:divsChild>
                    <w:div w:id="1885629173">
                      <w:marLeft w:val="0"/>
                      <w:marRight w:val="0"/>
                      <w:marTop w:val="0"/>
                      <w:marBottom w:val="0"/>
                      <w:divBdr>
                        <w:top w:val="none" w:sz="0" w:space="0" w:color="auto"/>
                        <w:left w:val="none" w:sz="0" w:space="0" w:color="auto"/>
                        <w:bottom w:val="none" w:sz="0" w:space="0" w:color="auto"/>
                        <w:right w:val="none" w:sz="0" w:space="0" w:color="auto"/>
                      </w:divBdr>
                    </w:div>
                  </w:divsChild>
                </w:div>
                <w:div w:id="1884906209">
                  <w:marLeft w:val="0"/>
                  <w:marRight w:val="0"/>
                  <w:marTop w:val="0"/>
                  <w:marBottom w:val="0"/>
                  <w:divBdr>
                    <w:top w:val="none" w:sz="0" w:space="0" w:color="auto"/>
                    <w:left w:val="none" w:sz="0" w:space="0" w:color="auto"/>
                    <w:bottom w:val="none" w:sz="0" w:space="0" w:color="auto"/>
                    <w:right w:val="none" w:sz="0" w:space="0" w:color="auto"/>
                  </w:divBdr>
                  <w:divsChild>
                    <w:div w:id="1680035431">
                      <w:marLeft w:val="0"/>
                      <w:marRight w:val="0"/>
                      <w:marTop w:val="0"/>
                      <w:marBottom w:val="0"/>
                      <w:divBdr>
                        <w:top w:val="none" w:sz="0" w:space="0" w:color="auto"/>
                        <w:left w:val="none" w:sz="0" w:space="0" w:color="auto"/>
                        <w:bottom w:val="none" w:sz="0" w:space="0" w:color="auto"/>
                        <w:right w:val="none" w:sz="0" w:space="0" w:color="auto"/>
                      </w:divBdr>
                    </w:div>
                  </w:divsChild>
                </w:div>
                <w:div w:id="1889028372">
                  <w:marLeft w:val="0"/>
                  <w:marRight w:val="0"/>
                  <w:marTop w:val="0"/>
                  <w:marBottom w:val="0"/>
                  <w:divBdr>
                    <w:top w:val="none" w:sz="0" w:space="0" w:color="auto"/>
                    <w:left w:val="none" w:sz="0" w:space="0" w:color="auto"/>
                    <w:bottom w:val="none" w:sz="0" w:space="0" w:color="auto"/>
                    <w:right w:val="none" w:sz="0" w:space="0" w:color="auto"/>
                  </w:divBdr>
                  <w:divsChild>
                    <w:div w:id="284122058">
                      <w:marLeft w:val="0"/>
                      <w:marRight w:val="0"/>
                      <w:marTop w:val="0"/>
                      <w:marBottom w:val="0"/>
                      <w:divBdr>
                        <w:top w:val="none" w:sz="0" w:space="0" w:color="auto"/>
                        <w:left w:val="none" w:sz="0" w:space="0" w:color="auto"/>
                        <w:bottom w:val="none" w:sz="0" w:space="0" w:color="auto"/>
                        <w:right w:val="none" w:sz="0" w:space="0" w:color="auto"/>
                      </w:divBdr>
                    </w:div>
                  </w:divsChild>
                </w:div>
                <w:div w:id="1916668024">
                  <w:marLeft w:val="0"/>
                  <w:marRight w:val="0"/>
                  <w:marTop w:val="0"/>
                  <w:marBottom w:val="0"/>
                  <w:divBdr>
                    <w:top w:val="none" w:sz="0" w:space="0" w:color="auto"/>
                    <w:left w:val="none" w:sz="0" w:space="0" w:color="auto"/>
                    <w:bottom w:val="none" w:sz="0" w:space="0" w:color="auto"/>
                    <w:right w:val="none" w:sz="0" w:space="0" w:color="auto"/>
                  </w:divBdr>
                  <w:divsChild>
                    <w:div w:id="1112818999">
                      <w:marLeft w:val="0"/>
                      <w:marRight w:val="0"/>
                      <w:marTop w:val="0"/>
                      <w:marBottom w:val="0"/>
                      <w:divBdr>
                        <w:top w:val="none" w:sz="0" w:space="0" w:color="auto"/>
                        <w:left w:val="none" w:sz="0" w:space="0" w:color="auto"/>
                        <w:bottom w:val="none" w:sz="0" w:space="0" w:color="auto"/>
                        <w:right w:val="none" w:sz="0" w:space="0" w:color="auto"/>
                      </w:divBdr>
                    </w:div>
                  </w:divsChild>
                </w:div>
                <w:div w:id="1946497556">
                  <w:marLeft w:val="0"/>
                  <w:marRight w:val="0"/>
                  <w:marTop w:val="0"/>
                  <w:marBottom w:val="0"/>
                  <w:divBdr>
                    <w:top w:val="none" w:sz="0" w:space="0" w:color="auto"/>
                    <w:left w:val="none" w:sz="0" w:space="0" w:color="auto"/>
                    <w:bottom w:val="none" w:sz="0" w:space="0" w:color="auto"/>
                    <w:right w:val="none" w:sz="0" w:space="0" w:color="auto"/>
                  </w:divBdr>
                  <w:divsChild>
                    <w:div w:id="1828132982">
                      <w:marLeft w:val="0"/>
                      <w:marRight w:val="0"/>
                      <w:marTop w:val="0"/>
                      <w:marBottom w:val="0"/>
                      <w:divBdr>
                        <w:top w:val="none" w:sz="0" w:space="0" w:color="auto"/>
                        <w:left w:val="none" w:sz="0" w:space="0" w:color="auto"/>
                        <w:bottom w:val="none" w:sz="0" w:space="0" w:color="auto"/>
                        <w:right w:val="none" w:sz="0" w:space="0" w:color="auto"/>
                      </w:divBdr>
                    </w:div>
                  </w:divsChild>
                </w:div>
                <w:div w:id="2012833800">
                  <w:marLeft w:val="0"/>
                  <w:marRight w:val="0"/>
                  <w:marTop w:val="0"/>
                  <w:marBottom w:val="0"/>
                  <w:divBdr>
                    <w:top w:val="none" w:sz="0" w:space="0" w:color="auto"/>
                    <w:left w:val="none" w:sz="0" w:space="0" w:color="auto"/>
                    <w:bottom w:val="none" w:sz="0" w:space="0" w:color="auto"/>
                    <w:right w:val="none" w:sz="0" w:space="0" w:color="auto"/>
                  </w:divBdr>
                  <w:divsChild>
                    <w:div w:id="67383372">
                      <w:marLeft w:val="0"/>
                      <w:marRight w:val="0"/>
                      <w:marTop w:val="0"/>
                      <w:marBottom w:val="0"/>
                      <w:divBdr>
                        <w:top w:val="none" w:sz="0" w:space="0" w:color="auto"/>
                        <w:left w:val="none" w:sz="0" w:space="0" w:color="auto"/>
                        <w:bottom w:val="none" w:sz="0" w:space="0" w:color="auto"/>
                        <w:right w:val="none" w:sz="0" w:space="0" w:color="auto"/>
                      </w:divBdr>
                    </w:div>
                  </w:divsChild>
                </w:div>
                <w:div w:id="2048262900">
                  <w:marLeft w:val="0"/>
                  <w:marRight w:val="0"/>
                  <w:marTop w:val="0"/>
                  <w:marBottom w:val="0"/>
                  <w:divBdr>
                    <w:top w:val="none" w:sz="0" w:space="0" w:color="auto"/>
                    <w:left w:val="none" w:sz="0" w:space="0" w:color="auto"/>
                    <w:bottom w:val="none" w:sz="0" w:space="0" w:color="auto"/>
                    <w:right w:val="none" w:sz="0" w:space="0" w:color="auto"/>
                  </w:divBdr>
                  <w:divsChild>
                    <w:div w:id="167405298">
                      <w:marLeft w:val="0"/>
                      <w:marRight w:val="0"/>
                      <w:marTop w:val="0"/>
                      <w:marBottom w:val="0"/>
                      <w:divBdr>
                        <w:top w:val="none" w:sz="0" w:space="0" w:color="auto"/>
                        <w:left w:val="none" w:sz="0" w:space="0" w:color="auto"/>
                        <w:bottom w:val="none" w:sz="0" w:space="0" w:color="auto"/>
                        <w:right w:val="none" w:sz="0" w:space="0" w:color="auto"/>
                      </w:divBdr>
                    </w:div>
                  </w:divsChild>
                </w:div>
                <w:div w:id="2073918066">
                  <w:marLeft w:val="0"/>
                  <w:marRight w:val="0"/>
                  <w:marTop w:val="0"/>
                  <w:marBottom w:val="0"/>
                  <w:divBdr>
                    <w:top w:val="none" w:sz="0" w:space="0" w:color="auto"/>
                    <w:left w:val="none" w:sz="0" w:space="0" w:color="auto"/>
                    <w:bottom w:val="none" w:sz="0" w:space="0" w:color="auto"/>
                    <w:right w:val="none" w:sz="0" w:space="0" w:color="auto"/>
                  </w:divBdr>
                  <w:divsChild>
                    <w:div w:id="703677865">
                      <w:marLeft w:val="0"/>
                      <w:marRight w:val="0"/>
                      <w:marTop w:val="0"/>
                      <w:marBottom w:val="0"/>
                      <w:divBdr>
                        <w:top w:val="none" w:sz="0" w:space="0" w:color="auto"/>
                        <w:left w:val="none" w:sz="0" w:space="0" w:color="auto"/>
                        <w:bottom w:val="none" w:sz="0" w:space="0" w:color="auto"/>
                        <w:right w:val="none" w:sz="0" w:space="0" w:color="auto"/>
                      </w:divBdr>
                    </w:div>
                  </w:divsChild>
                </w:div>
                <w:div w:id="2089108232">
                  <w:marLeft w:val="0"/>
                  <w:marRight w:val="0"/>
                  <w:marTop w:val="0"/>
                  <w:marBottom w:val="0"/>
                  <w:divBdr>
                    <w:top w:val="none" w:sz="0" w:space="0" w:color="auto"/>
                    <w:left w:val="none" w:sz="0" w:space="0" w:color="auto"/>
                    <w:bottom w:val="none" w:sz="0" w:space="0" w:color="auto"/>
                    <w:right w:val="none" w:sz="0" w:space="0" w:color="auto"/>
                  </w:divBdr>
                  <w:divsChild>
                    <w:div w:id="1644853123">
                      <w:marLeft w:val="0"/>
                      <w:marRight w:val="0"/>
                      <w:marTop w:val="0"/>
                      <w:marBottom w:val="0"/>
                      <w:divBdr>
                        <w:top w:val="none" w:sz="0" w:space="0" w:color="auto"/>
                        <w:left w:val="none" w:sz="0" w:space="0" w:color="auto"/>
                        <w:bottom w:val="none" w:sz="0" w:space="0" w:color="auto"/>
                        <w:right w:val="none" w:sz="0" w:space="0" w:color="auto"/>
                      </w:divBdr>
                    </w:div>
                  </w:divsChild>
                </w:div>
                <w:div w:id="2089182177">
                  <w:marLeft w:val="0"/>
                  <w:marRight w:val="0"/>
                  <w:marTop w:val="0"/>
                  <w:marBottom w:val="0"/>
                  <w:divBdr>
                    <w:top w:val="none" w:sz="0" w:space="0" w:color="auto"/>
                    <w:left w:val="none" w:sz="0" w:space="0" w:color="auto"/>
                    <w:bottom w:val="none" w:sz="0" w:space="0" w:color="auto"/>
                    <w:right w:val="none" w:sz="0" w:space="0" w:color="auto"/>
                  </w:divBdr>
                  <w:divsChild>
                    <w:div w:id="17411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6000">
          <w:marLeft w:val="0"/>
          <w:marRight w:val="0"/>
          <w:marTop w:val="0"/>
          <w:marBottom w:val="0"/>
          <w:divBdr>
            <w:top w:val="none" w:sz="0" w:space="0" w:color="auto"/>
            <w:left w:val="none" w:sz="0" w:space="0" w:color="auto"/>
            <w:bottom w:val="none" w:sz="0" w:space="0" w:color="auto"/>
            <w:right w:val="none" w:sz="0" w:space="0" w:color="auto"/>
          </w:divBdr>
        </w:div>
        <w:div w:id="1293361629">
          <w:marLeft w:val="0"/>
          <w:marRight w:val="0"/>
          <w:marTop w:val="0"/>
          <w:marBottom w:val="0"/>
          <w:divBdr>
            <w:top w:val="none" w:sz="0" w:space="0" w:color="auto"/>
            <w:left w:val="none" w:sz="0" w:space="0" w:color="auto"/>
            <w:bottom w:val="none" w:sz="0" w:space="0" w:color="auto"/>
            <w:right w:val="none" w:sz="0" w:space="0" w:color="auto"/>
          </w:divBdr>
        </w:div>
        <w:div w:id="1464955899">
          <w:marLeft w:val="0"/>
          <w:marRight w:val="0"/>
          <w:marTop w:val="0"/>
          <w:marBottom w:val="0"/>
          <w:divBdr>
            <w:top w:val="none" w:sz="0" w:space="0" w:color="auto"/>
            <w:left w:val="none" w:sz="0" w:space="0" w:color="auto"/>
            <w:bottom w:val="none" w:sz="0" w:space="0" w:color="auto"/>
            <w:right w:val="none" w:sz="0" w:space="0" w:color="auto"/>
          </w:divBdr>
        </w:div>
        <w:div w:id="1591618272">
          <w:marLeft w:val="0"/>
          <w:marRight w:val="0"/>
          <w:marTop w:val="0"/>
          <w:marBottom w:val="0"/>
          <w:divBdr>
            <w:top w:val="none" w:sz="0" w:space="0" w:color="auto"/>
            <w:left w:val="none" w:sz="0" w:space="0" w:color="auto"/>
            <w:bottom w:val="none" w:sz="0" w:space="0" w:color="auto"/>
            <w:right w:val="none" w:sz="0" w:space="0" w:color="auto"/>
          </w:divBdr>
        </w:div>
        <w:div w:id="1664745890">
          <w:marLeft w:val="0"/>
          <w:marRight w:val="0"/>
          <w:marTop w:val="0"/>
          <w:marBottom w:val="0"/>
          <w:divBdr>
            <w:top w:val="none" w:sz="0" w:space="0" w:color="auto"/>
            <w:left w:val="none" w:sz="0" w:space="0" w:color="auto"/>
            <w:bottom w:val="none" w:sz="0" w:space="0" w:color="auto"/>
            <w:right w:val="none" w:sz="0" w:space="0" w:color="auto"/>
          </w:divBdr>
        </w:div>
        <w:div w:id="1700737094">
          <w:marLeft w:val="0"/>
          <w:marRight w:val="0"/>
          <w:marTop w:val="0"/>
          <w:marBottom w:val="0"/>
          <w:divBdr>
            <w:top w:val="none" w:sz="0" w:space="0" w:color="auto"/>
            <w:left w:val="none" w:sz="0" w:space="0" w:color="auto"/>
            <w:bottom w:val="none" w:sz="0" w:space="0" w:color="auto"/>
            <w:right w:val="none" w:sz="0" w:space="0" w:color="auto"/>
          </w:divBdr>
        </w:div>
        <w:div w:id="1714965831">
          <w:marLeft w:val="0"/>
          <w:marRight w:val="0"/>
          <w:marTop w:val="0"/>
          <w:marBottom w:val="0"/>
          <w:divBdr>
            <w:top w:val="none" w:sz="0" w:space="0" w:color="auto"/>
            <w:left w:val="none" w:sz="0" w:space="0" w:color="auto"/>
            <w:bottom w:val="none" w:sz="0" w:space="0" w:color="auto"/>
            <w:right w:val="none" w:sz="0" w:space="0" w:color="auto"/>
          </w:divBdr>
        </w:div>
        <w:div w:id="1809349363">
          <w:marLeft w:val="0"/>
          <w:marRight w:val="0"/>
          <w:marTop w:val="0"/>
          <w:marBottom w:val="0"/>
          <w:divBdr>
            <w:top w:val="none" w:sz="0" w:space="0" w:color="auto"/>
            <w:left w:val="none" w:sz="0" w:space="0" w:color="auto"/>
            <w:bottom w:val="none" w:sz="0" w:space="0" w:color="auto"/>
            <w:right w:val="none" w:sz="0" w:space="0" w:color="auto"/>
          </w:divBdr>
          <w:divsChild>
            <w:div w:id="1509981803">
              <w:marLeft w:val="-75"/>
              <w:marRight w:val="0"/>
              <w:marTop w:val="30"/>
              <w:marBottom w:val="30"/>
              <w:divBdr>
                <w:top w:val="none" w:sz="0" w:space="0" w:color="auto"/>
                <w:left w:val="none" w:sz="0" w:space="0" w:color="auto"/>
                <w:bottom w:val="none" w:sz="0" w:space="0" w:color="auto"/>
                <w:right w:val="none" w:sz="0" w:space="0" w:color="auto"/>
              </w:divBdr>
              <w:divsChild>
                <w:div w:id="65304588">
                  <w:marLeft w:val="0"/>
                  <w:marRight w:val="0"/>
                  <w:marTop w:val="0"/>
                  <w:marBottom w:val="0"/>
                  <w:divBdr>
                    <w:top w:val="none" w:sz="0" w:space="0" w:color="auto"/>
                    <w:left w:val="none" w:sz="0" w:space="0" w:color="auto"/>
                    <w:bottom w:val="none" w:sz="0" w:space="0" w:color="auto"/>
                    <w:right w:val="none" w:sz="0" w:space="0" w:color="auto"/>
                  </w:divBdr>
                  <w:divsChild>
                    <w:div w:id="1520698328">
                      <w:marLeft w:val="0"/>
                      <w:marRight w:val="0"/>
                      <w:marTop w:val="0"/>
                      <w:marBottom w:val="0"/>
                      <w:divBdr>
                        <w:top w:val="none" w:sz="0" w:space="0" w:color="auto"/>
                        <w:left w:val="none" w:sz="0" w:space="0" w:color="auto"/>
                        <w:bottom w:val="none" w:sz="0" w:space="0" w:color="auto"/>
                        <w:right w:val="none" w:sz="0" w:space="0" w:color="auto"/>
                      </w:divBdr>
                    </w:div>
                  </w:divsChild>
                </w:div>
                <w:div w:id="85536003">
                  <w:marLeft w:val="0"/>
                  <w:marRight w:val="0"/>
                  <w:marTop w:val="0"/>
                  <w:marBottom w:val="0"/>
                  <w:divBdr>
                    <w:top w:val="none" w:sz="0" w:space="0" w:color="auto"/>
                    <w:left w:val="none" w:sz="0" w:space="0" w:color="auto"/>
                    <w:bottom w:val="none" w:sz="0" w:space="0" w:color="auto"/>
                    <w:right w:val="none" w:sz="0" w:space="0" w:color="auto"/>
                  </w:divBdr>
                  <w:divsChild>
                    <w:div w:id="642124327">
                      <w:marLeft w:val="0"/>
                      <w:marRight w:val="0"/>
                      <w:marTop w:val="0"/>
                      <w:marBottom w:val="0"/>
                      <w:divBdr>
                        <w:top w:val="none" w:sz="0" w:space="0" w:color="auto"/>
                        <w:left w:val="none" w:sz="0" w:space="0" w:color="auto"/>
                        <w:bottom w:val="none" w:sz="0" w:space="0" w:color="auto"/>
                        <w:right w:val="none" w:sz="0" w:space="0" w:color="auto"/>
                      </w:divBdr>
                    </w:div>
                  </w:divsChild>
                </w:div>
                <w:div w:id="103888818">
                  <w:marLeft w:val="0"/>
                  <w:marRight w:val="0"/>
                  <w:marTop w:val="0"/>
                  <w:marBottom w:val="0"/>
                  <w:divBdr>
                    <w:top w:val="none" w:sz="0" w:space="0" w:color="auto"/>
                    <w:left w:val="none" w:sz="0" w:space="0" w:color="auto"/>
                    <w:bottom w:val="none" w:sz="0" w:space="0" w:color="auto"/>
                    <w:right w:val="none" w:sz="0" w:space="0" w:color="auto"/>
                  </w:divBdr>
                  <w:divsChild>
                    <w:div w:id="1595017550">
                      <w:marLeft w:val="0"/>
                      <w:marRight w:val="0"/>
                      <w:marTop w:val="0"/>
                      <w:marBottom w:val="0"/>
                      <w:divBdr>
                        <w:top w:val="none" w:sz="0" w:space="0" w:color="auto"/>
                        <w:left w:val="none" w:sz="0" w:space="0" w:color="auto"/>
                        <w:bottom w:val="none" w:sz="0" w:space="0" w:color="auto"/>
                        <w:right w:val="none" w:sz="0" w:space="0" w:color="auto"/>
                      </w:divBdr>
                    </w:div>
                  </w:divsChild>
                </w:div>
                <w:div w:id="125440138">
                  <w:marLeft w:val="0"/>
                  <w:marRight w:val="0"/>
                  <w:marTop w:val="0"/>
                  <w:marBottom w:val="0"/>
                  <w:divBdr>
                    <w:top w:val="none" w:sz="0" w:space="0" w:color="auto"/>
                    <w:left w:val="none" w:sz="0" w:space="0" w:color="auto"/>
                    <w:bottom w:val="none" w:sz="0" w:space="0" w:color="auto"/>
                    <w:right w:val="none" w:sz="0" w:space="0" w:color="auto"/>
                  </w:divBdr>
                  <w:divsChild>
                    <w:div w:id="1626081344">
                      <w:marLeft w:val="0"/>
                      <w:marRight w:val="0"/>
                      <w:marTop w:val="0"/>
                      <w:marBottom w:val="0"/>
                      <w:divBdr>
                        <w:top w:val="none" w:sz="0" w:space="0" w:color="auto"/>
                        <w:left w:val="none" w:sz="0" w:space="0" w:color="auto"/>
                        <w:bottom w:val="none" w:sz="0" w:space="0" w:color="auto"/>
                        <w:right w:val="none" w:sz="0" w:space="0" w:color="auto"/>
                      </w:divBdr>
                    </w:div>
                  </w:divsChild>
                </w:div>
                <w:div w:id="157120690">
                  <w:marLeft w:val="0"/>
                  <w:marRight w:val="0"/>
                  <w:marTop w:val="0"/>
                  <w:marBottom w:val="0"/>
                  <w:divBdr>
                    <w:top w:val="none" w:sz="0" w:space="0" w:color="auto"/>
                    <w:left w:val="none" w:sz="0" w:space="0" w:color="auto"/>
                    <w:bottom w:val="none" w:sz="0" w:space="0" w:color="auto"/>
                    <w:right w:val="none" w:sz="0" w:space="0" w:color="auto"/>
                  </w:divBdr>
                  <w:divsChild>
                    <w:div w:id="361250640">
                      <w:marLeft w:val="0"/>
                      <w:marRight w:val="0"/>
                      <w:marTop w:val="0"/>
                      <w:marBottom w:val="0"/>
                      <w:divBdr>
                        <w:top w:val="none" w:sz="0" w:space="0" w:color="auto"/>
                        <w:left w:val="none" w:sz="0" w:space="0" w:color="auto"/>
                        <w:bottom w:val="none" w:sz="0" w:space="0" w:color="auto"/>
                        <w:right w:val="none" w:sz="0" w:space="0" w:color="auto"/>
                      </w:divBdr>
                    </w:div>
                  </w:divsChild>
                </w:div>
                <w:div w:id="203294122">
                  <w:marLeft w:val="0"/>
                  <w:marRight w:val="0"/>
                  <w:marTop w:val="0"/>
                  <w:marBottom w:val="0"/>
                  <w:divBdr>
                    <w:top w:val="none" w:sz="0" w:space="0" w:color="auto"/>
                    <w:left w:val="none" w:sz="0" w:space="0" w:color="auto"/>
                    <w:bottom w:val="none" w:sz="0" w:space="0" w:color="auto"/>
                    <w:right w:val="none" w:sz="0" w:space="0" w:color="auto"/>
                  </w:divBdr>
                  <w:divsChild>
                    <w:div w:id="1989431929">
                      <w:marLeft w:val="0"/>
                      <w:marRight w:val="0"/>
                      <w:marTop w:val="0"/>
                      <w:marBottom w:val="0"/>
                      <w:divBdr>
                        <w:top w:val="none" w:sz="0" w:space="0" w:color="auto"/>
                        <w:left w:val="none" w:sz="0" w:space="0" w:color="auto"/>
                        <w:bottom w:val="none" w:sz="0" w:space="0" w:color="auto"/>
                        <w:right w:val="none" w:sz="0" w:space="0" w:color="auto"/>
                      </w:divBdr>
                    </w:div>
                  </w:divsChild>
                </w:div>
                <w:div w:id="218637824">
                  <w:marLeft w:val="0"/>
                  <w:marRight w:val="0"/>
                  <w:marTop w:val="0"/>
                  <w:marBottom w:val="0"/>
                  <w:divBdr>
                    <w:top w:val="none" w:sz="0" w:space="0" w:color="auto"/>
                    <w:left w:val="none" w:sz="0" w:space="0" w:color="auto"/>
                    <w:bottom w:val="none" w:sz="0" w:space="0" w:color="auto"/>
                    <w:right w:val="none" w:sz="0" w:space="0" w:color="auto"/>
                  </w:divBdr>
                  <w:divsChild>
                    <w:div w:id="453184003">
                      <w:marLeft w:val="0"/>
                      <w:marRight w:val="0"/>
                      <w:marTop w:val="0"/>
                      <w:marBottom w:val="0"/>
                      <w:divBdr>
                        <w:top w:val="none" w:sz="0" w:space="0" w:color="auto"/>
                        <w:left w:val="none" w:sz="0" w:space="0" w:color="auto"/>
                        <w:bottom w:val="none" w:sz="0" w:space="0" w:color="auto"/>
                        <w:right w:val="none" w:sz="0" w:space="0" w:color="auto"/>
                      </w:divBdr>
                    </w:div>
                  </w:divsChild>
                </w:div>
                <w:div w:id="244611558">
                  <w:marLeft w:val="0"/>
                  <w:marRight w:val="0"/>
                  <w:marTop w:val="0"/>
                  <w:marBottom w:val="0"/>
                  <w:divBdr>
                    <w:top w:val="none" w:sz="0" w:space="0" w:color="auto"/>
                    <w:left w:val="none" w:sz="0" w:space="0" w:color="auto"/>
                    <w:bottom w:val="none" w:sz="0" w:space="0" w:color="auto"/>
                    <w:right w:val="none" w:sz="0" w:space="0" w:color="auto"/>
                  </w:divBdr>
                  <w:divsChild>
                    <w:div w:id="360402496">
                      <w:marLeft w:val="0"/>
                      <w:marRight w:val="0"/>
                      <w:marTop w:val="0"/>
                      <w:marBottom w:val="0"/>
                      <w:divBdr>
                        <w:top w:val="none" w:sz="0" w:space="0" w:color="auto"/>
                        <w:left w:val="none" w:sz="0" w:space="0" w:color="auto"/>
                        <w:bottom w:val="none" w:sz="0" w:space="0" w:color="auto"/>
                        <w:right w:val="none" w:sz="0" w:space="0" w:color="auto"/>
                      </w:divBdr>
                    </w:div>
                  </w:divsChild>
                </w:div>
                <w:div w:id="253559031">
                  <w:marLeft w:val="0"/>
                  <w:marRight w:val="0"/>
                  <w:marTop w:val="0"/>
                  <w:marBottom w:val="0"/>
                  <w:divBdr>
                    <w:top w:val="none" w:sz="0" w:space="0" w:color="auto"/>
                    <w:left w:val="none" w:sz="0" w:space="0" w:color="auto"/>
                    <w:bottom w:val="none" w:sz="0" w:space="0" w:color="auto"/>
                    <w:right w:val="none" w:sz="0" w:space="0" w:color="auto"/>
                  </w:divBdr>
                  <w:divsChild>
                    <w:div w:id="110785277">
                      <w:marLeft w:val="0"/>
                      <w:marRight w:val="0"/>
                      <w:marTop w:val="0"/>
                      <w:marBottom w:val="0"/>
                      <w:divBdr>
                        <w:top w:val="none" w:sz="0" w:space="0" w:color="auto"/>
                        <w:left w:val="none" w:sz="0" w:space="0" w:color="auto"/>
                        <w:bottom w:val="none" w:sz="0" w:space="0" w:color="auto"/>
                        <w:right w:val="none" w:sz="0" w:space="0" w:color="auto"/>
                      </w:divBdr>
                    </w:div>
                  </w:divsChild>
                </w:div>
                <w:div w:id="282076756">
                  <w:marLeft w:val="0"/>
                  <w:marRight w:val="0"/>
                  <w:marTop w:val="0"/>
                  <w:marBottom w:val="0"/>
                  <w:divBdr>
                    <w:top w:val="none" w:sz="0" w:space="0" w:color="auto"/>
                    <w:left w:val="none" w:sz="0" w:space="0" w:color="auto"/>
                    <w:bottom w:val="none" w:sz="0" w:space="0" w:color="auto"/>
                    <w:right w:val="none" w:sz="0" w:space="0" w:color="auto"/>
                  </w:divBdr>
                  <w:divsChild>
                    <w:div w:id="995958359">
                      <w:marLeft w:val="0"/>
                      <w:marRight w:val="0"/>
                      <w:marTop w:val="0"/>
                      <w:marBottom w:val="0"/>
                      <w:divBdr>
                        <w:top w:val="none" w:sz="0" w:space="0" w:color="auto"/>
                        <w:left w:val="none" w:sz="0" w:space="0" w:color="auto"/>
                        <w:bottom w:val="none" w:sz="0" w:space="0" w:color="auto"/>
                        <w:right w:val="none" w:sz="0" w:space="0" w:color="auto"/>
                      </w:divBdr>
                    </w:div>
                  </w:divsChild>
                </w:div>
                <w:div w:id="285816114">
                  <w:marLeft w:val="0"/>
                  <w:marRight w:val="0"/>
                  <w:marTop w:val="0"/>
                  <w:marBottom w:val="0"/>
                  <w:divBdr>
                    <w:top w:val="none" w:sz="0" w:space="0" w:color="auto"/>
                    <w:left w:val="none" w:sz="0" w:space="0" w:color="auto"/>
                    <w:bottom w:val="none" w:sz="0" w:space="0" w:color="auto"/>
                    <w:right w:val="none" w:sz="0" w:space="0" w:color="auto"/>
                  </w:divBdr>
                  <w:divsChild>
                    <w:div w:id="1494445381">
                      <w:marLeft w:val="0"/>
                      <w:marRight w:val="0"/>
                      <w:marTop w:val="0"/>
                      <w:marBottom w:val="0"/>
                      <w:divBdr>
                        <w:top w:val="none" w:sz="0" w:space="0" w:color="auto"/>
                        <w:left w:val="none" w:sz="0" w:space="0" w:color="auto"/>
                        <w:bottom w:val="none" w:sz="0" w:space="0" w:color="auto"/>
                        <w:right w:val="none" w:sz="0" w:space="0" w:color="auto"/>
                      </w:divBdr>
                    </w:div>
                  </w:divsChild>
                </w:div>
                <w:div w:id="290134330">
                  <w:marLeft w:val="0"/>
                  <w:marRight w:val="0"/>
                  <w:marTop w:val="0"/>
                  <w:marBottom w:val="0"/>
                  <w:divBdr>
                    <w:top w:val="none" w:sz="0" w:space="0" w:color="auto"/>
                    <w:left w:val="none" w:sz="0" w:space="0" w:color="auto"/>
                    <w:bottom w:val="none" w:sz="0" w:space="0" w:color="auto"/>
                    <w:right w:val="none" w:sz="0" w:space="0" w:color="auto"/>
                  </w:divBdr>
                  <w:divsChild>
                    <w:div w:id="1788742557">
                      <w:marLeft w:val="0"/>
                      <w:marRight w:val="0"/>
                      <w:marTop w:val="0"/>
                      <w:marBottom w:val="0"/>
                      <w:divBdr>
                        <w:top w:val="none" w:sz="0" w:space="0" w:color="auto"/>
                        <w:left w:val="none" w:sz="0" w:space="0" w:color="auto"/>
                        <w:bottom w:val="none" w:sz="0" w:space="0" w:color="auto"/>
                        <w:right w:val="none" w:sz="0" w:space="0" w:color="auto"/>
                      </w:divBdr>
                    </w:div>
                  </w:divsChild>
                </w:div>
                <w:div w:id="308943309">
                  <w:marLeft w:val="0"/>
                  <w:marRight w:val="0"/>
                  <w:marTop w:val="0"/>
                  <w:marBottom w:val="0"/>
                  <w:divBdr>
                    <w:top w:val="none" w:sz="0" w:space="0" w:color="auto"/>
                    <w:left w:val="none" w:sz="0" w:space="0" w:color="auto"/>
                    <w:bottom w:val="none" w:sz="0" w:space="0" w:color="auto"/>
                    <w:right w:val="none" w:sz="0" w:space="0" w:color="auto"/>
                  </w:divBdr>
                  <w:divsChild>
                    <w:div w:id="1789929312">
                      <w:marLeft w:val="0"/>
                      <w:marRight w:val="0"/>
                      <w:marTop w:val="0"/>
                      <w:marBottom w:val="0"/>
                      <w:divBdr>
                        <w:top w:val="none" w:sz="0" w:space="0" w:color="auto"/>
                        <w:left w:val="none" w:sz="0" w:space="0" w:color="auto"/>
                        <w:bottom w:val="none" w:sz="0" w:space="0" w:color="auto"/>
                        <w:right w:val="none" w:sz="0" w:space="0" w:color="auto"/>
                      </w:divBdr>
                    </w:div>
                  </w:divsChild>
                </w:div>
                <w:div w:id="311376416">
                  <w:marLeft w:val="0"/>
                  <w:marRight w:val="0"/>
                  <w:marTop w:val="0"/>
                  <w:marBottom w:val="0"/>
                  <w:divBdr>
                    <w:top w:val="none" w:sz="0" w:space="0" w:color="auto"/>
                    <w:left w:val="none" w:sz="0" w:space="0" w:color="auto"/>
                    <w:bottom w:val="none" w:sz="0" w:space="0" w:color="auto"/>
                    <w:right w:val="none" w:sz="0" w:space="0" w:color="auto"/>
                  </w:divBdr>
                  <w:divsChild>
                    <w:div w:id="1649162908">
                      <w:marLeft w:val="0"/>
                      <w:marRight w:val="0"/>
                      <w:marTop w:val="0"/>
                      <w:marBottom w:val="0"/>
                      <w:divBdr>
                        <w:top w:val="none" w:sz="0" w:space="0" w:color="auto"/>
                        <w:left w:val="none" w:sz="0" w:space="0" w:color="auto"/>
                        <w:bottom w:val="none" w:sz="0" w:space="0" w:color="auto"/>
                        <w:right w:val="none" w:sz="0" w:space="0" w:color="auto"/>
                      </w:divBdr>
                    </w:div>
                  </w:divsChild>
                </w:div>
                <w:div w:id="311838058">
                  <w:marLeft w:val="0"/>
                  <w:marRight w:val="0"/>
                  <w:marTop w:val="0"/>
                  <w:marBottom w:val="0"/>
                  <w:divBdr>
                    <w:top w:val="none" w:sz="0" w:space="0" w:color="auto"/>
                    <w:left w:val="none" w:sz="0" w:space="0" w:color="auto"/>
                    <w:bottom w:val="none" w:sz="0" w:space="0" w:color="auto"/>
                    <w:right w:val="none" w:sz="0" w:space="0" w:color="auto"/>
                  </w:divBdr>
                  <w:divsChild>
                    <w:div w:id="1329946828">
                      <w:marLeft w:val="0"/>
                      <w:marRight w:val="0"/>
                      <w:marTop w:val="0"/>
                      <w:marBottom w:val="0"/>
                      <w:divBdr>
                        <w:top w:val="none" w:sz="0" w:space="0" w:color="auto"/>
                        <w:left w:val="none" w:sz="0" w:space="0" w:color="auto"/>
                        <w:bottom w:val="none" w:sz="0" w:space="0" w:color="auto"/>
                        <w:right w:val="none" w:sz="0" w:space="0" w:color="auto"/>
                      </w:divBdr>
                    </w:div>
                  </w:divsChild>
                </w:div>
                <w:div w:id="354769291">
                  <w:marLeft w:val="0"/>
                  <w:marRight w:val="0"/>
                  <w:marTop w:val="0"/>
                  <w:marBottom w:val="0"/>
                  <w:divBdr>
                    <w:top w:val="none" w:sz="0" w:space="0" w:color="auto"/>
                    <w:left w:val="none" w:sz="0" w:space="0" w:color="auto"/>
                    <w:bottom w:val="none" w:sz="0" w:space="0" w:color="auto"/>
                    <w:right w:val="none" w:sz="0" w:space="0" w:color="auto"/>
                  </w:divBdr>
                  <w:divsChild>
                    <w:div w:id="42171441">
                      <w:marLeft w:val="0"/>
                      <w:marRight w:val="0"/>
                      <w:marTop w:val="0"/>
                      <w:marBottom w:val="0"/>
                      <w:divBdr>
                        <w:top w:val="none" w:sz="0" w:space="0" w:color="auto"/>
                        <w:left w:val="none" w:sz="0" w:space="0" w:color="auto"/>
                        <w:bottom w:val="none" w:sz="0" w:space="0" w:color="auto"/>
                        <w:right w:val="none" w:sz="0" w:space="0" w:color="auto"/>
                      </w:divBdr>
                    </w:div>
                  </w:divsChild>
                </w:div>
                <w:div w:id="360669489">
                  <w:marLeft w:val="0"/>
                  <w:marRight w:val="0"/>
                  <w:marTop w:val="0"/>
                  <w:marBottom w:val="0"/>
                  <w:divBdr>
                    <w:top w:val="none" w:sz="0" w:space="0" w:color="auto"/>
                    <w:left w:val="none" w:sz="0" w:space="0" w:color="auto"/>
                    <w:bottom w:val="none" w:sz="0" w:space="0" w:color="auto"/>
                    <w:right w:val="none" w:sz="0" w:space="0" w:color="auto"/>
                  </w:divBdr>
                  <w:divsChild>
                    <w:div w:id="1460339226">
                      <w:marLeft w:val="0"/>
                      <w:marRight w:val="0"/>
                      <w:marTop w:val="0"/>
                      <w:marBottom w:val="0"/>
                      <w:divBdr>
                        <w:top w:val="none" w:sz="0" w:space="0" w:color="auto"/>
                        <w:left w:val="none" w:sz="0" w:space="0" w:color="auto"/>
                        <w:bottom w:val="none" w:sz="0" w:space="0" w:color="auto"/>
                        <w:right w:val="none" w:sz="0" w:space="0" w:color="auto"/>
                      </w:divBdr>
                    </w:div>
                  </w:divsChild>
                </w:div>
                <w:div w:id="393432792">
                  <w:marLeft w:val="0"/>
                  <w:marRight w:val="0"/>
                  <w:marTop w:val="0"/>
                  <w:marBottom w:val="0"/>
                  <w:divBdr>
                    <w:top w:val="none" w:sz="0" w:space="0" w:color="auto"/>
                    <w:left w:val="none" w:sz="0" w:space="0" w:color="auto"/>
                    <w:bottom w:val="none" w:sz="0" w:space="0" w:color="auto"/>
                    <w:right w:val="none" w:sz="0" w:space="0" w:color="auto"/>
                  </w:divBdr>
                  <w:divsChild>
                    <w:div w:id="1877890668">
                      <w:marLeft w:val="0"/>
                      <w:marRight w:val="0"/>
                      <w:marTop w:val="0"/>
                      <w:marBottom w:val="0"/>
                      <w:divBdr>
                        <w:top w:val="none" w:sz="0" w:space="0" w:color="auto"/>
                        <w:left w:val="none" w:sz="0" w:space="0" w:color="auto"/>
                        <w:bottom w:val="none" w:sz="0" w:space="0" w:color="auto"/>
                        <w:right w:val="none" w:sz="0" w:space="0" w:color="auto"/>
                      </w:divBdr>
                    </w:div>
                  </w:divsChild>
                </w:div>
                <w:div w:id="532884989">
                  <w:marLeft w:val="0"/>
                  <w:marRight w:val="0"/>
                  <w:marTop w:val="0"/>
                  <w:marBottom w:val="0"/>
                  <w:divBdr>
                    <w:top w:val="none" w:sz="0" w:space="0" w:color="auto"/>
                    <w:left w:val="none" w:sz="0" w:space="0" w:color="auto"/>
                    <w:bottom w:val="none" w:sz="0" w:space="0" w:color="auto"/>
                    <w:right w:val="none" w:sz="0" w:space="0" w:color="auto"/>
                  </w:divBdr>
                  <w:divsChild>
                    <w:div w:id="510872639">
                      <w:marLeft w:val="0"/>
                      <w:marRight w:val="0"/>
                      <w:marTop w:val="0"/>
                      <w:marBottom w:val="0"/>
                      <w:divBdr>
                        <w:top w:val="none" w:sz="0" w:space="0" w:color="auto"/>
                        <w:left w:val="none" w:sz="0" w:space="0" w:color="auto"/>
                        <w:bottom w:val="none" w:sz="0" w:space="0" w:color="auto"/>
                        <w:right w:val="none" w:sz="0" w:space="0" w:color="auto"/>
                      </w:divBdr>
                    </w:div>
                  </w:divsChild>
                </w:div>
                <w:div w:id="549193542">
                  <w:marLeft w:val="0"/>
                  <w:marRight w:val="0"/>
                  <w:marTop w:val="0"/>
                  <w:marBottom w:val="0"/>
                  <w:divBdr>
                    <w:top w:val="none" w:sz="0" w:space="0" w:color="auto"/>
                    <w:left w:val="none" w:sz="0" w:space="0" w:color="auto"/>
                    <w:bottom w:val="none" w:sz="0" w:space="0" w:color="auto"/>
                    <w:right w:val="none" w:sz="0" w:space="0" w:color="auto"/>
                  </w:divBdr>
                  <w:divsChild>
                    <w:div w:id="1947497581">
                      <w:marLeft w:val="0"/>
                      <w:marRight w:val="0"/>
                      <w:marTop w:val="0"/>
                      <w:marBottom w:val="0"/>
                      <w:divBdr>
                        <w:top w:val="none" w:sz="0" w:space="0" w:color="auto"/>
                        <w:left w:val="none" w:sz="0" w:space="0" w:color="auto"/>
                        <w:bottom w:val="none" w:sz="0" w:space="0" w:color="auto"/>
                        <w:right w:val="none" w:sz="0" w:space="0" w:color="auto"/>
                      </w:divBdr>
                    </w:div>
                  </w:divsChild>
                </w:div>
                <w:div w:id="621807498">
                  <w:marLeft w:val="0"/>
                  <w:marRight w:val="0"/>
                  <w:marTop w:val="0"/>
                  <w:marBottom w:val="0"/>
                  <w:divBdr>
                    <w:top w:val="none" w:sz="0" w:space="0" w:color="auto"/>
                    <w:left w:val="none" w:sz="0" w:space="0" w:color="auto"/>
                    <w:bottom w:val="none" w:sz="0" w:space="0" w:color="auto"/>
                    <w:right w:val="none" w:sz="0" w:space="0" w:color="auto"/>
                  </w:divBdr>
                  <w:divsChild>
                    <w:div w:id="911235773">
                      <w:marLeft w:val="0"/>
                      <w:marRight w:val="0"/>
                      <w:marTop w:val="0"/>
                      <w:marBottom w:val="0"/>
                      <w:divBdr>
                        <w:top w:val="none" w:sz="0" w:space="0" w:color="auto"/>
                        <w:left w:val="none" w:sz="0" w:space="0" w:color="auto"/>
                        <w:bottom w:val="none" w:sz="0" w:space="0" w:color="auto"/>
                        <w:right w:val="none" w:sz="0" w:space="0" w:color="auto"/>
                      </w:divBdr>
                    </w:div>
                  </w:divsChild>
                </w:div>
                <w:div w:id="639503406">
                  <w:marLeft w:val="0"/>
                  <w:marRight w:val="0"/>
                  <w:marTop w:val="0"/>
                  <w:marBottom w:val="0"/>
                  <w:divBdr>
                    <w:top w:val="none" w:sz="0" w:space="0" w:color="auto"/>
                    <w:left w:val="none" w:sz="0" w:space="0" w:color="auto"/>
                    <w:bottom w:val="none" w:sz="0" w:space="0" w:color="auto"/>
                    <w:right w:val="none" w:sz="0" w:space="0" w:color="auto"/>
                  </w:divBdr>
                  <w:divsChild>
                    <w:div w:id="1624843271">
                      <w:marLeft w:val="0"/>
                      <w:marRight w:val="0"/>
                      <w:marTop w:val="0"/>
                      <w:marBottom w:val="0"/>
                      <w:divBdr>
                        <w:top w:val="none" w:sz="0" w:space="0" w:color="auto"/>
                        <w:left w:val="none" w:sz="0" w:space="0" w:color="auto"/>
                        <w:bottom w:val="none" w:sz="0" w:space="0" w:color="auto"/>
                        <w:right w:val="none" w:sz="0" w:space="0" w:color="auto"/>
                      </w:divBdr>
                    </w:div>
                  </w:divsChild>
                </w:div>
                <w:div w:id="747001534">
                  <w:marLeft w:val="0"/>
                  <w:marRight w:val="0"/>
                  <w:marTop w:val="0"/>
                  <w:marBottom w:val="0"/>
                  <w:divBdr>
                    <w:top w:val="none" w:sz="0" w:space="0" w:color="auto"/>
                    <w:left w:val="none" w:sz="0" w:space="0" w:color="auto"/>
                    <w:bottom w:val="none" w:sz="0" w:space="0" w:color="auto"/>
                    <w:right w:val="none" w:sz="0" w:space="0" w:color="auto"/>
                  </w:divBdr>
                  <w:divsChild>
                    <w:div w:id="2101484380">
                      <w:marLeft w:val="0"/>
                      <w:marRight w:val="0"/>
                      <w:marTop w:val="0"/>
                      <w:marBottom w:val="0"/>
                      <w:divBdr>
                        <w:top w:val="none" w:sz="0" w:space="0" w:color="auto"/>
                        <w:left w:val="none" w:sz="0" w:space="0" w:color="auto"/>
                        <w:bottom w:val="none" w:sz="0" w:space="0" w:color="auto"/>
                        <w:right w:val="none" w:sz="0" w:space="0" w:color="auto"/>
                      </w:divBdr>
                    </w:div>
                  </w:divsChild>
                </w:div>
                <w:div w:id="767387546">
                  <w:marLeft w:val="0"/>
                  <w:marRight w:val="0"/>
                  <w:marTop w:val="0"/>
                  <w:marBottom w:val="0"/>
                  <w:divBdr>
                    <w:top w:val="none" w:sz="0" w:space="0" w:color="auto"/>
                    <w:left w:val="none" w:sz="0" w:space="0" w:color="auto"/>
                    <w:bottom w:val="none" w:sz="0" w:space="0" w:color="auto"/>
                    <w:right w:val="none" w:sz="0" w:space="0" w:color="auto"/>
                  </w:divBdr>
                  <w:divsChild>
                    <w:div w:id="170801541">
                      <w:marLeft w:val="0"/>
                      <w:marRight w:val="0"/>
                      <w:marTop w:val="0"/>
                      <w:marBottom w:val="0"/>
                      <w:divBdr>
                        <w:top w:val="none" w:sz="0" w:space="0" w:color="auto"/>
                        <w:left w:val="none" w:sz="0" w:space="0" w:color="auto"/>
                        <w:bottom w:val="none" w:sz="0" w:space="0" w:color="auto"/>
                        <w:right w:val="none" w:sz="0" w:space="0" w:color="auto"/>
                      </w:divBdr>
                    </w:div>
                  </w:divsChild>
                </w:div>
                <w:div w:id="841313608">
                  <w:marLeft w:val="0"/>
                  <w:marRight w:val="0"/>
                  <w:marTop w:val="0"/>
                  <w:marBottom w:val="0"/>
                  <w:divBdr>
                    <w:top w:val="none" w:sz="0" w:space="0" w:color="auto"/>
                    <w:left w:val="none" w:sz="0" w:space="0" w:color="auto"/>
                    <w:bottom w:val="none" w:sz="0" w:space="0" w:color="auto"/>
                    <w:right w:val="none" w:sz="0" w:space="0" w:color="auto"/>
                  </w:divBdr>
                  <w:divsChild>
                    <w:div w:id="999626198">
                      <w:marLeft w:val="0"/>
                      <w:marRight w:val="0"/>
                      <w:marTop w:val="0"/>
                      <w:marBottom w:val="0"/>
                      <w:divBdr>
                        <w:top w:val="none" w:sz="0" w:space="0" w:color="auto"/>
                        <w:left w:val="none" w:sz="0" w:space="0" w:color="auto"/>
                        <w:bottom w:val="none" w:sz="0" w:space="0" w:color="auto"/>
                        <w:right w:val="none" w:sz="0" w:space="0" w:color="auto"/>
                      </w:divBdr>
                    </w:div>
                  </w:divsChild>
                </w:div>
                <w:div w:id="872838633">
                  <w:marLeft w:val="0"/>
                  <w:marRight w:val="0"/>
                  <w:marTop w:val="0"/>
                  <w:marBottom w:val="0"/>
                  <w:divBdr>
                    <w:top w:val="none" w:sz="0" w:space="0" w:color="auto"/>
                    <w:left w:val="none" w:sz="0" w:space="0" w:color="auto"/>
                    <w:bottom w:val="none" w:sz="0" w:space="0" w:color="auto"/>
                    <w:right w:val="none" w:sz="0" w:space="0" w:color="auto"/>
                  </w:divBdr>
                  <w:divsChild>
                    <w:div w:id="1111363910">
                      <w:marLeft w:val="0"/>
                      <w:marRight w:val="0"/>
                      <w:marTop w:val="0"/>
                      <w:marBottom w:val="0"/>
                      <w:divBdr>
                        <w:top w:val="none" w:sz="0" w:space="0" w:color="auto"/>
                        <w:left w:val="none" w:sz="0" w:space="0" w:color="auto"/>
                        <w:bottom w:val="none" w:sz="0" w:space="0" w:color="auto"/>
                        <w:right w:val="none" w:sz="0" w:space="0" w:color="auto"/>
                      </w:divBdr>
                    </w:div>
                  </w:divsChild>
                </w:div>
                <w:div w:id="970599680">
                  <w:marLeft w:val="0"/>
                  <w:marRight w:val="0"/>
                  <w:marTop w:val="0"/>
                  <w:marBottom w:val="0"/>
                  <w:divBdr>
                    <w:top w:val="none" w:sz="0" w:space="0" w:color="auto"/>
                    <w:left w:val="none" w:sz="0" w:space="0" w:color="auto"/>
                    <w:bottom w:val="none" w:sz="0" w:space="0" w:color="auto"/>
                    <w:right w:val="none" w:sz="0" w:space="0" w:color="auto"/>
                  </w:divBdr>
                  <w:divsChild>
                    <w:div w:id="328216484">
                      <w:marLeft w:val="0"/>
                      <w:marRight w:val="0"/>
                      <w:marTop w:val="0"/>
                      <w:marBottom w:val="0"/>
                      <w:divBdr>
                        <w:top w:val="none" w:sz="0" w:space="0" w:color="auto"/>
                        <w:left w:val="none" w:sz="0" w:space="0" w:color="auto"/>
                        <w:bottom w:val="none" w:sz="0" w:space="0" w:color="auto"/>
                        <w:right w:val="none" w:sz="0" w:space="0" w:color="auto"/>
                      </w:divBdr>
                    </w:div>
                  </w:divsChild>
                </w:div>
                <w:div w:id="1002662979">
                  <w:marLeft w:val="0"/>
                  <w:marRight w:val="0"/>
                  <w:marTop w:val="0"/>
                  <w:marBottom w:val="0"/>
                  <w:divBdr>
                    <w:top w:val="none" w:sz="0" w:space="0" w:color="auto"/>
                    <w:left w:val="none" w:sz="0" w:space="0" w:color="auto"/>
                    <w:bottom w:val="none" w:sz="0" w:space="0" w:color="auto"/>
                    <w:right w:val="none" w:sz="0" w:space="0" w:color="auto"/>
                  </w:divBdr>
                  <w:divsChild>
                    <w:div w:id="945161228">
                      <w:marLeft w:val="0"/>
                      <w:marRight w:val="0"/>
                      <w:marTop w:val="0"/>
                      <w:marBottom w:val="0"/>
                      <w:divBdr>
                        <w:top w:val="none" w:sz="0" w:space="0" w:color="auto"/>
                        <w:left w:val="none" w:sz="0" w:space="0" w:color="auto"/>
                        <w:bottom w:val="none" w:sz="0" w:space="0" w:color="auto"/>
                        <w:right w:val="none" w:sz="0" w:space="0" w:color="auto"/>
                      </w:divBdr>
                    </w:div>
                  </w:divsChild>
                </w:div>
                <w:div w:id="1010068024">
                  <w:marLeft w:val="0"/>
                  <w:marRight w:val="0"/>
                  <w:marTop w:val="0"/>
                  <w:marBottom w:val="0"/>
                  <w:divBdr>
                    <w:top w:val="none" w:sz="0" w:space="0" w:color="auto"/>
                    <w:left w:val="none" w:sz="0" w:space="0" w:color="auto"/>
                    <w:bottom w:val="none" w:sz="0" w:space="0" w:color="auto"/>
                    <w:right w:val="none" w:sz="0" w:space="0" w:color="auto"/>
                  </w:divBdr>
                  <w:divsChild>
                    <w:div w:id="1790319239">
                      <w:marLeft w:val="0"/>
                      <w:marRight w:val="0"/>
                      <w:marTop w:val="0"/>
                      <w:marBottom w:val="0"/>
                      <w:divBdr>
                        <w:top w:val="none" w:sz="0" w:space="0" w:color="auto"/>
                        <w:left w:val="none" w:sz="0" w:space="0" w:color="auto"/>
                        <w:bottom w:val="none" w:sz="0" w:space="0" w:color="auto"/>
                        <w:right w:val="none" w:sz="0" w:space="0" w:color="auto"/>
                      </w:divBdr>
                    </w:div>
                  </w:divsChild>
                </w:div>
                <w:div w:id="1018049016">
                  <w:marLeft w:val="0"/>
                  <w:marRight w:val="0"/>
                  <w:marTop w:val="0"/>
                  <w:marBottom w:val="0"/>
                  <w:divBdr>
                    <w:top w:val="none" w:sz="0" w:space="0" w:color="auto"/>
                    <w:left w:val="none" w:sz="0" w:space="0" w:color="auto"/>
                    <w:bottom w:val="none" w:sz="0" w:space="0" w:color="auto"/>
                    <w:right w:val="none" w:sz="0" w:space="0" w:color="auto"/>
                  </w:divBdr>
                  <w:divsChild>
                    <w:div w:id="405492036">
                      <w:marLeft w:val="0"/>
                      <w:marRight w:val="0"/>
                      <w:marTop w:val="0"/>
                      <w:marBottom w:val="0"/>
                      <w:divBdr>
                        <w:top w:val="none" w:sz="0" w:space="0" w:color="auto"/>
                        <w:left w:val="none" w:sz="0" w:space="0" w:color="auto"/>
                        <w:bottom w:val="none" w:sz="0" w:space="0" w:color="auto"/>
                        <w:right w:val="none" w:sz="0" w:space="0" w:color="auto"/>
                      </w:divBdr>
                    </w:div>
                  </w:divsChild>
                </w:div>
                <w:div w:id="1046024645">
                  <w:marLeft w:val="0"/>
                  <w:marRight w:val="0"/>
                  <w:marTop w:val="0"/>
                  <w:marBottom w:val="0"/>
                  <w:divBdr>
                    <w:top w:val="none" w:sz="0" w:space="0" w:color="auto"/>
                    <w:left w:val="none" w:sz="0" w:space="0" w:color="auto"/>
                    <w:bottom w:val="none" w:sz="0" w:space="0" w:color="auto"/>
                    <w:right w:val="none" w:sz="0" w:space="0" w:color="auto"/>
                  </w:divBdr>
                  <w:divsChild>
                    <w:div w:id="1964916462">
                      <w:marLeft w:val="0"/>
                      <w:marRight w:val="0"/>
                      <w:marTop w:val="0"/>
                      <w:marBottom w:val="0"/>
                      <w:divBdr>
                        <w:top w:val="none" w:sz="0" w:space="0" w:color="auto"/>
                        <w:left w:val="none" w:sz="0" w:space="0" w:color="auto"/>
                        <w:bottom w:val="none" w:sz="0" w:space="0" w:color="auto"/>
                        <w:right w:val="none" w:sz="0" w:space="0" w:color="auto"/>
                      </w:divBdr>
                    </w:div>
                  </w:divsChild>
                </w:div>
                <w:div w:id="1065224808">
                  <w:marLeft w:val="0"/>
                  <w:marRight w:val="0"/>
                  <w:marTop w:val="0"/>
                  <w:marBottom w:val="0"/>
                  <w:divBdr>
                    <w:top w:val="none" w:sz="0" w:space="0" w:color="auto"/>
                    <w:left w:val="none" w:sz="0" w:space="0" w:color="auto"/>
                    <w:bottom w:val="none" w:sz="0" w:space="0" w:color="auto"/>
                    <w:right w:val="none" w:sz="0" w:space="0" w:color="auto"/>
                  </w:divBdr>
                  <w:divsChild>
                    <w:div w:id="1144350639">
                      <w:marLeft w:val="0"/>
                      <w:marRight w:val="0"/>
                      <w:marTop w:val="0"/>
                      <w:marBottom w:val="0"/>
                      <w:divBdr>
                        <w:top w:val="none" w:sz="0" w:space="0" w:color="auto"/>
                        <w:left w:val="none" w:sz="0" w:space="0" w:color="auto"/>
                        <w:bottom w:val="none" w:sz="0" w:space="0" w:color="auto"/>
                        <w:right w:val="none" w:sz="0" w:space="0" w:color="auto"/>
                      </w:divBdr>
                    </w:div>
                  </w:divsChild>
                </w:div>
                <w:div w:id="1116363830">
                  <w:marLeft w:val="0"/>
                  <w:marRight w:val="0"/>
                  <w:marTop w:val="0"/>
                  <w:marBottom w:val="0"/>
                  <w:divBdr>
                    <w:top w:val="none" w:sz="0" w:space="0" w:color="auto"/>
                    <w:left w:val="none" w:sz="0" w:space="0" w:color="auto"/>
                    <w:bottom w:val="none" w:sz="0" w:space="0" w:color="auto"/>
                    <w:right w:val="none" w:sz="0" w:space="0" w:color="auto"/>
                  </w:divBdr>
                  <w:divsChild>
                    <w:div w:id="64308194">
                      <w:marLeft w:val="0"/>
                      <w:marRight w:val="0"/>
                      <w:marTop w:val="0"/>
                      <w:marBottom w:val="0"/>
                      <w:divBdr>
                        <w:top w:val="none" w:sz="0" w:space="0" w:color="auto"/>
                        <w:left w:val="none" w:sz="0" w:space="0" w:color="auto"/>
                        <w:bottom w:val="none" w:sz="0" w:space="0" w:color="auto"/>
                        <w:right w:val="none" w:sz="0" w:space="0" w:color="auto"/>
                      </w:divBdr>
                    </w:div>
                  </w:divsChild>
                </w:div>
                <w:div w:id="1134715464">
                  <w:marLeft w:val="0"/>
                  <w:marRight w:val="0"/>
                  <w:marTop w:val="0"/>
                  <w:marBottom w:val="0"/>
                  <w:divBdr>
                    <w:top w:val="none" w:sz="0" w:space="0" w:color="auto"/>
                    <w:left w:val="none" w:sz="0" w:space="0" w:color="auto"/>
                    <w:bottom w:val="none" w:sz="0" w:space="0" w:color="auto"/>
                    <w:right w:val="none" w:sz="0" w:space="0" w:color="auto"/>
                  </w:divBdr>
                  <w:divsChild>
                    <w:div w:id="979655071">
                      <w:marLeft w:val="0"/>
                      <w:marRight w:val="0"/>
                      <w:marTop w:val="0"/>
                      <w:marBottom w:val="0"/>
                      <w:divBdr>
                        <w:top w:val="none" w:sz="0" w:space="0" w:color="auto"/>
                        <w:left w:val="none" w:sz="0" w:space="0" w:color="auto"/>
                        <w:bottom w:val="none" w:sz="0" w:space="0" w:color="auto"/>
                        <w:right w:val="none" w:sz="0" w:space="0" w:color="auto"/>
                      </w:divBdr>
                    </w:div>
                  </w:divsChild>
                </w:div>
                <w:div w:id="1173373091">
                  <w:marLeft w:val="0"/>
                  <w:marRight w:val="0"/>
                  <w:marTop w:val="0"/>
                  <w:marBottom w:val="0"/>
                  <w:divBdr>
                    <w:top w:val="none" w:sz="0" w:space="0" w:color="auto"/>
                    <w:left w:val="none" w:sz="0" w:space="0" w:color="auto"/>
                    <w:bottom w:val="none" w:sz="0" w:space="0" w:color="auto"/>
                    <w:right w:val="none" w:sz="0" w:space="0" w:color="auto"/>
                  </w:divBdr>
                  <w:divsChild>
                    <w:div w:id="1420953669">
                      <w:marLeft w:val="0"/>
                      <w:marRight w:val="0"/>
                      <w:marTop w:val="0"/>
                      <w:marBottom w:val="0"/>
                      <w:divBdr>
                        <w:top w:val="none" w:sz="0" w:space="0" w:color="auto"/>
                        <w:left w:val="none" w:sz="0" w:space="0" w:color="auto"/>
                        <w:bottom w:val="none" w:sz="0" w:space="0" w:color="auto"/>
                        <w:right w:val="none" w:sz="0" w:space="0" w:color="auto"/>
                      </w:divBdr>
                    </w:div>
                  </w:divsChild>
                </w:div>
                <w:div w:id="1201934830">
                  <w:marLeft w:val="0"/>
                  <w:marRight w:val="0"/>
                  <w:marTop w:val="0"/>
                  <w:marBottom w:val="0"/>
                  <w:divBdr>
                    <w:top w:val="none" w:sz="0" w:space="0" w:color="auto"/>
                    <w:left w:val="none" w:sz="0" w:space="0" w:color="auto"/>
                    <w:bottom w:val="none" w:sz="0" w:space="0" w:color="auto"/>
                    <w:right w:val="none" w:sz="0" w:space="0" w:color="auto"/>
                  </w:divBdr>
                  <w:divsChild>
                    <w:div w:id="108278633">
                      <w:marLeft w:val="0"/>
                      <w:marRight w:val="0"/>
                      <w:marTop w:val="0"/>
                      <w:marBottom w:val="0"/>
                      <w:divBdr>
                        <w:top w:val="none" w:sz="0" w:space="0" w:color="auto"/>
                        <w:left w:val="none" w:sz="0" w:space="0" w:color="auto"/>
                        <w:bottom w:val="none" w:sz="0" w:space="0" w:color="auto"/>
                        <w:right w:val="none" w:sz="0" w:space="0" w:color="auto"/>
                      </w:divBdr>
                    </w:div>
                  </w:divsChild>
                </w:div>
                <w:div w:id="1236743972">
                  <w:marLeft w:val="0"/>
                  <w:marRight w:val="0"/>
                  <w:marTop w:val="0"/>
                  <w:marBottom w:val="0"/>
                  <w:divBdr>
                    <w:top w:val="none" w:sz="0" w:space="0" w:color="auto"/>
                    <w:left w:val="none" w:sz="0" w:space="0" w:color="auto"/>
                    <w:bottom w:val="none" w:sz="0" w:space="0" w:color="auto"/>
                    <w:right w:val="none" w:sz="0" w:space="0" w:color="auto"/>
                  </w:divBdr>
                  <w:divsChild>
                    <w:div w:id="161706177">
                      <w:marLeft w:val="0"/>
                      <w:marRight w:val="0"/>
                      <w:marTop w:val="0"/>
                      <w:marBottom w:val="0"/>
                      <w:divBdr>
                        <w:top w:val="none" w:sz="0" w:space="0" w:color="auto"/>
                        <w:left w:val="none" w:sz="0" w:space="0" w:color="auto"/>
                        <w:bottom w:val="none" w:sz="0" w:space="0" w:color="auto"/>
                        <w:right w:val="none" w:sz="0" w:space="0" w:color="auto"/>
                      </w:divBdr>
                    </w:div>
                  </w:divsChild>
                </w:div>
                <w:div w:id="1244140806">
                  <w:marLeft w:val="0"/>
                  <w:marRight w:val="0"/>
                  <w:marTop w:val="0"/>
                  <w:marBottom w:val="0"/>
                  <w:divBdr>
                    <w:top w:val="none" w:sz="0" w:space="0" w:color="auto"/>
                    <w:left w:val="none" w:sz="0" w:space="0" w:color="auto"/>
                    <w:bottom w:val="none" w:sz="0" w:space="0" w:color="auto"/>
                    <w:right w:val="none" w:sz="0" w:space="0" w:color="auto"/>
                  </w:divBdr>
                  <w:divsChild>
                    <w:div w:id="2051491680">
                      <w:marLeft w:val="0"/>
                      <w:marRight w:val="0"/>
                      <w:marTop w:val="0"/>
                      <w:marBottom w:val="0"/>
                      <w:divBdr>
                        <w:top w:val="none" w:sz="0" w:space="0" w:color="auto"/>
                        <w:left w:val="none" w:sz="0" w:space="0" w:color="auto"/>
                        <w:bottom w:val="none" w:sz="0" w:space="0" w:color="auto"/>
                        <w:right w:val="none" w:sz="0" w:space="0" w:color="auto"/>
                      </w:divBdr>
                    </w:div>
                  </w:divsChild>
                </w:div>
                <w:div w:id="1330254574">
                  <w:marLeft w:val="0"/>
                  <w:marRight w:val="0"/>
                  <w:marTop w:val="0"/>
                  <w:marBottom w:val="0"/>
                  <w:divBdr>
                    <w:top w:val="none" w:sz="0" w:space="0" w:color="auto"/>
                    <w:left w:val="none" w:sz="0" w:space="0" w:color="auto"/>
                    <w:bottom w:val="none" w:sz="0" w:space="0" w:color="auto"/>
                    <w:right w:val="none" w:sz="0" w:space="0" w:color="auto"/>
                  </w:divBdr>
                  <w:divsChild>
                    <w:div w:id="1317345130">
                      <w:marLeft w:val="0"/>
                      <w:marRight w:val="0"/>
                      <w:marTop w:val="0"/>
                      <w:marBottom w:val="0"/>
                      <w:divBdr>
                        <w:top w:val="none" w:sz="0" w:space="0" w:color="auto"/>
                        <w:left w:val="none" w:sz="0" w:space="0" w:color="auto"/>
                        <w:bottom w:val="none" w:sz="0" w:space="0" w:color="auto"/>
                        <w:right w:val="none" w:sz="0" w:space="0" w:color="auto"/>
                      </w:divBdr>
                    </w:div>
                  </w:divsChild>
                </w:div>
                <w:div w:id="1343430695">
                  <w:marLeft w:val="0"/>
                  <w:marRight w:val="0"/>
                  <w:marTop w:val="0"/>
                  <w:marBottom w:val="0"/>
                  <w:divBdr>
                    <w:top w:val="none" w:sz="0" w:space="0" w:color="auto"/>
                    <w:left w:val="none" w:sz="0" w:space="0" w:color="auto"/>
                    <w:bottom w:val="none" w:sz="0" w:space="0" w:color="auto"/>
                    <w:right w:val="none" w:sz="0" w:space="0" w:color="auto"/>
                  </w:divBdr>
                  <w:divsChild>
                    <w:div w:id="191114829">
                      <w:marLeft w:val="0"/>
                      <w:marRight w:val="0"/>
                      <w:marTop w:val="0"/>
                      <w:marBottom w:val="0"/>
                      <w:divBdr>
                        <w:top w:val="none" w:sz="0" w:space="0" w:color="auto"/>
                        <w:left w:val="none" w:sz="0" w:space="0" w:color="auto"/>
                        <w:bottom w:val="none" w:sz="0" w:space="0" w:color="auto"/>
                        <w:right w:val="none" w:sz="0" w:space="0" w:color="auto"/>
                      </w:divBdr>
                    </w:div>
                  </w:divsChild>
                </w:div>
                <w:div w:id="1359235894">
                  <w:marLeft w:val="0"/>
                  <w:marRight w:val="0"/>
                  <w:marTop w:val="0"/>
                  <w:marBottom w:val="0"/>
                  <w:divBdr>
                    <w:top w:val="none" w:sz="0" w:space="0" w:color="auto"/>
                    <w:left w:val="none" w:sz="0" w:space="0" w:color="auto"/>
                    <w:bottom w:val="none" w:sz="0" w:space="0" w:color="auto"/>
                    <w:right w:val="none" w:sz="0" w:space="0" w:color="auto"/>
                  </w:divBdr>
                  <w:divsChild>
                    <w:div w:id="1577132276">
                      <w:marLeft w:val="0"/>
                      <w:marRight w:val="0"/>
                      <w:marTop w:val="0"/>
                      <w:marBottom w:val="0"/>
                      <w:divBdr>
                        <w:top w:val="none" w:sz="0" w:space="0" w:color="auto"/>
                        <w:left w:val="none" w:sz="0" w:space="0" w:color="auto"/>
                        <w:bottom w:val="none" w:sz="0" w:space="0" w:color="auto"/>
                        <w:right w:val="none" w:sz="0" w:space="0" w:color="auto"/>
                      </w:divBdr>
                    </w:div>
                  </w:divsChild>
                </w:div>
                <w:div w:id="1372992368">
                  <w:marLeft w:val="0"/>
                  <w:marRight w:val="0"/>
                  <w:marTop w:val="0"/>
                  <w:marBottom w:val="0"/>
                  <w:divBdr>
                    <w:top w:val="none" w:sz="0" w:space="0" w:color="auto"/>
                    <w:left w:val="none" w:sz="0" w:space="0" w:color="auto"/>
                    <w:bottom w:val="none" w:sz="0" w:space="0" w:color="auto"/>
                    <w:right w:val="none" w:sz="0" w:space="0" w:color="auto"/>
                  </w:divBdr>
                  <w:divsChild>
                    <w:div w:id="1757821404">
                      <w:marLeft w:val="0"/>
                      <w:marRight w:val="0"/>
                      <w:marTop w:val="0"/>
                      <w:marBottom w:val="0"/>
                      <w:divBdr>
                        <w:top w:val="none" w:sz="0" w:space="0" w:color="auto"/>
                        <w:left w:val="none" w:sz="0" w:space="0" w:color="auto"/>
                        <w:bottom w:val="none" w:sz="0" w:space="0" w:color="auto"/>
                        <w:right w:val="none" w:sz="0" w:space="0" w:color="auto"/>
                      </w:divBdr>
                    </w:div>
                  </w:divsChild>
                </w:div>
                <w:div w:id="1405564833">
                  <w:marLeft w:val="0"/>
                  <w:marRight w:val="0"/>
                  <w:marTop w:val="0"/>
                  <w:marBottom w:val="0"/>
                  <w:divBdr>
                    <w:top w:val="none" w:sz="0" w:space="0" w:color="auto"/>
                    <w:left w:val="none" w:sz="0" w:space="0" w:color="auto"/>
                    <w:bottom w:val="none" w:sz="0" w:space="0" w:color="auto"/>
                    <w:right w:val="none" w:sz="0" w:space="0" w:color="auto"/>
                  </w:divBdr>
                  <w:divsChild>
                    <w:div w:id="1965691087">
                      <w:marLeft w:val="0"/>
                      <w:marRight w:val="0"/>
                      <w:marTop w:val="0"/>
                      <w:marBottom w:val="0"/>
                      <w:divBdr>
                        <w:top w:val="none" w:sz="0" w:space="0" w:color="auto"/>
                        <w:left w:val="none" w:sz="0" w:space="0" w:color="auto"/>
                        <w:bottom w:val="none" w:sz="0" w:space="0" w:color="auto"/>
                        <w:right w:val="none" w:sz="0" w:space="0" w:color="auto"/>
                      </w:divBdr>
                    </w:div>
                  </w:divsChild>
                </w:div>
                <w:div w:id="1558006487">
                  <w:marLeft w:val="0"/>
                  <w:marRight w:val="0"/>
                  <w:marTop w:val="0"/>
                  <w:marBottom w:val="0"/>
                  <w:divBdr>
                    <w:top w:val="none" w:sz="0" w:space="0" w:color="auto"/>
                    <w:left w:val="none" w:sz="0" w:space="0" w:color="auto"/>
                    <w:bottom w:val="none" w:sz="0" w:space="0" w:color="auto"/>
                    <w:right w:val="none" w:sz="0" w:space="0" w:color="auto"/>
                  </w:divBdr>
                  <w:divsChild>
                    <w:div w:id="910847863">
                      <w:marLeft w:val="0"/>
                      <w:marRight w:val="0"/>
                      <w:marTop w:val="0"/>
                      <w:marBottom w:val="0"/>
                      <w:divBdr>
                        <w:top w:val="none" w:sz="0" w:space="0" w:color="auto"/>
                        <w:left w:val="none" w:sz="0" w:space="0" w:color="auto"/>
                        <w:bottom w:val="none" w:sz="0" w:space="0" w:color="auto"/>
                        <w:right w:val="none" w:sz="0" w:space="0" w:color="auto"/>
                      </w:divBdr>
                    </w:div>
                  </w:divsChild>
                </w:div>
                <w:div w:id="1562137519">
                  <w:marLeft w:val="0"/>
                  <w:marRight w:val="0"/>
                  <w:marTop w:val="0"/>
                  <w:marBottom w:val="0"/>
                  <w:divBdr>
                    <w:top w:val="none" w:sz="0" w:space="0" w:color="auto"/>
                    <w:left w:val="none" w:sz="0" w:space="0" w:color="auto"/>
                    <w:bottom w:val="none" w:sz="0" w:space="0" w:color="auto"/>
                    <w:right w:val="none" w:sz="0" w:space="0" w:color="auto"/>
                  </w:divBdr>
                  <w:divsChild>
                    <w:div w:id="735519268">
                      <w:marLeft w:val="0"/>
                      <w:marRight w:val="0"/>
                      <w:marTop w:val="0"/>
                      <w:marBottom w:val="0"/>
                      <w:divBdr>
                        <w:top w:val="none" w:sz="0" w:space="0" w:color="auto"/>
                        <w:left w:val="none" w:sz="0" w:space="0" w:color="auto"/>
                        <w:bottom w:val="none" w:sz="0" w:space="0" w:color="auto"/>
                        <w:right w:val="none" w:sz="0" w:space="0" w:color="auto"/>
                      </w:divBdr>
                    </w:div>
                  </w:divsChild>
                </w:div>
                <w:div w:id="1605769334">
                  <w:marLeft w:val="0"/>
                  <w:marRight w:val="0"/>
                  <w:marTop w:val="0"/>
                  <w:marBottom w:val="0"/>
                  <w:divBdr>
                    <w:top w:val="none" w:sz="0" w:space="0" w:color="auto"/>
                    <w:left w:val="none" w:sz="0" w:space="0" w:color="auto"/>
                    <w:bottom w:val="none" w:sz="0" w:space="0" w:color="auto"/>
                    <w:right w:val="none" w:sz="0" w:space="0" w:color="auto"/>
                  </w:divBdr>
                  <w:divsChild>
                    <w:div w:id="1212423296">
                      <w:marLeft w:val="0"/>
                      <w:marRight w:val="0"/>
                      <w:marTop w:val="0"/>
                      <w:marBottom w:val="0"/>
                      <w:divBdr>
                        <w:top w:val="none" w:sz="0" w:space="0" w:color="auto"/>
                        <w:left w:val="none" w:sz="0" w:space="0" w:color="auto"/>
                        <w:bottom w:val="none" w:sz="0" w:space="0" w:color="auto"/>
                        <w:right w:val="none" w:sz="0" w:space="0" w:color="auto"/>
                      </w:divBdr>
                    </w:div>
                  </w:divsChild>
                </w:div>
                <w:div w:id="1656764620">
                  <w:marLeft w:val="0"/>
                  <w:marRight w:val="0"/>
                  <w:marTop w:val="0"/>
                  <w:marBottom w:val="0"/>
                  <w:divBdr>
                    <w:top w:val="none" w:sz="0" w:space="0" w:color="auto"/>
                    <w:left w:val="none" w:sz="0" w:space="0" w:color="auto"/>
                    <w:bottom w:val="none" w:sz="0" w:space="0" w:color="auto"/>
                    <w:right w:val="none" w:sz="0" w:space="0" w:color="auto"/>
                  </w:divBdr>
                  <w:divsChild>
                    <w:div w:id="1401639264">
                      <w:marLeft w:val="0"/>
                      <w:marRight w:val="0"/>
                      <w:marTop w:val="0"/>
                      <w:marBottom w:val="0"/>
                      <w:divBdr>
                        <w:top w:val="none" w:sz="0" w:space="0" w:color="auto"/>
                        <w:left w:val="none" w:sz="0" w:space="0" w:color="auto"/>
                        <w:bottom w:val="none" w:sz="0" w:space="0" w:color="auto"/>
                        <w:right w:val="none" w:sz="0" w:space="0" w:color="auto"/>
                      </w:divBdr>
                    </w:div>
                  </w:divsChild>
                </w:div>
                <w:div w:id="1853570593">
                  <w:marLeft w:val="0"/>
                  <w:marRight w:val="0"/>
                  <w:marTop w:val="0"/>
                  <w:marBottom w:val="0"/>
                  <w:divBdr>
                    <w:top w:val="none" w:sz="0" w:space="0" w:color="auto"/>
                    <w:left w:val="none" w:sz="0" w:space="0" w:color="auto"/>
                    <w:bottom w:val="none" w:sz="0" w:space="0" w:color="auto"/>
                    <w:right w:val="none" w:sz="0" w:space="0" w:color="auto"/>
                  </w:divBdr>
                  <w:divsChild>
                    <w:div w:id="1254121325">
                      <w:marLeft w:val="0"/>
                      <w:marRight w:val="0"/>
                      <w:marTop w:val="0"/>
                      <w:marBottom w:val="0"/>
                      <w:divBdr>
                        <w:top w:val="none" w:sz="0" w:space="0" w:color="auto"/>
                        <w:left w:val="none" w:sz="0" w:space="0" w:color="auto"/>
                        <w:bottom w:val="none" w:sz="0" w:space="0" w:color="auto"/>
                        <w:right w:val="none" w:sz="0" w:space="0" w:color="auto"/>
                      </w:divBdr>
                    </w:div>
                  </w:divsChild>
                </w:div>
                <w:div w:id="1899048285">
                  <w:marLeft w:val="0"/>
                  <w:marRight w:val="0"/>
                  <w:marTop w:val="0"/>
                  <w:marBottom w:val="0"/>
                  <w:divBdr>
                    <w:top w:val="none" w:sz="0" w:space="0" w:color="auto"/>
                    <w:left w:val="none" w:sz="0" w:space="0" w:color="auto"/>
                    <w:bottom w:val="none" w:sz="0" w:space="0" w:color="auto"/>
                    <w:right w:val="none" w:sz="0" w:space="0" w:color="auto"/>
                  </w:divBdr>
                  <w:divsChild>
                    <w:div w:id="2060980405">
                      <w:marLeft w:val="0"/>
                      <w:marRight w:val="0"/>
                      <w:marTop w:val="0"/>
                      <w:marBottom w:val="0"/>
                      <w:divBdr>
                        <w:top w:val="none" w:sz="0" w:space="0" w:color="auto"/>
                        <w:left w:val="none" w:sz="0" w:space="0" w:color="auto"/>
                        <w:bottom w:val="none" w:sz="0" w:space="0" w:color="auto"/>
                        <w:right w:val="none" w:sz="0" w:space="0" w:color="auto"/>
                      </w:divBdr>
                    </w:div>
                  </w:divsChild>
                </w:div>
                <w:div w:id="1917201477">
                  <w:marLeft w:val="0"/>
                  <w:marRight w:val="0"/>
                  <w:marTop w:val="0"/>
                  <w:marBottom w:val="0"/>
                  <w:divBdr>
                    <w:top w:val="none" w:sz="0" w:space="0" w:color="auto"/>
                    <w:left w:val="none" w:sz="0" w:space="0" w:color="auto"/>
                    <w:bottom w:val="none" w:sz="0" w:space="0" w:color="auto"/>
                    <w:right w:val="none" w:sz="0" w:space="0" w:color="auto"/>
                  </w:divBdr>
                  <w:divsChild>
                    <w:div w:id="835801480">
                      <w:marLeft w:val="0"/>
                      <w:marRight w:val="0"/>
                      <w:marTop w:val="0"/>
                      <w:marBottom w:val="0"/>
                      <w:divBdr>
                        <w:top w:val="none" w:sz="0" w:space="0" w:color="auto"/>
                        <w:left w:val="none" w:sz="0" w:space="0" w:color="auto"/>
                        <w:bottom w:val="none" w:sz="0" w:space="0" w:color="auto"/>
                        <w:right w:val="none" w:sz="0" w:space="0" w:color="auto"/>
                      </w:divBdr>
                    </w:div>
                  </w:divsChild>
                </w:div>
                <w:div w:id="1917938023">
                  <w:marLeft w:val="0"/>
                  <w:marRight w:val="0"/>
                  <w:marTop w:val="0"/>
                  <w:marBottom w:val="0"/>
                  <w:divBdr>
                    <w:top w:val="none" w:sz="0" w:space="0" w:color="auto"/>
                    <w:left w:val="none" w:sz="0" w:space="0" w:color="auto"/>
                    <w:bottom w:val="none" w:sz="0" w:space="0" w:color="auto"/>
                    <w:right w:val="none" w:sz="0" w:space="0" w:color="auto"/>
                  </w:divBdr>
                  <w:divsChild>
                    <w:div w:id="1937784155">
                      <w:marLeft w:val="0"/>
                      <w:marRight w:val="0"/>
                      <w:marTop w:val="0"/>
                      <w:marBottom w:val="0"/>
                      <w:divBdr>
                        <w:top w:val="none" w:sz="0" w:space="0" w:color="auto"/>
                        <w:left w:val="none" w:sz="0" w:space="0" w:color="auto"/>
                        <w:bottom w:val="none" w:sz="0" w:space="0" w:color="auto"/>
                        <w:right w:val="none" w:sz="0" w:space="0" w:color="auto"/>
                      </w:divBdr>
                    </w:div>
                  </w:divsChild>
                </w:div>
                <w:div w:id="1927107395">
                  <w:marLeft w:val="0"/>
                  <w:marRight w:val="0"/>
                  <w:marTop w:val="0"/>
                  <w:marBottom w:val="0"/>
                  <w:divBdr>
                    <w:top w:val="none" w:sz="0" w:space="0" w:color="auto"/>
                    <w:left w:val="none" w:sz="0" w:space="0" w:color="auto"/>
                    <w:bottom w:val="none" w:sz="0" w:space="0" w:color="auto"/>
                    <w:right w:val="none" w:sz="0" w:space="0" w:color="auto"/>
                  </w:divBdr>
                  <w:divsChild>
                    <w:div w:id="922255262">
                      <w:marLeft w:val="0"/>
                      <w:marRight w:val="0"/>
                      <w:marTop w:val="0"/>
                      <w:marBottom w:val="0"/>
                      <w:divBdr>
                        <w:top w:val="none" w:sz="0" w:space="0" w:color="auto"/>
                        <w:left w:val="none" w:sz="0" w:space="0" w:color="auto"/>
                        <w:bottom w:val="none" w:sz="0" w:space="0" w:color="auto"/>
                        <w:right w:val="none" w:sz="0" w:space="0" w:color="auto"/>
                      </w:divBdr>
                    </w:div>
                  </w:divsChild>
                </w:div>
                <w:div w:id="1952006991">
                  <w:marLeft w:val="0"/>
                  <w:marRight w:val="0"/>
                  <w:marTop w:val="0"/>
                  <w:marBottom w:val="0"/>
                  <w:divBdr>
                    <w:top w:val="none" w:sz="0" w:space="0" w:color="auto"/>
                    <w:left w:val="none" w:sz="0" w:space="0" w:color="auto"/>
                    <w:bottom w:val="none" w:sz="0" w:space="0" w:color="auto"/>
                    <w:right w:val="none" w:sz="0" w:space="0" w:color="auto"/>
                  </w:divBdr>
                  <w:divsChild>
                    <w:div w:id="400448094">
                      <w:marLeft w:val="0"/>
                      <w:marRight w:val="0"/>
                      <w:marTop w:val="0"/>
                      <w:marBottom w:val="0"/>
                      <w:divBdr>
                        <w:top w:val="none" w:sz="0" w:space="0" w:color="auto"/>
                        <w:left w:val="none" w:sz="0" w:space="0" w:color="auto"/>
                        <w:bottom w:val="none" w:sz="0" w:space="0" w:color="auto"/>
                        <w:right w:val="none" w:sz="0" w:space="0" w:color="auto"/>
                      </w:divBdr>
                    </w:div>
                  </w:divsChild>
                </w:div>
                <w:div w:id="2071490301">
                  <w:marLeft w:val="0"/>
                  <w:marRight w:val="0"/>
                  <w:marTop w:val="0"/>
                  <w:marBottom w:val="0"/>
                  <w:divBdr>
                    <w:top w:val="none" w:sz="0" w:space="0" w:color="auto"/>
                    <w:left w:val="none" w:sz="0" w:space="0" w:color="auto"/>
                    <w:bottom w:val="none" w:sz="0" w:space="0" w:color="auto"/>
                    <w:right w:val="none" w:sz="0" w:space="0" w:color="auto"/>
                  </w:divBdr>
                  <w:divsChild>
                    <w:div w:id="2452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84606">
          <w:marLeft w:val="0"/>
          <w:marRight w:val="0"/>
          <w:marTop w:val="0"/>
          <w:marBottom w:val="0"/>
          <w:divBdr>
            <w:top w:val="none" w:sz="0" w:space="0" w:color="auto"/>
            <w:left w:val="none" w:sz="0" w:space="0" w:color="auto"/>
            <w:bottom w:val="none" w:sz="0" w:space="0" w:color="auto"/>
            <w:right w:val="none" w:sz="0" w:space="0" w:color="auto"/>
          </w:divBdr>
        </w:div>
        <w:div w:id="1961957283">
          <w:marLeft w:val="0"/>
          <w:marRight w:val="0"/>
          <w:marTop w:val="0"/>
          <w:marBottom w:val="0"/>
          <w:divBdr>
            <w:top w:val="none" w:sz="0" w:space="0" w:color="auto"/>
            <w:left w:val="none" w:sz="0" w:space="0" w:color="auto"/>
            <w:bottom w:val="none" w:sz="0" w:space="0" w:color="auto"/>
            <w:right w:val="none" w:sz="0" w:space="0" w:color="auto"/>
          </w:divBdr>
        </w:div>
        <w:div w:id="2143423660">
          <w:marLeft w:val="0"/>
          <w:marRight w:val="0"/>
          <w:marTop w:val="0"/>
          <w:marBottom w:val="0"/>
          <w:divBdr>
            <w:top w:val="none" w:sz="0" w:space="0" w:color="auto"/>
            <w:left w:val="none" w:sz="0" w:space="0" w:color="auto"/>
            <w:bottom w:val="none" w:sz="0" w:space="0" w:color="auto"/>
            <w:right w:val="none" w:sz="0" w:space="0" w:color="auto"/>
          </w:divBdr>
        </w:div>
      </w:divsChild>
    </w:div>
    <w:div w:id="636178402">
      <w:bodyDiv w:val="1"/>
      <w:marLeft w:val="0"/>
      <w:marRight w:val="0"/>
      <w:marTop w:val="0"/>
      <w:marBottom w:val="0"/>
      <w:divBdr>
        <w:top w:val="none" w:sz="0" w:space="0" w:color="auto"/>
        <w:left w:val="none" w:sz="0" w:space="0" w:color="auto"/>
        <w:bottom w:val="none" w:sz="0" w:space="0" w:color="auto"/>
        <w:right w:val="none" w:sz="0" w:space="0" w:color="auto"/>
      </w:divBdr>
    </w:div>
    <w:div w:id="657463586">
      <w:bodyDiv w:val="1"/>
      <w:marLeft w:val="0"/>
      <w:marRight w:val="0"/>
      <w:marTop w:val="0"/>
      <w:marBottom w:val="0"/>
      <w:divBdr>
        <w:top w:val="none" w:sz="0" w:space="0" w:color="auto"/>
        <w:left w:val="none" w:sz="0" w:space="0" w:color="auto"/>
        <w:bottom w:val="none" w:sz="0" w:space="0" w:color="auto"/>
        <w:right w:val="none" w:sz="0" w:space="0" w:color="auto"/>
      </w:divBdr>
    </w:div>
    <w:div w:id="665667260">
      <w:bodyDiv w:val="1"/>
      <w:marLeft w:val="0"/>
      <w:marRight w:val="0"/>
      <w:marTop w:val="0"/>
      <w:marBottom w:val="0"/>
      <w:divBdr>
        <w:top w:val="none" w:sz="0" w:space="0" w:color="auto"/>
        <w:left w:val="none" w:sz="0" w:space="0" w:color="auto"/>
        <w:bottom w:val="none" w:sz="0" w:space="0" w:color="auto"/>
        <w:right w:val="none" w:sz="0" w:space="0" w:color="auto"/>
      </w:divBdr>
    </w:div>
    <w:div w:id="675041683">
      <w:bodyDiv w:val="1"/>
      <w:marLeft w:val="0"/>
      <w:marRight w:val="0"/>
      <w:marTop w:val="0"/>
      <w:marBottom w:val="0"/>
      <w:divBdr>
        <w:top w:val="none" w:sz="0" w:space="0" w:color="auto"/>
        <w:left w:val="none" w:sz="0" w:space="0" w:color="auto"/>
        <w:bottom w:val="none" w:sz="0" w:space="0" w:color="auto"/>
        <w:right w:val="none" w:sz="0" w:space="0" w:color="auto"/>
      </w:divBdr>
    </w:div>
    <w:div w:id="687297071">
      <w:bodyDiv w:val="1"/>
      <w:marLeft w:val="0"/>
      <w:marRight w:val="0"/>
      <w:marTop w:val="0"/>
      <w:marBottom w:val="0"/>
      <w:divBdr>
        <w:top w:val="none" w:sz="0" w:space="0" w:color="auto"/>
        <w:left w:val="none" w:sz="0" w:space="0" w:color="auto"/>
        <w:bottom w:val="none" w:sz="0" w:space="0" w:color="auto"/>
        <w:right w:val="none" w:sz="0" w:space="0" w:color="auto"/>
      </w:divBdr>
    </w:div>
    <w:div w:id="709647499">
      <w:bodyDiv w:val="1"/>
      <w:marLeft w:val="0"/>
      <w:marRight w:val="0"/>
      <w:marTop w:val="0"/>
      <w:marBottom w:val="0"/>
      <w:divBdr>
        <w:top w:val="none" w:sz="0" w:space="0" w:color="auto"/>
        <w:left w:val="none" w:sz="0" w:space="0" w:color="auto"/>
        <w:bottom w:val="none" w:sz="0" w:space="0" w:color="auto"/>
        <w:right w:val="none" w:sz="0" w:space="0" w:color="auto"/>
      </w:divBdr>
    </w:div>
    <w:div w:id="780148998">
      <w:bodyDiv w:val="1"/>
      <w:marLeft w:val="0"/>
      <w:marRight w:val="0"/>
      <w:marTop w:val="0"/>
      <w:marBottom w:val="0"/>
      <w:divBdr>
        <w:top w:val="none" w:sz="0" w:space="0" w:color="auto"/>
        <w:left w:val="none" w:sz="0" w:space="0" w:color="auto"/>
        <w:bottom w:val="none" w:sz="0" w:space="0" w:color="auto"/>
        <w:right w:val="none" w:sz="0" w:space="0" w:color="auto"/>
      </w:divBdr>
    </w:div>
    <w:div w:id="781653744">
      <w:bodyDiv w:val="1"/>
      <w:marLeft w:val="0"/>
      <w:marRight w:val="0"/>
      <w:marTop w:val="0"/>
      <w:marBottom w:val="0"/>
      <w:divBdr>
        <w:top w:val="none" w:sz="0" w:space="0" w:color="auto"/>
        <w:left w:val="none" w:sz="0" w:space="0" w:color="auto"/>
        <w:bottom w:val="none" w:sz="0" w:space="0" w:color="auto"/>
        <w:right w:val="none" w:sz="0" w:space="0" w:color="auto"/>
      </w:divBdr>
      <w:divsChild>
        <w:div w:id="911626330">
          <w:marLeft w:val="0"/>
          <w:marRight w:val="0"/>
          <w:marTop w:val="0"/>
          <w:marBottom w:val="0"/>
          <w:divBdr>
            <w:top w:val="none" w:sz="0" w:space="0" w:color="auto"/>
            <w:left w:val="none" w:sz="0" w:space="0" w:color="auto"/>
            <w:bottom w:val="none" w:sz="0" w:space="0" w:color="auto"/>
            <w:right w:val="none" w:sz="0" w:space="0" w:color="auto"/>
          </w:divBdr>
          <w:divsChild>
            <w:div w:id="1179808644">
              <w:marLeft w:val="0"/>
              <w:marRight w:val="0"/>
              <w:marTop w:val="30"/>
              <w:marBottom w:val="30"/>
              <w:divBdr>
                <w:top w:val="none" w:sz="0" w:space="0" w:color="auto"/>
                <w:left w:val="none" w:sz="0" w:space="0" w:color="auto"/>
                <w:bottom w:val="none" w:sz="0" w:space="0" w:color="auto"/>
                <w:right w:val="none" w:sz="0" w:space="0" w:color="auto"/>
              </w:divBdr>
              <w:divsChild>
                <w:div w:id="16083302">
                  <w:marLeft w:val="0"/>
                  <w:marRight w:val="0"/>
                  <w:marTop w:val="0"/>
                  <w:marBottom w:val="0"/>
                  <w:divBdr>
                    <w:top w:val="none" w:sz="0" w:space="0" w:color="auto"/>
                    <w:left w:val="none" w:sz="0" w:space="0" w:color="auto"/>
                    <w:bottom w:val="none" w:sz="0" w:space="0" w:color="auto"/>
                    <w:right w:val="none" w:sz="0" w:space="0" w:color="auto"/>
                  </w:divBdr>
                  <w:divsChild>
                    <w:div w:id="1561791168">
                      <w:marLeft w:val="0"/>
                      <w:marRight w:val="0"/>
                      <w:marTop w:val="0"/>
                      <w:marBottom w:val="0"/>
                      <w:divBdr>
                        <w:top w:val="none" w:sz="0" w:space="0" w:color="auto"/>
                        <w:left w:val="none" w:sz="0" w:space="0" w:color="auto"/>
                        <w:bottom w:val="none" w:sz="0" w:space="0" w:color="auto"/>
                        <w:right w:val="none" w:sz="0" w:space="0" w:color="auto"/>
                      </w:divBdr>
                    </w:div>
                  </w:divsChild>
                </w:div>
                <w:div w:id="87507004">
                  <w:marLeft w:val="0"/>
                  <w:marRight w:val="0"/>
                  <w:marTop w:val="0"/>
                  <w:marBottom w:val="0"/>
                  <w:divBdr>
                    <w:top w:val="none" w:sz="0" w:space="0" w:color="auto"/>
                    <w:left w:val="none" w:sz="0" w:space="0" w:color="auto"/>
                    <w:bottom w:val="none" w:sz="0" w:space="0" w:color="auto"/>
                    <w:right w:val="none" w:sz="0" w:space="0" w:color="auto"/>
                  </w:divBdr>
                  <w:divsChild>
                    <w:div w:id="1649284765">
                      <w:marLeft w:val="0"/>
                      <w:marRight w:val="0"/>
                      <w:marTop w:val="0"/>
                      <w:marBottom w:val="0"/>
                      <w:divBdr>
                        <w:top w:val="none" w:sz="0" w:space="0" w:color="auto"/>
                        <w:left w:val="none" w:sz="0" w:space="0" w:color="auto"/>
                        <w:bottom w:val="none" w:sz="0" w:space="0" w:color="auto"/>
                        <w:right w:val="none" w:sz="0" w:space="0" w:color="auto"/>
                      </w:divBdr>
                    </w:div>
                  </w:divsChild>
                </w:div>
                <w:div w:id="250742378">
                  <w:marLeft w:val="0"/>
                  <w:marRight w:val="0"/>
                  <w:marTop w:val="0"/>
                  <w:marBottom w:val="0"/>
                  <w:divBdr>
                    <w:top w:val="none" w:sz="0" w:space="0" w:color="auto"/>
                    <w:left w:val="none" w:sz="0" w:space="0" w:color="auto"/>
                    <w:bottom w:val="none" w:sz="0" w:space="0" w:color="auto"/>
                    <w:right w:val="none" w:sz="0" w:space="0" w:color="auto"/>
                  </w:divBdr>
                  <w:divsChild>
                    <w:div w:id="569535936">
                      <w:marLeft w:val="0"/>
                      <w:marRight w:val="0"/>
                      <w:marTop w:val="0"/>
                      <w:marBottom w:val="0"/>
                      <w:divBdr>
                        <w:top w:val="none" w:sz="0" w:space="0" w:color="auto"/>
                        <w:left w:val="none" w:sz="0" w:space="0" w:color="auto"/>
                        <w:bottom w:val="none" w:sz="0" w:space="0" w:color="auto"/>
                        <w:right w:val="none" w:sz="0" w:space="0" w:color="auto"/>
                      </w:divBdr>
                    </w:div>
                  </w:divsChild>
                </w:div>
                <w:div w:id="276526266">
                  <w:marLeft w:val="0"/>
                  <w:marRight w:val="0"/>
                  <w:marTop w:val="0"/>
                  <w:marBottom w:val="0"/>
                  <w:divBdr>
                    <w:top w:val="none" w:sz="0" w:space="0" w:color="auto"/>
                    <w:left w:val="none" w:sz="0" w:space="0" w:color="auto"/>
                    <w:bottom w:val="none" w:sz="0" w:space="0" w:color="auto"/>
                    <w:right w:val="none" w:sz="0" w:space="0" w:color="auto"/>
                  </w:divBdr>
                  <w:divsChild>
                    <w:div w:id="1427725155">
                      <w:marLeft w:val="0"/>
                      <w:marRight w:val="0"/>
                      <w:marTop w:val="0"/>
                      <w:marBottom w:val="0"/>
                      <w:divBdr>
                        <w:top w:val="none" w:sz="0" w:space="0" w:color="auto"/>
                        <w:left w:val="none" w:sz="0" w:space="0" w:color="auto"/>
                        <w:bottom w:val="none" w:sz="0" w:space="0" w:color="auto"/>
                        <w:right w:val="none" w:sz="0" w:space="0" w:color="auto"/>
                      </w:divBdr>
                    </w:div>
                  </w:divsChild>
                </w:div>
                <w:div w:id="401828413">
                  <w:marLeft w:val="0"/>
                  <w:marRight w:val="0"/>
                  <w:marTop w:val="0"/>
                  <w:marBottom w:val="0"/>
                  <w:divBdr>
                    <w:top w:val="none" w:sz="0" w:space="0" w:color="auto"/>
                    <w:left w:val="none" w:sz="0" w:space="0" w:color="auto"/>
                    <w:bottom w:val="none" w:sz="0" w:space="0" w:color="auto"/>
                    <w:right w:val="none" w:sz="0" w:space="0" w:color="auto"/>
                  </w:divBdr>
                  <w:divsChild>
                    <w:div w:id="11416954">
                      <w:marLeft w:val="0"/>
                      <w:marRight w:val="0"/>
                      <w:marTop w:val="0"/>
                      <w:marBottom w:val="0"/>
                      <w:divBdr>
                        <w:top w:val="none" w:sz="0" w:space="0" w:color="auto"/>
                        <w:left w:val="none" w:sz="0" w:space="0" w:color="auto"/>
                        <w:bottom w:val="none" w:sz="0" w:space="0" w:color="auto"/>
                        <w:right w:val="none" w:sz="0" w:space="0" w:color="auto"/>
                      </w:divBdr>
                    </w:div>
                  </w:divsChild>
                </w:div>
                <w:div w:id="460803641">
                  <w:marLeft w:val="0"/>
                  <w:marRight w:val="0"/>
                  <w:marTop w:val="0"/>
                  <w:marBottom w:val="0"/>
                  <w:divBdr>
                    <w:top w:val="none" w:sz="0" w:space="0" w:color="auto"/>
                    <w:left w:val="none" w:sz="0" w:space="0" w:color="auto"/>
                    <w:bottom w:val="none" w:sz="0" w:space="0" w:color="auto"/>
                    <w:right w:val="none" w:sz="0" w:space="0" w:color="auto"/>
                  </w:divBdr>
                  <w:divsChild>
                    <w:div w:id="660083711">
                      <w:marLeft w:val="0"/>
                      <w:marRight w:val="0"/>
                      <w:marTop w:val="0"/>
                      <w:marBottom w:val="0"/>
                      <w:divBdr>
                        <w:top w:val="none" w:sz="0" w:space="0" w:color="auto"/>
                        <w:left w:val="none" w:sz="0" w:space="0" w:color="auto"/>
                        <w:bottom w:val="none" w:sz="0" w:space="0" w:color="auto"/>
                        <w:right w:val="none" w:sz="0" w:space="0" w:color="auto"/>
                      </w:divBdr>
                    </w:div>
                  </w:divsChild>
                </w:div>
                <w:div w:id="537745790">
                  <w:marLeft w:val="0"/>
                  <w:marRight w:val="0"/>
                  <w:marTop w:val="0"/>
                  <w:marBottom w:val="0"/>
                  <w:divBdr>
                    <w:top w:val="none" w:sz="0" w:space="0" w:color="auto"/>
                    <w:left w:val="none" w:sz="0" w:space="0" w:color="auto"/>
                    <w:bottom w:val="none" w:sz="0" w:space="0" w:color="auto"/>
                    <w:right w:val="none" w:sz="0" w:space="0" w:color="auto"/>
                  </w:divBdr>
                  <w:divsChild>
                    <w:div w:id="1723402705">
                      <w:marLeft w:val="0"/>
                      <w:marRight w:val="0"/>
                      <w:marTop w:val="0"/>
                      <w:marBottom w:val="0"/>
                      <w:divBdr>
                        <w:top w:val="none" w:sz="0" w:space="0" w:color="auto"/>
                        <w:left w:val="none" w:sz="0" w:space="0" w:color="auto"/>
                        <w:bottom w:val="none" w:sz="0" w:space="0" w:color="auto"/>
                        <w:right w:val="none" w:sz="0" w:space="0" w:color="auto"/>
                      </w:divBdr>
                    </w:div>
                  </w:divsChild>
                </w:div>
                <w:div w:id="617301703">
                  <w:marLeft w:val="0"/>
                  <w:marRight w:val="0"/>
                  <w:marTop w:val="0"/>
                  <w:marBottom w:val="0"/>
                  <w:divBdr>
                    <w:top w:val="none" w:sz="0" w:space="0" w:color="auto"/>
                    <w:left w:val="none" w:sz="0" w:space="0" w:color="auto"/>
                    <w:bottom w:val="none" w:sz="0" w:space="0" w:color="auto"/>
                    <w:right w:val="none" w:sz="0" w:space="0" w:color="auto"/>
                  </w:divBdr>
                  <w:divsChild>
                    <w:div w:id="197395230">
                      <w:marLeft w:val="0"/>
                      <w:marRight w:val="0"/>
                      <w:marTop w:val="0"/>
                      <w:marBottom w:val="0"/>
                      <w:divBdr>
                        <w:top w:val="none" w:sz="0" w:space="0" w:color="auto"/>
                        <w:left w:val="none" w:sz="0" w:space="0" w:color="auto"/>
                        <w:bottom w:val="none" w:sz="0" w:space="0" w:color="auto"/>
                        <w:right w:val="none" w:sz="0" w:space="0" w:color="auto"/>
                      </w:divBdr>
                    </w:div>
                  </w:divsChild>
                </w:div>
                <w:div w:id="688800493">
                  <w:marLeft w:val="0"/>
                  <w:marRight w:val="0"/>
                  <w:marTop w:val="0"/>
                  <w:marBottom w:val="0"/>
                  <w:divBdr>
                    <w:top w:val="none" w:sz="0" w:space="0" w:color="auto"/>
                    <w:left w:val="none" w:sz="0" w:space="0" w:color="auto"/>
                    <w:bottom w:val="none" w:sz="0" w:space="0" w:color="auto"/>
                    <w:right w:val="none" w:sz="0" w:space="0" w:color="auto"/>
                  </w:divBdr>
                  <w:divsChild>
                    <w:div w:id="1046679844">
                      <w:marLeft w:val="0"/>
                      <w:marRight w:val="0"/>
                      <w:marTop w:val="0"/>
                      <w:marBottom w:val="0"/>
                      <w:divBdr>
                        <w:top w:val="none" w:sz="0" w:space="0" w:color="auto"/>
                        <w:left w:val="none" w:sz="0" w:space="0" w:color="auto"/>
                        <w:bottom w:val="none" w:sz="0" w:space="0" w:color="auto"/>
                        <w:right w:val="none" w:sz="0" w:space="0" w:color="auto"/>
                      </w:divBdr>
                    </w:div>
                  </w:divsChild>
                </w:div>
                <w:div w:id="739979913">
                  <w:marLeft w:val="0"/>
                  <w:marRight w:val="0"/>
                  <w:marTop w:val="0"/>
                  <w:marBottom w:val="0"/>
                  <w:divBdr>
                    <w:top w:val="none" w:sz="0" w:space="0" w:color="auto"/>
                    <w:left w:val="none" w:sz="0" w:space="0" w:color="auto"/>
                    <w:bottom w:val="none" w:sz="0" w:space="0" w:color="auto"/>
                    <w:right w:val="none" w:sz="0" w:space="0" w:color="auto"/>
                  </w:divBdr>
                  <w:divsChild>
                    <w:div w:id="794567336">
                      <w:marLeft w:val="0"/>
                      <w:marRight w:val="0"/>
                      <w:marTop w:val="0"/>
                      <w:marBottom w:val="0"/>
                      <w:divBdr>
                        <w:top w:val="none" w:sz="0" w:space="0" w:color="auto"/>
                        <w:left w:val="none" w:sz="0" w:space="0" w:color="auto"/>
                        <w:bottom w:val="none" w:sz="0" w:space="0" w:color="auto"/>
                        <w:right w:val="none" w:sz="0" w:space="0" w:color="auto"/>
                      </w:divBdr>
                    </w:div>
                  </w:divsChild>
                </w:div>
                <w:div w:id="749153686">
                  <w:marLeft w:val="0"/>
                  <w:marRight w:val="0"/>
                  <w:marTop w:val="0"/>
                  <w:marBottom w:val="0"/>
                  <w:divBdr>
                    <w:top w:val="none" w:sz="0" w:space="0" w:color="auto"/>
                    <w:left w:val="none" w:sz="0" w:space="0" w:color="auto"/>
                    <w:bottom w:val="none" w:sz="0" w:space="0" w:color="auto"/>
                    <w:right w:val="none" w:sz="0" w:space="0" w:color="auto"/>
                  </w:divBdr>
                  <w:divsChild>
                    <w:div w:id="1079209299">
                      <w:marLeft w:val="0"/>
                      <w:marRight w:val="0"/>
                      <w:marTop w:val="0"/>
                      <w:marBottom w:val="0"/>
                      <w:divBdr>
                        <w:top w:val="none" w:sz="0" w:space="0" w:color="auto"/>
                        <w:left w:val="none" w:sz="0" w:space="0" w:color="auto"/>
                        <w:bottom w:val="none" w:sz="0" w:space="0" w:color="auto"/>
                        <w:right w:val="none" w:sz="0" w:space="0" w:color="auto"/>
                      </w:divBdr>
                    </w:div>
                  </w:divsChild>
                </w:div>
                <w:div w:id="751972651">
                  <w:marLeft w:val="0"/>
                  <w:marRight w:val="0"/>
                  <w:marTop w:val="0"/>
                  <w:marBottom w:val="0"/>
                  <w:divBdr>
                    <w:top w:val="none" w:sz="0" w:space="0" w:color="auto"/>
                    <w:left w:val="none" w:sz="0" w:space="0" w:color="auto"/>
                    <w:bottom w:val="none" w:sz="0" w:space="0" w:color="auto"/>
                    <w:right w:val="none" w:sz="0" w:space="0" w:color="auto"/>
                  </w:divBdr>
                  <w:divsChild>
                    <w:div w:id="588736520">
                      <w:marLeft w:val="0"/>
                      <w:marRight w:val="0"/>
                      <w:marTop w:val="0"/>
                      <w:marBottom w:val="0"/>
                      <w:divBdr>
                        <w:top w:val="none" w:sz="0" w:space="0" w:color="auto"/>
                        <w:left w:val="none" w:sz="0" w:space="0" w:color="auto"/>
                        <w:bottom w:val="none" w:sz="0" w:space="0" w:color="auto"/>
                        <w:right w:val="none" w:sz="0" w:space="0" w:color="auto"/>
                      </w:divBdr>
                    </w:div>
                  </w:divsChild>
                </w:div>
                <w:div w:id="790634362">
                  <w:marLeft w:val="0"/>
                  <w:marRight w:val="0"/>
                  <w:marTop w:val="0"/>
                  <w:marBottom w:val="0"/>
                  <w:divBdr>
                    <w:top w:val="none" w:sz="0" w:space="0" w:color="auto"/>
                    <w:left w:val="none" w:sz="0" w:space="0" w:color="auto"/>
                    <w:bottom w:val="none" w:sz="0" w:space="0" w:color="auto"/>
                    <w:right w:val="none" w:sz="0" w:space="0" w:color="auto"/>
                  </w:divBdr>
                  <w:divsChild>
                    <w:div w:id="2132548267">
                      <w:marLeft w:val="0"/>
                      <w:marRight w:val="0"/>
                      <w:marTop w:val="0"/>
                      <w:marBottom w:val="0"/>
                      <w:divBdr>
                        <w:top w:val="none" w:sz="0" w:space="0" w:color="auto"/>
                        <w:left w:val="none" w:sz="0" w:space="0" w:color="auto"/>
                        <w:bottom w:val="none" w:sz="0" w:space="0" w:color="auto"/>
                        <w:right w:val="none" w:sz="0" w:space="0" w:color="auto"/>
                      </w:divBdr>
                    </w:div>
                  </w:divsChild>
                </w:div>
                <w:div w:id="826047887">
                  <w:marLeft w:val="0"/>
                  <w:marRight w:val="0"/>
                  <w:marTop w:val="0"/>
                  <w:marBottom w:val="0"/>
                  <w:divBdr>
                    <w:top w:val="none" w:sz="0" w:space="0" w:color="auto"/>
                    <w:left w:val="none" w:sz="0" w:space="0" w:color="auto"/>
                    <w:bottom w:val="none" w:sz="0" w:space="0" w:color="auto"/>
                    <w:right w:val="none" w:sz="0" w:space="0" w:color="auto"/>
                  </w:divBdr>
                  <w:divsChild>
                    <w:div w:id="37899584">
                      <w:marLeft w:val="0"/>
                      <w:marRight w:val="0"/>
                      <w:marTop w:val="0"/>
                      <w:marBottom w:val="0"/>
                      <w:divBdr>
                        <w:top w:val="none" w:sz="0" w:space="0" w:color="auto"/>
                        <w:left w:val="none" w:sz="0" w:space="0" w:color="auto"/>
                        <w:bottom w:val="none" w:sz="0" w:space="0" w:color="auto"/>
                        <w:right w:val="none" w:sz="0" w:space="0" w:color="auto"/>
                      </w:divBdr>
                    </w:div>
                  </w:divsChild>
                </w:div>
                <w:div w:id="871193076">
                  <w:marLeft w:val="0"/>
                  <w:marRight w:val="0"/>
                  <w:marTop w:val="0"/>
                  <w:marBottom w:val="0"/>
                  <w:divBdr>
                    <w:top w:val="none" w:sz="0" w:space="0" w:color="auto"/>
                    <w:left w:val="none" w:sz="0" w:space="0" w:color="auto"/>
                    <w:bottom w:val="none" w:sz="0" w:space="0" w:color="auto"/>
                    <w:right w:val="none" w:sz="0" w:space="0" w:color="auto"/>
                  </w:divBdr>
                  <w:divsChild>
                    <w:div w:id="1004553856">
                      <w:marLeft w:val="0"/>
                      <w:marRight w:val="0"/>
                      <w:marTop w:val="0"/>
                      <w:marBottom w:val="0"/>
                      <w:divBdr>
                        <w:top w:val="none" w:sz="0" w:space="0" w:color="auto"/>
                        <w:left w:val="none" w:sz="0" w:space="0" w:color="auto"/>
                        <w:bottom w:val="none" w:sz="0" w:space="0" w:color="auto"/>
                        <w:right w:val="none" w:sz="0" w:space="0" w:color="auto"/>
                      </w:divBdr>
                    </w:div>
                  </w:divsChild>
                </w:div>
                <w:div w:id="898176778">
                  <w:marLeft w:val="0"/>
                  <w:marRight w:val="0"/>
                  <w:marTop w:val="0"/>
                  <w:marBottom w:val="0"/>
                  <w:divBdr>
                    <w:top w:val="none" w:sz="0" w:space="0" w:color="auto"/>
                    <w:left w:val="none" w:sz="0" w:space="0" w:color="auto"/>
                    <w:bottom w:val="none" w:sz="0" w:space="0" w:color="auto"/>
                    <w:right w:val="none" w:sz="0" w:space="0" w:color="auto"/>
                  </w:divBdr>
                  <w:divsChild>
                    <w:div w:id="1187136091">
                      <w:marLeft w:val="0"/>
                      <w:marRight w:val="0"/>
                      <w:marTop w:val="0"/>
                      <w:marBottom w:val="0"/>
                      <w:divBdr>
                        <w:top w:val="none" w:sz="0" w:space="0" w:color="auto"/>
                        <w:left w:val="none" w:sz="0" w:space="0" w:color="auto"/>
                        <w:bottom w:val="none" w:sz="0" w:space="0" w:color="auto"/>
                        <w:right w:val="none" w:sz="0" w:space="0" w:color="auto"/>
                      </w:divBdr>
                    </w:div>
                  </w:divsChild>
                </w:div>
                <w:div w:id="954364257">
                  <w:marLeft w:val="0"/>
                  <w:marRight w:val="0"/>
                  <w:marTop w:val="0"/>
                  <w:marBottom w:val="0"/>
                  <w:divBdr>
                    <w:top w:val="none" w:sz="0" w:space="0" w:color="auto"/>
                    <w:left w:val="none" w:sz="0" w:space="0" w:color="auto"/>
                    <w:bottom w:val="none" w:sz="0" w:space="0" w:color="auto"/>
                    <w:right w:val="none" w:sz="0" w:space="0" w:color="auto"/>
                  </w:divBdr>
                  <w:divsChild>
                    <w:div w:id="221839488">
                      <w:marLeft w:val="0"/>
                      <w:marRight w:val="0"/>
                      <w:marTop w:val="0"/>
                      <w:marBottom w:val="0"/>
                      <w:divBdr>
                        <w:top w:val="none" w:sz="0" w:space="0" w:color="auto"/>
                        <w:left w:val="none" w:sz="0" w:space="0" w:color="auto"/>
                        <w:bottom w:val="none" w:sz="0" w:space="0" w:color="auto"/>
                        <w:right w:val="none" w:sz="0" w:space="0" w:color="auto"/>
                      </w:divBdr>
                    </w:div>
                  </w:divsChild>
                </w:div>
                <w:div w:id="1153522119">
                  <w:marLeft w:val="0"/>
                  <w:marRight w:val="0"/>
                  <w:marTop w:val="0"/>
                  <w:marBottom w:val="0"/>
                  <w:divBdr>
                    <w:top w:val="none" w:sz="0" w:space="0" w:color="auto"/>
                    <w:left w:val="none" w:sz="0" w:space="0" w:color="auto"/>
                    <w:bottom w:val="none" w:sz="0" w:space="0" w:color="auto"/>
                    <w:right w:val="none" w:sz="0" w:space="0" w:color="auto"/>
                  </w:divBdr>
                  <w:divsChild>
                    <w:div w:id="1356270618">
                      <w:marLeft w:val="0"/>
                      <w:marRight w:val="0"/>
                      <w:marTop w:val="0"/>
                      <w:marBottom w:val="0"/>
                      <w:divBdr>
                        <w:top w:val="none" w:sz="0" w:space="0" w:color="auto"/>
                        <w:left w:val="none" w:sz="0" w:space="0" w:color="auto"/>
                        <w:bottom w:val="none" w:sz="0" w:space="0" w:color="auto"/>
                        <w:right w:val="none" w:sz="0" w:space="0" w:color="auto"/>
                      </w:divBdr>
                    </w:div>
                  </w:divsChild>
                </w:div>
                <w:div w:id="1249266251">
                  <w:marLeft w:val="0"/>
                  <w:marRight w:val="0"/>
                  <w:marTop w:val="0"/>
                  <w:marBottom w:val="0"/>
                  <w:divBdr>
                    <w:top w:val="none" w:sz="0" w:space="0" w:color="auto"/>
                    <w:left w:val="none" w:sz="0" w:space="0" w:color="auto"/>
                    <w:bottom w:val="none" w:sz="0" w:space="0" w:color="auto"/>
                    <w:right w:val="none" w:sz="0" w:space="0" w:color="auto"/>
                  </w:divBdr>
                  <w:divsChild>
                    <w:div w:id="1029917266">
                      <w:marLeft w:val="0"/>
                      <w:marRight w:val="0"/>
                      <w:marTop w:val="0"/>
                      <w:marBottom w:val="0"/>
                      <w:divBdr>
                        <w:top w:val="none" w:sz="0" w:space="0" w:color="auto"/>
                        <w:left w:val="none" w:sz="0" w:space="0" w:color="auto"/>
                        <w:bottom w:val="none" w:sz="0" w:space="0" w:color="auto"/>
                        <w:right w:val="none" w:sz="0" w:space="0" w:color="auto"/>
                      </w:divBdr>
                    </w:div>
                  </w:divsChild>
                </w:div>
                <w:div w:id="1310289263">
                  <w:marLeft w:val="0"/>
                  <w:marRight w:val="0"/>
                  <w:marTop w:val="0"/>
                  <w:marBottom w:val="0"/>
                  <w:divBdr>
                    <w:top w:val="none" w:sz="0" w:space="0" w:color="auto"/>
                    <w:left w:val="none" w:sz="0" w:space="0" w:color="auto"/>
                    <w:bottom w:val="none" w:sz="0" w:space="0" w:color="auto"/>
                    <w:right w:val="none" w:sz="0" w:space="0" w:color="auto"/>
                  </w:divBdr>
                  <w:divsChild>
                    <w:div w:id="1451977757">
                      <w:marLeft w:val="0"/>
                      <w:marRight w:val="0"/>
                      <w:marTop w:val="0"/>
                      <w:marBottom w:val="0"/>
                      <w:divBdr>
                        <w:top w:val="none" w:sz="0" w:space="0" w:color="auto"/>
                        <w:left w:val="none" w:sz="0" w:space="0" w:color="auto"/>
                        <w:bottom w:val="none" w:sz="0" w:space="0" w:color="auto"/>
                        <w:right w:val="none" w:sz="0" w:space="0" w:color="auto"/>
                      </w:divBdr>
                    </w:div>
                  </w:divsChild>
                </w:div>
                <w:div w:id="1314985896">
                  <w:marLeft w:val="0"/>
                  <w:marRight w:val="0"/>
                  <w:marTop w:val="0"/>
                  <w:marBottom w:val="0"/>
                  <w:divBdr>
                    <w:top w:val="none" w:sz="0" w:space="0" w:color="auto"/>
                    <w:left w:val="none" w:sz="0" w:space="0" w:color="auto"/>
                    <w:bottom w:val="none" w:sz="0" w:space="0" w:color="auto"/>
                    <w:right w:val="none" w:sz="0" w:space="0" w:color="auto"/>
                  </w:divBdr>
                  <w:divsChild>
                    <w:div w:id="285091204">
                      <w:marLeft w:val="0"/>
                      <w:marRight w:val="0"/>
                      <w:marTop w:val="0"/>
                      <w:marBottom w:val="0"/>
                      <w:divBdr>
                        <w:top w:val="none" w:sz="0" w:space="0" w:color="auto"/>
                        <w:left w:val="none" w:sz="0" w:space="0" w:color="auto"/>
                        <w:bottom w:val="none" w:sz="0" w:space="0" w:color="auto"/>
                        <w:right w:val="none" w:sz="0" w:space="0" w:color="auto"/>
                      </w:divBdr>
                    </w:div>
                  </w:divsChild>
                </w:div>
                <w:div w:id="1329137794">
                  <w:marLeft w:val="0"/>
                  <w:marRight w:val="0"/>
                  <w:marTop w:val="0"/>
                  <w:marBottom w:val="0"/>
                  <w:divBdr>
                    <w:top w:val="none" w:sz="0" w:space="0" w:color="auto"/>
                    <w:left w:val="none" w:sz="0" w:space="0" w:color="auto"/>
                    <w:bottom w:val="none" w:sz="0" w:space="0" w:color="auto"/>
                    <w:right w:val="none" w:sz="0" w:space="0" w:color="auto"/>
                  </w:divBdr>
                  <w:divsChild>
                    <w:div w:id="2015329514">
                      <w:marLeft w:val="0"/>
                      <w:marRight w:val="0"/>
                      <w:marTop w:val="0"/>
                      <w:marBottom w:val="0"/>
                      <w:divBdr>
                        <w:top w:val="none" w:sz="0" w:space="0" w:color="auto"/>
                        <w:left w:val="none" w:sz="0" w:space="0" w:color="auto"/>
                        <w:bottom w:val="none" w:sz="0" w:space="0" w:color="auto"/>
                        <w:right w:val="none" w:sz="0" w:space="0" w:color="auto"/>
                      </w:divBdr>
                    </w:div>
                  </w:divsChild>
                </w:div>
                <w:div w:id="1365908080">
                  <w:marLeft w:val="0"/>
                  <w:marRight w:val="0"/>
                  <w:marTop w:val="0"/>
                  <w:marBottom w:val="0"/>
                  <w:divBdr>
                    <w:top w:val="none" w:sz="0" w:space="0" w:color="auto"/>
                    <w:left w:val="none" w:sz="0" w:space="0" w:color="auto"/>
                    <w:bottom w:val="none" w:sz="0" w:space="0" w:color="auto"/>
                    <w:right w:val="none" w:sz="0" w:space="0" w:color="auto"/>
                  </w:divBdr>
                  <w:divsChild>
                    <w:div w:id="1409110057">
                      <w:marLeft w:val="0"/>
                      <w:marRight w:val="0"/>
                      <w:marTop w:val="0"/>
                      <w:marBottom w:val="0"/>
                      <w:divBdr>
                        <w:top w:val="none" w:sz="0" w:space="0" w:color="auto"/>
                        <w:left w:val="none" w:sz="0" w:space="0" w:color="auto"/>
                        <w:bottom w:val="none" w:sz="0" w:space="0" w:color="auto"/>
                        <w:right w:val="none" w:sz="0" w:space="0" w:color="auto"/>
                      </w:divBdr>
                    </w:div>
                  </w:divsChild>
                </w:div>
                <w:div w:id="1383290027">
                  <w:marLeft w:val="0"/>
                  <w:marRight w:val="0"/>
                  <w:marTop w:val="0"/>
                  <w:marBottom w:val="0"/>
                  <w:divBdr>
                    <w:top w:val="none" w:sz="0" w:space="0" w:color="auto"/>
                    <w:left w:val="none" w:sz="0" w:space="0" w:color="auto"/>
                    <w:bottom w:val="none" w:sz="0" w:space="0" w:color="auto"/>
                    <w:right w:val="none" w:sz="0" w:space="0" w:color="auto"/>
                  </w:divBdr>
                  <w:divsChild>
                    <w:div w:id="1299844699">
                      <w:marLeft w:val="0"/>
                      <w:marRight w:val="0"/>
                      <w:marTop w:val="0"/>
                      <w:marBottom w:val="0"/>
                      <w:divBdr>
                        <w:top w:val="none" w:sz="0" w:space="0" w:color="auto"/>
                        <w:left w:val="none" w:sz="0" w:space="0" w:color="auto"/>
                        <w:bottom w:val="none" w:sz="0" w:space="0" w:color="auto"/>
                        <w:right w:val="none" w:sz="0" w:space="0" w:color="auto"/>
                      </w:divBdr>
                    </w:div>
                  </w:divsChild>
                </w:div>
                <w:div w:id="1461221232">
                  <w:marLeft w:val="0"/>
                  <w:marRight w:val="0"/>
                  <w:marTop w:val="0"/>
                  <w:marBottom w:val="0"/>
                  <w:divBdr>
                    <w:top w:val="none" w:sz="0" w:space="0" w:color="auto"/>
                    <w:left w:val="none" w:sz="0" w:space="0" w:color="auto"/>
                    <w:bottom w:val="none" w:sz="0" w:space="0" w:color="auto"/>
                    <w:right w:val="none" w:sz="0" w:space="0" w:color="auto"/>
                  </w:divBdr>
                  <w:divsChild>
                    <w:div w:id="1526139346">
                      <w:marLeft w:val="0"/>
                      <w:marRight w:val="0"/>
                      <w:marTop w:val="0"/>
                      <w:marBottom w:val="0"/>
                      <w:divBdr>
                        <w:top w:val="none" w:sz="0" w:space="0" w:color="auto"/>
                        <w:left w:val="none" w:sz="0" w:space="0" w:color="auto"/>
                        <w:bottom w:val="none" w:sz="0" w:space="0" w:color="auto"/>
                        <w:right w:val="none" w:sz="0" w:space="0" w:color="auto"/>
                      </w:divBdr>
                    </w:div>
                  </w:divsChild>
                </w:div>
                <w:div w:id="1465999937">
                  <w:marLeft w:val="0"/>
                  <w:marRight w:val="0"/>
                  <w:marTop w:val="0"/>
                  <w:marBottom w:val="0"/>
                  <w:divBdr>
                    <w:top w:val="none" w:sz="0" w:space="0" w:color="auto"/>
                    <w:left w:val="none" w:sz="0" w:space="0" w:color="auto"/>
                    <w:bottom w:val="none" w:sz="0" w:space="0" w:color="auto"/>
                    <w:right w:val="none" w:sz="0" w:space="0" w:color="auto"/>
                  </w:divBdr>
                  <w:divsChild>
                    <w:div w:id="241986910">
                      <w:marLeft w:val="0"/>
                      <w:marRight w:val="0"/>
                      <w:marTop w:val="0"/>
                      <w:marBottom w:val="0"/>
                      <w:divBdr>
                        <w:top w:val="none" w:sz="0" w:space="0" w:color="auto"/>
                        <w:left w:val="none" w:sz="0" w:space="0" w:color="auto"/>
                        <w:bottom w:val="none" w:sz="0" w:space="0" w:color="auto"/>
                        <w:right w:val="none" w:sz="0" w:space="0" w:color="auto"/>
                      </w:divBdr>
                    </w:div>
                  </w:divsChild>
                </w:div>
                <w:div w:id="1504540704">
                  <w:marLeft w:val="0"/>
                  <w:marRight w:val="0"/>
                  <w:marTop w:val="0"/>
                  <w:marBottom w:val="0"/>
                  <w:divBdr>
                    <w:top w:val="none" w:sz="0" w:space="0" w:color="auto"/>
                    <w:left w:val="none" w:sz="0" w:space="0" w:color="auto"/>
                    <w:bottom w:val="none" w:sz="0" w:space="0" w:color="auto"/>
                    <w:right w:val="none" w:sz="0" w:space="0" w:color="auto"/>
                  </w:divBdr>
                  <w:divsChild>
                    <w:div w:id="89811554">
                      <w:marLeft w:val="0"/>
                      <w:marRight w:val="0"/>
                      <w:marTop w:val="0"/>
                      <w:marBottom w:val="0"/>
                      <w:divBdr>
                        <w:top w:val="none" w:sz="0" w:space="0" w:color="auto"/>
                        <w:left w:val="none" w:sz="0" w:space="0" w:color="auto"/>
                        <w:bottom w:val="none" w:sz="0" w:space="0" w:color="auto"/>
                        <w:right w:val="none" w:sz="0" w:space="0" w:color="auto"/>
                      </w:divBdr>
                    </w:div>
                  </w:divsChild>
                </w:div>
                <w:div w:id="1577200805">
                  <w:marLeft w:val="0"/>
                  <w:marRight w:val="0"/>
                  <w:marTop w:val="0"/>
                  <w:marBottom w:val="0"/>
                  <w:divBdr>
                    <w:top w:val="none" w:sz="0" w:space="0" w:color="auto"/>
                    <w:left w:val="none" w:sz="0" w:space="0" w:color="auto"/>
                    <w:bottom w:val="none" w:sz="0" w:space="0" w:color="auto"/>
                    <w:right w:val="none" w:sz="0" w:space="0" w:color="auto"/>
                  </w:divBdr>
                  <w:divsChild>
                    <w:div w:id="1819879306">
                      <w:marLeft w:val="0"/>
                      <w:marRight w:val="0"/>
                      <w:marTop w:val="0"/>
                      <w:marBottom w:val="0"/>
                      <w:divBdr>
                        <w:top w:val="none" w:sz="0" w:space="0" w:color="auto"/>
                        <w:left w:val="none" w:sz="0" w:space="0" w:color="auto"/>
                        <w:bottom w:val="none" w:sz="0" w:space="0" w:color="auto"/>
                        <w:right w:val="none" w:sz="0" w:space="0" w:color="auto"/>
                      </w:divBdr>
                    </w:div>
                  </w:divsChild>
                </w:div>
                <w:div w:id="1606304409">
                  <w:marLeft w:val="0"/>
                  <w:marRight w:val="0"/>
                  <w:marTop w:val="0"/>
                  <w:marBottom w:val="0"/>
                  <w:divBdr>
                    <w:top w:val="none" w:sz="0" w:space="0" w:color="auto"/>
                    <w:left w:val="none" w:sz="0" w:space="0" w:color="auto"/>
                    <w:bottom w:val="none" w:sz="0" w:space="0" w:color="auto"/>
                    <w:right w:val="none" w:sz="0" w:space="0" w:color="auto"/>
                  </w:divBdr>
                  <w:divsChild>
                    <w:div w:id="1725062370">
                      <w:marLeft w:val="0"/>
                      <w:marRight w:val="0"/>
                      <w:marTop w:val="0"/>
                      <w:marBottom w:val="0"/>
                      <w:divBdr>
                        <w:top w:val="none" w:sz="0" w:space="0" w:color="auto"/>
                        <w:left w:val="none" w:sz="0" w:space="0" w:color="auto"/>
                        <w:bottom w:val="none" w:sz="0" w:space="0" w:color="auto"/>
                        <w:right w:val="none" w:sz="0" w:space="0" w:color="auto"/>
                      </w:divBdr>
                    </w:div>
                  </w:divsChild>
                </w:div>
                <w:div w:id="1736246892">
                  <w:marLeft w:val="0"/>
                  <w:marRight w:val="0"/>
                  <w:marTop w:val="0"/>
                  <w:marBottom w:val="0"/>
                  <w:divBdr>
                    <w:top w:val="none" w:sz="0" w:space="0" w:color="auto"/>
                    <w:left w:val="none" w:sz="0" w:space="0" w:color="auto"/>
                    <w:bottom w:val="none" w:sz="0" w:space="0" w:color="auto"/>
                    <w:right w:val="none" w:sz="0" w:space="0" w:color="auto"/>
                  </w:divBdr>
                  <w:divsChild>
                    <w:div w:id="2056735165">
                      <w:marLeft w:val="0"/>
                      <w:marRight w:val="0"/>
                      <w:marTop w:val="0"/>
                      <w:marBottom w:val="0"/>
                      <w:divBdr>
                        <w:top w:val="none" w:sz="0" w:space="0" w:color="auto"/>
                        <w:left w:val="none" w:sz="0" w:space="0" w:color="auto"/>
                        <w:bottom w:val="none" w:sz="0" w:space="0" w:color="auto"/>
                        <w:right w:val="none" w:sz="0" w:space="0" w:color="auto"/>
                      </w:divBdr>
                    </w:div>
                  </w:divsChild>
                </w:div>
                <w:div w:id="1846283883">
                  <w:marLeft w:val="0"/>
                  <w:marRight w:val="0"/>
                  <w:marTop w:val="0"/>
                  <w:marBottom w:val="0"/>
                  <w:divBdr>
                    <w:top w:val="none" w:sz="0" w:space="0" w:color="auto"/>
                    <w:left w:val="none" w:sz="0" w:space="0" w:color="auto"/>
                    <w:bottom w:val="none" w:sz="0" w:space="0" w:color="auto"/>
                    <w:right w:val="none" w:sz="0" w:space="0" w:color="auto"/>
                  </w:divBdr>
                  <w:divsChild>
                    <w:div w:id="504055442">
                      <w:marLeft w:val="0"/>
                      <w:marRight w:val="0"/>
                      <w:marTop w:val="0"/>
                      <w:marBottom w:val="0"/>
                      <w:divBdr>
                        <w:top w:val="none" w:sz="0" w:space="0" w:color="auto"/>
                        <w:left w:val="none" w:sz="0" w:space="0" w:color="auto"/>
                        <w:bottom w:val="none" w:sz="0" w:space="0" w:color="auto"/>
                        <w:right w:val="none" w:sz="0" w:space="0" w:color="auto"/>
                      </w:divBdr>
                    </w:div>
                  </w:divsChild>
                </w:div>
                <w:div w:id="1920214865">
                  <w:marLeft w:val="0"/>
                  <w:marRight w:val="0"/>
                  <w:marTop w:val="0"/>
                  <w:marBottom w:val="0"/>
                  <w:divBdr>
                    <w:top w:val="none" w:sz="0" w:space="0" w:color="auto"/>
                    <w:left w:val="none" w:sz="0" w:space="0" w:color="auto"/>
                    <w:bottom w:val="none" w:sz="0" w:space="0" w:color="auto"/>
                    <w:right w:val="none" w:sz="0" w:space="0" w:color="auto"/>
                  </w:divBdr>
                  <w:divsChild>
                    <w:div w:id="1565334633">
                      <w:marLeft w:val="0"/>
                      <w:marRight w:val="0"/>
                      <w:marTop w:val="0"/>
                      <w:marBottom w:val="0"/>
                      <w:divBdr>
                        <w:top w:val="none" w:sz="0" w:space="0" w:color="auto"/>
                        <w:left w:val="none" w:sz="0" w:space="0" w:color="auto"/>
                        <w:bottom w:val="none" w:sz="0" w:space="0" w:color="auto"/>
                        <w:right w:val="none" w:sz="0" w:space="0" w:color="auto"/>
                      </w:divBdr>
                    </w:div>
                  </w:divsChild>
                </w:div>
                <w:div w:id="1938176601">
                  <w:marLeft w:val="0"/>
                  <w:marRight w:val="0"/>
                  <w:marTop w:val="0"/>
                  <w:marBottom w:val="0"/>
                  <w:divBdr>
                    <w:top w:val="none" w:sz="0" w:space="0" w:color="auto"/>
                    <w:left w:val="none" w:sz="0" w:space="0" w:color="auto"/>
                    <w:bottom w:val="none" w:sz="0" w:space="0" w:color="auto"/>
                    <w:right w:val="none" w:sz="0" w:space="0" w:color="auto"/>
                  </w:divBdr>
                  <w:divsChild>
                    <w:div w:id="628363068">
                      <w:marLeft w:val="0"/>
                      <w:marRight w:val="0"/>
                      <w:marTop w:val="0"/>
                      <w:marBottom w:val="0"/>
                      <w:divBdr>
                        <w:top w:val="none" w:sz="0" w:space="0" w:color="auto"/>
                        <w:left w:val="none" w:sz="0" w:space="0" w:color="auto"/>
                        <w:bottom w:val="none" w:sz="0" w:space="0" w:color="auto"/>
                        <w:right w:val="none" w:sz="0" w:space="0" w:color="auto"/>
                      </w:divBdr>
                    </w:div>
                  </w:divsChild>
                </w:div>
                <w:div w:id="2020427141">
                  <w:marLeft w:val="0"/>
                  <w:marRight w:val="0"/>
                  <w:marTop w:val="0"/>
                  <w:marBottom w:val="0"/>
                  <w:divBdr>
                    <w:top w:val="none" w:sz="0" w:space="0" w:color="auto"/>
                    <w:left w:val="none" w:sz="0" w:space="0" w:color="auto"/>
                    <w:bottom w:val="none" w:sz="0" w:space="0" w:color="auto"/>
                    <w:right w:val="none" w:sz="0" w:space="0" w:color="auto"/>
                  </w:divBdr>
                  <w:divsChild>
                    <w:div w:id="896672023">
                      <w:marLeft w:val="0"/>
                      <w:marRight w:val="0"/>
                      <w:marTop w:val="0"/>
                      <w:marBottom w:val="0"/>
                      <w:divBdr>
                        <w:top w:val="none" w:sz="0" w:space="0" w:color="auto"/>
                        <w:left w:val="none" w:sz="0" w:space="0" w:color="auto"/>
                        <w:bottom w:val="none" w:sz="0" w:space="0" w:color="auto"/>
                        <w:right w:val="none" w:sz="0" w:space="0" w:color="auto"/>
                      </w:divBdr>
                    </w:div>
                  </w:divsChild>
                </w:div>
                <w:div w:id="2033603354">
                  <w:marLeft w:val="0"/>
                  <w:marRight w:val="0"/>
                  <w:marTop w:val="0"/>
                  <w:marBottom w:val="0"/>
                  <w:divBdr>
                    <w:top w:val="none" w:sz="0" w:space="0" w:color="auto"/>
                    <w:left w:val="none" w:sz="0" w:space="0" w:color="auto"/>
                    <w:bottom w:val="none" w:sz="0" w:space="0" w:color="auto"/>
                    <w:right w:val="none" w:sz="0" w:space="0" w:color="auto"/>
                  </w:divBdr>
                  <w:divsChild>
                    <w:div w:id="14169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5506">
          <w:marLeft w:val="0"/>
          <w:marRight w:val="0"/>
          <w:marTop w:val="0"/>
          <w:marBottom w:val="0"/>
          <w:divBdr>
            <w:top w:val="none" w:sz="0" w:space="0" w:color="auto"/>
            <w:left w:val="none" w:sz="0" w:space="0" w:color="auto"/>
            <w:bottom w:val="none" w:sz="0" w:space="0" w:color="auto"/>
            <w:right w:val="none" w:sz="0" w:space="0" w:color="auto"/>
          </w:divBdr>
        </w:div>
      </w:divsChild>
    </w:div>
    <w:div w:id="785734673">
      <w:bodyDiv w:val="1"/>
      <w:marLeft w:val="0"/>
      <w:marRight w:val="0"/>
      <w:marTop w:val="0"/>
      <w:marBottom w:val="0"/>
      <w:divBdr>
        <w:top w:val="none" w:sz="0" w:space="0" w:color="auto"/>
        <w:left w:val="none" w:sz="0" w:space="0" w:color="auto"/>
        <w:bottom w:val="none" w:sz="0" w:space="0" w:color="auto"/>
        <w:right w:val="none" w:sz="0" w:space="0" w:color="auto"/>
      </w:divBdr>
    </w:div>
    <w:div w:id="795879817">
      <w:bodyDiv w:val="1"/>
      <w:marLeft w:val="0"/>
      <w:marRight w:val="0"/>
      <w:marTop w:val="0"/>
      <w:marBottom w:val="0"/>
      <w:divBdr>
        <w:top w:val="none" w:sz="0" w:space="0" w:color="auto"/>
        <w:left w:val="none" w:sz="0" w:space="0" w:color="auto"/>
        <w:bottom w:val="none" w:sz="0" w:space="0" w:color="auto"/>
        <w:right w:val="none" w:sz="0" w:space="0" w:color="auto"/>
      </w:divBdr>
    </w:div>
    <w:div w:id="817259627">
      <w:bodyDiv w:val="1"/>
      <w:marLeft w:val="0"/>
      <w:marRight w:val="0"/>
      <w:marTop w:val="0"/>
      <w:marBottom w:val="0"/>
      <w:divBdr>
        <w:top w:val="none" w:sz="0" w:space="0" w:color="auto"/>
        <w:left w:val="none" w:sz="0" w:space="0" w:color="auto"/>
        <w:bottom w:val="none" w:sz="0" w:space="0" w:color="auto"/>
        <w:right w:val="none" w:sz="0" w:space="0" w:color="auto"/>
      </w:divBdr>
      <w:divsChild>
        <w:div w:id="50159651">
          <w:marLeft w:val="0"/>
          <w:marRight w:val="0"/>
          <w:marTop w:val="0"/>
          <w:marBottom w:val="0"/>
          <w:divBdr>
            <w:top w:val="none" w:sz="0" w:space="0" w:color="auto"/>
            <w:left w:val="none" w:sz="0" w:space="0" w:color="auto"/>
            <w:bottom w:val="none" w:sz="0" w:space="0" w:color="auto"/>
            <w:right w:val="none" w:sz="0" w:space="0" w:color="auto"/>
          </w:divBdr>
        </w:div>
        <w:div w:id="118839093">
          <w:marLeft w:val="0"/>
          <w:marRight w:val="0"/>
          <w:marTop w:val="0"/>
          <w:marBottom w:val="0"/>
          <w:divBdr>
            <w:top w:val="none" w:sz="0" w:space="0" w:color="auto"/>
            <w:left w:val="none" w:sz="0" w:space="0" w:color="auto"/>
            <w:bottom w:val="none" w:sz="0" w:space="0" w:color="auto"/>
            <w:right w:val="none" w:sz="0" w:space="0" w:color="auto"/>
          </w:divBdr>
        </w:div>
        <w:div w:id="405415643">
          <w:marLeft w:val="0"/>
          <w:marRight w:val="0"/>
          <w:marTop w:val="0"/>
          <w:marBottom w:val="0"/>
          <w:divBdr>
            <w:top w:val="none" w:sz="0" w:space="0" w:color="auto"/>
            <w:left w:val="none" w:sz="0" w:space="0" w:color="auto"/>
            <w:bottom w:val="none" w:sz="0" w:space="0" w:color="auto"/>
            <w:right w:val="none" w:sz="0" w:space="0" w:color="auto"/>
          </w:divBdr>
          <w:divsChild>
            <w:div w:id="1952087810">
              <w:marLeft w:val="-75"/>
              <w:marRight w:val="0"/>
              <w:marTop w:val="30"/>
              <w:marBottom w:val="30"/>
              <w:divBdr>
                <w:top w:val="none" w:sz="0" w:space="0" w:color="auto"/>
                <w:left w:val="none" w:sz="0" w:space="0" w:color="auto"/>
                <w:bottom w:val="none" w:sz="0" w:space="0" w:color="auto"/>
                <w:right w:val="none" w:sz="0" w:space="0" w:color="auto"/>
              </w:divBdr>
              <w:divsChild>
                <w:div w:id="54204885">
                  <w:marLeft w:val="0"/>
                  <w:marRight w:val="0"/>
                  <w:marTop w:val="0"/>
                  <w:marBottom w:val="0"/>
                  <w:divBdr>
                    <w:top w:val="none" w:sz="0" w:space="0" w:color="auto"/>
                    <w:left w:val="none" w:sz="0" w:space="0" w:color="auto"/>
                    <w:bottom w:val="none" w:sz="0" w:space="0" w:color="auto"/>
                    <w:right w:val="none" w:sz="0" w:space="0" w:color="auto"/>
                  </w:divBdr>
                  <w:divsChild>
                    <w:div w:id="211966906">
                      <w:marLeft w:val="0"/>
                      <w:marRight w:val="0"/>
                      <w:marTop w:val="0"/>
                      <w:marBottom w:val="0"/>
                      <w:divBdr>
                        <w:top w:val="none" w:sz="0" w:space="0" w:color="auto"/>
                        <w:left w:val="none" w:sz="0" w:space="0" w:color="auto"/>
                        <w:bottom w:val="none" w:sz="0" w:space="0" w:color="auto"/>
                        <w:right w:val="none" w:sz="0" w:space="0" w:color="auto"/>
                      </w:divBdr>
                    </w:div>
                  </w:divsChild>
                </w:div>
                <w:div w:id="80180506">
                  <w:marLeft w:val="0"/>
                  <w:marRight w:val="0"/>
                  <w:marTop w:val="0"/>
                  <w:marBottom w:val="0"/>
                  <w:divBdr>
                    <w:top w:val="none" w:sz="0" w:space="0" w:color="auto"/>
                    <w:left w:val="none" w:sz="0" w:space="0" w:color="auto"/>
                    <w:bottom w:val="none" w:sz="0" w:space="0" w:color="auto"/>
                    <w:right w:val="none" w:sz="0" w:space="0" w:color="auto"/>
                  </w:divBdr>
                  <w:divsChild>
                    <w:div w:id="1015158312">
                      <w:marLeft w:val="0"/>
                      <w:marRight w:val="0"/>
                      <w:marTop w:val="0"/>
                      <w:marBottom w:val="0"/>
                      <w:divBdr>
                        <w:top w:val="none" w:sz="0" w:space="0" w:color="auto"/>
                        <w:left w:val="none" w:sz="0" w:space="0" w:color="auto"/>
                        <w:bottom w:val="none" w:sz="0" w:space="0" w:color="auto"/>
                        <w:right w:val="none" w:sz="0" w:space="0" w:color="auto"/>
                      </w:divBdr>
                    </w:div>
                  </w:divsChild>
                </w:div>
                <w:div w:id="204030706">
                  <w:marLeft w:val="0"/>
                  <w:marRight w:val="0"/>
                  <w:marTop w:val="0"/>
                  <w:marBottom w:val="0"/>
                  <w:divBdr>
                    <w:top w:val="none" w:sz="0" w:space="0" w:color="auto"/>
                    <w:left w:val="none" w:sz="0" w:space="0" w:color="auto"/>
                    <w:bottom w:val="none" w:sz="0" w:space="0" w:color="auto"/>
                    <w:right w:val="none" w:sz="0" w:space="0" w:color="auto"/>
                  </w:divBdr>
                  <w:divsChild>
                    <w:div w:id="1723091650">
                      <w:marLeft w:val="0"/>
                      <w:marRight w:val="0"/>
                      <w:marTop w:val="0"/>
                      <w:marBottom w:val="0"/>
                      <w:divBdr>
                        <w:top w:val="none" w:sz="0" w:space="0" w:color="auto"/>
                        <w:left w:val="none" w:sz="0" w:space="0" w:color="auto"/>
                        <w:bottom w:val="none" w:sz="0" w:space="0" w:color="auto"/>
                        <w:right w:val="none" w:sz="0" w:space="0" w:color="auto"/>
                      </w:divBdr>
                    </w:div>
                  </w:divsChild>
                </w:div>
                <w:div w:id="228879498">
                  <w:marLeft w:val="0"/>
                  <w:marRight w:val="0"/>
                  <w:marTop w:val="0"/>
                  <w:marBottom w:val="0"/>
                  <w:divBdr>
                    <w:top w:val="none" w:sz="0" w:space="0" w:color="auto"/>
                    <w:left w:val="none" w:sz="0" w:space="0" w:color="auto"/>
                    <w:bottom w:val="none" w:sz="0" w:space="0" w:color="auto"/>
                    <w:right w:val="none" w:sz="0" w:space="0" w:color="auto"/>
                  </w:divBdr>
                  <w:divsChild>
                    <w:div w:id="2048288345">
                      <w:marLeft w:val="0"/>
                      <w:marRight w:val="0"/>
                      <w:marTop w:val="0"/>
                      <w:marBottom w:val="0"/>
                      <w:divBdr>
                        <w:top w:val="none" w:sz="0" w:space="0" w:color="auto"/>
                        <w:left w:val="none" w:sz="0" w:space="0" w:color="auto"/>
                        <w:bottom w:val="none" w:sz="0" w:space="0" w:color="auto"/>
                        <w:right w:val="none" w:sz="0" w:space="0" w:color="auto"/>
                      </w:divBdr>
                    </w:div>
                  </w:divsChild>
                </w:div>
                <w:div w:id="288052925">
                  <w:marLeft w:val="0"/>
                  <w:marRight w:val="0"/>
                  <w:marTop w:val="0"/>
                  <w:marBottom w:val="0"/>
                  <w:divBdr>
                    <w:top w:val="none" w:sz="0" w:space="0" w:color="auto"/>
                    <w:left w:val="none" w:sz="0" w:space="0" w:color="auto"/>
                    <w:bottom w:val="none" w:sz="0" w:space="0" w:color="auto"/>
                    <w:right w:val="none" w:sz="0" w:space="0" w:color="auto"/>
                  </w:divBdr>
                  <w:divsChild>
                    <w:div w:id="263461033">
                      <w:marLeft w:val="0"/>
                      <w:marRight w:val="0"/>
                      <w:marTop w:val="0"/>
                      <w:marBottom w:val="0"/>
                      <w:divBdr>
                        <w:top w:val="none" w:sz="0" w:space="0" w:color="auto"/>
                        <w:left w:val="none" w:sz="0" w:space="0" w:color="auto"/>
                        <w:bottom w:val="none" w:sz="0" w:space="0" w:color="auto"/>
                        <w:right w:val="none" w:sz="0" w:space="0" w:color="auto"/>
                      </w:divBdr>
                    </w:div>
                  </w:divsChild>
                </w:div>
                <w:div w:id="489177019">
                  <w:marLeft w:val="0"/>
                  <w:marRight w:val="0"/>
                  <w:marTop w:val="0"/>
                  <w:marBottom w:val="0"/>
                  <w:divBdr>
                    <w:top w:val="none" w:sz="0" w:space="0" w:color="auto"/>
                    <w:left w:val="none" w:sz="0" w:space="0" w:color="auto"/>
                    <w:bottom w:val="none" w:sz="0" w:space="0" w:color="auto"/>
                    <w:right w:val="none" w:sz="0" w:space="0" w:color="auto"/>
                  </w:divBdr>
                  <w:divsChild>
                    <w:div w:id="327707913">
                      <w:marLeft w:val="0"/>
                      <w:marRight w:val="0"/>
                      <w:marTop w:val="0"/>
                      <w:marBottom w:val="0"/>
                      <w:divBdr>
                        <w:top w:val="none" w:sz="0" w:space="0" w:color="auto"/>
                        <w:left w:val="none" w:sz="0" w:space="0" w:color="auto"/>
                        <w:bottom w:val="none" w:sz="0" w:space="0" w:color="auto"/>
                        <w:right w:val="none" w:sz="0" w:space="0" w:color="auto"/>
                      </w:divBdr>
                    </w:div>
                  </w:divsChild>
                </w:div>
                <w:div w:id="512960817">
                  <w:marLeft w:val="0"/>
                  <w:marRight w:val="0"/>
                  <w:marTop w:val="0"/>
                  <w:marBottom w:val="0"/>
                  <w:divBdr>
                    <w:top w:val="none" w:sz="0" w:space="0" w:color="auto"/>
                    <w:left w:val="none" w:sz="0" w:space="0" w:color="auto"/>
                    <w:bottom w:val="none" w:sz="0" w:space="0" w:color="auto"/>
                    <w:right w:val="none" w:sz="0" w:space="0" w:color="auto"/>
                  </w:divBdr>
                  <w:divsChild>
                    <w:div w:id="1298610457">
                      <w:marLeft w:val="0"/>
                      <w:marRight w:val="0"/>
                      <w:marTop w:val="0"/>
                      <w:marBottom w:val="0"/>
                      <w:divBdr>
                        <w:top w:val="none" w:sz="0" w:space="0" w:color="auto"/>
                        <w:left w:val="none" w:sz="0" w:space="0" w:color="auto"/>
                        <w:bottom w:val="none" w:sz="0" w:space="0" w:color="auto"/>
                        <w:right w:val="none" w:sz="0" w:space="0" w:color="auto"/>
                      </w:divBdr>
                    </w:div>
                  </w:divsChild>
                </w:div>
                <w:div w:id="524708057">
                  <w:marLeft w:val="0"/>
                  <w:marRight w:val="0"/>
                  <w:marTop w:val="0"/>
                  <w:marBottom w:val="0"/>
                  <w:divBdr>
                    <w:top w:val="none" w:sz="0" w:space="0" w:color="auto"/>
                    <w:left w:val="none" w:sz="0" w:space="0" w:color="auto"/>
                    <w:bottom w:val="none" w:sz="0" w:space="0" w:color="auto"/>
                    <w:right w:val="none" w:sz="0" w:space="0" w:color="auto"/>
                  </w:divBdr>
                  <w:divsChild>
                    <w:div w:id="175921903">
                      <w:marLeft w:val="0"/>
                      <w:marRight w:val="0"/>
                      <w:marTop w:val="0"/>
                      <w:marBottom w:val="0"/>
                      <w:divBdr>
                        <w:top w:val="none" w:sz="0" w:space="0" w:color="auto"/>
                        <w:left w:val="none" w:sz="0" w:space="0" w:color="auto"/>
                        <w:bottom w:val="none" w:sz="0" w:space="0" w:color="auto"/>
                        <w:right w:val="none" w:sz="0" w:space="0" w:color="auto"/>
                      </w:divBdr>
                    </w:div>
                  </w:divsChild>
                </w:div>
                <w:div w:id="537162555">
                  <w:marLeft w:val="0"/>
                  <w:marRight w:val="0"/>
                  <w:marTop w:val="0"/>
                  <w:marBottom w:val="0"/>
                  <w:divBdr>
                    <w:top w:val="none" w:sz="0" w:space="0" w:color="auto"/>
                    <w:left w:val="none" w:sz="0" w:space="0" w:color="auto"/>
                    <w:bottom w:val="none" w:sz="0" w:space="0" w:color="auto"/>
                    <w:right w:val="none" w:sz="0" w:space="0" w:color="auto"/>
                  </w:divBdr>
                  <w:divsChild>
                    <w:div w:id="154032252">
                      <w:marLeft w:val="0"/>
                      <w:marRight w:val="0"/>
                      <w:marTop w:val="0"/>
                      <w:marBottom w:val="0"/>
                      <w:divBdr>
                        <w:top w:val="none" w:sz="0" w:space="0" w:color="auto"/>
                        <w:left w:val="none" w:sz="0" w:space="0" w:color="auto"/>
                        <w:bottom w:val="none" w:sz="0" w:space="0" w:color="auto"/>
                        <w:right w:val="none" w:sz="0" w:space="0" w:color="auto"/>
                      </w:divBdr>
                    </w:div>
                  </w:divsChild>
                </w:div>
                <w:div w:id="676737302">
                  <w:marLeft w:val="0"/>
                  <w:marRight w:val="0"/>
                  <w:marTop w:val="0"/>
                  <w:marBottom w:val="0"/>
                  <w:divBdr>
                    <w:top w:val="none" w:sz="0" w:space="0" w:color="auto"/>
                    <w:left w:val="none" w:sz="0" w:space="0" w:color="auto"/>
                    <w:bottom w:val="none" w:sz="0" w:space="0" w:color="auto"/>
                    <w:right w:val="none" w:sz="0" w:space="0" w:color="auto"/>
                  </w:divBdr>
                  <w:divsChild>
                    <w:div w:id="253637109">
                      <w:marLeft w:val="0"/>
                      <w:marRight w:val="0"/>
                      <w:marTop w:val="0"/>
                      <w:marBottom w:val="0"/>
                      <w:divBdr>
                        <w:top w:val="none" w:sz="0" w:space="0" w:color="auto"/>
                        <w:left w:val="none" w:sz="0" w:space="0" w:color="auto"/>
                        <w:bottom w:val="none" w:sz="0" w:space="0" w:color="auto"/>
                        <w:right w:val="none" w:sz="0" w:space="0" w:color="auto"/>
                      </w:divBdr>
                    </w:div>
                  </w:divsChild>
                </w:div>
                <w:div w:id="721293036">
                  <w:marLeft w:val="0"/>
                  <w:marRight w:val="0"/>
                  <w:marTop w:val="0"/>
                  <w:marBottom w:val="0"/>
                  <w:divBdr>
                    <w:top w:val="none" w:sz="0" w:space="0" w:color="auto"/>
                    <w:left w:val="none" w:sz="0" w:space="0" w:color="auto"/>
                    <w:bottom w:val="none" w:sz="0" w:space="0" w:color="auto"/>
                    <w:right w:val="none" w:sz="0" w:space="0" w:color="auto"/>
                  </w:divBdr>
                  <w:divsChild>
                    <w:div w:id="1564635775">
                      <w:marLeft w:val="0"/>
                      <w:marRight w:val="0"/>
                      <w:marTop w:val="0"/>
                      <w:marBottom w:val="0"/>
                      <w:divBdr>
                        <w:top w:val="none" w:sz="0" w:space="0" w:color="auto"/>
                        <w:left w:val="none" w:sz="0" w:space="0" w:color="auto"/>
                        <w:bottom w:val="none" w:sz="0" w:space="0" w:color="auto"/>
                        <w:right w:val="none" w:sz="0" w:space="0" w:color="auto"/>
                      </w:divBdr>
                    </w:div>
                  </w:divsChild>
                </w:div>
                <w:div w:id="759377142">
                  <w:marLeft w:val="0"/>
                  <w:marRight w:val="0"/>
                  <w:marTop w:val="0"/>
                  <w:marBottom w:val="0"/>
                  <w:divBdr>
                    <w:top w:val="none" w:sz="0" w:space="0" w:color="auto"/>
                    <w:left w:val="none" w:sz="0" w:space="0" w:color="auto"/>
                    <w:bottom w:val="none" w:sz="0" w:space="0" w:color="auto"/>
                    <w:right w:val="none" w:sz="0" w:space="0" w:color="auto"/>
                  </w:divBdr>
                  <w:divsChild>
                    <w:div w:id="1623414898">
                      <w:marLeft w:val="0"/>
                      <w:marRight w:val="0"/>
                      <w:marTop w:val="0"/>
                      <w:marBottom w:val="0"/>
                      <w:divBdr>
                        <w:top w:val="none" w:sz="0" w:space="0" w:color="auto"/>
                        <w:left w:val="none" w:sz="0" w:space="0" w:color="auto"/>
                        <w:bottom w:val="none" w:sz="0" w:space="0" w:color="auto"/>
                        <w:right w:val="none" w:sz="0" w:space="0" w:color="auto"/>
                      </w:divBdr>
                    </w:div>
                  </w:divsChild>
                </w:div>
                <w:div w:id="807087063">
                  <w:marLeft w:val="0"/>
                  <w:marRight w:val="0"/>
                  <w:marTop w:val="0"/>
                  <w:marBottom w:val="0"/>
                  <w:divBdr>
                    <w:top w:val="none" w:sz="0" w:space="0" w:color="auto"/>
                    <w:left w:val="none" w:sz="0" w:space="0" w:color="auto"/>
                    <w:bottom w:val="none" w:sz="0" w:space="0" w:color="auto"/>
                    <w:right w:val="none" w:sz="0" w:space="0" w:color="auto"/>
                  </w:divBdr>
                  <w:divsChild>
                    <w:div w:id="831524112">
                      <w:marLeft w:val="0"/>
                      <w:marRight w:val="0"/>
                      <w:marTop w:val="0"/>
                      <w:marBottom w:val="0"/>
                      <w:divBdr>
                        <w:top w:val="none" w:sz="0" w:space="0" w:color="auto"/>
                        <w:left w:val="none" w:sz="0" w:space="0" w:color="auto"/>
                        <w:bottom w:val="none" w:sz="0" w:space="0" w:color="auto"/>
                        <w:right w:val="none" w:sz="0" w:space="0" w:color="auto"/>
                      </w:divBdr>
                    </w:div>
                  </w:divsChild>
                </w:div>
                <w:div w:id="807472338">
                  <w:marLeft w:val="0"/>
                  <w:marRight w:val="0"/>
                  <w:marTop w:val="0"/>
                  <w:marBottom w:val="0"/>
                  <w:divBdr>
                    <w:top w:val="none" w:sz="0" w:space="0" w:color="auto"/>
                    <w:left w:val="none" w:sz="0" w:space="0" w:color="auto"/>
                    <w:bottom w:val="none" w:sz="0" w:space="0" w:color="auto"/>
                    <w:right w:val="none" w:sz="0" w:space="0" w:color="auto"/>
                  </w:divBdr>
                  <w:divsChild>
                    <w:div w:id="2078433001">
                      <w:marLeft w:val="0"/>
                      <w:marRight w:val="0"/>
                      <w:marTop w:val="0"/>
                      <w:marBottom w:val="0"/>
                      <w:divBdr>
                        <w:top w:val="none" w:sz="0" w:space="0" w:color="auto"/>
                        <w:left w:val="none" w:sz="0" w:space="0" w:color="auto"/>
                        <w:bottom w:val="none" w:sz="0" w:space="0" w:color="auto"/>
                        <w:right w:val="none" w:sz="0" w:space="0" w:color="auto"/>
                      </w:divBdr>
                    </w:div>
                  </w:divsChild>
                </w:div>
                <w:div w:id="813989874">
                  <w:marLeft w:val="0"/>
                  <w:marRight w:val="0"/>
                  <w:marTop w:val="0"/>
                  <w:marBottom w:val="0"/>
                  <w:divBdr>
                    <w:top w:val="none" w:sz="0" w:space="0" w:color="auto"/>
                    <w:left w:val="none" w:sz="0" w:space="0" w:color="auto"/>
                    <w:bottom w:val="none" w:sz="0" w:space="0" w:color="auto"/>
                    <w:right w:val="none" w:sz="0" w:space="0" w:color="auto"/>
                  </w:divBdr>
                  <w:divsChild>
                    <w:div w:id="286863084">
                      <w:marLeft w:val="0"/>
                      <w:marRight w:val="0"/>
                      <w:marTop w:val="0"/>
                      <w:marBottom w:val="0"/>
                      <w:divBdr>
                        <w:top w:val="none" w:sz="0" w:space="0" w:color="auto"/>
                        <w:left w:val="none" w:sz="0" w:space="0" w:color="auto"/>
                        <w:bottom w:val="none" w:sz="0" w:space="0" w:color="auto"/>
                        <w:right w:val="none" w:sz="0" w:space="0" w:color="auto"/>
                      </w:divBdr>
                    </w:div>
                  </w:divsChild>
                </w:div>
                <w:div w:id="891576971">
                  <w:marLeft w:val="0"/>
                  <w:marRight w:val="0"/>
                  <w:marTop w:val="0"/>
                  <w:marBottom w:val="0"/>
                  <w:divBdr>
                    <w:top w:val="none" w:sz="0" w:space="0" w:color="auto"/>
                    <w:left w:val="none" w:sz="0" w:space="0" w:color="auto"/>
                    <w:bottom w:val="none" w:sz="0" w:space="0" w:color="auto"/>
                    <w:right w:val="none" w:sz="0" w:space="0" w:color="auto"/>
                  </w:divBdr>
                  <w:divsChild>
                    <w:div w:id="65229611">
                      <w:marLeft w:val="0"/>
                      <w:marRight w:val="0"/>
                      <w:marTop w:val="0"/>
                      <w:marBottom w:val="0"/>
                      <w:divBdr>
                        <w:top w:val="none" w:sz="0" w:space="0" w:color="auto"/>
                        <w:left w:val="none" w:sz="0" w:space="0" w:color="auto"/>
                        <w:bottom w:val="none" w:sz="0" w:space="0" w:color="auto"/>
                        <w:right w:val="none" w:sz="0" w:space="0" w:color="auto"/>
                      </w:divBdr>
                    </w:div>
                  </w:divsChild>
                </w:div>
                <w:div w:id="977997891">
                  <w:marLeft w:val="0"/>
                  <w:marRight w:val="0"/>
                  <w:marTop w:val="0"/>
                  <w:marBottom w:val="0"/>
                  <w:divBdr>
                    <w:top w:val="none" w:sz="0" w:space="0" w:color="auto"/>
                    <w:left w:val="none" w:sz="0" w:space="0" w:color="auto"/>
                    <w:bottom w:val="none" w:sz="0" w:space="0" w:color="auto"/>
                    <w:right w:val="none" w:sz="0" w:space="0" w:color="auto"/>
                  </w:divBdr>
                  <w:divsChild>
                    <w:div w:id="492835696">
                      <w:marLeft w:val="0"/>
                      <w:marRight w:val="0"/>
                      <w:marTop w:val="0"/>
                      <w:marBottom w:val="0"/>
                      <w:divBdr>
                        <w:top w:val="none" w:sz="0" w:space="0" w:color="auto"/>
                        <w:left w:val="none" w:sz="0" w:space="0" w:color="auto"/>
                        <w:bottom w:val="none" w:sz="0" w:space="0" w:color="auto"/>
                        <w:right w:val="none" w:sz="0" w:space="0" w:color="auto"/>
                      </w:divBdr>
                    </w:div>
                  </w:divsChild>
                </w:div>
                <w:div w:id="1001127968">
                  <w:marLeft w:val="0"/>
                  <w:marRight w:val="0"/>
                  <w:marTop w:val="0"/>
                  <w:marBottom w:val="0"/>
                  <w:divBdr>
                    <w:top w:val="none" w:sz="0" w:space="0" w:color="auto"/>
                    <w:left w:val="none" w:sz="0" w:space="0" w:color="auto"/>
                    <w:bottom w:val="none" w:sz="0" w:space="0" w:color="auto"/>
                    <w:right w:val="none" w:sz="0" w:space="0" w:color="auto"/>
                  </w:divBdr>
                  <w:divsChild>
                    <w:div w:id="401683217">
                      <w:marLeft w:val="0"/>
                      <w:marRight w:val="0"/>
                      <w:marTop w:val="0"/>
                      <w:marBottom w:val="0"/>
                      <w:divBdr>
                        <w:top w:val="none" w:sz="0" w:space="0" w:color="auto"/>
                        <w:left w:val="none" w:sz="0" w:space="0" w:color="auto"/>
                        <w:bottom w:val="none" w:sz="0" w:space="0" w:color="auto"/>
                        <w:right w:val="none" w:sz="0" w:space="0" w:color="auto"/>
                      </w:divBdr>
                    </w:div>
                  </w:divsChild>
                </w:div>
                <w:div w:id="1037658767">
                  <w:marLeft w:val="0"/>
                  <w:marRight w:val="0"/>
                  <w:marTop w:val="0"/>
                  <w:marBottom w:val="0"/>
                  <w:divBdr>
                    <w:top w:val="none" w:sz="0" w:space="0" w:color="auto"/>
                    <w:left w:val="none" w:sz="0" w:space="0" w:color="auto"/>
                    <w:bottom w:val="none" w:sz="0" w:space="0" w:color="auto"/>
                    <w:right w:val="none" w:sz="0" w:space="0" w:color="auto"/>
                  </w:divBdr>
                  <w:divsChild>
                    <w:div w:id="1950161780">
                      <w:marLeft w:val="0"/>
                      <w:marRight w:val="0"/>
                      <w:marTop w:val="0"/>
                      <w:marBottom w:val="0"/>
                      <w:divBdr>
                        <w:top w:val="none" w:sz="0" w:space="0" w:color="auto"/>
                        <w:left w:val="none" w:sz="0" w:space="0" w:color="auto"/>
                        <w:bottom w:val="none" w:sz="0" w:space="0" w:color="auto"/>
                        <w:right w:val="none" w:sz="0" w:space="0" w:color="auto"/>
                      </w:divBdr>
                    </w:div>
                  </w:divsChild>
                </w:div>
                <w:div w:id="1069765549">
                  <w:marLeft w:val="0"/>
                  <w:marRight w:val="0"/>
                  <w:marTop w:val="0"/>
                  <w:marBottom w:val="0"/>
                  <w:divBdr>
                    <w:top w:val="none" w:sz="0" w:space="0" w:color="auto"/>
                    <w:left w:val="none" w:sz="0" w:space="0" w:color="auto"/>
                    <w:bottom w:val="none" w:sz="0" w:space="0" w:color="auto"/>
                    <w:right w:val="none" w:sz="0" w:space="0" w:color="auto"/>
                  </w:divBdr>
                  <w:divsChild>
                    <w:div w:id="927425411">
                      <w:marLeft w:val="0"/>
                      <w:marRight w:val="0"/>
                      <w:marTop w:val="0"/>
                      <w:marBottom w:val="0"/>
                      <w:divBdr>
                        <w:top w:val="none" w:sz="0" w:space="0" w:color="auto"/>
                        <w:left w:val="none" w:sz="0" w:space="0" w:color="auto"/>
                        <w:bottom w:val="none" w:sz="0" w:space="0" w:color="auto"/>
                        <w:right w:val="none" w:sz="0" w:space="0" w:color="auto"/>
                      </w:divBdr>
                    </w:div>
                  </w:divsChild>
                </w:div>
                <w:div w:id="1108769596">
                  <w:marLeft w:val="0"/>
                  <w:marRight w:val="0"/>
                  <w:marTop w:val="0"/>
                  <w:marBottom w:val="0"/>
                  <w:divBdr>
                    <w:top w:val="none" w:sz="0" w:space="0" w:color="auto"/>
                    <w:left w:val="none" w:sz="0" w:space="0" w:color="auto"/>
                    <w:bottom w:val="none" w:sz="0" w:space="0" w:color="auto"/>
                    <w:right w:val="none" w:sz="0" w:space="0" w:color="auto"/>
                  </w:divBdr>
                  <w:divsChild>
                    <w:div w:id="957025693">
                      <w:marLeft w:val="0"/>
                      <w:marRight w:val="0"/>
                      <w:marTop w:val="0"/>
                      <w:marBottom w:val="0"/>
                      <w:divBdr>
                        <w:top w:val="none" w:sz="0" w:space="0" w:color="auto"/>
                        <w:left w:val="none" w:sz="0" w:space="0" w:color="auto"/>
                        <w:bottom w:val="none" w:sz="0" w:space="0" w:color="auto"/>
                        <w:right w:val="none" w:sz="0" w:space="0" w:color="auto"/>
                      </w:divBdr>
                    </w:div>
                  </w:divsChild>
                </w:div>
                <w:div w:id="1138956210">
                  <w:marLeft w:val="0"/>
                  <w:marRight w:val="0"/>
                  <w:marTop w:val="0"/>
                  <w:marBottom w:val="0"/>
                  <w:divBdr>
                    <w:top w:val="none" w:sz="0" w:space="0" w:color="auto"/>
                    <w:left w:val="none" w:sz="0" w:space="0" w:color="auto"/>
                    <w:bottom w:val="none" w:sz="0" w:space="0" w:color="auto"/>
                    <w:right w:val="none" w:sz="0" w:space="0" w:color="auto"/>
                  </w:divBdr>
                  <w:divsChild>
                    <w:div w:id="1895193835">
                      <w:marLeft w:val="0"/>
                      <w:marRight w:val="0"/>
                      <w:marTop w:val="0"/>
                      <w:marBottom w:val="0"/>
                      <w:divBdr>
                        <w:top w:val="none" w:sz="0" w:space="0" w:color="auto"/>
                        <w:left w:val="none" w:sz="0" w:space="0" w:color="auto"/>
                        <w:bottom w:val="none" w:sz="0" w:space="0" w:color="auto"/>
                        <w:right w:val="none" w:sz="0" w:space="0" w:color="auto"/>
                      </w:divBdr>
                    </w:div>
                  </w:divsChild>
                </w:div>
                <w:div w:id="1225602606">
                  <w:marLeft w:val="0"/>
                  <w:marRight w:val="0"/>
                  <w:marTop w:val="0"/>
                  <w:marBottom w:val="0"/>
                  <w:divBdr>
                    <w:top w:val="none" w:sz="0" w:space="0" w:color="auto"/>
                    <w:left w:val="none" w:sz="0" w:space="0" w:color="auto"/>
                    <w:bottom w:val="none" w:sz="0" w:space="0" w:color="auto"/>
                    <w:right w:val="none" w:sz="0" w:space="0" w:color="auto"/>
                  </w:divBdr>
                  <w:divsChild>
                    <w:div w:id="1440831266">
                      <w:marLeft w:val="0"/>
                      <w:marRight w:val="0"/>
                      <w:marTop w:val="0"/>
                      <w:marBottom w:val="0"/>
                      <w:divBdr>
                        <w:top w:val="none" w:sz="0" w:space="0" w:color="auto"/>
                        <w:left w:val="none" w:sz="0" w:space="0" w:color="auto"/>
                        <w:bottom w:val="none" w:sz="0" w:space="0" w:color="auto"/>
                        <w:right w:val="none" w:sz="0" w:space="0" w:color="auto"/>
                      </w:divBdr>
                    </w:div>
                  </w:divsChild>
                </w:div>
                <w:div w:id="1232887573">
                  <w:marLeft w:val="0"/>
                  <w:marRight w:val="0"/>
                  <w:marTop w:val="0"/>
                  <w:marBottom w:val="0"/>
                  <w:divBdr>
                    <w:top w:val="none" w:sz="0" w:space="0" w:color="auto"/>
                    <w:left w:val="none" w:sz="0" w:space="0" w:color="auto"/>
                    <w:bottom w:val="none" w:sz="0" w:space="0" w:color="auto"/>
                    <w:right w:val="none" w:sz="0" w:space="0" w:color="auto"/>
                  </w:divBdr>
                  <w:divsChild>
                    <w:div w:id="1316104947">
                      <w:marLeft w:val="0"/>
                      <w:marRight w:val="0"/>
                      <w:marTop w:val="0"/>
                      <w:marBottom w:val="0"/>
                      <w:divBdr>
                        <w:top w:val="none" w:sz="0" w:space="0" w:color="auto"/>
                        <w:left w:val="none" w:sz="0" w:space="0" w:color="auto"/>
                        <w:bottom w:val="none" w:sz="0" w:space="0" w:color="auto"/>
                        <w:right w:val="none" w:sz="0" w:space="0" w:color="auto"/>
                      </w:divBdr>
                    </w:div>
                  </w:divsChild>
                </w:div>
                <w:div w:id="1265190104">
                  <w:marLeft w:val="0"/>
                  <w:marRight w:val="0"/>
                  <w:marTop w:val="0"/>
                  <w:marBottom w:val="0"/>
                  <w:divBdr>
                    <w:top w:val="none" w:sz="0" w:space="0" w:color="auto"/>
                    <w:left w:val="none" w:sz="0" w:space="0" w:color="auto"/>
                    <w:bottom w:val="none" w:sz="0" w:space="0" w:color="auto"/>
                    <w:right w:val="none" w:sz="0" w:space="0" w:color="auto"/>
                  </w:divBdr>
                  <w:divsChild>
                    <w:div w:id="107700243">
                      <w:marLeft w:val="0"/>
                      <w:marRight w:val="0"/>
                      <w:marTop w:val="0"/>
                      <w:marBottom w:val="0"/>
                      <w:divBdr>
                        <w:top w:val="none" w:sz="0" w:space="0" w:color="auto"/>
                        <w:left w:val="none" w:sz="0" w:space="0" w:color="auto"/>
                        <w:bottom w:val="none" w:sz="0" w:space="0" w:color="auto"/>
                        <w:right w:val="none" w:sz="0" w:space="0" w:color="auto"/>
                      </w:divBdr>
                    </w:div>
                  </w:divsChild>
                </w:div>
                <w:div w:id="1269852656">
                  <w:marLeft w:val="0"/>
                  <w:marRight w:val="0"/>
                  <w:marTop w:val="0"/>
                  <w:marBottom w:val="0"/>
                  <w:divBdr>
                    <w:top w:val="none" w:sz="0" w:space="0" w:color="auto"/>
                    <w:left w:val="none" w:sz="0" w:space="0" w:color="auto"/>
                    <w:bottom w:val="none" w:sz="0" w:space="0" w:color="auto"/>
                    <w:right w:val="none" w:sz="0" w:space="0" w:color="auto"/>
                  </w:divBdr>
                  <w:divsChild>
                    <w:div w:id="1091244455">
                      <w:marLeft w:val="0"/>
                      <w:marRight w:val="0"/>
                      <w:marTop w:val="0"/>
                      <w:marBottom w:val="0"/>
                      <w:divBdr>
                        <w:top w:val="none" w:sz="0" w:space="0" w:color="auto"/>
                        <w:left w:val="none" w:sz="0" w:space="0" w:color="auto"/>
                        <w:bottom w:val="none" w:sz="0" w:space="0" w:color="auto"/>
                        <w:right w:val="none" w:sz="0" w:space="0" w:color="auto"/>
                      </w:divBdr>
                    </w:div>
                  </w:divsChild>
                </w:div>
                <w:div w:id="1324965193">
                  <w:marLeft w:val="0"/>
                  <w:marRight w:val="0"/>
                  <w:marTop w:val="0"/>
                  <w:marBottom w:val="0"/>
                  <w:divBdr>
                    <w:top w:val="none" w:sz="0" w:space="0" w:color="auto"/>
                    <w:left w:val="none" w:sz="0" w:space="0" w:color="auto"/>
                    <w:bottom w:val="none" w:sz="0" w:space="0" w:color="auto"/>
                    <w:right w:val="none" w:sz="0" w:space="0" w:color="auto"/>
                  </w:divBdr>
                  <w:divsChild>
                    <w:div w:id="1480682916">
                      <w:marLeft w:val="0"/>
                      <w:marRight w:val="0"/>
                      <w:marTop w:val="0"/>
                      <w:marBottom w:val="0"/>
                      <w:divBdr>
                        <w:top w:val="none" w:sz="0" w:space="0" w:color="auto"/>
                        <w:left w:val="none" w:sz="0" w:space="0" w:color="auto"/>
                        <w:bottom w:val="none" w:sz="0" w:space="0" w:color="auto"/>
                        <w:right w:val="none" w:sz="0" w:space="0" w:color="auto"/>
                      </w:divBdr>
                    </w:div>
                  </w:divsChild>
                </w:div>
                <w:div w:id="1348212460">
                  <w:marLeft w:val="0"/>
                  <w:marRight w:val="0"/>
                  <w:marTop w:val="0"/>
                  <w:marBottom w:val="0"/>
                  <w:divBdr>
                    <w:top w:val="none" w:sz="0" w:space="0" w:color="auto"/>
                    <w:left w:val="none" w:sz="0" w:space="0" w:color="auto"/>
                    <w:bottom w:val="none" w:sz="0" w:space="0" w:color="auto"/>
                    <w:right w:val="none" w:sz="0" w:space="0" w:color="auto"/>
                  </w:divBdr>
                  <w:divsChild>
                    <w:div w:id="499471908">
                      <w:marLeft w:val="0"/>
                      <w:marRight w:val="0"/>
                      <w:marTop w:val="0"/>
                      <w:marBottom w:val="0"/>
                      <w:divBdr>
                        <w:top w:val="none" w:sz="0" w:space="0" w:color="auto"/>
                        <w:left w:val="none" w:sz="0" w:space="0" w:color="auto"/>
                        <w:bottom w:val="none" w:sz="0" w:space="0" w:color="auto"/>
                        <w:right w:val="none" w:sz="0" w:space="0" w:color="auto"/>
                      </w:divBdr>
                    </w:div>
                  </w:divsChild>
                </w:div>
                <w:div w:id="1361541790">
                  <w:marLeft w:val="0"/>
                  <w:marRight w:val="0"/>
                  <w:marTop w:val="0"/>
                  <w:marBottom w:val="0"/>
                  <w:divBdr>
                    <w:top w:val="none" w:sz="0" w:space="0" w:color="auto"/>
                    <w:left w:val="none" w:sz="0" w:space="0" w:color="auto"/>
                    <w:bottom w:val="none" w:sz="0" w:space="0" w:color="auto"/>
                    <w:right w:val="none" w:sz="0" w:space="0" w:color="auto"/>
                  </w:divBdr>
                  <w:divsChild>
                    <w:div w:id="1096831964">
                      <w:marLeft w:val="0"/>
                      <w:marRight w:val="0"/>
                      <w:marTop w:val="0"/>
                      <w:marBottom w:val="0"/>
                      <w:divBdr>
                        <w:top w:val="none" w:sz="0" w:space="0" w:color="auto"/>
                        <w:left w:val="none" w:sz="0" w:space="0" w:color="auto"/>
                        <w:bottom w:val="none" w:sz="0" w:space="0" w:color="auto"/>
                        <w:right w:val="none" w:sz="0" w:space="0" w:color="auto"/>
                      </w:divBdr>
                    </w:div>
                  </w:divsChild>
                </w:div>
                <w:div w:id="1410470137">
                  <w:marLeft w:val="0"/>
                  <w:marRight w:val="0"/>
                  <w:marTop w:val="0"/>
                  <w:marBottom w:val="0"/>
                  <w:divBdr>
                    <w:top w:val="none" w:sz="0" w:space="0" w:color="auto"/>
                    <w:left w:val="none" w:sz="0" w:space="0" w:color="auto"/>
                    <w:bottom w:val="none" w:sz="0" w:space="0" w:color="auto"/>
                    <w:right w:val="none" w:sz="0" w:space="0" w:color="auto"/>
                  </w:divBdr>
                  <w:divsChild>
                    <w:div w:id="901059387">
                      <w:marLeft w:val="0"/>
                      <w:marRight w:val="0"/>
                      <w:marTop w:val="0"/>
                      <w:marBottom w:val="0"/>
                      <w:divBdr>
                        <w:top w:val="none" w:sz="0" w:space="0" w:color="auto"/>
                        <w:left w:val="none" w:sz="0" w:space="0" w:color="auto"/>
                        <w:bottom w:val="none" w:sz="0" w:space="0" w:color="auto"/>
                        <w:right w:val="none" w:sz="0" w:space="0" w:color="auto"/>
                      </w:divBdr>
                    </w:div>
                  </w:divsChild>
                </w:div>
                <w:div w:id="1438871744">
                  <w:marLeft w:val="0"/>
                  <w:marRight w:val="0"/>
                  <w:marTop w:val="0"/>
                  <w:marBottom w:val="0"/>
                  <w:divBdr>
                    <w:top w:val="none" w:sz="0" w:space="0" w:color="auto"/>
                    <w:left w:val="none" w:sz="0" w:space="0" w:color="auto"/>
                    <w:bottom w:val="none" w:sz="0" w:space="0" w:color="auto"/>
                    <w:right w:val="none" w:sz="0" w:space="0" w:color="auto"/>
                  </w:divBdr>
                  <w:divsChild>
                    <w:div w:id="1171718199">
                      <w:marLeft w:val="0"/>
                      <w:marRight w:val="0"/>
                      <w:marTop w:val="0"/>
                      <w:marBottom w:val="0"/>
                      <w:divBdr>
                        <w:top w:val="none" w:sz="0" w:space="0" w:color="auto"/>
                        <w:left w:val="none" w:sz="0" w:space="0" w:color="auto"/>
                        <w:bottom w:val="none" w:sz="0" w:space="0" w:color="auto"/>
                        <w:right w:val="none" w:sz="0" w:space="0" w:color="auto"/>
                      </w:divBdr>
                    </w:div>
                  </w:divsChild>
                </w:div>
                <w:div w:id="1507746204">
                  <w:marLeft w:val="0"/>
                  <w:marRight w:val="0"/>
                  <w:marTop w:val="0"/>
                  <w:marBottom w:val="0"/>
                  <w:divBdr>
                    <w:top w:val="none" w:sz="0" w:space="0" w:color="auto"/>
                    <w:left w:val="none" w:sz="0" w:space="0" w:color="auto"/>
                    <w:bottom w:val="none" w:sz="0" w:space="0" w:color="auto"/>
                    <w:right w:val="none" w:sz="0" w:space="0" w:color="auto"/>
                  </w:divBdr>
                  <w:divsChild>
                    <w:div w:id="1287665093">
                      <w:marLeft w:val="0"/>
                      <w:marRight w:val="0"/>
                      <w:marTop w:val="0"/>
                      <w:marBottom w:val="0"/>
                      <w:divBdr>
                        <w:top w:val="none" w:sz="0" w:space="0" w:color="auto"/>
                        <w:left w:val="none" w:sz="0" w:space="0" w:color="auto"/>
                        <w:bottom w:val="none" w:sz="0" w:space="0" w:color="auto"/>
                        <w:right w:val="none" w:sz="0" w:space="0" w:color="auto"/>
                      </w:divBdr>
                    </w:div>
                  </w:divsChild>
                </w:div>
                <w:div w:id="1516189026">
                  <w:marLeft w:val="0"/>
                  <w:marRight w:val="0"/>
                  <w:marTop w:val="0"/>
                  <w:marBottom w:val="0"/>
                  <w:divBdr>
                    <w:top w:val="none" w:sz="0" w:space="0" w:color="auto"/>
                    <w:left w:val="none" w:sz="0" w:space="0" w:color="auto"/>
                    <w:bottom w:val="none" w:sz="0" w:space="0" w:color="auto"/>
                    <w:right w:val="none" w:sz="0" w:space="0" w:color="auto"/>
                  </w:divBdr>
                  <w:divsChild>
                    <w:div w:id="1867212476">
                      <w:marLeft w:val="0"/>
                      <w:marRight w:val="0"/>
                      <w:marTop w:val="0"/>
                      <w:marBottom w:val="0"/>
                      <w:divBdr>
                        <w:top w:val="none" w:sz="0" w:space="0" w:color="auto"/>
                        <w:left w:val="none" w:sz="0" w:space="0" w:color="auto"/>
                        <w:bottom w:val="none" w:sz="0" w:space="0" w:color="auto"/>
                        <w:right w:val="none" w:sz="0" w:space="0" w:color="auto"/>
                      </w:divBdr>
                    </w:div>
                  </w:divsChild>
                </w:div>
                <w:div w:id="1548562772">
                  <w:marLeft w:val="0"/>
                  <w:marRight w:val="0"/>
                  <w:marTop w:val="0"/>
                  <w:marBottom w:val="0"/>
                  <w:divBdr>
                    <w:top w:val="none" w:sz="0" w:space="0" w:color="auto"/>
                    <w:left w:val="none" w:sz="0" w:space="0" w:color="auto"/>
                    <w:bottom w:val="none" w:sz="0" w:space="0" w:color="auto"/>
                    <w:right w:val="none" w:sz="0" w:space="0" w:color="auto"/>
                  </w:divBdr>
                  <w:divsChild>
                    <w:div w:id="1143473185">
                      <w:marLeft w:val="0"/>
                      <w:marRight w:val="0"/>
                      <w:marTop w:val="0"/>
                      <w:marBottom w:val="0"/>
                      <w:divBdr>
                        <w:top w:val="none" w:sz="0" w:space="0" w:color="auto"/>
                        <w:left w:val="none" w:sz="0" w:space="0" w:color="auto"/>
                        <w:bottom w:val="none" w:sz="0" w:space="0" w:color="auto"/>
                        <w:right w:val="none" w:sz="0" w:space="0" w:color="auto"/>
                      </w:divBdr>
                    </w:div>
                  </w:divsChild>
                </w:div>
                <w:div w:id="1597833788">
                  <w:marLeft w:val="0"/>
                  <w:marRight w:val="0"/>
                  <w:marTop w:val="0"/>
                  <w:marBottom w:val="0"/>
                  <w:divBdr>
                    <w:top w:val="none" w:sz="0" w:space="0" w:color="auto"/>
                    <w:left w:val="none" w:sz="0" w:space="0" w:color="auto"/>
                    <w:bottom w:val="none" w:sz="0" w:space="0" w:color="auto"/>
                    <w:right w:val="none" w:sz="0" w:space="0" w:color="auto"/>
                  </w:divBdr>
                  <w:divsChild>
                    <w:div w:id="1413234792">
                      <w:marLeft w:val="0"/>
                      <w:marRight w:val="0"/>
                      <w:marTop w:val="0"/>
                      <w:marBottom w:val="0"/>
                      <w:divBdr>
                        <w:top w:val="none" w:sz="0" w:space="0" w:color="auto"/>
                        <w:left w:val="none" w:sz="0" w:space="0" w:color="auto"/>
                        <w:bottom w:val="none" w:sz="0" w:space="0" w:color="auto"/>
                        <w:right w:val="none" w:sz="0" w:space="0" w:color="auto"/>
                      </w:divBdr>
                    </w:div>
                  </w:divsChild>
                </w:div>
                <w:div w:id="1606570110">
                  <w:marLeft w:val="0"/>
                  <w:marRight w:val="0"/>
                  <w:marTop w:val="0"/>
                  <w:marBottom w:val="0"/>
                  <w:divBdr>
                    <w:top w:val="none" w:sz="0" w:space="0" w:color="auto"/>
                    <w:left w:val="none" w:sz="0" w:space="0" w:color="auto"/>
                    <w:bottom w:val="none" w:sz="0" w:space="0" w:color="auto"/>
                    <w:right w:val="none" w:sz="0" w:space="0" w:color="auto"/>
                  </w:divBdr>
                  <w:divsChild>
                    <w:div w:id="1789274107">
                      <w:marLeft w:val="0"/>
                      <w:marRight w:val="0"/>
                      <w:marTop w:val="0"/>
                      <w:marBottom w:val="0"/>
                      <w:divBdr>
                        <w:top w:val="none" w:sz="0" w:space="0" w:color="auto"/>
                        <w:left w:val="none" w:sz="0" w:space="0" w:color="auto"/>
                        <w:bottom w:val="none" w:sz="0" w:space="0" w:color="auto"/>
                        <w:right w:val="none" w:sz="0" w:space="0" w:color="auto"/>
                      </w:divBdr>
                    </w:div>
                  </w:divsChild>
                </w:div>
                <w:div w:id="1616477300">
                  <w:marLeft w:val="0"/>
                  <w:marRight w:val="0"/>
                  <w:marTop w:val="0"/>
                  <w:marBottom w:val="0"/>
                  <w:divBdr>
                    <w:top w:val="none" w:sz="0" w:space="0" w:color="auto"/>
                    <w:left w:val="none" w:sz="0" w:space="0" w:color="auto"/>
                    <w:bottom w:val="none" w:sz="0" w:space="0" w:color="auto"/>
                    <w:right w:val="none" w:sz="0" w:space="0" w:color="auto"/>
                  </w:divBdr>
                  <w:divsChild>
                    <w:div w:id="1488672867">
                      <w:marLeft w:val="0"/>
                      <w:marRight w:val="0"/>
                      <w:marTop w:val="0"/>
                      <w:marBottom w:val="0"/>
                      <w:divBdr>
                        <w:top w:val="none" w:sz="0" w:space="0" w:color="auto"/>
                        <w:left w:val="none" w:sz="0" w:space="0" w:color="auto"/>
                        <w:bottom w:val="none" w:sz="0" w:space="0" w:color="auto"/>
                        <w:right w:val="none" w:sz="0" w:space="0" w:color="auto"/>
                      </w:divBdr>
                    </w:div>
                  </w:divsChild>
                </w:div>
                <w:div w:id="1668094395">
                  <w:marLeft w:val="0"/>
                  <w:marRight w:val="0"/>
                  <w:marTop w:val="0"/>
                  <w:marBottom w:val="0"/>
                  <w:divBdr>
                    <w:top w:val="none" w:sz="0" w:space="0" w:color="auto"/>
                    <w:left w:val="none" w:sz="0" w:space="0" w:color="auto"/>
                    <w:bottom w:val="none" w:sz="0" w:space="0" w:color="auto"/>
                    <w:right w:val="none" w:sz="0" w:space="0" w:color="auto"/>
                  </w:divBdr>
                  <w:divsChild>
                    <w:div w:id="202795395">
                      <w:marLeft w:val="0"/>
                      <w:marRight w:val="0"/>
                      <w:marTop w:val="0"/>
                      <w:marBottom w:val="0"/>
                      <w:divBdr>
                        <w:top w:val="none" w:sz="0" w:space="0" w:color="auto"/>
                        <w:left w:val="none" w:sz="0" w:space="0" w:color="auto"/>
                        <w:bottom w:val="none" w:sz="0" w:space="0" w:color="auto"/>
                        <w:right w:val="none" w:sz="0" w:space="0" w:color="auto"/>
                      </w:divBdr>
                    </w:div>
                  </w:divsChild>
                </w:div>
                <w:div w:id="1833326480">
                  <w:marLeft w:val="0"/>
                  <w:marRight w:val="0"/>
                  <w:marTop w:val="0"/>
                  <w:marBottom w:val="0"/>
                  <w:divBdr>
                    <w:top w:val="none" w:sz="0" w:space="0" w:color="auto"/>
                    <w:left w:val="none" w:sz="0" w:space="0" w:color="auto"/>
                    <w:bottom w:val="none" w:sz="0" w:space="0" w:color="auto"/>
                    <w:right w:val="none" w:sz="0" w:space="0" w:color="auto"/>
                  </w:divBdr>
                  <w:divsChild>
                    <w:div w:id="1650331011">
                      <w:marLeft w:val="0"/>
                      <w:marRight w:val="0"/>
                      <w:marTop w:val="0"/>
                      <w:marBottom w:val="0"/>
                      <w:divBdr>
                        <w:top w:val="none" w:sz="0" w:space="0" w:color="auto"/>
                        <w:left w:val="none" w:sz="0" w:space="0" w:color="auto"/>
                        <w:bottom w:val="none" w:sz="0" w:space="0" w:color="auto"/>
                        <w:right w:val="none" w:sz="0" w:space="0" w:color="auto"/>
                      </w:divBdr>
                    </w:div>
                  </w:divsChild>
                </w:div>
                <w:div w:id="1938949873">
                  <w:marLeft w:val="0"/>
                  <w:marRight w:val="0"/>
                  <w:marTop w:val="0"/>
                  <w:marBottom w:val="0"/>
                  <w:divBdr>
                    <w:top w:val="none" w:sz="0" w:space="0" w:color="auto"/>
                    <w:left w:val="none" w:sz="0" w:space="0" w:color="auto"/>
                    <w:bottom w:val="none" w:sz="0" w:space="0" w:color="auto"/>
                    <w:right w:val="none" w:sz="0" w:space="0" w:color="auto"/>
                  </w:divBdr>
                  <w:divsChild>
                    <w:div w:id="230194451">
                      <w:marLeft w:val="0"/>
                      <w:marRight w:val="0"/>
                      <w:marTop w:val="0"/>
                      <w:marBottom w:val="0"/>
                      <w:divBdr>
                        <w:top w:val="none" w:sz="0" w:space="0" w:color="auto"/>
                        <w:left w:val="none" w:sz="0" w:space="0" w:color="auto"/>
                        <w:bottom w:val="none" w:sz="0" w:space="0" w:color="auto"/>
                        <w:right w:val="none" w:sz="0" w:space="0" w:color="auto"/>
                      </w:divBdr>
                    </w:div>
                  </w:divsChild>
                </w:div>
                <w:div w:id="1948929909">
                  <w:marLeft w:val="0"/>
                  <w:marRight w:val="0"/>
                  <w:marTop w:val="0"/>
                  <w:marBottom w:val="0"/>
                  <w:divBdr>
                    <w:top w:val="none" w:sz="0" w:space="0" w:color="auto"/>
                    <w:left w:val="none" w:sz="0" w:space="0" w:color="auto"/>
                    <w:bottom w:val="none" w:sz="0" w:space="0" w:color="auto"/>
                    <w:right w:val="none" w:sz="0" w:space="0" w:color="auto"/>
                  </w:divBdr>
                  <w:divsChild>
                    <w:div w:id="1735548184">
                      <w:marLeft w:val="0"/>
                      <w:marRight w:val="0"/>
                      <w:marTop w:val="0"/>
                      <w:marBottom w:val="0"/>
                      <w:divBdr>
                        <w:top w:val="none" w:sz="0" w:space="0" w:color="auto"/>
                        <w:left w:val="none" w:sz="0" w:space="0" w:color="auto"/>
                        <w:bottom w:val="none" w:sz="0" w:space="0" w:color="auto"/>
                        <w:right w:val="none" w:sz="0" w:space="0" w:color="auto"/>
                      </w:divBdr>
                    </w:div>
                  </w:divsChild>
                </w:div>
                <w:div w:id="1950817382">
                  <w:marLeft w:val="0"/>
                  <w:marRight w:val="0"/>
                  <w:marTop w:val="0"/>
                  <w:marBottom w:val="0"/>
                  <w:divBdr>
                    <w:top w:val="none" w:sz="0" w:space="0" w:color="auto"/>
                    <w:left w:val="none" w:sz="0" w:space="0" w:color="auto"/>
                    <w:bottom w:val="none" w:sz="0" w:space="0" w:color="auto"/>
                    <w:right w:val="none" w:sz="0" w:space="0" w:color="auto"/>
                  </w:divBdr>
                  <w:divsChild>
                    <w:div w:id="1704939168">
                      <w:marLeft w:val="0"/>
                      <w:marRight w:val="0"/>
                      <w:marTop w:val="0"/>
                      <w:marBottom w:val="0"/>
                      <w:divBdr>
                        <w:top w:val="none" w:sz="0" w:space="0" w:color="auto"/>
                        <w:left w:val="none" w:sz="0" w:space="0" w:color="auto"/>
                        <w:bottom w:val="none" w:sz="0" w:space="0" w:color="auto"/>
                        <w:right w:val="none" w:sz="0" w:space="0" w:color="auto"/>
                      </w:divBdr>
                    </w:div>
                  </w:divsChild>
                </w:div>
                <w:div w:id="1975134820">
                  <w:marLeft w:val="0"/>
                  <w:marRight w:val="0"/>
                  <w:marTop w:val="0"/>
                  <w:marBottom w:val="0"/>
                  <w:divBdr>
                    <w:top w:val="none" w:sz="0" w:space="0" w:color="auto"/>
                    <w:left w:val="none" w:sz="0" w:space="0" w:color="auto"/>
                    <w:bottom w:val="none" w:sz="0" w:space="0" w:color="auto"/>
                    <w:right w:val="none" w:sz="0" w:space="0" w:color="auto"/>
                  </w:divBdr>
                  <w:divsChild>
                    <w:div w:id="1197309640">
                      <w:marLeft w:val="0"/>
                      <w:marRight w:val="0"/>
                      <w:marTop w:val="0"/>
                      <w:marBottom w:val="0"/>
                      <w:divBdr>
                        <w:top w:val="none" w:sz="0" w:space="0" w:color="auto"/>
                        <w:left w:val="none" w:sz="0" w:space="0" w:color="auto"/>
                        <w:bottom w:val="none" w:sz="0" w:space="0" w:color="auto"/>
                        <w:right w:val="none" w:sz="0" w:space="0" w:color="auto"/>
                      </w:divBdr>
                    </w:div>
                  </w:divsChild>
                </w:div>
                <w:div w:id="2066709685">
                  <w:marLeft w:val="0"/>
                  <w:marRight w:val="0"/>
                  <w:marTop w:val="0"/>
                  <w:marBottom w:val="0"/>
                  <w:divBdr>
                    <w:top w:val="none" w:sz="0" w:space="0" w:color="auto"/>
                    <w:left w:val="none" w:sz="0" w:space="0" w:color="auto"/>
                    <w:bottom w:val="none" w:sz="0" w:space="0" w:color="auto"/>
                    <w:right w:val="none" w:sz="0" w:space="0" w:color="auto"/>
                  </w:divBdr>
                  <w:divsChild>
                    <w:div w:id="575864855">
                      <w:marLeft w:val="0"/>
                      <w:marRight w:val="0"/>
                      <w:marTop w:val="0"/>
                      <w:marBottom w:val="0"/>
                      <w:divBdr>
                        <w:top w:val="none" w:sz="0" w:space="0" w:color="auto"/>
                        <w:left w:val="none" w:sz="0" w:space="0" w:color="auto"/>
                        <w:bottom w:val="none" w:sz="0" w:space="0" w:color="auto"/>
                        <w:right w:val="none" w:sz="0" w:space="0" w:color="auto"/>
                      </w:divBdr>
                    </w:div>
                  </w:divsChild>
                </w:div>
                <w:div w:id="2087222791">
                  <w:marLeft w:val="0"/>
                  <w:marRight w:val="0"/>
                  <w:marTop w:val="0"/>
                  <w:marBottom w:val="0"/>
                  <w:divBdr>
                    <w:top w:val="none" w:sz="0" w:space="0" w:color="auto"/>
                    <w:left w:val="none" w:sz="0" w:space="0" w:color="auto"/>
                    <w:bottom w:val="none" w:sz="0" w:space="0" w:color="auto"/>
                    <w:right w:val="none" w:sz="0" w:space="0" w:color="auto"/>
                  </w:divBdr>
                  <w:divsChild>
                    <w:div w:id="14301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12708">
          <w:marLeft w:val="0"/>
          <w:marRight w:val="0"/>
          <w:marTop w:val="0"/>
          <w:marBottom w:val="0"/>
          <w:divBdr>
            <w:top w:val="none" w:sz="0" w:space="0" w:color="auto"/>
            <w:left w:val="none" w:sz="0" w:space="0" w:color="auto"/>
            <w:bottom w:val="none" w:sz="0" w:space="0" w:color="auto"/>
            <w:right w:val="none" w:sz="0" w:space="0" w:color="auto"/>
          </w:divBdr>
        </w:div>
        <w:div w:id="571819301">
          <w:marLeft w:val="0"/>
          <w:marRight w:val="0"/>
          <w:marTop w:val="0"/>
          <w:marBottom w:val="0"/>
          <w:divBdr>
            <w:top w:val="none" w:sz="0" w:space="0" w:color="auto"/>
            <w:left w:val="none" w:sz="0" w:space="0" w:color="auto"/>
            <w:bottom w:val="none" w:sz="0" w:space="0" w:color="auto"/>
            <w:right w:val="none" w:sz="0" w:space="0" w:color="auto"/>
          </w:divBdr>
          <w:divsChild>
            <w:div w:id="1798061618">
              <w:marLeft w:val="-75"/>
              <w:marRight w:val="0"/>
              <w:marTop w:val="30"/>
              <w:marBottom w:val="30"/>
              <w:divBdr>
                <w:top w:val="none" w:sz="0" w:space="0" w:color="auto"/>
                <w:left w:val="none" w:sz="0" w:space="0" w:color="auto"/>
                <w:bottom w:val="none" w:sz="0" w:space="0" w:color="auto"/>
                <w:right w:val="none" w:sz="0" w:space="0" w:color="auto"/>
              </w:divBdr>
              <w:divsChild>
                <w:div w:id="134644">
                  <w:marLeft w:val="0"/>
                  <w:marRight w:val="0"/>
                  <w:marTop w:val="0"/>
                  <w:marBottom w:val="0"/>
                  <w:divBdr>
                    <w:top w:val="none" w:sz="0" w:space="0" w:color="auto"/>
                    <w:left w:val="none" w:sz="0" w:space="0" w:color="auto"/>
                    <w:bottom w:val="none" w:sz="0" w:space="0" w:color="auto"/>
                    <w:right w:val="none" w:sz="0" w:space="0" w:color="auto"/>
                  </w:divBdr>
                  <w:divsChild>
                    <w:div w:id="1950090397">
                      <w:marLeft w:val="0"/>
                      <w:marRight w:val="0"/>
                      <w:marTop w:val="0"/>
                      <w:marBottom w:val="0"/>
                      <w:divBdr>
                        <w:top w:val="none" w:sz="0" w:space="0" w:color="auto"/>
                        <w:left w:val="none" w:sz="0" w:space="0" w:color="auto"/>
                        <w:bottom w:val="none" w:sz="0" w:space="0" w:color="auto"/>
                        <w:right w:val="none" w:sz="0" w:space="0" w:color="auto"/>
                      </w:divBdr>
                    </w:div>
                  </w:divsChild>
                </w:div>
                <w:div w:id="10883088">
                  <w:marLeft w:val="0"/>
                  <w:marRight w:val="0"/>
                  <w:marTop w:val="0"/>
                  <w:marBottom w:val="0"/>
                  <w:divBdr>
                    <w:top w:val="none" w:sz="0" w:space="0" w:color="auto"/>
                    <w:left w:val="none" w:sz="0" w:space="0" w:color="auto"/>
                    <w:bottom w:val="none" w:sz="0" w:space="0" w:color="auto"/>
                    <w:right w:val="none" w:sz="0" w:space="0" w:color="auto"/>
                  </w:divBdr>
                  <w:divsChild>
                    <w:div w:id="1725592390">
                      <w:marLeft w:val="0"/>
                      <w:marRight w:val="0"/>
                      <w:marTop w:val="0"/>
                      <w:marBottom w:val="0"/>
                      <w:divBdr>
                        <w:top w:val="none" w:sz="0" w:space="0" w:color="auto"/>
                        <w:left w:val="none" w:sz="0" w:space="0" w:color="auto"/>
                        <w:bottom w:val="none" w:sz="0" w:space="0" w:color="auto"/>
                        <w:right w:val="none" w:sz="0" w:space="0" w:color="auto"/>
                      </w:divBdr>
                    </w:div>
                  </w:divsChild>
                </w:div>
                <w:div w:id="21367162">
                  <w:marLeft w:val="0"/>
                  <w:marRight w:val="0"/>
                  <w:marTop w:val="0"/>
                  <w:marBottom w:val="0"/>
                  <w:divBdr>
                    <w:top w:val="none" w:sz="0" w:space="0" w:color="auto"/>
                    <w:left w:val="none" w:sz="0" w:space="0" w:color="auto"/>
                    <w:bottom w:val="none" w:sz="0" w:space="0" w:color="auto"/>
                    <w:right w:val="none" w:sz="0" w:space="0" w:color="auto"/>
                  </w:divBdr>
                  <w:divsChild>
                    <w:div w:id="363331947">
                      <w:marLeft w:val="0"/>
                      <w:marRight w:val="0"/>
                      <w:marTop w:val="0"/>
                      <w:marBottom w:val="0"/>
                      <w:divBdr>
                        <w:top w:val="none" w:sz="0" w:space="0" w:color="auto"/>
                        <w:left w:val="none" w:sz="0" w:space="0" w:color="auto"/>
                        <w:bottom w:val="none" w:sz="0" w:space="0" w:color="auto"/>
                        <w:right w:val="none" w:sz="0" w:space="0" w:color="auto"/>
                      </w:divBdr>
                    </w:div>
                  </w:divsChild>
                </w:div>
                <w:div w:id="33114735">
                  <w:marLeft w:val="0"/>
                  <w:marRight w:val="0"/>
                  <w:marTop w:val="0"/>
                  <w:marBottom w:val="0"/>
                  <w:divBdr>
                    <w:top w:val="none" w:sz="0" w:space="0" w:color="auto"/>
                    <w:left w:val="none" w:sz="0" w:space="0" w:color="auto"/>
                    <w:bottom w:val="none" w:sz="0" w:space="0" w:color="auto"/>
                    <w:right w:val="none" w:sz="0" w:space="0" w:color="auto"/>
                  </w:divBdr>
                  <w:divsChild>
                    <w:div w:id="1958442589">
                      <w:marLeft w:val="0"/>
                      <w:marRight w:val="0"/>
                      <w:marTop w:val="0"/>
                      <w:marBottom w:val="0"/>
                      <w:divBdr>
                        <w:top w:val="none" w:sz="0" w:space="0" w:color="auto"/>
                        <w:left w:val="none" w:sz="0" w:space="0" w:color="auto"/>
                        <w:bottom w:val="none" w:sz="0" w:space="0" w:color="auto"/>
                        <w:right w:val="none" w:sz="0" w:space="0" w:color="auto"/>
                      </w:divBdr>
                    </w:div>
                  </w:divsChild>
                </w:div>
                <w:div w:id="34082277">
                  <w:marLeft w:val="0"/>
                  <w:marRight w:val="0"/>
                  <w:marTop w:val="0"/>
                  <w:marBottom w:val="0"/>
                  <w:divBdr>
                    <w:top w:val="none" w:sz="0" w:space="0" w:color="auto"/>
                    <w:left w:val="none" w:sz="0" w:space="0" w:color="auto"/>
                    <w:bottom w:val="none" w:sz="0" w:space="0" w:color="auto"/>
                    <w:right w:val="none" w:sz="0" w:space="0" w:color="auto"/>
                  </w:divBdr>
                  <w:divsChild>
                    <w:div w:id="1975285568">
                      <w:marLeft w:val="0"/>
                      <w:marRight w:val="0"/>
                      <w:marTop w:val="0"/>
                      <w:marBottom w:val="0"/>
                      <w:divBdr>
                        <w:top w:val="none" w:sz="0" w:space="0" w:color="auto"/>
                        <w:left w:val="none" w:sz="0" w:space="0" w:color="auto"/>
                        <w:bottom w:val="none" w:sz="0" w:space="0" w:color="auto"/>
                        <w:right w:val="none" w:sz="0" w:space="0" w:color="auto"/>
                      </w:divBdr>
                    </w:div>
                  </w:divsChild>
                </w:div>
                <w:div w:id="72775800">
                  <w:marLeft w:val="0"/>
                  <w:marRight w:val="0"/>
                  <w:marTop w:val="0"/>
                  <w:marBottom w:val="0"/>
                  <w:divBdr>
                    <w:top w:val="none" w:sz="0" w:space="0" w:color="auto"/>
                    <w:left w:val="none" w:sz="0" w:space="0" w:color="auto"/>
                    <w:bottom w:val="none" w:sz="0" w:space="0" w:color="auto"/>
                    <w:right w:val="none" w:sz="0" w:space="0" w:color="auto"/>
                  </w:divBdr>
                  <w:divsChild>
                    <w:div w:id="1194733258">
                      <w:marLeft w:val="0"/>
                      <w:marRight w:val="0"/>
                      <w:marTop w:val="0"/>
                      <w:marBottom w:val="0"/>
                      <w:divBdr>
                        <w:top w:val="none" w:sz="0" w:space="0" w:color="auto"/>
                        <w:left w:val="none" w:sz="0" w:space="0" w:color="auto"/>
                        <w:bottom w:val="none" w:sz="0" w:space="0" w:color="auto"/>
                        <w:right w:val="none" w:sz="0" w:space="0" w:color="auto"/>
                      </w:divBdr>
                    </w:div>
                  </w:divsChild>
                </w:div>
                <w:div w:id="78332232">
                  <w:marLeft w:val="0"/>
                  <w:marRight w:val="0"/>
                  <w:marTop w:val="0"/>
                  <w:marBottom w:val="0"/>
                  <w:divBdr>
                    <w:top w:val="none" w:sz="0" w:space="0" w:color="auto"/>
                    <w:left w:val="none" w:sz="0" w:space="0" w:color="auto"/>
                    <w:bottom w:val="none" w:sz="0" w:space="0" w:color="auto"/>
                    <w:right w:val="none" w:sz="0" w:space="0" w:color="auto"/>
                  </w:divBdr>
                  <w:divsChild>
                    <w:div w:id="1435899058">
                      <w:marLeft w:val="0"/>
                      <w:marRight w:val="0"/>
                      <w:marTop w:val="0"/>
                      <w:marBottom w:val="0"/>
                      <w:divBdr>
                        <w:top w:val="none" w:sz="0" w:space="0" w:color="auto"/>
                        <w:left w:val="none" w:sz="0" w:space="0" w:color="auto"/>
                        <w:bottom w:val="none" w:sz="0" w:space="0" w:color="auto"/>
                        <w:right w:val="none" w:sz="0" w:space="0" w:color="auto"/>
                      </w:divBdr>
                    </w:div>
                  </w:divsChild>
                </w:div>
                <w:div w:id="101537293">
                  <w:marLeft w:val="0"/>
                  <w:marRight w:val="0"/>
                  <w:marTop w:val="0"/>
                  <w:marBottom w:val="0"/>
                  <w:divBdr>
                    <w:top w:val="none" w:sz="0" w:space="0" w:color="auto"/>
                    <w:left w:val="none" w:sz="0" w:space="0" w:color="auto"/>
                    <w:bottom w:val="none" w:sz="0" w:space="0" w:color="auto"/>
                    <w:right w:val="none" w:sz="0" w:space="0" w:color="auto"/>
                  </w:divBdr>
                  <w:divsChild>
                    <w:div w:id="256062428">
                      <w:marLeft w:val="0"/>
                      <w:marRight w:val="0"/>
                      <w:marTop w:val="0"/>
                      <w:marBottom w:val="0"/>
                      <w:divBdr>
                        <w:top w:val="none" w:sz="0" w:space="0" w:color="auto"/>
                        <w:left w:val="none" w:sz="0" w:space="0" w:color="auto"/>
                        <w:bottom w:val="none" w:sz="0" w:space="0" w:color="auto"/>
                        <w:right w:val="none" w:sz="0" w:space="0" w:color="auto"/>
                      </w:divBdr>
                    </w:div>
                  </w:divsChild>
                </w:div>
                <w:div w:id="132524984">
                  <w:marLeft w:val="0"/>
                  <w:marRight w:val="0"/>
                  <w:marTop w:val="0"/>
                  <w:marBottom w:val="0"/>
                  <w:divBdr>
                    <w:top w:val="none" w:sz="0" w:space="0" w:color="auto"/>
                    <w:left w:val="none" w:sz="0" w:space="0" w:color="auto"/>
                    <w:bottom w:val="none" w:sz="0" w:space="0" w:color="auto"/>
                    <w:right w:val="none" w:sz="0" w:space="0" w:color="auto"/>
                  </w:divBdr>
                  <w:divsChild>
                    <w:div w:id="1939025603">
                      <w:marLeft w:val="0"/>
                      <w:marRight w:val="0"/>
                      <w:marTop w:val="0"/>
                      <w:marBottom w:val="0"/>
                      <w:divBdr>
                        <w:top w:val="none" w:sz="0" w:space="0" w:color="auto"/>
                        <w:left w:val="none" w:sz="0" w:space="0" w:color="auto"/>
                        <w:bottom w:val="none" w:sz="0" w:space="0" w:color="auto"/>
                        <w:right w:val="none" w:sz="0" w:space="0" w:color="auto"/>
                      </w:divBdr>
                    </w:div>
                  </w:divsChild>
                </w:div>
                <w:div w:id="146095677">
                  <w:marLeft w:val="0"/>
                  <w:marRight w:val="0"/>
                  <w:marTop w:val="0"/>
                  <w:marBottom w:val="0"/>
                  <w:divBdr>
                    <w:top w:val="none" w:sz="0" w:space="0" w:color="auto"/>
                    <w:left w:val="none" w:sz="0" w:space="0" w:color="auto"/>
                    <w:bottom w:val="none" w:sz="0" w:space="0" w:color="auto"/>
                    <w:right w:val="none" w:sz="0" w:space="0" w:color="auto"/>
                  </w:divBdr>
                  <w:divsChild>
                    <w:div w:id="274219299">
                      <w:marLeft w:val="0"/>
                      <w:marRight w:val="0"/>
                      <w:marTop w:val="0"/>
                      <w:marBottom w:val="0"/>
                      <w:divBdr>
                        <w:top w:val="none" w:sz="0" w:space="0" w:color="auto"/>
                        <w:left w:val="none" w:sz="0" w:space="0" w:color="auto"/>
                        <w:bottom w:val="none" w:sz="0" w:space="0" w:color="auto"/>
                        <w:right w:val="none" w:sz="0" w:space="0" w:color="auto"/>
                      </w:divBdr>
                    </w:div>
                  </w:divsChild>
                </w:div>
                <w:div w:id="173881257">
                  <w:marLeft w:val="0"/>
                  <w:marRight w:val="0"/>
                  <w:marTop w:val="0"/>
                  <w:marBottom w:val="0"/>
                  <w:divBdr>
                    <w:top w:val="none" w:sz="0" w:space="0" w:color="auto"/>
                    <w:left w:val="none" w:sz="0" w:space="0" w:color="auto"/>
                    <w:bottom w:val="none" w:sz="0" w:space="0" w:color="auto"/>
                    <w:right w:val="none" w:sz="0" w:space="0" w:color="auto"/>
                  </w:divBdr>
                  <w:divsChild>
                    <w:div w:id="860624914">
                      <w:marLeft w:val="0"/>
                      <w:marRight w:val="0"/>
                      <w:marTop w:val="0"/>
                      <w:marBottom w:val="0"/>
                      <w:divBdr>
                        <w:top w:val="none" w:sz="0" w:space="0" w:color="auto"/>
                        <w:left w:val="none" w:sz="0" w:space="0" w:color="auto"/>
                        <w:bottom w:val="none" w:sz="0" w:space="0" w:color="auto"/>
                        <w:right w:val="none" w:sz="0" w:space="0" w:color="auto"/>
                      </w:divBdr>
                    </w:div>
                  </w:divsChild>
                </w:div>
                <w:div w:id="192042278">
                  <w:marLeft w:val="0"/>
                  <w:marRight w:val="0"/>
                  <w:marTop w:val="0"/>
                  <w:marBottom w:val="0"/>
                  <w:divBdr>
                    <w:top w:val="none" w:sz="0" w:space="0" w:color="auto"/>
                    <w:left w:val="none" w:sz="0" w:space="0" w:color="auto"/>
                    <w:bottom w:val="none" w:sz="0" w:space="0" w:color="auto"/>
                    <w:right w:val="none" w:sz="0" w:space="0" w:color="auto"/>
                  </w:divBdr>
                  <w:divsChild>
                    <w:div w:id="430512000">
                      <w:marLeft w:val="0"/>
                      <w:marRight w:val="0"/>
                      <w:marTop w:val="0"/>
                      <w:marBottom w:val="0"/>
                      <w:divBdr>
                        <w:top w:val="none" w:sz="0" w:space="0" w:color="auto"/>
                        <w:left w:val="none" w:sz="0" w:space="0" w:color="auto"/>
                        <w:bottom w:val="none" w:sz="0" w:space="0" w:color="auto"/>
                        <w:right w:val="none" w:sz="0" w:space="0" w:color="auto"/>
                      </w:divBdr>
                    </w:div>
                  </w:divsChild>
                </w:div>
                <w:div w:id="201865991">
                  <w:marLeft w:val="0"/>
                  <w:marRight w:val="0"/>
                  <w:marTop w:val="0"/>
                  <w:marBottom w:val="0"/>
                  <w:divBdr>
                    <w:top w:val="none" w:sz="0" w:space="0" w:color="auto"/>
                    <w:left w:val="none" w:sz="0" w:space="0" w:color="auto"/>
                    <w:bottom w:val="none" w:sz="0" w:space="0" w:color="auto"/>
                    <w:right w:val="none" w:sz="0" w:space="0" w:color="auto"/>
                  </w:divBdr>
                  <w:divsChild>
                    <w:div w:id="153230128">
                      <w:marLeft w:val="0"/>
                      <w:marRight w:val="0"/>
                      <w:marTop w:val="0"/>
                      <w:marBottom w:val="0"/>
                      <w:divBdr>
                        <w:top w:val="none" w:sz="0" w:space="0" w:color="auto"/>
                        <w:left w:val="none" w:sz="0" w:space="0" w:color="auto"/>
                        <w:bottom w:val="none" w:sz="0" w:space="0" w:color="auto"/>
                        <w:right w:val="none" w:sz="0" w:space="0" w:color="auto"/>
                      </w:divBdr>
                    </w:div>
                  </w:divsChild>
                </w:div>
                <w:div w:id="218251863">
                  <w:marLeft w:val="0"/>
                  <w:marRight w:val="0"/>
                  <w:marTop w:val="0"/>
                  <w:marBottom w:val="0"/>
                  <w:divBdr>
                    <w:top w:val="none" w:sz="0" w:space="0" w:color="auto"/>
                    <w:left w:val="none" w:sz="0" w:space="0" w:color="auto"/>
                    <w:bottom w:val="none" w:sz="0" w:space="0" w:color="auto"/>
                    <w:right w:val="none" w:sz="0" w:space="0" w:color="auto"/>
                  </w:divBdr>
                  <w:divsChild>
                    <w:div w:id="481892224">
                      <w:marLeft w:val="0"/>
                      <w:marRight w:val="0"/>
                      <w:marTop w:val="0"/>
                      <w:marBottom w:val="0"/>
                      <w:divBdr>
                        <w:top w:val="none" w:sz="0" w:space="0" w:color="auto"/>
                        <w:left w:val="none" w:sz="0" w:space="0" w:color="auto"/>
                        <w:bottom w:val="none" w:sz="0" w:space="0" w:color="auto"/>
                        <w:right w:val="none" w:sz="0" w:space="0" w:color="auto"/>
                      </w:divBdr>
                    </w:div>
                  </w:divsChild>
                </w:div>
                <w:div w:id="235088066">
                  <w:marLeft w:val="0"/>
                  <w:marRight w:val="0"/>
                  <w:marTop w:val="0"/>
                  <w:marBottom w:val="0"/>
                  <w:divBdr>
                    <w:top w:val="none" w:sz="0" w:space="0" w:color="auto"/>
                    <w:left w:val="none" w:sz="0" w:space="0" w:color="auto"/>
                    <w:bottom w:val="none" w:sz="0" w:space="0" w:color="auto"/>
                    <w:right w:val="none" w:sz="0" w:space="0" w:color="auto"/>
                  </w:divBdr>
                  <w:divsChild>
                    <w:div w:id="287863306">
                      <w:marLeft w:val="0"/>
                      <w:marRight w:val="0"/>
                      <w:marTop w:val="0"/>
                      <w:marBottom w:val="0"/>
                      <w:divBdr>
                        <w:top w:val="none" w:sz="0" w:space="0" w:color="auto"/>
                        <w:left w:val="none" w:sz="0" w:space="0" w:color="auto"/>
                        <w:bottom w:val="none" w:sz="0" w:space="0" w:color="auto"/>
                        <w:right w:val="none" w:sz="0" w:space="0" w:color="auto"/>
                      </w:divBdr>
                    </w:div>
                  </w:divsChild>
                </w:div>
                <w:div w:id="251663383">
                  <w:marLeft w:val="0"/>
                  <w:marRight w:val="0"/>
                  <w:marTop w:val="0"/>
                  <w:marBottom w:val="0"/>
                  <w:divBdr>
                    <w:top w:val="none" w:sz="0" w:space="0" w:color="auto"/>
                    <w:left w:val="none" w:sz="0" w:space="0" w:color="auto"/>
                    <w:bottom w:val="none" w:sz="0" w:space="0" w:color="auto"/>
                    <w:right w:val="none" w:sz="0" w:space="0" w:color="auto"/>
                  </w:divBdr>
                  <w:divsChild>
                    <w:div w:id="719741525">
                      <w:marLeft w:val="0"/>
                      <w:marRight w:val="0"/>
                      <w:marTop w:val="0"/>
                      <w:marBottom w:val="0"/>
                      <w:divBdr>
                        <w:top w:val="none" w:sz="0" w:space="0" w:color="auto"/>
                        <w:left w:val="none" w:sz="0" w:space="0" w:color="auto"/>
                        <w:bottom w:val="none" w:sz="0" w:space="0" w:color="auto"/>
                        <w:right w:val="none" w:sz="0" w:space="0" w:color="auto"/>
                      </w:divBdr>
                    </w:div>
                  </w:divsChild>
                </w:div>
                <w:div w:id="349451913">
                  <w:marLeft w:val="0"/>
                  <w:marRight w:val="0"/>
                  <w:marTop w:val="0"/>
                  <w:marBottom w:val="0"/>
                  <w:divBdr>
                    <w:top w:val="none" w:sz="0" w:space="0" w:color="auto"/>
                    <w:left w:val="none" w:sz="0" w:space="0" w:color="auto"/>
                    <w:bottom w:val="none" w:sz="0" w:space="0" w:color="auto"/>
                    <w:right w:val="none" w:sz="0" w:space="0" w:color="auto"/>
                  </w:divBdr>
                  <w:divsChild>
                    <w:div w:id="562523007">
                      <w:marLeft w:val="0"/>
                      <w:marRight w:val="0"/>
                      <w:marTop w:val="0"/>
                      <w:marBottom w:val="0"/>
                      <w:divBdr>
                        <w:top w:val="none" w:sz="0" w:space="0" w:color="auto"/>
                        <w:left w:val="none" w:sz="0" w:space="0" w:color="auto"/>
                        <w:bottom w:val="none" w:sz="0" w:space="0" w:color="auto"/>
                        <w:right w:val="none" w:sz="0" w:space="0" w:color="auto"/>
                      </w:divBdr>
                    </w:div>
                  </w:divsChild>
                </w:div>
                <w:div w:id="355351234">
                  <w:marLeft w:val="0"/>
                  <w:marRight w:val="0"/>
                  <w:marTop w:val="0"/>
                  <w:marBottom w:val="0"/>
                  <w:divBdr>
                    <w:top w:val="none" w:sz="0" w:space="0" w:color="auto"/>
                    <w:left w:val="none" w:sz="0" w:space="0" w:color="auto"/>
                    <w:bottom w:val="none" w:sz="0" w:space="0" w:color="auto"/>
                    <w:right w:val="none" w:sz="0" w:space="0" w:color="auto"/>
                  </w:divBdr>
                  <w:divsChild>
                    <w:div w:id="1823497403">
                      <w:marLeft w:val="0"/>
                      <w:marRight w:val="0"/>
                      <w:marTop w:val="0"/>
                      <w:marBottom w:val="0"/>
                      <w:divBdr>
                        <w:top w:val="none" w:sz="0" w:space="0" w:color="auto"/>
                        <w:left w:val="none" w:sz="0" w:space="0" w:color="auto"/>
                        <w:bottom w:val="none" w:sz="0" w:space="0" w:color="auto"/>
                        <w:right w:val="none" w:sz="0" w:space="0" w:color="auto"/>
                      </w:divBdr>
                    </w:div>
                  </w:divsChild>
                </w:div>
                <w:div w:id="371341912">
                  <w:marLeft w:val="0"/>
                  <w:marRight w:val="0"/>
                  <w:marTop w:val="0"/>
                  <w:marBottom w:val="0"/>
                  <w:divBdr>
                    <w:top w:val="none" w:sz="0" w:space="0" w:color="auto"/>
                    <w:left w:val="none" w:sz="0" w:space="0" w:color="auto"/>
                    <w:bottom w:val="none" w:sz="0" w:space="0" w:color="auto"/>
                    <w:right w:val="none" w:sz="0" w:space="0" w:color="auto"/>
                  </w:divBdr>
                  <w:divsChild>
                    <w:div w:id="735708274">
                      <w:marLeft w:val="0"/>
                      <w:marRight w:val="0"/>
                      <w:marTop w:val="0"/>
                      <w:marBottom w:val="0"/>
                      <w:divBdr>
                        <w:top w:val="none" w:sz="0" w:space="0" w:color="auto"/>
                        <w:left w:val="none" w:sz="0" w:space="0" w:color="auto"/>
                        <w:bottom w:val="none" w:sz="0" w:space="0" w:color="auto"/>
                        <w:right w:val="none" w:sz="0" w:space="0" w:color="auto"/>
                      </w:divBdr>
                    </w:div>
                  </w:divsChild>
                </w:div>
                <w:div w:id="372123451">
                  <w:marLeft w:val="0"/>
                  <w:marRight w:val="0"/>
                  <w:marTop w:val="0"/>
                  <w:marBottom w:val="0"/>
                  <w:divBdr>
                    <w:top w:val="none" w:sz="0" w:space="0" w:color="auto"/>
                    <w:left w:val="none" w:sz="0" w:space="0" w:color="auto"/>
                    <w:bottom w:val="none" w:sz="0" w:space="0" w:color="auto"/>
                    <w:right w:val="none" w:sz="0" w:space="0" w:color="auto"/>
                  </w:divBdr>
                  <w:divsChild>
                    <w:div w:id="2068262799">
                      <w:marLeft w:val="0"/>
                      <w:marRight w:val="0"/>
                      <w:marTop w:val="0"/>
                      <w:marBottom w:val="0"/>
                      <w:divBdr>
                        <w:top w:val="none" w:sz="0" w:space="0" w:color="auto"/>
                        <w:left w:val="none" w:sz="0" w:space="0" w:color="auto"/>
                        <w:bottom w:val="none" w:sz="0" w:space="0" w:color="auto"/>
                        <w:right w:val="none" w:sz="0" w:space="0" w:color="auto"/>
                      </w:divBdr>
                    </w:div>
                  </w:divsChild>
                </w:div>
                <w:div w:id="395713044">
                  <w:marLeft w:val="0"/>
                  <w:marRight w:val="0"/>
                  <w:marTop w:val="0"/>
                  <w:marBottom w:val="0"/>
                  <w:divBdr>
                    <w:top w:val="none" w:sz="0" w:space="0" w:color="auto"/>
                    <w:left w:val="none" w:sz="0" w:space="0" w:color="auto"/>
                    <w:bottom w:val="none" w:sz="0" w:space="0" w:color="auto"/>
                    <w:right w:val="none" w:sz="0" w:space="0" w:color="auto"/>
                  </w:divBdr>
                  <w:divsChild>
                    <w:div w:id="231737589">
                      <w:marLeft w:val="0"/>
                      <w:marRight w:val="0"/>
                      <w:marTop w:val="0"/>
                      <w:marBottom w:val="0"/>
                      <w:divBdr>
                        <w:top w:val="none" w:sz="0" w:space="0" w:color="auto"/>
                        <w:left w:val="none" w:sz="0" w:space="0" w:color="auto"/>
                        <w:bottom w:val="none" w:sz="0" w:space="0" w:color="auto"/>
                        <w:right w:val="none" w:sz="0" w:space="0" w:color="auto"/>
                      </w:divBdr>
                    </w:div>
                  </w:divsChild>
                </w:div>
                <w:div w:id="468742175">
                  <w:marLeft w:val="0"/>
                  <w:marRight w:val="0"/>
                  <w:marTop w:val="0"/>
                  <w:marBottom w:val="0"/>
                  <w:divBdr>
                    <w:top w:val="none" w:sz="0" w:space="0" w:color="auto"/>
                    <w:left w:val="none" w:sz="0" w:space="0" w:color="auto"/>
                    <w:bottom w:val="none" w:sz="0" w:space="0" w:color="auto"/>
                    <w:right w:val="none" w:sz="0" w:space="0" w:color="auto"/>
                  </w:divBdr>
                  <w:divsChild>
                    <w:div w:id="1782188707">
                      <w:marLeft w:val="0"/>
                      <w:marRight w:val="0"/>
                      <w:marTop w:val="0"/>
                      <w:marBottom w:val="0"/>
                      <w:divBdr>
                        <w:top w:val="none" w:sz="0" w:space="0" w:color="auto"/>
                        <w:left w:val="none" w:sz="0" w:space="0" w:color="auto"/>
                        <w:bottom w:val="none" w:sz="0" w:space="0" w:color="auto"/>
                        <w:right w:val="none" w:sz="0" w:space="0" w:color="auto"/>
                      </w:divBdr>
                    </w:div>
                  </w:divsChild>
                </w:div>
                <w:div w:id="510921853">
                  <w:marLeft w:val="0"/>
                  <w:marRight w:val="0"/>
                  <w:marTop w:val="0"/>
                  <w:marBottom w:val="0"/>
                  <w:divBdr>
                    <w:top w:val="none" w:sz="0" w:space="0" w:color="auto"/>
                    <w:left w:val="none" w:sz="0" w:space="0" w:color="auto"/>
                    <w:bottom w:val="none" w:sz="0" w:space="0" w:color="auto"/>
                    <w:right w:val="none" w:sz="0" w:space="0" w:color="auto"/>
                  </w:divBdr>
                  <w:divsChild>
                    <w:div w:id="306209883">
                      <w:marLeft w:val="0"/>
                      <w:marRight w:val="0"/>
                      <w:marTop w:val="0"/>
                      <w:marBottom w:val="0"/>
                      <w:divBdr>
                        <w:top w:val="none" w:sz="0" w:space="0" w:color="auto"/>
                        <w:left w:val="none" w:sz="0" w:space="0" w:color="auto"/>
                        <w:bottom w:val="none" w:sz="0" w:space="0" w:color="auto"/>
                        <w:right w:val="none" w:sz="0" w:space="0" w:color="auto"/>
                      </w:divBdr>
                    </w:div>
                  </w:divsChild>
                </w:div>
                <w:div w:id="641426075">
                  <w:marLeft w:val="0"/>
                  <w:marRight w:val="0"/>
                  <w:marTop w:val="0"/>
                  <w:marBottom w:val="0"/>
                  <w:divBdr>
                    <w:top w:val="none" w:sz="0" w:space="0" w:color="auto"/>
                    <w:left w:val="none" w:sz="0" w:space="0" w:color="auto"/>
                    <w:bottom w:val="none" w:sz="0" w:space="0" w:color="auto"/>
                    <w:right w:val="none" w:sz="0" w:space="0" w:color="auto"/>
                  </w:divBdr>
                  <w:divsChild>
                    <w:div w:id="816069444">
                      <w:marLeft w:val="0"/>
                      <w:marRight w:val="0"/>
                      <w:marTop w:val="0"/>
                      <w:marBottom w:val="0"/>
                      <w:divBdr>
                        <w:top w:val="none" w:sz="0" w:space="0" w:color="auto"/>
                        <w:left w:val="none" w:sz="0" w:space="0" w:color="auto"/>
                        <w:bottom w:val="none" w:sz="0" w:space="0" w:color="auto"/>
                        <w:right w:val="none" w:sz="0" w:space="0" w:color="auto"/>
                      </w:divBdr>
                    </w:div>
                  </w:divsChild>
                </w:div>
                <w:div w:id="663776971">
                  <w:marLeft w:val="0"/>
                  <w:marRight w:val="0"/>
                  <w:marTop w:val="0"/>
                  <w:marBottom w:val="0"/>
                  <w:divBdr>
                    <w:top w:val="none" w:sz="0" w:space="0" w:color="auto"/>
                    <w:left w:val="none" w:sz="0" w:space="0" w:color="auto"/>
                    <w:bottom w:val="none" w:sz="0" w:space="0" w:color="auto"/>
                    <w:right w:val="none" w:sz="0" w:space="0" w:color="auto"/>
                  </w:divBdr>
                  <w:divsChild>
                    <w:div w:id="1879271135">
                      <w:marLeft w:val="0"/>
                      <w:marRight w:val="0"/>
                      <w:marTop w:val="0"/>
                      <w:marBottom w:val="0"/>
                      <w:divBdr>
                        <w:top w:val="none" w:sz="0" w:space="0" w:color="auto"/>
                        <w:left w:val="none" w:sz="0" w:space="0" w:color="auto"/>
                        <w:bottom w:val="none" w:sz="0" w:space="0" w:color="auto"/>
                        <w:right w:val="none" w:sz="0" w:space="0" w:color="auto"/>
                      </w:divBdr>
                    </w:div>
                  </w:divsChild>
                </w:div>
                <w:div w:id="758871681">
                  <w:marLeft w:val="0"/>
                  <w:marRight w:val="0"/>
                  <w:marTop w:val="0"/>
                  <w:marBottom w:val="0"/>
                  <w:divBdr>
                    <w:top w:val="none" w:sz="0" w:space="0" w:color="auto"/>
                    <w:left w:val="none" w:sz="0" w:space="0" w:color="auto"/>
                    <w:bottom w:val="none" w:sz="0" w:space="0" w:color="auto"/>
                    <w:right w:val="none" w:sz="0" w:space="0" w:color="auto"/>
                  </w:divBdr>
                  <w:divsChild>
                    <w:div w:id="1597323579">
                      <w:marLeft w:val="0"/>
                      <w:marRight w:val="0"/>
                      <w:marTop w:val="0"/>
                      <w:marBottom w:val="0"/>
                      <w:divBdr>
                        <w:top w:val="none" w:sz="0" w:space="0" w:color="auto"/>
                        <w:left w:val="none" w:sz="0" w:space="0" w:color="auto"/>
                        <w:bottom w:val="none" w:sz="0" w:space="0" w:color="auto"/>
                        <w:right w:val="none" w:sz="0" w:space="0" w:color="auto"/>
                      </w:divBdr>
                    </w:div>
                  </w:divsChild>
                </w:div>
                <w:div w:id="778717345">
                  <w:marLeft w:val="0"/>
                  <w:marRight w:val="0"/>
                  <w:marTop w:val="0"/>
                  <w:marBottom w:val="0"/>
                  <w:divBdr>
                    <w:top w:val="none" w:sz="0" w:space="0" w:color="auto"/>
                    <w:left w:val="none" w:sz="0" w:space="0" w:color="auto"/>
                    <w:bottom w:val="none" w:sz="0" w:space="0" w:color="auto"/>
                    <w:right w:val="none" w:sz="0" w:space="0" w:color="auto"/>
                  </w:divBdr>
                  <w:divsChild>
                    <w:div w:id="1202477787">
                      <w:marLeft w:val="0"/>
                      <w:marRight w:val="0"/>
                      <w:marTop w:val="0"/>
                      <w:marBottom w:val="0"/>
                      <w:divBdr>
                        <w:top w:val="none" w:sz="0" w:space="0" w:color="auto"/>
                        <w:left w:val="none" w:sz="0" w:space="0" w:color="auto"/>
                        <w:bottom w:val="none" w:sz="0" w:space="0" w:color="auto"/>
                        <w:right w:val="none" w:sz="0" w:space="0" w:color="auto"/>
                      </w:divBdr>
                    </w:div>
                  </w:divsChild>
                </w:div>
                <w:div w:id="811481392">
                  <w:marLeft w:val="0"/>
                  <w:marRight w:val="0"/>
                  <w:marTop w:val="0"/>
                  <w:marBottom w:val="0"/>
                  <w:divBdr>
                    <w:top w:val="none" w:sz="0" w:space="0" w:color="auto"/>
                    <w:left w:val="none" w:sz="0" w:space="0" w:color="auto"/>
                    <w:bottom w:val="none" w:sz="0" w:space="0" w:color="auto"/>
                    <w:right w:val="none" w:sz="0" w:space="0" w:color="auto"/>
                  </w:divBdr>
                  <w:divsChild>
                    <w:div w:id="1060397828">
                      <w:marLeft w:val="0"/>
                      <w:marRight w:val="0"/>
                      <w:marTop w:val="0"/>
                      <w:marBottom w:val="0"/>
                      <w:divBdr>
                        <w:top w:val="none" w:sz="0" w:space="0" w:color="auto"/>
                        <w:left w:val="none" w:sz="0" w:space="0" w:color="auto"/>
                        <w:bottom w:val="none" w:sz="0" w:space="0" w:color="auto"/>
                        <w:right w:val="none" w:sz="0" w:space="0" w:color="auto"/>
                      </w:divBdr>
                    </w:div>
                  </w:divsChild>
                </w:div>
                <w:div w:id="888953467">
                  <w:marLeft w:val="0"/>
                  <w:marRight w:val="0"/>
                  <w:marTop w:val="0"/>
                  <w:marBottom w:val="0"/>
                  <w:divBdr>
                    <w:top w:val="none" w:sz="0" w:space="0" w:color="auto"/>
                    <w:left w:val="none" w:sz="0" w:space="0" w:color="auto"/>
                    <w:bottom w:val="none" w:sz="0" w:space="0" w:color="auto"/>
                    <w:right w:val="none" w:sz="0" w:space="0" w:color="auto"/>
                  </w:divBdr>
                  <w:divsChild>
                    <w:div w:id="1568566694">
                      <w:marLeft w:val="0"/>
                      <w:marRight w:val="0"/>
                      <w:marTop w:val="0"/>
                      <w:marBottom w:val="0"/>
                      <w:divBdr>
                        <w:top w:val="none" w:sz="0" w:space="0" w:color="auto"/>
                        <w:left w:val="none" w:sz="0" w:space="0" w:color="auto"/>
                        <w:bottom w:val="none" w:sz="0" w:space="0" w:color="auto"/>
                        <w:right w:val="none" w:sz="0" w:space="0" w:color="auto"/>
                      </w:divBdr>
                    </w:div>
                  </w:divsChild>
                </w:div>
                <w:div w:id="914439989">
                  <w:marLeft w:val="0"/>
                  <w:marRight w:val="0"/>
                  <w:marTop w:val="0"/>
                  <w:marBottom w:val="0"/>
                  <w:divBdr>
                    <w:top w:val="none" w:sz="0" w:space="0" w:color="auto"/>
                    <w:left w:val="none" w:sz="0" w:space="0" w:color="auto"/>
                    <w:bottom w:val="none" w:sz="0" w:space="0" w:color="auto"/>
                    <w:right w:val="none" w:sz="0" w:space="0" w:color="auto"/>
                  </w:divBdr>
                  <w:divsChild>
                    <w:div w:id="670327676">
                      <w:marLeft w:val="0"/>
                      <w:marRight w:val="0"/>
                      <w:marTop w:val="0"/>
                      <w:marBottom w:val="0"/>
                      <w:divBdr>
                        <w:top w:val="none" w:sz="0" w:space="0" w:color="auto"/>
                        <w:left w:val="none" w:sz="0" w:space="0" w:color="auto"/>
                        <w:bottom w:val="none" w:sz="0" w:space="0" w:color="auto"/>
                        <w:right w:val="none" w:sz="0" w:space="0" w:color="auto"/>
                      </w:divBdr>
                    </w:div>
                  </w:divsChild>
                </w:div>
                <w:div w:id="950941090">
                  <w:marLeft w:val="0"/>
                  <w:marRight w:val="0"/>
                  <w:marTop w:val="0"/>
                  <w:marBottom w:val="0"/>
                  <w:divBdr>
                    <w:top w:val="none" w:sz="0" w:space="0" w:color="auto"/>
                    <w:left w:val="none" w:sz="0" w:space="0" w:color="auto"/>
                    <w:bottom w:val="none" w:sz="0" w:space="0" w:color="auto"/>
                    <w:right w:val="none" w:sz="0" w:space="0" w:color="auto"/>
                  </w:divBdr>
                  <w:divsChild>
                    <w:div w:id="1003513825">
                      <w:marLeft w:val="0"/>
                      <w:marRight w:val="0"/>
                      <w:marTop w:val="0"/>
                      <w:marBottom w:val="0"/>
                      <w:divBdr>
                        <w:top w:val="none" w:sz="0" w:space="0" w:color="auto"/>
                        <w:left w:val="none" w:sz="0" w:space="0" w:color="auto"/>
                        <w:bottom w:val="none" w:sz="0" w:space="0" w:color="auto"/>
                        <w:right w:val="none" w:sz="0" w:space="0" w:color="auto"/>
                      </w:divBdr>
                    </w:div>
                  </w:divsChild>
                </w:div>
                <w:div w:id="953247430">
                  <w:marLeft w:val="0"/>
                  <w:marRight w:val="0"/>
                  <w:marTop w:val="0"/>
                  <w:marBottom w:val="0"/>
                  <w:divBdr>
                    <w:top w:val="none" w:sz="0" w:space="0" w:color="auto"/>
                    <w:left w:val="none" w:sz="0" w:space="0" w:color="auto"/>
                    <w:bottom w:val="none" w:sz="0" w:space="0" w:color="auto"/>
                    <w:right w:val="none" w:sz="0" w:space="0" w:color="auto"/>
                  </w:divBdr>
                  <w:divsChild>
                    <w:div w:id="940407768">
                      <w:marLeft w:val="0"/>
                      <w:marRight w:val="0"/>
                      <w:marTop w:val="0"/>
                      <w:marBottom w:val="0"/>
                      <w:divBdr>
                        <w:top w:val="none" w:sz="0" w:space="0" w:color="auto"/>
                        <w:left w:val="none" w:sz="0" w:space="0" w:color="auto"/>
                        <w:bottom w:val="none" w:sz="0" w:space="0" w:color="auto"/>
                        <w:right w:val="none" w:sz="0" w:space="0" w:color="auto"/>
                      </w:divBdr>
                    </w:div>
                  </w:divsChild>
                </w:div>
                <w:div w:id="984430170">
                  <w:marLeft w:val="0"/>
                  <w:marRight w:val="0"/>
                  <w:marTop w:val="0"/>
                  <w:marBottom w:val="0"/>
                  <w:divBdr>
                    <w:top w:val="none" w:sz="0" w:space="0" w:color="auto"/>
                    <w:left w:val="none" w:sz="0" w:space="0" w:color="auto"/>
                    <w:bottom w:val="none" w:sz="0" w:space="0" w:color="auto"/>
                    <w:right w:val="none" w:sz="0" w:space="0" w:color="auto"/>
                  </w:divBdr>
                  <w:divsChild>
                    <w:div w:id="1509635631">
                      <w:marLeft w:val="0"/>
                      <w:marRight w:val="0"/>
                      <w:marTop w:val="0"/>
                      <w:marBottom w:val="0"/>
                      <w:divBdr>
                        <w:top w:val="none" w:sz="0" w:space="0" w:color="auto"/>
                        <w:left w:val="none" w:sz="0" w:space="0" w:color="auto"/>
                        <w:bottom w:val="none" w:sz="0" w:space="0" w:color="auto"/>
                        <w:right w:val="none" w:sz="0" w:space="0" w:color="auto"/>
                      </w:divBdr>
                    </w:div>
                  </w:divsChild>
                </w:div>
                <w:div w:id="1017275908">
                  <w:marLeft w:val="0"/>
                  <w:marRight w:val="0"/>
                  <w:marTop w:val="0"/>
                  <w:marBottom w:val="0"/>
                  <w:divBdr>
                    <w:top w:val="none" w:sz="0" w:space="0" w:color="auto"/>
                    <w:left w:val="none" w:sz="0" w:space="0" w:color="auto"/>
                    <w:bottom w:val="none" w:sz="0" w:space="0" w:color="auto"/>
                    <w:right w:val="none" w:sz="0" w:space="0" w:color="auto"/>
                  </w:divBdr>
                  <w:divsChild>
                    <w:div w:id="1019500765">
                      <w:marLeft w:val="0"/>
                      <w:marRight w:val="0"/>
                      <w:marTop w:val="0"/>
                      <w:marBottom w:val="0"/>
                      <w:divBdr>
                        <w:top w:val="none" w:sz="0" w:space="0" w:color="auto"/>
                        <w:left w:val="none" w:sz="0" w:space="0" w:color="auto"/>
                        <w:bottom w:val="none" w:sz="0" w:space="0" w:color="auto"/>
                        <w:right w:val="none" w:sz="0" w:space="0" w:color="auto"/>
                      </w:divBdr>
                    </w:div>
                  </w:divsChild>
                </w:div>
                <w:div w:id="1206021390">
                  <w:marLeft w:val="0"/>
                  <w:marRight w:val="0"/>
                  <w:marTop w:val="0"/>
                  <w:marBottom w:val="0"/>
                  <w:divBdr>
                    <w:top w:val="none" w:sz="0" w:space="0" w:color="auto"/>
                    <w:left w:val="none" w:sz="0" w:space="0" w:color="auto"/>
                    <w:bottom w:val="none" w:sz="0" w:space="0" w:color="auto"/>
                    <w:right w:val="none" w:sz="0" w:space="0" w:color="auto"/>
                  </w:divBdr>
                  <w:divsChild>
                    <w:div w:id="1612779603">
                      <w:marLeft w:val="0"/>
                      <w:marRight w:val="0"/>
                      <w:marTop w:val="0"/>
                      <w:marBottom w:val="0"/>
                      <w:divBdr>
                        <w:top w:val="none" w:sz="0" w:space="0" w:color="auto"/>
                        <w:left w:val="none" w:sz="0" w:space="0" w:color="auto"/>
                        <w:bottom w:val="none" w:sz="0" w:space="0" w:color="auto"/>
                        <w:right w:val="none" w:sz="0" w:space="0" w:color="auto"/>
                      </w:divBdr>
                    </w:div>
                  </w:divsChild>
                </w:div>
                <w:div w:id="1259368365">
                  <w:marLeft w:val="0"/>
                  <w:marRight w:val="0"/>
                  <w:marTop w:val="0"/>
                  <w:marBottom w:val="0"/>
                  <w:divBdr>
                    <w:top w:val="none" w:sz="0" w:space="0" w:color="auto"/>
                    <w:left w:val="none" w:sz="0" w:space="0" w:color="auto"/>
                    <w:bottom w:val="none" w:sz="0" w:space="0" w:color="auto"/>
                    <w:right w:val="none" w:sz="0" w:space="0" w:color="auto"/>
                  </w:divBdr>
                  <w:divsChild>
                    <w:div w:id="953974378">
                      <w:marLeft w:val="0"/>
                      <w:marRight w:val="0"/>
                      <w:marTop w:val="0"/>
                      <w:marBottom w:val="0"/>
                      <w:divBdr>
                        <w:top w:val="none" w:sz="0" w:space="0" w:color="auto"/>
                        <w:left w:val="none" w:sz="0" w:space="0" w:color="auto"/>
                        <w:bottom w:val="none" w:sz="0" w:space="0" w:color="auto"/>
                        <w:right w:val="none" w:sz="0" w:space="0" w:color="auto"/>
                      </w:divBdr>
                    </w:div>
                  </w:divsChild>
                </w:div>
                <w:div w:id="1272782358">
                  <w:marLeft w:val="0"/>
                  <w:marRight w:val="0"/>
                  <w:marTop w:val="0"/>
                  <w:marBottom w:val="0"/>
                  <w:divBdr>
                    <w:top w:val="none" w:sz="0" w:space="0" w:color="auto"/>
                    <w:left w:val="none" w:sz="0" w:space="0" w:color="auto"/>
                    <w:bottom w:val="none" w:sz="0" w:space="0" w:color="auto"/>
                    <w:right w:val="none" w:sz="0" w:space="0" w:color="auto"/>
                  </w:divBdr>
                  <w:divsChild>
                    <w:div w:id="1250122176">
                      <w:marLeft w:val="0"/>
                      <w:marRight w:val="0"/>
                      <w:marTop w:val="0"/>
                      <w:marBottom w:val="0"/>
                      <w:divBdr>
                        <w:top w:val="none" w:sz="0" w:space="0" w:color="auto"/>
                        <w:left w:val="none" w:sz="0" w:space="0" w:color="auto"/>
                        <w:bottom w:val="none" w:sz="0" w:space="0" w:color="auto"/>
                        <w:right w:val="none" w:sz="0" w:space="0" w:color="auto"/>
                      </w:divBdr>
                    </w:div>
                  </w:divsChild>
                </w:div>
                <w:div w:id="1280720454">
                  <w:marLeft w:val="0"/>
                  <w:marRight w:val="0"/>
                  <w:marTop w:val="0"/>
                  <w:marBottom w:val="0"/>
                  <w:divBdr>
                    <w:top w:val="none" w:sz="0" w:space="0" w:color="auto"/>
                    <w:left w:val="none" w:sz="0" w:space="0" w:color="auto"/>
                    <w:bottom w:val="none" w:sz="0" w:space="0" w:color="auto"/>
                    <w:right w:val="none" w:sz="0" w:space="0" w:color="auto"/>
                  </w:divBdr>
                  <w:divsChild>
                    <w:div w:id="1670793266">
                      <w:marLeft w:val="0"/>
                      <w:marRight w:val="0"/>
                      <w:marTop w:val="0"/>
                      <w:marBottom w:val="0"/>
                      <w:divBdr>
                        <w:top w:val="none" w:sz="0" w:space="0" w:color="auto"/>
                        <w:left w:val="none" w:sz="0" w:space="0" w:color="auto"/>
                        <w:bottom w:val="none" w:sz="0" w:space="0" w:color="auto"/>
                        <w:right w:val="none" w:sz="0" w:space="0" w:color="auto"/>
                      </w:divBdr>
                    </w:div>
                  </w:divsChild>
                </w:div>
                <w:div w:id="1583752962">
                  <w:marLeft w:val="0"/>
                  <w:marRight w:val="0"/>
                  <w:marTop w:val="0"/>
                  <w:marBottom w:val="0"/>
                  <w:divBdr>
                    <w:top w:val="none" w:sz="0" w:space="0" w:color="auto"/>
                    <w:left w:val="none" w:sz="0" w:space="0" w:color="auto"/>
                    <w:bottom w:val="none" w:sz="0" w:space="0" w:color="auto"/>
                    <w:right w:val="none" w:sz="0" w:space="0" w:color="auto"/>
                  </w:divBdr>
                  <w:divsChild>
                    <w:div w:id="670837028">
                      <w:marLeft w:val="0"/>
                      <w:marRight w:val="0"/>
                      <w:marTop w:val="0"/>
                      <w:marBottom w:val="0"/>
                      <w:divBdr>
                        <w:top w:val="none" w:sz="0" w:space="0" w:color="auto"/>
                        <w:left w:val="none" w:sz="0" w:space="0" w:color="auto"/>
                        <w:bottom w:val="none" w:sz="0" w:space="0" w:color="auto"/>
                        <w:right w:val="none" w:sz="0" w:space="0" w:color="auto"/>
                      </w:divBdr>
                    </w:div>
                  </w:divsChild>
                </w:div>
                <w:div w:id="1651979537">
                  <w:marLeft w:val="0"/>
                  <w:marRight w:val="0"/>
                  <w:marTop w:val="0"/>
                  <w:marBottom w:val="0"/>
                  <w:divBdr>
                    <w:top w:val="none" w:sz="0" w:space="0" w:color="auto"/>
                    <w:left w:val="none" w:sz="0" w:space="0" w:color="auto"/>
                    <w:bottom w:val="none" w:sz="0" w:space="0" w:color="auto"/>
                    <w:right w:val="none" w:sz="0" w:space="0" w:color="auto"/>
                  </w:divBdr>
                  <w:divsChild>
                    <w:div w:id="2001537214">
                      <w:marLeft w:val="0"/>
                      <w:marRight w:val="0"/>
                      <w:marTop w:val="0"/>
                      <w:marBottom w:val="0"/>
                      <w:divBdr>
                        <w:top w:val="none" w:sz="0" w:space="0" w:color="auto"/>
                        <w:left w:val="none" w:sz="0" w:space="0" w:color="auto"/>
                        <w:bottom w:val="none" w:sz="0" w:space="0" w:color="auto"/>
                        <w:right w:val="none" w:sz="0" w:space="0" w:color="auto"/>
                      </w:divBdr>
                    </w:div>
                  </w:divsChild>
                </w:div>
                <w:div w:id="1735204744">
                  <w:marLeft w:val="0"/>
                  <w:marRight w:val="0"/>
                  <w:marTop w:val="0"/>
                  <w:marBottom w:val="0"/>
                  <w:divBdr>
                    <w:top w:val="none" w:sz="0" w:space="0" w:color="auto"/>
                    <w:left w:val="none" w:sz="0" w:space="0" w:color="auto"/>
                    <w:bottom w:val="none" w:sz="0" w:space="0" w:color="auto"/>
                    <w:right w:val="none" w:sz="0" w:space="0" w:color="auto"/>
                  </w:divBdr>
                  <w:divsChild>
                    <w:div w:id="1279795348">
                      <w:marLeft w:val="0"/>
                      <w:marRight w:val="0"/>
                      <w:marTop w:val="0"/>
                      <w:marBottom w:val="0"/>
                      <w:divBdr>
                        <w:top w:val="none" w:sz="0" w:space="0" w:color="auto"/>
                        <w:left w:val="none" w:sz="0" w:space="0" w:color="auto"/>
                        <w:bottom w:val="none" w:sz="0" w:space="0" w:color="auto"/>
                        <w:right w:val="none" w:sz="0" w:space="0" w:color="auto"/>
                      </w:divBdr>
                    </w:div>
                  </w:divsChild>
                </w:div>
                <w:div w:id="1749964424">
                  <w:marLeft w:val="0"/>
                  <w:marRight w:val="0"/>
                  <w:marTop w:val="0"/>
                  <w:marBottom w:val="0"/>
                  <w:divBdr>
                    <w:top w:val="none" w:sz="0" w:space="0" w:color="auto"/>
                    <w:left w:val="none" w:sz="0" w:space="0" w:color="auto"/>
                    <w:bottom w:val="none" w:sz="0" w:space="0" w:color="auto"/>
                    <w:right w:val="none" w:sz="0" w:space="0" w:color="auto"/>
                  </w:divBdr>
                  <w:divsChild>
                    <w:div w:id="1246181289">
                      <w:marLeft w:val="0"/>
                      <w:marRight w:val="0"/>
                      <w:marTop w:val="0"/>
                      <w:marBottom w:val="0"/>
                      <w:divBdr>
                        <w:top w:val="none" w:sz="0" w:space="0" w:color="auto"/>
                        <w:left w:val="none" w:sz="0" w:space="0" w:color="auto"/>
                        <w:bottom w:val="none" w:sz="0" w:space="0" w:color="auto"/>
                        <w:right w:val="none" w:sz="0" w:space="0" w:color="auto"/>
                      </w:divBdr>
                    </w:div>
                  </w:divsChild>
                </w:div>
                <w:div w:id="1762945536">
                  <w:marLeft w:val="0"/>
                  <w:marRight w:val="0"/>
                  <w:marTop w:val="0"/>
                  <w:marBottom w:val="0"/>
                  <w:divBdr>
                    <w:top w:val="none" w:sz="0" w:space="0" w:color="auto"/>
                    <w:left w:val="none" w:sz="0" w:space="0" w:color="auto"/>
                    <w:bottom w:val="none" w:sz="0" w:space="0" w:color="auto"/>
                    <w:right w:val="none" w:sz="0" w:space="0" w:color="auto"/>
                  </w:divBdr>
                  <w:divsChild>
                    <w:div w:id="1127119303">
                      <w:marLeft w:val="0"/>
                      <w:marRight w:val="0"/>
                      <w:marTop w:val="0"/>
                      <w:marBottom w:val="0"/>
                      <w:divBdr>
                        <w:top w:val="none" w:sz="0" w:space="0" w:color="auto"/>
                        <w:left w:val="none" w:sz="0" w:space="0" w:color="auto"/>
                        <w:bottom w:val="none" w:sz="0" w:space="0" w:color="auto"/>
                        <w:right w:val="none" w:sz="0" w:space="0" w:color="auto"/>
                      </w:divBdr>
                    </w:div>
                  </w:divsChild>
                </w:div>
                <w:div w:id="1818952793">
                  <w:marLeft w:val="0"/>
                  <w:marRight w:val="0"/>
                  <w:marTop w:val="0"/>
                  <w:marBottom w:val="0"/>
                  <w:divBdr>
                    <w:top w:val="none" w:sz="0" w:space="0" w:color="auto"/>
                    <w:left w:val="none" w:sz="0" w:space="0" w:color="auto"/>
                    <w:bottom w:val="none" w:sz="0" w:space="0" w:color="auto"/>
                    <w:right w:val="none" w:sz="0" w:space="0" w:color="auto"/>
                  </w:divBdr>
                  <w:divsChild>
                    <w:div w:id="273639961">
                      <w:marLeft w:val="0"/>
                      <w:marRight w:val="0"/>
                      <w:marTop w:val="0"/>
                      <w:marBottom w:val="0"/>
                      <w:divBdr>
                        <w:top w:val="none" w:sz="0" w:space="0" w:color="auto"/>
                        <w:left w:val="none" w:sz="0" w:space="0" w:color="auto"/>
                        <w:bottom w:val="none" w:sz="0" w:space="0" w:color="auto"/>
                        <w:right w:val="none" w:sz="0" w:space="0" w:color="auto"/>
                      </w:divBdr>
                    </w:div>
                  </w:divsChild>
                </w:div>
                <w:div w:id="1819572006">
                  <w:marLeft w:val="0"/>
                  <w:marRight w:val="0"/>
                  <w:marTop w:val="0"/>
                  <w:marBottom w:val="0"/>
                  <w:divBdr>
                    <w:top w:val="none" w:sz="0" w:space="0" w:color="auto"/>
                    <w:left w:val="none" w:sz="0" w:space="0" w:color="auto"/>
                    <w:bottom w:val="none" w:sz="0" w:space="0" w:color="auto"/>
                    <w:right w:val="none" w:sz="0" w:space="0" w:color="auto"/>
                  </w:divBdr>
                  <w:divsChild>
                    <w:div w:id="1119838578">
                      <w:marLeft w:val="0"/>
                      <w:marRight w:val="0"/>
                      <w:marTop w:val="0"/>
                      <w:marBottom w:val="0"/>
                      <w:divBdr>
                        <w:top w:val="none" w:sz="0" w:space="0" w:color="auto"/>
                        <w:left w:val="none" w:sz="0" w:space="0" w:color="auto"/>
                        <w:bottom w:val="none" w:sz="0" w:space="0" w:color="auto"/>
                        <w:right w:val="none" w:sz="0" w:space="0" w:color="auto"/>
                      </w:divBdr>
                    </w:div>
                  </w:divsChild>
                </w:div>
                <w:div w:id="1843616574">
                  <w:marLeft w:val="0"/>
                  <w:marRight w:val="0"/>
                  <w:marTop w:val="0"/>
                  <w:marBottom w:val="0"/>
                  <w:divBdr>
                    <w:top w:val="none" w:sz="0" w:space="0" w:color="auto"/>
                    <w:left w:val="none" w:sz="0" w:space="0" w:color="auto"/>
                    <w:bottom w:val="none" w:sz="0" w:space="0" w:color="auto"/>
                    <w:right w:val="none" w:sz="0" w:space="0" w:color="auto"/>
                  </w:divBdr>
                  <w:divsChild>
                    <w:div w:id="778530052">
                      <w:marLeft w:val="0"/>
                      <w:marRight w:val="0"/>
                      <w:marTop w:val="0"/>
                      <w:marBottom w:val="0"/>
                      <w:divBdr>
                        <w:top w:val="none" w:sz="0" w:space="0" w:color="auto"/>
                        <w:left w:val="none" w:sz="0" w:space="0" w:color="auto"/>
                        <w:bottom w:val="none" w:sz="0" w:space="0" w:color="auto"/>
                        <w:right w:val="none" w:sz="0" w:space="0" w:color="auto"/>
                      </w:divBdr>
                    </w:div>
                  </w:divsChild>
                </w:div>
                <w:div w:id="1871643518">
                  <w:marLeft w:val="0"/>
                  <w:marRight w:val="0"/>
                  <w:marTop w:val="0"/>
                  <w:marBottom w:val="0"/>
                  <w:divBdr>
                    <w:top w:val="none" w:sz="0" w:space="0" w:color="auto"/>
                    <w:left w:val="none" w:sz="0" w:space="0" w:color="auto"/>
                    <w:bottom w:val="none" w:sz="0" w:space="0" w:color="auto"/>
                    <w:right w:val="none" w:sz="0" w:space="0" w:color="auto"/>
                  </w:divBdr>
                  <w:divsChild>
                    <w:div w:id="295913410">
                      <w:marLeft w:val="0"/>
                      <w:marRight w:val="0"/>
                      <w:marTop w:val="0"/>
                      <w:marBottom w:val="0"/>
                      <w:divBdr>
                        <w:top w:val="none" w:sz="0" w:space="0" w:color="auto"/>
                        <w:left w:val="none" w:sz="0" w:space="0" w:color="auto"/>
                        <w:bottom w:val="none" w:sz="0" w:space="0" w:color="auto"/>
                        <w:right w:val="none" w:sz="0" w:space="0" w:color="auto"/>
                      </w:divBdr>
                    </w:div>
                  </w:divsChild>
                </w:div>
                <w:div w:id="1893231643">
                  <w:marLeft w:val="0"/>
                  <w:marRight w:val="0"/>
                  <w:marTop w:val="0"/>
                  <w:marBottom w:val="0"/>
                  <w:divBdr>
                    <w:top w:val="none" w:sz="0" w:space="0" w:color="auto"/>
                    <w:left w:val="none" w:sz="0" w:space="0" w:color="auto"/>
                    <w:bottom w:val="none" w:sz="0" w:space="0" w:color="auto"/>
                    <w:right w:val="none" w:sz="0" w:space="0" w:color="auto"/>
                  </w:divBdr>
                  <w:divsChild>
                    <w:div w:id="803812468">
                      <w:marLeft w:val="0"/>
                      <w:marRight w:val="0"/>
                      <w:marTop w:val="0"/>
                      <w:marBottom w:val="0"/>
                      <w:divBdr>
                        <w:top w:val="none" w:sz="0" w:space="0" w:color="auto"/>
                        <w:left w:val="none" w:sz="0" w:space="0" w:color="auto"/>
                        <w:bottom w:val="none" w:sz="0" w:space="0" w:color="auto"/>
                        <w:right w:val="none" w:sz="0" w:space="0" w:color="auto"/>
                      </w:divBdr>
                    </w:div>
                  </w:divsChild>
                </w:div>
                <w:div w:id="1898085255">
                  <w:marLeft w:val="0"/>
                  <w:marRight w:val="0"/>
                  <w:marTop w:val="0"/>
                  <w:marBottom w:val="0"/>
                  <w:divBdr>
                    <w:top w:val="none" w:sz="0" w:space="0" w:color="auto"/>
                    <w:left w:val="none" w:sz="0" w:space="0" w:color="auto"/>
                    <w:bottom w:val="none" w:sz="0" w:space="0" w:color="auto"/>
                    <w:right w:val="none" w:sz="0" w:space="0" w:color="auto"/>
                  </w:divBdr>
                  <w:divsChild>
                    <w:div w:id="1876654718">
                      <w:marLeft w:val="0"/>
                      <w:marRight w:val="0"/>
                      <w:marTop w:val="0"/>
                      <w:marBottom w:val="0"/>
                      <w:divBdr>
                        <w:top w:val="none" w:sz="0" w:space="0" w:color="auto"/>
                        <w:left w:val="none" w:sz="0" w:space="0" w:color="auto"/>
                        <w:bottom w:val="none" w:sz="0" w:space="0" w:color="auto"/>
                        <w:right w:val="none" w:sz="0" w:space="0" w:color="auto"/>
                      </w:divBdr>
                    </w:div>
                  </w:divsChild>
                </w:div>
                <w:div w:id="1941600142">
                  <w:marLeft w:val="0"/>
                  <w:marRight w:val="0"/>
                  <w:marTop w:val="0"/>
                  <w:marBottom w:val="0"/>
                  <w:divBdr>
                    <w:top w:val="none" w:sz="0" w:space="0" w:color="auto"/>
                    <w:left w:val="none" w:sz="0" w:space="0" w:color="auto"/>
                    <w:bottom w:val="none" w:sz="0" w:space="0" w:color="auto"/>
                    <w:right w:val="none" w:sz="0" w:space="0" w:color="auto"/>
                  </w:divBdr>
                  <w:divsChild>
                    <w:div w:id="684016955">
                      <w:marLeft w:val="0"/>
                      <w:marRight w:val="0"/>
                      <w:marTop w:val="0"/>
                      <w:marBottom w:val="0"/>
                      <w:divBdr>
                        <w:top w:val="none" w:sz="0" w:space="0" w:color="auto"/>
                        <w:left w:val="none" w:sz="0" w:space="0" w:color="auto"/>
                        <w:bottom w:val="none" w:sz="0" w:space="0" w:color="auto"/>
                        <w:right w:val="none" w:sz="0" w:space="0" w:color="auto"/>
                      </w:divBdr>
                    </w:div>
                  </w:divsChild>
                </w:div>
                <w:div w:id="2018340566">
                  <w:marLeft w:val="0"/>
                  <w:marRight w:val="0"/>
                  <w:marTop w:val="0"/>
                  <w:marBottom w:val="0"/>
                  <w:divBdr>
                    <w:top w:val="none" w:sz="0" w:space="0" w:color="auto"/>
                    <w:left w:val="none" w:sz="0" w:space="0" w:color="auto"/>
                    <w:bottom w:val="none" w:sz="0" w:space="0" w:color="auto"/>
                    <w:right w:val="none" w:sz="0" w:space="0" w:color="auto"/>
                  </w:divBdr>
                  <w:divsChild>
                    <w:div w:id="364870568">
                      <w:marLeft w:val="0"/>
                      <w:marRight w:val="0"/>
                      <w:marTop w:val="0"/>
                      <w:marBottom w:val="0"/>
                      <w:divBdr>
                        <w:top w:val="none" w:sz="0" w:space="0" w:color="auto"/>
                        <w:left w:val="none" w:sz="0" w:space="0" w:color="auto"/>
                        <w:bottom w:val="none" w:sz="0" w:space="0" w:color="auto"/>
                        <w:right w:val="none" w:sz="0" w:space="0" w:color="auto"/>
                      </w:divBdr>
                    </w:div>
                  </w:divsChild>
                </w:div>
                <w:div w:id="2020959275">
                  <w:marLeft w:val="0"/>
                  <w:marRight w:val="0"/>
                  <w:marTop w:val="0"/>
                  <w:marBottom w:val="0"/>
                  <w:divBdr>
                    <w:top w:val="none" w:sz="0" w:space="0" w:color="auto"/>
                    <w:left w:val="none" w:sz="0" w:space="0" w:color="auto"/>
                    <w:bottom w:val="none" w:sz="0" w:space="0" w:color="auto"/>
                    <w:right w:val="none" w:sz="0" w:space="0" w:color="auto"/>
                  </w:divBdr>
                  <w:divsChild>
                    <w:div w:id="646780919">
                      <w:marLeft w:val="0"/>
                      <w:marRight w:val="0"/>
                      <w:marTop w:val="0"/>
                      <w:marBottom w:val="0"/>
                      <w:divBdr>
                        <w:top w:val="none" w:sz="0" w:space="0" w:color="auto"/>
                        <w:left w:val="none" w:sz="0" w:space="0" w:color="auto"/>
                        <w:bottom w:val="none" w:sz="0" w:space="0" w:color="auto"/>
                        <w:right w:val="none" w:sz="0" w:space="0" w:color="auto"/>
                      </w:divBdr>
                    </w:div>
                  </w:divsChild>
                </w:div>
                <w:div w:id="2035886783">
                  <w:marLeft w:val="0"/>
                  <w:marRight w:val="0"/>
                  <w:marTop w:val="0"/>
                  <w:marBottom w:val="0"/>
                  <w:divBdr>
                    <w:top w:val="none" w:sz="0" w:space="0" w:color="auto"/>
                    <w:left w:val="none" w:sz="0" w:space="0" w:color="auto"/>
                    <w:bottom w:val="none" w:sz="0" w:space="0" w:color="auto"/>
                    <w:right w:val="none" w:sz="0" w:space="0" w:color="auto"/>
                  </w:divBdr>
                  <w:divsChild>
                    <w:div w:id="1580214194">
                      <w:marLeft w:val="0"/>
                      <w:marRight w:val="0"/>
                      <w:marTop w:val="0"/>
                      <w:marBottom w:val="0"/>
                      <w:divBdr>
                        <w:top w:val="none" w:sz="0" w:space="0" w:color="auto"/>
                        <w:left w:val="none" w:sz="0" w:space="0" w:color="auto"/>
                        <w:bottom w:val="none" w:sz="0" w:space="0" w:color="auto"/>
                        <w:right w:val="none" w:sz="0" w:space="0" w:color="auto"/>
                      </w:divBdr>
                    </w:div>
                  </w:divsChild>
                </w:div>
                <w:div w:id="2065637293">
                  <w:marLeft w:val="0"/>
                  <w:marRight w:val="0"/>
                  <w:marTop w:val="0"/>
                  <w:marBottom w:val="0"/>
                  <w:divBdr>
                    <w:top w:val="none" w:sz="0" w:space="0" w:color="auto"/>
                    <w:left w:val="none" w:sz="0" w:space="0" w:color="auto"/>
                    <w:bottom w:val="none" w:sz="0" w:space="0" w:color="auto"/>
                    <w:right w:val="none" w:sz="0" w:space="0" w:color="auto"/>
                  </w:divBdr>
                  <w:divsChild>
                    <w:div w:id="240020367">
                      <w:marLeft w:val="0"/>
                      <w:marRight w:val="0"/>
                      <w:marTop w:val="0"/>
                      <w:marBottom w:val="0"/>
                      <w:divBdr>
                        <w:top w:val="none" w:sz="0" w:space="0" w:color="auto"/>
                        <w:left w:val="none" w:sz="0" w:space="0" w:color="auto"/>
                        <w:bottom w:val="none" w:sz="0" w:space="0" w:color="auto"/>
                        <w:right w:val="none" w:sz="0" w:space="0" w:color="auto"/>
                      </w:divBdr>
                    </w:div>
                  </w:divsChild>
                </w:div>
                <w:div w:id="2117870131">
                  <w:marLeft w:val="0"/>
                  <w:marRight w:val="0"/>
                  <w:marTop w:val="0"/>
                  <w:marBottom w:val="0"/>
                  <w:divBdr>
                    <w:top w:val="none" w:sz="0" w:space="0" w:color="auto"/>
                    <w:left w:val="none" w:sz="0" w:space="0" w:color="auto"/>
                    <w:bottom w:val="none" w:sz="0" w:space="0" w:color="auto"/>
                    <w:right w:val="none" w:sz="0" w:space="0" w:color="auto"/>
                  </w:divBdr>
                  <w:divsChild>
                    <w:div w:id="4450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06525">
          <w:marLeft w:val="0"/>
          <w:marRight w:val="0"/>
          <w:marTop w:val="0"/>
          <w:marBottom w:val="0"/>
          <w:divBdr>
            <w:top w:val="none" w:sz="0" w:space="0" w:color="auto"/>
            <w:left w:val="none" w:sz="0" w:space="0" w:color="auto"/>
            <w:bottom w:val="none" w:sz="0" w:space="0" w:color="auto"/>
            <w:right w:val="none" w:sz="0" w:space="0" w:color="auto"/>
          </w:divBdr>
        </w:div>
        <w:div w:id="861355967">
          <w:marLeft w:val="0"/>
          <w:marRight w:val="0"/>
          <w:marTop w:val="0"/>
          <w:marBottom w:val="0"/>
          <w:divBdr>
            <w:top w:val="none" w:sz="0" w:space="0" w:color="auto"/>
            <w:left w:val="none" w:sz="0" w:space="0" w:color="auto"/>
            <w:bottom w:val="none" w:sz="0" w:space="0" w:color="auto"/>
            <w:right w:val="none" w:sz="0" w:space="0" w:color="auto"/>
          </w:divBdr>
        </w:div>
        <w:div w:id="964652004">
          <w:marLeft w:val="0"/>
          <w:marRight w:val="0"/>
          <w:marTop w:val="0"/>
          <w:marBottom w:val="0"/>
          <w:divBdr>
            <w:top w:val="none" w:sz="0" w:space="0" w:color="auto"/>
            <w:left w:val="none" w:sz="0" w:space="0" w:color="auto"/>
            <w:bottom w:val="none" w:sz="0" w:space="0" w:color="auto"/>
            <w:right w:val="none" w:sz="0" w:space="0" w:color="auto"/>
          </w:divBdr>
          <w:divsChild>
            <w:div w:id="1925069566">
              <w:marLeft w:val="-75"/>
              <w:marRight w:val="0"/>
              <w:marTop w:val="30"/>
              <w:marBottom w:val="30"/>
              <w:divBdr>
                <w:top w:val="none" w:sz="0" w:space="0" w:color="auto"/>
                <w:left w:val="none" w:sz="0" w:space="0" w:color="auto"/>
                <w:bottom w:val="none" w:sz="0" w:space="0" w:color="auto"/>
                <w:right w:val="none" w:sz="0" w:space="0" w:color="auto"/>
              </w:divBdr>
              <w:divsChild>
                <w:div w:id="68768608">
                  <w:marLeft w:val="0"/>
                  <w:marRight w:val="0"/>
                  <w:marTop w:val="0"/>
                  <w:marBottom w:val="0"/>
                  <w:divBdr>
                    <w:top w:val="none" w:sz="0" w:space="0" w:color="auto"/>
                    <w:left w:val="none" w:sz="0" w:space="0" w:color="auto"/>
                    <w:bottom w:val="none" w:sz="0" w:space="0" w:color="auto"/>
                    <w:right w:val="none" w:sz="0" w:space="0" w:color="auto"/>
                  </w:divBdr>
                  <w:divsChild>
                    <w:div w:id="750732406">
                      <w:marLeft w:val="0"/>
                      <w:marRight w:val="0"/>
                      <w:marTop w:val="0"/>
                      <w:marBottom w:val="0"/>
                      <w:divBdr>
                        <w:top w:val="none" w:sz="0" w:space="0" w:color="auto"/>
                        <w:left w:val="none" w:sz="0" w:space="0" w:color="auto"/>
                        <w:bottom w:val="none" w:sz="0" w:space="0" w:color="auto"/>
                        <w:right w:val="none" w:sz="0" w:space="0" w:color="auto"/>
                      </w:divBdr>
                    </w:div>
                  </w:divsChild>
                </w:div>
                <w:div w:id="78796618">
                  <w:marLeft w:val="0"/>
                  <w:marRight w:val="0"/>
                  <w:marTop w:val="0"/>
                  <w:marBottom w:val="0"/>
                  <w:divBdr>
                    <w:top w:val="none" w:sz="0" w:space="0" w:color="auto"/>
                    <w:left w:val="none" w:sz="0" w:space="0" w:color="auto"/>
                    <w:bottom w:val="none" w:sz="0" w:space="0" w:color="auto"/>
                    <w:right w:val="none" w:sz="0" w:space="0" w:color="auto"/>
                  </w:divBdr>
                  <w:divsChild>
                    <w:div w:id="170143430">
                      <w:marLeft w:val="0"/>
                      <w:marRight w:val="0"/>
                      <w:marTop w:val="0"/>
                      <w:marBottom w:val="0"/>
                      <w:divBdr>
                        <w:top w:val="none" w:sz="0" w:space="0" w:color="auto"/>
                        <w:left w:val="none" w:sz="0" w:space="0" w:color="auto"/>
                        <w:bottom w:val="none" w:sz="0" w:space="0" w:color="auto"/>
                        <w:right w:val="none" w:sz="0" w:space="0" w:color="auto"/>
                      </w:divBdr>
                    </w:div>
                    <w:div w:id="675575897">
                      <w:marLeft w:val="0"/>
                      <w:marRight w:val="0"/>
                      <w:marTop w:val="0"/>
                      <w:marBottom w:val="0"/>
                      <w:divBdr>
                        <w:top w:val="none" w:sz="0" w:space="0" w:color="auto"/>
                        <w:left w:val="none" w:sz="0" w:space="0" w:color="auto"/>
                        <w:bottom w:val="none" w:sz="0" w:space="0" w:color="auto"/>
                        <w:right w:val="none" w:sz="0" w:space="0" w:color="auto"/>
                      </w:divBdr>
                    </w:div>
                  </w:divsChild>
                </w:div>
                <w:div w:id="202324801">
                  <w:marLeft w:val="0"/>
                  <w:marRight w:val="0"/>
                  <w:marTop w:val="0"/>
                  <w:marBottom w:val="0"/>
                  <w:divBdr>
                    <w:top w:val="none" w:sz="0" w:space="0" w:color="auto"/>
                    <w:left w:val="none" w:sz="0" w:space="0" w:color="auto"/>
                    <w:bottom w:val="none" w:sz="0" w:space="0" w:color="auto"/>
                    <w:right w:val="none" w:sz="0" w:space="0" w:color="auto"/>
                  </w:divBdr>
                  <w:divsChild>
                    <w:div w:id="334455211">
                      <w:marLeft w:val="0"/>
                      <w:marRight w:val="0"/>
                      <w:marTop w:val="0"/>
                      <w:marBottom w:val="0"/>
                      <w:divBdr>
                        <w:top w:val="none" w:sz="0" w:space="0" w:color="auto"/>
                        <w:left w:val="none" w:sz="0" w:space="0" w:color="auto"/>
                        <w:bottom w:val="none" w:sz="0" w:space="0" w:color="auto"/>
                        <w:right w:val="none" w:sz="0" w:space="0" w:color="auto"/>
                      </w:divBdr>
                    </w:div>
                    <w:div w:id="975111205">
                      <w:marLeft w:val="0"/>
                      <w:marRight w:val="0"/>
                      <w:marTop w:val="0"/>
                      <w:marBottom w:val="0"/>
                      <w:divBdr>
                        <w:top w:val="none" w:sz="0" w:space="0" w:color="auto"/>
                        <w:left w:val="none" w:sz="0" w:space="0" w:color="auto"/>
                        <w:bottom w:val="none" w:sz="0" w:space="0" w:color="auto"/>
                        <w:right w:val="none" w:sz="0" w:space="0" w:color="auto"/>
                      </w:divBdr>
                    </w:div>
                  </w:divsChild>
                </w:div>
                <w:div w:id="317728658">
                  <w:marLeft w:val="0"/>
                  <w:marRight w:val="0"/>
                  <w:marTop w:val="0"/>
                  <w:marBottom w:val="0"/>
                  <w:divBdr>
                    <w:top w:val="none" w:sz="0" w:space="0" w:color="auto"/>
                    <w:left w:val="none" w:sz="0" w:space="0" w:color="auto"/>
                    <w:bottom w:val="none" w:sz="0" w:space="0" w:color="auto"/>
                    <w:right w:val="none" w:sz="0" w:space="0" w:color="auto"/>
                  </w:divBdr>
                  <w:divsChild>
                    <w:div w:id="458190072">
                      <w:marLeft w:val="0"/>
                      <w:marRight w:val="0"/>
                      <w:marTop w:val="0"/>
                      <w:marBottom w:val="0"/>
                      <w:divBdr>
                        <w:top w:val="none" w:sz="0" w:space="0" w:color="auto"/>
                        <w:left w:val="none" w:sz="0" w:space="0" w:color="auto"/>
                        <w:bottom w:val="none" w:sz="0" w:space="0" w:color="auto"/>
                        <w:right w:val="none" w:sz="0" w:space="0" w:color="auto"/>
                      </w:divBdr>
                    </w:div>
                    <w:div w:id="1713186105">
                      <w:marLeft w:val="0"/>
                      <w:marRight w:val="0"/>
                      <w:marTop w:val="0"/>
                      <w:marBottom w:val="0"/>
                      <w:divBdr>
                        <w:top w:val="none" w:sz="0" w:space="0" w:color="auto"/>
                        <w:left w:val="none" w:sz="0" w:space="0" w:color="auto"/>
                        <w:bottom w:val="none" w:sz="0" w:space="0" w:color="auto"/>
                        <w:right w:val="none" w:sz="0" w:space="0" w:color="auto"/>
                      </w:divBdr>
                    </w:div>
                  </w:divsChild>
                </w:div>
                <w:div w:id="357236810">
                  <w:marLeft w:val="0"/>
                  <w:marRight w:val="0"/>
                  <w:marTop w:val="0"/>
                  <w:marBottom w:val="0"/>
                  <w:divBdr>
                    <w:top w:val="none" w:sz="0" w:space="0" w:color="auto"/>
                    <w:left w:val="none" w:sz="0" w:space="0" w:color="auto"/>
                    <w:bottom w:val="none" w:sz="0" w:space="0" w:color="auto"/>
                    <w:right w:val="none" w:sz="0" w:space="0" w:color="auto"/>
                  </w:divBdr>
                  <w:divsChild>
                    <w:div w:id="1691491337">
                      <w:marLeft w:val="0"/>
                      <w:marRight w:val="0"/>
                      <w:marTop w:val="0"/>
                      <w:marBottom w:val="0"/>
                      <w:divBdr>
                        <w:top w:val="none" w:sz="0" w:space="0" w:color="auto"/>
                        <w:left w:val="none" w:sz="0" w:space="0" w:color="auto"/>
                        <w:bottom w:val="none" w:sz="0" w:space="0" w:color="auto"/>
                        <w:right w:val="none" w:sz="0" w:space="0" w:color="auto"/>
                      </w:divBdr>
                    </w:div>
                  </w:divsChild>
                </w:div>
                <w:div w:id="363756111">
                  <w:marLeft w:val="0"/>
                  <w:marRight w:val="0"/>
                  <w:marTop w:val="0"/>
                  <w:marBottom w:val="0"/>
                  <w:divBdr>
                    <w:top w:val="none" w:sz="0" w:space="0" w:color="auto"/>
                    <w:left w:val="none" w:sz="0" w:space="0" w:color="auto"/>
                    <w:bottom w:val="none" w:sz="0" w:space="0" w:color="auto"/>
                    <w:right w:val="none" w:sz="0" w:space="0" w:color="auto"/>
                  </w:divBdr>
                  <w:divsChild>
                    <w:div w:id="111363674">
                      <w:marLeft w:val="0"/>
                      <w:marRight w:val="0"/>
                      <w:marTop w:val="0"/>
                      <w:marBottom w:val="0"/>
                      <w:divBdr>
                        <w:top w:val="none" w:sz="0" w:space="0" w:color="auto"/>
                        <w:left w:val="none" w:sz="0" w:space="0" w:color="auto"/>
                        <w:bottom w:val="none" w:sz="0" w:space="0" w:color="auto"/>
                        <w:right w:val="none" w:sz="0" w:space="0" w:color="auto"/>
                      </w:divBdr>
                    </w:div>
                  </w:divsChild>
                </w:div>
                <w:div w:id="396242491">
                  <w:marLeft w:val="0"/>
                  <w:marRight w:val="0"/>
                  <w:marTop w:val="0"/>
                  <w:marBottom w:val="0"/>
                  <w:divBdr>
                    <w:top w:val="none" w:sz="0" w:space="0" w:color="auto"/>
                    <w:left w:val="none" w:sz="0" w:space="0" w:color="auto"/>
                    <w:bottom w:val="none" w:sz="0" w:space="0" w:color="auto"/>
                    <w:right w:val="none" w:sz="0" w:space="0" w:color="auto"/>
                  </w:divBdr>
                  <w:divsChild>
                    <w:div w:id="158467647">
                      <w:marLeft w:val="0"/>
                      <w:marRight w:val="0"/>
                      <w:marTop w:val="0"/>
                      <w:marBottom w:val="0"/>
                      <w:divBdr>
                        <w:top w:val="none" w:sz="0" w:space="0" w:color="auto"/>
                        <w:left w:val="none" w:sz="0" w:space="0" w:color="auto"/>
                        <w:bottom w:val="none" w:sz="0" w:space="0" w:color="auto"/>
                        <w:right w:val="none" w:sz="0" w:space="0" w:color="auto"/>
                      </w:divBdr>
                    </w:div>
                    <w:div w:id="949360031">
                      <w:marLeft w:val="0"/>
                      <w:marRight w:val="0"/>
                      <w:marTop w:val="0"/>
                      <w:marBottom w:val="0"/>
                      <w:divBdr>
                        <w:top w:val="none" w:sz="0" w:space="0" w:color="auto"/>
                        <w:left w:val="none" w:sz="0" w:space="0" w:color="auto"/>
                        <w:bottom w:val="none" w:sz="0" w:space="0" w:color="auto"/>
                        <w:right w:val="none" w:sz="0" w:space="0" w:color="auto"/>
                      </w:divBdr>
                    </w:div>
                  </w:divsChild>
                </w:div>
                <w:div w:id="427778543">
                  <w:marLeft w:val="0"/>
                  <w:marRight w:val="0"/>
                  <w:marTop w:val="0"/>
                  <w:marBottom w:val="0"/>
                  <w:divBdr>
                    <w:top w:val="none" w:sz="0" w:space="0" w:color="auto"/>
                    <w:left w:val="none" w:sz="0" w:space="0" w:color="auto"/>
                    <w:bottom w:val="none" w:sz="0" w:space="0" w:color="auto"/>
                    <w:right w:val="none" w:sz="0" w:space="0" w:color="auto"/>
                  </w:divBdr>
                  <w:divsChild>
                    <w:div w:id="904530287">
                      <w:marLeft w:val="0"/>
                      <w:marRight w:val="0"/>
                      <w:marTop w:val="0"/>
                      <w:marBottom w:val="0"/>
                      <w:divBdr>
                        <w:top w:val="none" w:sz="0" w:space="0" w:color="auto"/>
                        <w:left w:val="none" w:sz="0" w:space="0" w:color="auto"/>
                        <w:bottom w:val="none" w:sz="0" w:space="0" w:color="auto"/>
                        <w:right w:val="none" w:sz="0" w:space="0" w:color="auto"/>
                      </w:divBdr>
                    </w:div>
                    <w:div w:id="1730155322">
                      <w:marLeft w:val="0"/>
                      <w:marRight w:val="0"/>
                      <w:marTop w:val="0"/>
                      <w:marBottom w:val="0"/>
                      <w:divBdr>
                        <w:top w:val="none" w:sz="0" w:space="0" w:color="auto"/>
                        <w:left w:val="none" w:sz="0" w:space="0" w:color="auto"/>
                        <w:bottom w:val="none" w:sz="0" w:space="0" w:color="auto"/>
                        <w:right w:val="none" w:sz="0" w:space="0" w:color="auto"/>
                      </w:divBdr>
                    </w:div>
                  </w:divsChild>
                </w:div>
                <w:div w:id="432364394">
                  <w:marLeft w:val="0"/>
                  <w:marRight w:val="0"/>
                  <w:marTop w:val="0"/>
                  <w:marBottom w:val="0"/>
                  <w:divBdr>
                    <w:top w:val="none" w:sz="0" w:space="0" w:color="auto"/>
                    <w:left w:val="none" w:sz="0" w:space="0" w:color="auto"/>
                    <w:bottom w:val="none" w:sz="0" w:space="0" w:color="auto"/>
                    <w:right w:val="none" w:sz="0" w:space="0" w:color="auto"/>
                  </w:divBdr>
                  <w:divsChild>
                    <w:div w:id="843057694">
                      <w:marLeft w:val="0"/>
                      <w:marRight w:val="0"/>
                      <w:marTop w:val="0"/>
                      <w:marBottom w:val="0"/>
                      <w:divBdr>
                        <w:top w:val="none" w:sz="0" w:space="0" w:color="auto"/>
                        <w:left w:val="none" w:sz="0" w:space="0" w:color="auto"/>
                        <w:bottom w:val="none" w:sz="0" w:space="0" w:color="auto"/>
                        <w:right w:val="none" w:sz="0" w:space="0" w:color="auto"/>
                      </w:divBdr>
                    </w:div>
                    <w:div w:id="930940365">
                      <w:marLeft w:val="0"/>
                      <w:marRight w:val="0"/>
                      <w:marTop w:val="0"/>
                      <w:marBottom w:val="0"/>
                      <w:divBdr>
                        <w:top w:val="none" w:sz="0" w:space="0" w:color="auto"/>
                        <w:left w:val="none" w:sz="0" w:space="0" w:color="auto"/>
                        <w:bottom w:val="none" w:sz="0" w:space="0" w:color="auto"/>
                        <w:right w:val="none" w:sz="0" w:space="0" w:color="auto"/>
                      </w:divBdr>
                    </w:div>
                  </w:divsChild>
                </w:div>
                <w:div w:id="478157874">
                  <w:marLeft w:val="0"/>
                  <w:marRight w:val="0"/>
                  <w:marTop w:val="0"/>
                  <w:marBottom w:val="0"/>
                  <w:divBdr>
                    <w:top w:val="none" w:sz="0" w:space="0" w:color="auto"/>
                    <w:left w:val="none" w:sz="0" w:space="0" w:color="auto"/>
                    <w:bottom w:val="none" w:sz="0" w:space="0" w:color="auto"/>
                    <w:right w:val="none" w:sz="0" w:space="0" w:color="auto"/>
                  </w:divBdr>
                  <w:divsChild>
                    <w:div w:id="445387735">
                      <w:marLeft w:val="0"/>
                      <w:marRight w:val="0"/>
                      <w:marTop w:val="0"/>
                      <w:marBottom w:val="0"/>
                      <w:divBdr>
                        <w:top w:val="none" w:sz="0" w:space="0" w:color="auto"/>
                        <w:left w:val="none" w:sz="0" w:space="0" w:color="auto"/>
                        <w:bottom w:val="none" w:sz="0" w:space="0" w:color="auto"/>
                        <w:right w:val="none" w:sz="0" w:space="0" w:color="auto"/>
                      </w:divBdr>
                    </w:div>
                    <w:div w:id="1717661254">
                      <w:marLeft w:val="0"/>
                      <w:marRight w:val="0"/>
                      <w:marTop w:val="0"/>
                      <w:marBottom w:val="0"/>
                      <w:divBdr>
                        <w:top w:val="none" w:sz="0" w:space="0" w:color="auto"/>
                        <w:left w:val="none" w:sz="0" w:space="0" w:color="auto"/>
                        <w:bottom w:val="none" w:sz="0" w:space="0" w:color="auto"/>
                        <w:right w:val="none" w:sz="0" w:space="0" w:color="auto"/>
                      </w:divBdr>
                    </w:div>
                  </w:divsChild>
                </w:div>
                <w:div w:id="503863323">
                  <w:marLeft w:val="0"/>
                  <w:marRight w:val="0"/>
                  <w:marTop w:val="0"/>
                  <w:marBottom w:val="0"/>
                  <w:divBdr>
                    <w:top w:val="none" w:sz="0" w:space="0" w:color="auto"/>
                    <w:left w:val="none" w:sz="0" w:space="0" w:color="auto"/>
                    <w:bottom w:val="none" w:sz="0" w:space="0" w:color="auto"/>
                    <w:right w:val="none" w:sz="0" w:space="0" w:color="auto"/>
                  </w:divBdr>
                  <w:divsChild>
                    <w:div w:id="662972484">
                      <w:marLeft w:val="0"/>
                      <w:marRight w:val="0"/>
                      <w:marTop w:val="0"/>
                      <w:marBottom w:val="0"/>
                      <w:divBdr>
                        <w:top w:val="none" w:sz="0" w:space="0" w:color="auto"/>
                        <w:left w:val="none" w:sz="0" w:space="0" w:color="auto"/>
                        <w:bottom w:val="none" w:sz="0" w:space="0" w:color="auto"/>
                        <w:right w:val="none" w:sz="0" w:space="0" w:color="auto"/>
                      </w:divBdr>
                    </w:div>
                    <w:div w:id="1250190681">
                      <w:marLeft w:val="0"/>
                      <w:marRight w:val="0"/>
                      <w:marTop w:val="0"/>
                      <w:marBottom w:val="0"/>
                      <w:divBdr>
                        <w:top w:val="none" w:sz="0" w:space="0" w:color="auto"/>
                        <w:left w:val="none" w:sz="0" w:space="0" w:color="auto"/>
                        <w:bottom w:val="none" w:sz="0" w:space="0" w:color="auto"/>
                        <w:right w:val="none" w:sz="0" w:space="0" w:color="auto"/>
                      </w:divBdr>
                    </w:div>
                  </w:divsChild>
                </w:div>
                <w:div w:id="594482883">
                  <w:marLeft w:val="0"/>
                  <w:marRight w:val="0"/>
                  <w:marTop w:val="0"/>
                  <w:marBottom w:val="0"/>
                  <w:divBdr>
                    <w:top w:val="none" w:sz="0" w:space="0" w:color="auto"/>
                    <w:left w:val="none" w:sz="0" w:space="0" w:color="auto"/>
                    <w:bottom w:val="none" w:sz="0" w:space="0" w:color="auto"/>
                    <w:right w:val="none" w:sz="0" w:space="0" w:color="auto"/>
                  </w:divBdr>
                  <w:divsChild>
                    <w:div w:id="968097837">
                      <w:marLeft w:val="0"/>
                      <w:marRight w:val="0"/>
                      <w:marTop w:val="0"/>
                      <w:marBottom w:val="0"/>
                      <w:divBdr>
                        <w:top w:val="none" w:sz="0" w:space="0" w:color="auto"/>
                        <w:left w:val="none" w:sz="0" w:space="0" w:color="auto"/>
                        <w:bottom w:val="none" w:sz="0" w:space="0" w:color="auto"/>
                        <w:right w:val="none" w:sz="0" w:space="0" w:color="auto"/>
                      </w:divBdr>
                    </w:div>
                    <w:div w:id="1213928810">
                      <w:marLeft w:val="0"/>
                      <w:marRight w:val="0"/>
                      <w:marTop w:val="0"/>
                      <w:marBottom w:val="0"/>
                      <w:divBdr>
                        <w:top w:val="none" w:sz="0" w:space="0" w:color="auto"/>
                        <w:left w:val="none" w:sz="0" w:space="0" w:color="auto"/>
                        <w:bottom w:val="none" w:sz="0" w:space="0" w:color="auto"/>
                        <w:right w:val="none" w:sz="0" w:space="0" w:color="auto"/>
                      </w:divBdr>
                    </w:div>
                  </w:divsChild>
                </w:div>
                <w:div w:id="598875959">
                  <w:marLeft w:val="0"/>
                  <w:marRight w:val="0"/>
                  <w:marTop w:val="0"/>
                  <w:marBottom w:val="0"/>
                  <w:divBdr>
                    <w:top w:val="none" w:sz="0" w:space="0" w:color="auto"/>
                    <w:left w:val="none" w:sz="0" w:space="0" w:color="auto"/>
                    <w:bottom w:val="none" w:sz="0" w:space="0" w:color="auto"/>
                    <w:right w:val="none" w:sz="0" w:space="0" w:color="auto"/>
                  </w:divBdr>
                  <w:divsChild>
                    <w:div w:id="1357656732">
                      <w:marLeft w:val="0"/>
                      <w:marRight w:val="0"/>
                      <w:marTop w:val="0"/>
                      <w:marBottom w:val="0"/>
                      <w:divBdr>
                        <w:top w:val="none" w:sz="0" w:space="0" w:color="auto"/>
                        <w:left w:val="none" w:sz="0" w:space="0" w:color="auto"/>
                        <w:bottom w:val="none" w:sz="0" w:space="0" w:color="auto"/>
                        <w:right w:val="none" w:sz="0" w:space="0" w:color="auto"/>
                      </w:divBdr>
                    </w:div>
                  </w:divsChild>
                </w:div>
                <w:div w:id="603657052">
                  <w:marLeft w:val="0"/>
                  <w:marRight w:val="0"/>
                  <w:marTop w:val="0"/>
                  <w:marBottom w:val="0"/>
                  <w:divBdr>
                    <w:top w:val="none" w:sz="0" w:space="0" w:color="auto"/>
                    <w:left w:val="none" w:sz="0" w:space="0" w:color="auto"/>
                    <w:bottom w:val="none" w:sz="0" w:space="0" w:color="auto"/>
                    <w:right w:val="none" w:sz="0" w:space="0" w:color="auto"/>
                  </w:divBdr>
                  <w:divsChild>
                    <w:div w:id="478812109">
                      <w:marLeft w:val="0"/>
                      <w:marRight w:val="0"/>
                      <w:marTop w:val="0"/>
                      <w:marBottom w:val="0"/>
                      <w:divBdr>
                        <w:top w:val="none" w:sz="0" w:space="0" w:color="auto"/>
                        <w:left w:val="none" w:sz="0" w:space="0" w:color="auto"/>
                        <w:bottom w:val="none" w:sz="0" w:space="0" w:color="auto"/>
                        <w:right w:val="none" w:sz="0" w:space="0" w:color="auto"/>
                      </w:divBdr>
                    </w:div>
                  </w:divsChild>
                </w:div>
                <w:div w:id="610479513">
                  <w:marLeft w:val="0"/>
                  <w:marRight w:val="0"/>
                  <w:marTop w:val="0"/>
                  <w:marBottom w:val="0"/>
                  <w:divBdr>
                    <w:top w:val="none" w:sz="0" w:space="0" w:color="auto"/>
                    <w:left w:val="none" w:sz="0" w:space="0" w:color="auto"/>
                    <w:bottom w:val="none" w:sz="0" w:space="0" w:color="auto"/>
                    <w:right w:val="none" w:sz="0" w:space="0" w:color="auto"/>
                  </w:divBdr>
                  <w:divsChild>
                    <w:div w:id="1083182511">
                      <w:marLeft w:val="0"/>
                      <w:marRight w:val="0"/>
                      <w:marTop w:val="0"/>
                      <w:marBottom w:val="0"/>
                      <w:divBdr>
                        <w:top w:val="none" w:sz="0" w:space="0" w:color="auto"/>
                        <w:left w:val="none" w:sz="0" w:space="0" w:color="auto"/>
                        <w:bottom w:val="none" w:sz="0" w:space="0" w:color="auto"/>
                        <w:right w:val="none" w:sz="0" w:space="0" w:color="auto"/>
                      </w:divBdr>
                    </w:div>
                    <w:div w:id="2126920749">
                      <w:marLeft w:val="0"/>
                      <w:marRight w:val="0"/>
                      <w:marTop w:val="0"/>
                      <w:marBottom w:val="0"/>
                      <w:divBdr>
                        <w:top w:val="none" w:sz="0" w:space="0" w:color="auto"/>
                        <w:left w:val="none" w:sz="0" w:space="0" w:color="auto"/>
                        <w:bottom w:val="none" w:sz="0" w:space="0" w:color="auto"/>
                        <w:right w:val="none" w:sz="0" w:space="0" w:color="auto"/>
                      </w:divBdr>
                    </w:div>
                  </w:divsChild>
                </w:div>
                <w:div w:id="660738331">
                  <w:marLeft w:val="0"/>
                  <w:marRight w:val="0"/>
                  <w:marTop w:val="0"/>
                  <w:marBottom w:val="0"/>
                  <w:divBdr>
                    <w:top w:val="none" w:sz="0" w:space="0" w:color="auto"/>
                    <w:left w:val="none" w:sz="0" w:space="0" w:color="auto"/>
                    <w:bottom w:val="none" w:sz="0" w:space="0" w:color="auto"/>
                    <w:right w:val="none" w:sz="0" w:space="0" w:color="auto"/>
                  </w:divBdr>
                  <w:divsChild>
                    <w:div w:id="1123114398">
                      <w:marLeft w:val="0"/>
                      <w:marRight w:val="0"/>
                      <w:marTop w:val="0"/>
                      <w:marBottom w:val="0"/>
                      <w:divBdr>
                        <w:top w:val="none" w:sz="0" w:space="0" w:color="auto"/>
                        <w:left w:val="none" w:sz="0" w:space="0" w:color="auto"/>
                        <w:bottom w:val="none" w:sz="0" w:space="0" w:color="auto"/>
                        <w:right w:val="none" w:sz="0" w:space="0" w:color="auto"/>
                      </w:divBdr>
                    </w:div>
                    <w:div w:id="1150172810">
                      <w:marLeft w:val="0"/>
                      <w:marRight w:val="0"/>
                      <w:marTop w:val="0"/>
                      <w:marBottom w:val="0"/>
                      <w:divBdr>
                        <w:top w:val="none" w:sz="0" w:space="0" w:color="auto"/>
                        <w:left w:val="none" w:sz="0" w:space="0" w:color="auto"/>
                        <w:bottom w:val="none" w:sz="0" w:space="0" w:color="auto"/>
                        <w:right w:val="none" w:sz="0" w:space="0" w:color="auto"/>
                      </w:divBdr>
                    </w:div>
                  </w:divsChild>
                </w:div>
                <w:div w:id="773133059">
                  <w:marLeft w:val="0"/>
                  <w:marRight w:val="0"/>
                  <w:marTop w:val="0"/>
                  <w:marBottom w:val="0"/>
                  <w:divBdr>
                    <w:top w:val="none" w:sz="0" w:space="0" w:color="auto"/>
                    <w:left w:val="none" w:sz="0" w:space="0" w:color="auto"/>
                    <w:bottom w:val="none" w:sz="0" w:space="0" w:color="auto"/>
                    <w:right w:val="none" w:sz="0" w:space="0" w:color="auto"/>
                  </w:divBdr>
                  <w:divsChild>
                    <w:div w:id="1289125047">
                      <w:marLeft w:val="0"/>
                      <w:marRight w:val="0"/>
                      <w:marTop w:val="0"/>
                      <w:marBottom w:val="0"/>
                      <w:divBdr>
                        <w:top w:val="none" w:sz="0" w:space="0" w:color="auto"/>
                        <w:left w:val="none" w:sz="0" w:space="0" w:color="auto"/>
                        <w:bottom w:val="none" w:sz="0" w:space="0" w:color="auto"/>
                        <w:right w:val="none" w:sz="0" w:space="0" w:color="auto"/>
                      </w:divBdr>
                    </w:div>
                  </w:divsChild>
                </w:div>
                <w:div w:id="797261426">
                  <w:marLeft w:val="0"/>
                  <w:marRight w:val="0"/>
                  <w:marTop w:val="0"/>
                  <w:marBottom w:val="0"/>
                  <w:divBdr>
                    <w:top w:val="none" w:sz="0" w:space="0" w:color="auto"/>
                    <w:left w:val="none" w:sz="0" w:space="0" w:color="auto"/>
                    <w:bottom w:val="none" w:sz="0" w:space="0" w:color="auto"/>
                    <w:right w:val="none" w:sz="0" w:space="0" w:color="auto"/>
                  </w:divBdr>
                  <w:divsChild>
                    <w:div w:id="191841846">
                      <w:marLeft w:val="0"/>
                      <w:marRight w:val="0"/>
                      <w:marTop w:val="0"/>
                      <w:marBottom w:val="0"/>
                      <w:divBdr>
                        <w:top w:val="none" w:sz="0" w:space="0" w:color="auto"/>
                        <w:left w:val="none" w:sz="0" w:space="0" w:color="auto"/>
                        <w:bottom w:val="none" w:sz="0" w:space="0" w:color="auto"/>
                        <w:right w:val="none" w:sz="0" w:space="0" w:color="auto"/>
                      </w:divBdr>
                    </w:div>
                    <w:div w:id="1029721804">
                      <w:marLeft w:val="0"/>
                      <w:marRight w:val="0"/>
                      <w:marTop w:val="0"/>
                      <w:marBottom w:val="0"/>
                      <w:divBdr>
                        <w:top w:val="none" w:sz="0" w:space="0" w:color="auto"/>
                        <w:left w:val="none" w:sz="0" w:space="0" w:color="auto"/>
                        <w:bottom w:val="none" w:sz="0" w:space="0" w:color="auto"/>
                        <w:right w:val="none" w:sz="0" w:space="0" w:color="auto"/>
                      </w:divBdr>
                    </w:div>
                  </w:divsChild>
                </w:div>
                <w:div w:id="907349759">
                  <w:marLeft w:val="0"/>
                  <w:marRight w:val="0"/>
                  <w:marTop w:val="0"/>
                  <w:marBottom w:val="0"/>
                  <w:divBdr>
                    <w:top w:val="none" w:sz="0" w:space="0" w:color="auto"/>
                    <w:left w:val="none" w:sz="0" w:space="0" w:color="auto"/>
                    <w:bottom w:val="none" w:sz="0" w:space="0" w:color="auto"/>
                    <w:right w:val="none" w:sz="0" w:space="0" w:color="auto"/>
                  </w:divBdr>
                  <w:divsChild>
                    <w:div w:id="239368994">
                      <w:marLeft w:val="0"/>
                      <w:marRight w:val="0"/>
                      <w:marTop w:val="0"/>
                      <w:marBottom w:val="0"/>
                      <w:divBdr>
                        <w:top w:val="none" w:sz="0" w:space="0" w:color="auto"/>
                        <w:left w:val="none" w:sz="0" w:space="0" w:color="auto"/>
                        <w:bottom w:val="none" w:sz="0" w:space="0" w:color="auto"/>
                        <w:right w:val="none" w:sz="0" w:space="0" w:color="auto"/>
                      </w:divBdr>
                    </w:div>
                    <w:div w:id="1736395586">
                      <w:marLeft w:val="0"/>
                      <w:marRight w:val="0"/>
                      <w:marTop w:val="0"/>
                      <w:marBottom w:val="0"/>
                      <w:divBdr>
                        <w:top w:val="none" w:sz="0" w:space="0" w:color="auto"/>
                        <w:left w:val="none" w:sz="0" w:space="0" w:color="auto"/>
                        <w:bottom w:val="none" w:sz="0" w:space="0" w:color="auto"/>
                        <w:right w:val="none" w:sz="0" w:space="0" w:color="auto"/>
                      </w:divBdr>
                    </w:div>
                  </w:divsChild>
                </w:div>
                <w:div w:id="1013529546">
                  <w:marLeft w:val="0"/>
                  <w:marRight w:val="0"/>
                  <w:marTop w:val="0"/>
                  <w:marBottom w:val="0"/>
                  <w:divBdr>
                    <w:top w:val="none" w:sz="0" w:space="0" w:color="auto"/>
                    <w:left w:val="none" w:sz="0" w:space="0" w:color="auto"/>
                    <w:bottom w:val="none" w:sz="0" w:space="0" w:color="auto"/>
                    <w:right w:val="none" w:sz="0" w:space="0" w:color="auto"/>
                  </w:divBdr>
                  <w:divsChild>
                    <w:div w:id="984554211">
                      <w:marLeft w:val="0"/>
                      <w:marRight w:val="0"/>
                      <w:marTop w:val="0"/>
                      <w:marBottom w:val="0"/>
                      <w:divBdr>
                        <w:top w:val="none" w:sz="0" w:space="0" w:color="auto"/>
                        <w:left w:val="none" w:sz="0" w:space="0" w:color="auto"/>
                        <w:bottom w:val="none" w:sz="0" w:space="0" w:color="auto"/>
                        <w:right w:val="none" w:sz="0" w:space="0" w:color="auto"/>
                      </w:divBdr>
                    </w:div>
                    <w:div w:id="1985887968">
                      <w:marLeft w:val="0"/>
                      <w:marRight w:val="0"/>
                      <w:marTop w:val="0"/>
                      <w:marBottom w:val="0"/>
                      <w:divBdr>
                        <w:top w:val="none" w:sz="0" w:space="0" w:color="auto"/>
                        <w:left w:val="none" w:sz="0" w:space="0" w:color="auto"/>
                        <w:bottom w:val="none" w:sz="0" w:space="0" w:color="auto"/>
                        <w:right w:val="none" w:sz="0" w:space="0" w:color="auto"/>
                      </w:divBdr>
                    </w:div>
                  </w:divsChild>
                </w:div>
                <w:div w:id="1078211199">
                  <w:marLeft w:val="0"/>
                  <w:marRight w:val="0"/>
                  <w:marTop w:val="0"/>
                  <w:marBottom w:val="0"/>
                  <w:divBdr>
                    <w:top w:val="none" w:sz="0" w:space="0" w:color="auto"/>
                    <w:left w:val="none" w:sz="0" w:space="0" w:color="auto"/>
                    <w:bottom w:val="none" w:sz="0" w:space="0" w:color="auto"/>
                    <w:right w:val="none" w:sz="0" w:space="0" w:color="auto"/>
                  </w:divBdr>
                  <w:divsChild>
                    <w:div w:id="1050887348">
                      <w:marLeft w:val="0"/>
                      <w:marRight w:val="0"/>
                      <w:marTop w:val="0"/>
                      <w:marBottom w:val="0"/>
                      <w:divBdr>
                        <w:top w:val="none" w:sz="0" w:space="0" w:color="auto"/>
                        <w:left w:val="none" w:sz="0" w:space="0" w:color="auto"/>
                        <w:bottom w:val="none" w:sz="0" w:space="0" w:color="auto"/>
                        <w:right w:val="none" w:sz="0" w:space="0" w:color="auto"/>
                      </w:divBdr>
                    </w:div>
                    <w:div w:id="1249540303">
                      <w:marLeft w:val="0"/>
                      <w:marRight w:val="0"/>
                      <w:marTop w:val="0"/>
                      <w:marBottom w:val="0"/>
                      <w:divBdr>
                        <w:top w:val="none" w:sz="0" w:space="0" w:color="auto"/>
                        <w:left w:val="none" w:sz="0" w:space="0" w:color="auto"/>
                        <w:bottom w:val="none" w:sz="0" w:space="0" w:color="auto"/>
                        <w:right w:val="none" w:sz="0" w:space="0" w:color="auto"/>
                      </w:divBdr>
                    </w:div>
                  </w:divsChild>
                </w:div>
                <w:div w:id="1104763454">
                  <w:marLeft w:val="0"/>
                  <w:marRight w:val="0"/>
                  <w:marTop w:val="0"/>
                  <w:marBottom w:val="0"/>
                  <w:divBdr>
                    <w:top w:val="none" w:sz="0" w:space="0" w:color="auto"/>
                    <w:left w:val="none" w:sz="0" w:space="0" w:color="auto"/>
                    <w:bottom w:val="none" w:sz="0" w:space="0" w:color="auto"/>
                    <w:right w:val="none" w:sz="0" w:space="0" w:color="auto"/>
                  </w:divBdr>
                  <w:divsChild>
                    <w:div w:id="75250841">
                      <w:marLeft w:val="0"/>
                      <w:marRight w:val="0"/>
                      <w:marTop w:val="0"/>
                      <w:marBottom w:val="0"/>
                      <w:divBdr>
                        <w:top w:val="none" w:sz="0" w:space="0" w:color="auto"/>
                        <w:left w:val="none" w:sz="0" w:space="0" w:color="auto"/>
                        <w:bottom w:val="none" w:sz="0" w:space="0" w:color="auto"/>
                        <w:right w:val="none" w:sz="0" w:space="0" w:color="auto"/>
                      </w:divBdr>
                    </w:div>
                    <w:div w:id="1683360752">
                      <w:marLeft w:val="0"/>
                      <w:marRight w:val="0"/>
                      <w:marTop w:val="0"/>
                      <w:marBottom w:val="0"/>
                      <w:divBdr>
                        <w:top w:val="none" w:sz="0" w:space="0" w:color="auto"/>
                        <w:left w:val="none" w:sz="0" w:space="0" w:color="auto"/>
                        <w:bottom w:val="none" w:sz="0" w:space="0" w:color="auto"/>
                        <w:right w:val="none" w:sz="0" w:space="0" w:color="auto"/>
                      </w:divBdr>
                    </w:div>
                  </w:divsChild>
                </w:div>
                <w:div w:id="1189682833">
                  <w:marLeft w:val="0"/>
                  <w:marRight w:val="0"/>
                  <w:marTop w:val="0"/>
                  <w:marBottom w:val="0"/>
                  <w:divBdr>
                    <w:top w:val="none" w:sz="0" w:space="0" w:color="auto"/>
                    <w:left w:val="none" w:sz="0" w:space="0" w:color="auto"/>
                    <w:bottom w:val="none" w:sz="0" w:space="0" w:color="auto"/>
                    <w:right w:val="none" w:sz="0" w:space="0" w:color="auto"/>
                  </w:divBdr>
                  <w:divsChild>
                    <w:div w:id="590747858">
                      <w:marLeft w:val="0"/>
                      <w:marRight w:val="0"/>
                      <w:marTop w:val="0"/>
                      <w:marBottom w:val="0"/>
                      <w:divBdr>
                        <w:top w:val="none" w:sz="0" w:space="0" w:color="auto"/>
                        <w:left w:val="none" w:sz="0" w:space="0" w:color="auto"/>
                        <w:bottom w:val="none" w:sz="0" w:space="0" w:color="auto"/>
                        <w:right w:val="none" w:sz="0" w:space="0" w:color="auto"/>
                      </w:divBdr>
                    </w:div>
                    <w:div w:id="1142620351">
                      <w:marLeft w:val="0"/>
                      <w:marRight w:val="0"/>
                      <w:marTop w:val="0"/>
                      <w:marBottom w:val="0"/>
                      <w:divBdr>
                        <w:top w:val="none" w:sz="0" w:space="0" w:color="auto"/>
                        <w:left w:val="none" w:sz="0" w:space="0" w:color="auto"/>
                        <w:bottom w:val="none" w:sz="0" w:space="0" w:color="auto"/>
                        <w:right w:val="none" w:sz="0" w:space="0" w:color="auto"/>
                      </w:divBdr>
                    </w:div>
                  </w:divsChild>
                </w:div>
                <w:div w:id="1197767780">
                  <w:marLeft w:val="0"/>
                  <w:marRight w:val="0"/>
                  <w:marTop w:val="0"/>
                  <w:marBottom w:val="0"/>
                  <w:divBdr>
                    <w:top w:val="none" w:sz="0" w:space="0" w:color="auto"/>
                    <w:left w:val="none" w:sz="0" w:space="0" w:color="auto"/>
                    <w:bottom w:val="none" w:sz="0" w:space="0" w:color="auto"/>
                    <w:right w:val="none" w:sz="0" w:space="0" w:color="auto"/>
                  </w:divBdr>
                  <w:divsChild>
                    <w:div w:id="902911218">
                      <w:marLeft w:val="0"/>
                      <w:marRight w:val="0"/>
                      <w:marTop w:val="0"/>
                      <w:marBottom w:val="0"/>
                      <w:divBdr>
                        <w:top w:val="none" w:sz="0" w:space="0" w:color="auto"/>
                        <w:left w:val="none" w:sz="0" w:space="0" w:color="auto"/>
                        <w:bottom w:val="none" w:sz="0" w:space="0" w:color="auto"/>
                        <w:right w:val="none" w:sz="0" w:space="0" w:color="auto"/>
                      </w:divBdr>
                    </w:div>
                    <w:div w:id="1925802974">
                      <w:marLeft w:val="0"/>
                      <w:marRight w:val="0"/>
                      <w:marTop w:val="0"/>
                      <w:marBottom w:val="0"/>
                      <w:divBdr>
                        <w:top w:val="none" w:sz="0" w:space="0" w:color="auto"/>
                        <w:left w:val="none" w:sz="0" w:space="0" w:color="auto"/>
                        <w:bottom w:val="none" w:sz="0" w:space="0" w:color="auto"/>
                        <w:right w:val="none" w:sz="0" w:space="0" w:color="auto"/>
                      </w:divBdr>
                    </w:div>
                  </w:divsChild>
                </w:div>
                <w:div w:id="1199589630">
                  <w:marLeft w:val="0"/>
                  <w:marRight w:val="0"/>
                  <w:marTop w:val="0"/>
                  <w:marBottom w:val="0"/>
                  <w:divBdr>
                    <w:top w:val="none" w:sz="0" w:space="0" w:color="auto"/>
                    <w:left w:val="none" w:sz="0" w:space="0" w:color="auto"/>
                    <w:bottom w:val="none" w:sz="0" w:space="0" w:color="auto"/>
                    <w:right w:val="none" w:sz="0" w:space="0" w:color="auto"/>
                  </w:divBdr>
                  <w:divsChild>
                    <w:div w:id="664627259">
                      <w:marLeft w:val="0"/>
                      <w:marRight w:val="0"/>
                      <w:marTop w:val="0"/>
                      <w:marBottom w:val="0"/>
                      <w:divBdr>
                        <w:top w:val="none" w:sz="0" w:space="0" w:color="auto"/>
                        <w:left w:val="none" w:sz="0" w:space="0" w:color="auto"/>
                        <w:bottom w:val="none" w:sz="0" w:space="0" w:color="auto"/>
                        <w:right w:val="none" w:sz="0" w:space="0" w:color="auto"/>
                      </w:divBdr>
                    </w:div>
                    <w:div w:id="1154448831">
                      <w:marLeft w:val="0"/>
                      <w:marRight w:val="0"/>
                      <w:marTop w:val="0"/>
                      <w:marBottom w:val="0"/>
                      <w:divBdr>
                        <w:top w:val="none" w:sz="0" w:space="0" w:color="auto"/>
                        <w:left w:val="none" w:sz="0" w:space="0" w:color="auto"/>
                        <w:bottom w:val="none" w:sz="0" w:space="0" w:color="auto"/>
                        <w:right w:val="none" w:sz="0" w:space="0" w:color="auto"/>
                      </w:divBdr>
                    </w:div>
                  </w:divsChild>
                </w:div>
                <w:div w:id="1214003395">
                  <w:marLeft w:val="0"/>
                  <w:marRight w:val="0"/>
                  <w:marTop w:val="0"/>
                  <w:marBottom w:val="0"/>
                  <w:divBdr>
                    <w:top w:val="none" w:sz="0" w:space="0" w:color="auto"/>
                    <w:left w:val="none" w:sz="0" w:space="0" w:color="auto"/>
                    <w:bottom w:val="none" w:sz="0" w:space="0" w:color="auto"/>
                    <w:right w:val="none" w:sz="0" w:space="0" w:color="auto"/>
                  </w:divBdr>
                  <w:divsChild>
                    <w:div w:id="307514381">
                      <w:marLeft w:val="0"/>
                      <w:marRight w:val="0"/>
                      <w:marTop w:val="0"/>
                      <w:marBottom w:val="0"/>
                      <w:divBdr>
                        <w:top w:val="none" w:sz="0" w:space="0" w:color="auto"/>
                        <w:left w:val="none" w:sz="0" w:space="0" w:color="auto"/>
                        <w:bottom w:val="none" w:sz="0" w:space="0" w:color="auto"/>
                        <w:right w:val="none" w:sz="0" w:space="0" w:color="auto"/>
                      </w:divBdr>
                    </w:div>
                    <w:div w:id="821967734">
                      <w:marLeft w:val="0"/>
                      <w:marRight w:val="0"/>
                      <w:marTop w:val="0"/>
                      <w:marBottom w:val="0"/>
                      <w:divBdr>
                        <w:top w:val="none" w:sz="0" w:space="0" w:color="auto"/>
                        <w:left w:val="none" w:sz="0" w:space="0" w:color="auto"/>
                        <w:bottom w:val="none" w:sz="0" w:space="0" w:color="auto"/>
                        <w:right w:val="none" w:sz="0" w:space="0" w:color="auto"/>
                      </w:divBdr>
                    </w:div>
                  </w:divsChild>
                </w:div>
                <w:div w:id="1251307691">
                  <w:marLeft w:val="0"/>
                  <w:marRight w:val="0"/>
                  <w:marTop w:val="0"/>
                  <w:marBottom w:val="0"/>
                  <w:divBdr>
                    <w:top w:val="none" w:sz="0" w:space="0" w:color="auto"/>
                    <w:left w:val="none" w:sz="0" w:space="0" w:color="auto"/>
                    <w:bottom w:val="none" w:sz="0" w:space="0" w:color="auto"/>
                    <w:right w:val="none" w:sz="0" w:space="0" w:color="auto"/>
                  </w:divBdr>
                  <w:divsChild>
                    <w:div w:id="632904992">
                      <w:marLeft w:val="0"/>
                      <w:marRight w:val="0"/>
                      <w:marTop w:val="0"/>
                      <w:marBottom w:val="0"/>
                      <w:divBdr>
                        <w:top w:val="none" w:sz="0" w:space="0" w:color="auto"/>
                        <w:left w:val="none" w:sz="0" w:space="0" w:color="auto"/>
                        <w:bottom w:val="none" w:sz="0" w:space="0" w:color="auto"/>
                        <w:right w:val="none" w:sz="0" w:space="0" w:color="auto"/>
                      </w:divBdr>
                    </w:div>
                    <w:div w:id="1216504680">
                      <w:marLeft w:val="0"/>
                      <w:marRight w:val="0"/>
                      <w:marTop w:val="0"/>
                      <w:marBottom w:val="0"/>
                      <w:divBdr>
                        <w:top w:val="none" w:sz="0" w:space="0" w:color="auto"/>
                        <w:left w:val="none" w:sz="0" w:space="0" w:color="auto"/>
                        <w:bottom w:val="none" w:sz="0" w:space="0" w:color="auto"/>
                        <w:right w:val="none" w:sz="0" w:space="0" w:color="auto"/>
                      </w:divBdr>
                    </w:div>
                  </w:divsChild>
                </w:div>
                <w:div w:id="1273902266">
                  <w:marLeft w:val="0"/>
                  <w:marRight w:val="0"/>
                  <w:marTop w:val="0"/>
                  <w:marBottom w:val="0"/>
                  <w:divBdr>
                    <w:top w:val="none" w:sz="0" w:space="0" w:color="auto"/>
                    <w:left w:val="none" w:sz="0" w:space="0" w:color="auto"/>
                    <w:bottom w:val="none" w:sz="0" w:space="0" w:color="auto"/>
                    <w:right w:val="none" w:sz="0" w:space="0" w:color="auto"/>
                  </w:divBdr>
                  <w:divsChild>
                    <w:div w:id="1356229141">
                      <w:marLeft w:val="0"/>
                      <w:marRight w:val="0"/>
                      <w:marTop w:val="0"/>
                      <w:marBottom w:val="0"/>
                      <w:divBdr>
                        <w:top w:val="none" w:sz="0" w:space="0" w:color="auto"/>
                        <w:left w:val="none" w:sz="0" w:space="0" w:color="auto"/>
                        <w:bottom w:val="none" w:sz="0" w:space="0" w:color="auto"/>
                        <w:right w:val="none" w:sz="0" w:space="0" w:color="auto"/>
                      </w:divBdr>
                    </w:div>
                  </w:divsChild>
                </w:div>
                <w:div w:id="1337657109">
                  <w:marLeft w:val="0"/>
                  <w:marRight w:val="0"/>
                  <w:marTop w:val="0"/>
                  <w:marBottom w:val="0"/>
                  <w:divBdr>
                    <w:top w:val="none" w:sz="0" w:space="0" w:color="auto"/>
                    <w:left w:val="none" w:sz="0" w:space="0" w:color="auto"/>
                    <w:bottom w:val="none" w:sz="0" w:space="0" w:color="auto"/>
                    <w:right w:val="none" w:sz="0" w:space="0" w:color="auto"/>
                  </w:divBdr>
                  <w:divsChild>
                    <w:div w:id="378672798">
                      <w:marLeft w:val="0"/>
                      <w:marRight w:val="0"/>
                      <w:marTop w:val="0"/>
                      <w:marBottom w:val="0"/>
                      <w:divBdr>
                        <w:top w:val="none" w:sz="0" w:space="0" w:color="auto"/>
                        <w:left w:val="none" w:sz="0" w:space="0" w:color="auto"/>
                        <w:bottom w:val="none" w:sz="0" w:space="0" w:color="auto"/>
                        <w:right w:val="none" w:sz="0" w:space="0" w:color="auto"/>
                      </w:divBdr>
                    </w:div>
                    <w:div w:id="981472109">
                      <w:marLeft w:val="0"/>
                      <w:marRight w:val="0"/>
                      <w:marTop w:val="0"/>
                      <w:marBottom w:val="0"/>
                      <w:divBdr>
                        <w:top w:val="none" w:sz="0" w:space="0" w:color="auto"/>
                        <w:left w:val="none" w:sz="0" w:space="0" w:color="auto"/>
                        <w:bottom w:val="none" w:sz="0" w:space="0" w:color="auto"/>
                        <w:right w:val="none" w:sz="0" w:space="0" w:color="auto"/>
                      </w:divBdr>
                    </w:div>
                  </w:divsChild>
                </w:div>
                <w:div w:id="1357578338">
                  <w:marLeft w:val="0"/>
                  <w:marRight w:val="0"/>
                  <w:marTop w:val="0"/>
                  <w:marBottom w:val="0"/>
                  <w:divBdr>
                    <w:top w:val="none" w:sz="0" w:space="0" w:color="auto"/>
                    <w:left w:val="none" w:sz="0" w:space="0" w:color="auto"/>
                    <w:bottom w:val="none" w:sz="0" w:space="0" w:color="auto"/>
                    <w:right w:val="none" w:sz="0" w:space="0" w:color="auto"/>
                  </w:divBdr>
                  <w:divsChild>
                    <w:div w:id="303509202">
                      <w:marLeft w:val="0"/>
                      <w:marRight w:val="0"/>
                      <w:marTop w:val="0"/>
                      <w:marBottom w:val="0"/>
                      <w:divBdr>
                        <w:top w:val="none" w:sz="0" w:space="0" w:color="auto"/>
                        <w:left w:val="none" w:sz="0" w:space="0" w:color="auto"/>
                        <w:bottom w:val="none" w:sz="0" w:space="0" w:color="auto"/>
                        <w:right w:val="none" w:sz="0" w:space="0" w:color="auto"/>
                      </w:divBdr>
                    </w:div>
                    <w:div w:id="427820363">
                      <w:marLeft w:val="0"/>
                      <w:marRight w:val="0"/>
                      <w:marTop w:val="0"/>
                      <w:marBottom w:val="0"/>
                      <w:divBdr>
                        <w:top w:val="none" w:sz="0" w:space="0" w:color="auto"/>
                        <w:left w:val="none" w:sz="0" w:space="0" w:color="auto"/>
                        <w:bottom w:val="none" w:sz="0" w:space="0" w:color="auto"/>
                        <w:right w:val="none" w:sz="0" w:space="0" w:color="auto"/>
                      </w:divBdr>
                    </w:div>
                  </w:divsChild>
                </w:div>
                <w:div w:id="1361396821">
                  <w:marLeft w:val="0"/>
                  <w:marRight w:val="0"/>
                  <w:marTop w:val="0"/>
                  <w:marBottom w:val="0"/>
                  <w:divBdr>
                    <w:top w:val="none" w:sz="0" w:space="0" w:color="auto"/>
                    <w:left w:val="none" w:sz="0" w:space="0" w:color="auto"/>
                    <w:bottom w:val="none" w:sz="0" w:space="0" w:color="auto"/>
                    <w:right w:val="none" w:sz="0" w:space="0" w:color="auto"/>
                  </w:divBdr>
                  <w:divsChild>
                    <w:div w:id="121965190">
                      <w:marLeft w:val="0"/>
                      <w:marRight w:val="0"/>
                      <w:marTop w:val="0"/>
                      <w:marBottom w:val="0"/>
                      <w:divBdr>
                        <w:top w:val="none" w:sz="0" w:space="0" w:color="auto"/>
                        <w:left w:val="none" w:sz="0" w:space="0" w:color="auto"/>
                        <w:bottom w:val="none" w:sz="0" w:space="0" w:color="auto"/>
                        <w:right w:val="none" w:sz="0" w:space="0" w:color="auto"/>
                      </w:divBdr>
                    </w:div>
                    <w:div w:id="776949085">
                      <w:marLeft w:val="0"/>
                      <w:marRight w:val="0"/>
                      <w:marTop w:val="0"/>
                      <w:marBottom w:val="0"/>
                      <w:divBdr>
                        <w:top w:val="none" w:sz="0" w:space="0" w:color="auto"/>
                        <w:left w:val="none" w:sz="0" w:space="0" w:color="auto"/>
                        <w:bottom w:val="none" w:sz="0" w:space="0" w:color="auto"/>
                        <w:right w:val="none" w:sz="0" w:space="0" w:color="auto"/>
                      </w:divBdr>
                    </w:div>
                  </w:divsChild>
                </w:div>
                <w:div w:id="1391269089">
                  <w:marLeft w:val="0"/>
                  <w:marRight w:val="0"/>
                  <w:marTop w:val="0"/>
                  <w:marBottom w:val="0"/>
                  <w:divBdr>
                    <w:top w:val="none" w:sz="0" w:space="0" w:color="auto"/>
                    <w:left w:val="none" w:sz="0" w:space="0" w:color="auto"/>
                    <w:bottom w:val="none" w:sz="0" w:space="0" w:color="auto"/>
                    <w:right w:val="none" w:sz="0" w:space="0" w:color="auto"/>
                  </w:divBdr>
                  <w:divsChild>
                    <w:div w:id="598410139">
                      <w:marLeft w:val="0"/>
                      <w:marRight w:val="0"/>
                      <w:marTop w:val="0"/>
                      <w:marBottom w:val="0"/>
                      <w:divBdr>
                        <w:top w:val="none" w:sz="0" w:space="0" w:color="auto"/>
                        <w:left w:val="none" w:sz="0" w:space="0" w:color="auto"/>
                        <w:bottom w:val="none" w:sz="0" w:space="0" w:color="auto"/>
                        <w:right w:val="none" w:sz="0" w:space="0" w:color="auto"/>
                      </w:divBdr>
                    </w:div>
                    <w:div w:id="1195077861">
                      <w:marLeft w:val="0"/>
                      <w:marRight w:val="0"/>
                      <w:marTop w:val="0"/>
                      <w:marBottom w:val="0"/>
                      <w:divBdr>
                        <w:top w:val="none" w:sz="0" w:space="0" w:color="auto"/>
                        <w:left w:val="none" w:sz="0" w:space="0" w:color="auto"/>
                        <w:bottom w:val="none" w:sz="0" w:space="0" w:color="auto"/>
                        <w:right w:val="none" w:sz="0" w:space="0" w:color="auto"/>
                      </w:divBdr>
                    </w:div>
                  </w:divsChild>
                </w:div>
                <w:div w:id="1395813277">
                  <w:marLeft w:val="0"/>
                  <w:marRight w:val="0"/>
                  <w:marTop w:val="0"/>
                  <w:marBottom w:val="0"/>
                  <w:divBdr>
                    <w:top w:val="none" w:sz="0" w:space="0" w:color="auto"/>
                    <w:left w:val="none" w:sz="0" w:space="0" w:color="auto"/>
                    <w:bottom w:val="none" w:sz="0" w:space="0" w:color="auto"/>
                    <w:right w:val="none" w:sz="0" w:space="0" w:color="auto"/>
                  </w:divBdr>
                  <w:divsChild>
                    <w:div w:id="205919200">
                      <w:marLeft w:val="0"/>
                      <w:marRight w:val="0"/>
                      <w:marTop w:val="0"/>
                      <w:marBottom w:val="0"/>
                      <w:divBdr>
                        <w:top w:val="none" w:sz="0" w:space="0" w:color="auto"/>
                        <w:left w:val="none" w:sz="0" w:space="0" w:color="auto"/>
                        <w:bottom w:val="none" w:sz="0" w:space="0" w:color="auto"/>
                        <w:right w:val="none" w:sz="0" w:space="0" w:color="auto"/>
                      </w:divBdr>
                    </w:div>
                    <w:div w:id="2122456735">
                      <w:marLeft w:val="0"/>
                      <w:marRight w:val="0"/>
                      <w:marTop w:val="0"/>
                      <w:marBottom w:val="0"/>
                      <w:divBdr>
                        <w:top w:val="none" w:sz="0" w:space="0" w:color="auto"/>
                        <w:left w:val="none" w:sz="0" w:space="0" w:color="auto"/>
                        <w:bottom w:val="none" w:sz="0" w:space="0" w:color="auto"/>
                        <w:right w:val="none" w:sz="0" w:space="0" w:color="auto"/>
                      </w:divBdr>
                    </w:div>
                  </w:divsChild>
                </w:div>
                <w:div w:id="1416634865">
                  <w:marLeft w:val="0"/>
                  <w:marRight w:val="0"/>
                  <w:marTop w:val="0"/>
                  <w:marBottom w:val="0"/>
                  <w:divBdr>
                    <w:top w:val="none" w:sz="0" w:space="0" w:color="auto"/>
                    <w:left w:val="none" w:sz="0" w:space="0" w:color="auto"/>
                    <w:bottom w:val="none" w:sz="0" w:space="0" w:color="auto"/>
                    <w:right w:val="none" w:sz="0" w:space="0" w:color="auto"/>
                  </w:divBdr>
                  <w:divsChild>
                    <w:div w:id="707485248">
                      <w:marLeft w:val="0"/>
                      <w:marRight w:val="0"/>
                      <w:marTop w:val="0"/>
                      <w:marBottom w:val="0"/>
                      <w:divBdr>
                        <w:top w:val="none" w:sz="0" w:space="0" w:color="auto"/>
                        <w:left w:val="none" w:sz="0" w:space="0" w:color="auto"/>
                        <w:bottom w:val="none" w:sz="0" w:space="0" w:color="auto"/>
                        <w:right w:val="none" w:sz="0" w:space="0" w:color="auto"/>
                      </w:divBdr>
                    </w:div>
                    <w:div w:id="1450009848">
                      <w:marLeft w:val="0"/>
                      <w:marRight w:val="0"/>
                      <w:marTop w:val="0"/>
                      <w:marBottom w:val="0"/>
                      <w:divBdr>
                        <w:top w:val="none" w:sz="0" w:space="0" w:color="auto"/>
                        <w:left w:val="none" w:sz="0" w:space="0" w:color="auto"/>
                        <w:bottom w:val="none" w:sz="0" w:space="0" w:color="auto"/>
                        <w:right w:val="none" w:sz="0" w:space="0" w:color="auto"/>
                      </w:divBdr>
                    </w:div>
                  </w:divsChild>
                </w:div>
                <w:div w:id="1463427734">
                  <w:marLeft w:val="0"/>
                  <w:marRight w:val="0"/>
                  <w:marTop w:val="0"/>
                  <w:marBottom w:val="0"/>
                  <w:divBdr>
                    <w:top w:val="none" w:sz="0" w:space="0" w:color="auto"/>
                    <w:left w:val="none" w:sz="0" w:space="0" w:color="auto"/>
                    <w:bottom w:val="none" w:sz="0" w:space="0" w:color="auto"/>
                    <w:right w:val="none" w:sz="0" w:space="0" w:color="auto"/>
                  </w:divBdr>
                  <w:divsChild>
                    <w:div w:id="662706136">
                      <w:marLeft w:val="0"/>
                      <w:marRight w:val="0"/>
                      <w:marTop w:val="0"/>
                      <w:marBottom w:val="0"/>
                      <w:divBdr>
                        <w:top w:val="none" w:sz="0" w:space="0" w:color="auto"/>
                        <w:left w:val="none" w:sz="0" w:space="0" w:color="auto"/>
                        <w:bottom w:val="none" w:sz="0" w:space="0" w:color="auto"/>
                        <w:right w:val="none" w:sz="0" w:space="0" w:color="auto"/>
                      </w:divBdr>
                    </w:div>
                    <w:div w:id="1231573610">
                      <w:marLeft w:val="0"/>
                      <w:marRight w:val="0"/>
                      <w:marTop w:val="0"/>
                      <w:marBottom w:val="0"/>
                      <w:divBdr>
                        <w:top w:val="none" w:sz="0" w:space="0" w:color="auto"/>
                        <w:left w:val="none" w:sz="0" w:space="0" w:color="auto"/>
                        <w:bottom w:val="none" w:sz="0" w:space="0" w:color="auto"/>
                        <w:right w:val="none" w:sz="0" w:space="0" w:color="auto"/>
                      </w:divBdr>
                    </w:div>
                  </w:divsChild>
                </w:div>
                <w:div w:id="1489126216">
                  <w:marLeft w:val="0"/>
                  <w:marRight w:val="0"/>
                  <w:marTop w:val="0"/>
                  <w:marBottom w:val="0"/>
                  <w:divBdr>
                    <w:top w:val="none" w:sz="0" w:space="0" w:color="auto"/>
                    <w:left w:val="none" w:sz="0" w:space="0" w:color="auto"/>
                    <w:bottom w:val="none" w:sz="0" w:space="0" w:color="auto"/>
                    <w:right w:val="none" w:sz="0" w:space="0" w:color="auto"/>
                  </w:divBdr>
                  <w:divsChild>
                    <w:div w:id="322203165">
                      <w:marLeft w:val="0"/>
                      <w:marRight w:val="0"/>
                      <w:marTop w:val="0"/>
                      <w:marBottom w:val="0"/>
                      <w:divBdr>
                        <w:top w:val="none" w:sz="0" w:space="0" w:color="auto"/>
                        <w:left w:val="none" w:sz="0" w:space="0" w:color="auto"/>
                        <w:bottom w:val="none" w:sz="0" w:space="0" w:color="auto"/>
                        <w:right w:val="none" w:sz="0" w:space="0" w:color="auto"/>
                      </w:divBdr>
                    </w:div>
                    <w:div w:id="1742094249">
                      <w:marLeft w:val="0"/>
                      <w:marRight w:val="0"/>
                      <w:marTop w:val="0"/>
                      <w:marBottom w:val="0"/>
                      <w:divBdr>
                        <w:top w:val="none" w:sz="0" w:space="0" w:color="auto"/>
                        <w:left w:val="none" w:sz="0" w:space="0" w:color="auto"/>
                        <w:bottom w:val="none" w:sz="0" w:space="0" w:color="auto"/>
                        <w:right w:val="none" w:sz="0" w:space="0" w:color="auto"/>
                      </w:divBdr>
                    </w:div>
                  </w:divsChild>
                </w:div>
                <w:div w:id="1508060844">
                  <w:marLeft w:val="0"/>
                  <w:marRight w:val="0"/>
                  <w:marTop w:val="0"/>
                  <w:marBottom w:val="0"/>
                  <w:divBdr>
                    <w:top w:val="none" w:sz="0" w:space="0" w:color="auto"/>
                    <w:left w:val="none" w:sz="0" w:space="0" w:color="auto"/>
                    <w:bottom w:val="none" w:sz="0" w:space="0" w:color="auto"/>
                    <w:right w:val="none" w:sz="0" w:space="0" w:color="auto"/>
                  </w:divBdr>
                  <w:divsChild>
                    <w:div w:id="104276970">
                      <w:marLeft w:val="0"/>
                      <w:marRight w:val="0"/>
                      <w:marTop w:val="0"/>
                      <w:marBottom w:val="0"/>
                      <w:divBdr>
                        <w:top w:val="none" w:sz="0" w:space="0" w:color="auto"/>
                        <w:left w:val="none" w:sz="0" w:space="0" w:color="auto"/>
                        <w:bottom w:val="none" w:sz="0" w:space="0" w:color="auto"/>
                        <w:right w:val="none" w:sz="0" w:space="0" w:color="auto"/>
                      </w:divBdr>
                    </w:div>
                    <w:div w:id="775173454">
                      <w:marLeft w:val="0"/>
                      <w:marRight w:val="0"/>
                      <w:marTop w:val="0"/>
                      <w:marBottom w:val="0"/>
                      <w:divBdr>
                        <w:top w:val="none" w:sz="0" w:space="0" w:color="auto"/>
                        <w:left w:val="none" w:sz="0" w:space="0" w:color="auto"/>
                        <w:bottom w:val="none" w:sz="0" w:space="0" w:color="auto"/>
                        <w:right w:val="none" w:sz="0" w:space="0" w:color="auto"/>
                      </w:divBdr>
                    </w:div>
                  </w:divsChild>
                </w:div>
                <w:div w:id="1532768265">
                  <w:marLeft w:val="0"/>
                  <w:marRight w:val="0"/>
                  <w:marTop w:val="0"/>
                  <w:marBottom w:val="0"/>
                  <w:divBdr>
                    <w:top w:val="none" w:sz="0" w:space="0" w:color="auto"/>
                    <w:left w:val="none" w:sz="0" w:space="0" w:color="auto"/>
                    <w:bottom w:val="none" w:sz="0" w:space="0" w:color="auto"/>
                    <w:right w:val="none" w:sz="0" w:space="0" w:color="auto"/>
                  </w:divBdr>
                  <w:divsChild>
                    <w:div w:id="503862881">
                      <w:marLeft w:val="0"/>
                      <w:marRight w:val="0"/>
                      <w:marTop w:val="0"/>
                      <w:marBottom w:val="0"/>
                      <w:divBdr>
                        <w:top w:val="none" w:sz="0" w:space="0" w:color="auto"/>
                        <w:left w:val="none" w:sz="0" w:space="0" w:color="auto"/>
                        <w:bottom w:val="none" w:sz="0" w:space="0" w:color="auto"/>
                        <w:right w:val="none" w:sz="0" w:space="0" w:color="auto"/>
                      </w:divBdr>
                    </w:div>
                    <w:div w:id="1522011468">
                      <w:marLeft w:val="0"/>
                      <w:marRight w:val="0"/>
                      <w:marTop w:val="0"/>
                      <w:marBottom w:val="0"/>
                      <w:divBdr>
                        <w:top w:val="none" w:sz="0" w:space="0" w:color="auto"/>
                        <w:left w:val="none" w:sz="0" w:space="0" w:color="auto"/>
                        <w:bottom w:val="none" w:sz="0" w:space="0" w:color="auto"/>
                        <w:right w:val="none" w:sz="0" w:space="0" w:color="auto"/>
                      </w:divBdr>
                    </w:div>
                  </w:divsChild>
                </w:div>
                <w:div w:id="1715732943">
                  <w:marLeft w:val="0"/>
                  <w:marRight w:val="0"/>
                  <w:marTop w:val="0"/>
                  <w:marBottom w:val="0"/>
                  <w:divBdr>
                    <w:top w:val="none" w:sz="0" w:space="0" w:color="auto"/>
                    <w:left w:val="none" w:sz="0" w:space="0" w:color="auto"/>
                    <w:bottom w:val="none" w:sz="0" w:space="0" w:color="auto"/>
                    <w:right w:val="none" w:sz="0" w:space="0" w:color="auto"/>
                  </w:divBdr>
                  <w:divsChild>
                    <w:div w:id="660275955">
                      <w:marLeft w:val="0"/>
                      <w:marRight w:val="0"/>
                      <w:marTop w:val="0"/>
                      <w:marBottom w:val="0"/>
                      <w:divBdr>
                        <w:top w:val="none" w:sz="0" w:space="0" w:color="auto"/>
                        <w:left w:val="none" w:sz="0" w:space="0" w:color="auto"/>
                        <w:bottom w:val="none" w:sz="0" w:space="0" w:color="auto"/>
                        <w:right w:val="none" w:sz="0" w:space="0" w:color="auto"/>
                      </w:divBdr>
                    </w:div>
                    <w:div w:id="760175762">
                      <w:marLeft w:val="0"/>
                      <w:marRight w:val="0"/>
                      <w:marTop w:val="0"/>
                      <w:marBottom w:val="0"/>
                      <w:divBdr>
                        <w:top w:val="none" w:sz="0" w:space="0" w:color="auto"/>
                        <w:left w:val="none" w:sz="0" w:space="0" w:color="auto"/>
                        <w:bottom w:val="none" w:sz="0" w:space="0" w:color="auto"/>
                        <w:right w:val="none" w:sz="0" w:space="0" w:color="auto"/>
                      </w:divBdr>
                    </w:div>
                  </w:divsChild>
                </w:div>
                <w:div w:id="1756438926">
                  <w:marLeft w:val="0"/>
                  <w:marRight w:val="0"/>
                  <w:marTop w:val="0"/>
                  <w:marBottom w:val="0"/>
                  <w:divBdr>
                    <w:top w:val="none" w:sz="0" w:space="0" w:color="auto"/>
                    <w:left w:val="none" w:sz="0" w:space="0" w:color="auto"/>
                    <w:bottom w:val="none" w:sz="0" w:space="0" w:color="auto"/>
                    <w:right w:val="none" w:sz="0" w:space="0" w:color="auto"/>
                  </w:divBdr>
                  <w:divsChild>
                    <w:div w:id="322314248">
                      <w:marLeft w:val="0"/>
                      <w:marRight w:val="0"/>
                      <w:marTop w:val="0"/>
                      <w:marBottom w:val="0"/>
                      <w:divBdr>
                        <w:top w:val="none" w:sz="0" w:space="0" w:color="auto"/>
                        <w:left w:val="none" w:sz="0" w:space="0" w:color="auto"/>
                        <w:bottom w:val="none" w:sz="0" w:space="0" w:color="auto"/>
                        <w:right w:val="none" w:sz="0" w:space="0" w:color="auto"/>
                      </w:divBdr>
                    </w:div>
                    <w:div w:id="1649284347">
                      <w:marLeft w:val="0"/>
                      <w:marRight w:val="0"/>
                      <w:marTop w:val="0"/>
                      <w:marBottom w:val="0"/>
                      <w:divBdr>
                        <w:top w:val="none" w:sz="0" w:space="0" w:color="auto"/>
                        <w:left w:val="none" w:sz="0" w:space="0" w:color="auto"/>
                        <w:bottom w:val="none" w:sz="0" w:space="0" w:color="auto"/>
                        <w:right w:val="none" w:sz="0" w:space="0" w:color="auto"/>
                      </w:divBdr>
                    </w:div>
                  </w:divsChild>
                </w:div>
                <w:div w:id="1765109715">
                  <w:marLeft w:val="0"/>
                  <w:marRight w:val="0"/>
                  <w:marTop w:val="0"/>
                  <w:marBottom w:val="0"/>
                  <w:divBdr>
                    <w:top w:val="none" w:sz="0" w:space="0" w:color="auto"/>
                    <w:left w:val="none" w:sz="0" w:space="0" w:color="auto"/>
                    <w:bottom w:val="none" w:sz="0" w:space="0" w:color="auto"/>
                    <w:right w:val="none" w:sz="0" w:space="0" w:color="auto"/>
                  </w:divBdr>
                  <w:divsChild>
                    <w:div w:id="280770827">
                      <w:marLeft w:val="0"/>
                      <w:marRight w:val="0"/>
                      <w:marTop w:val="0"/>
                      <w:marBottom w:val="0"/>
                      <w:divBdr>
                        <w:top w:val="none" w:sz="0" w:space="0" w:color="auto"/>
                        <w:left w:val="none" w:sz="0" w:space="0" w:color="auto"/>
                        <w:bottom w:val="none" w:sz="0" w:space="0" w:color="auto"/>
                        <w:right w:val="none" w:sz="0" w:space="0" w:color="auto"/>
                      </w:divBdr>
                    </w:div>
                    <w:div w:id="295918832">
                      <w:marLeft w:val="0"/>
                      <w:marRight w:val="0"/>
                      <w:marTop w:val="0"/>
                      <w:marBottom w:val="0"/>
                      <w:divBdr>
                        <w:top w:val="none" w:sz="0" w:space="0" w:color="auto"/>
                        <w:left w:val="none" w:sz="0" w:space="0" w:color="auto"/>
                        <w:bottom w:val="none" w:sz="0" w:space="0" w:color="auto"/>
                        <w:right w:val="none" w:sz="0" w:space="0" w:color="auto"/>
                      </w:divBdr>
                    </w:div>
                  </w:divsChild>
                </w:div>
                <w:div w:id="1801340000">
                  <w:marLeft w:val="0"/>
                  <w:marRight w:val="0"/>
                  <w:marTop w:val="0"/>
                  <w:marBottom w:val="0"/>
                  <w:divBdr>
                    <w:top w:val="none" w:sz="0" w:space="0" w:color="auto"/>
                    <w:left w:val="none" w:sz="0" w:space="0" w:color="auto"/>
                    <w:bottom w:val="none" w:sz="0" w:space="0" w:color="auto"/>
                    <w:right w:val="none" w:sz="0" w:space="0" w:color="auto"/>
                  </w:divBdr>
                  <w:divsChild>
                    <w:div w:id="134953050">
                      <w:marLeft w:val="0"/>
                      <w:marRight w:val="0"/>
                      <w:marTop w:val="0"/>
                      <w:marBottom w:val="0"/>
                      <w:divBdr>
                        <w:top w:val="none" w:sz="0" w:space="0" w:color="auto"/>
                        <w:left w:val="none" w:sz="0" w:space="0" w:color="auto"/>
                        <w:bottom w:val="none" w:sz="0" w:space="0" w:color="auto"/>
                        <w:right w:val="none" w:sz="0" w:space="0" w:color="auto"/>
                      </w:divBdr>
                    </w:div>
                    <w:div w:id="381636167">
                      <w:marLeft w:val="0"/>
                      <w:marRight w:val="0"/>
                      <w:marTop w:val="0"/>
                      <w:marBottom w:val="0"/>
                      <w:divBdr>
                        <w:top w:val="none" w:sz="0" w:space="0" w:color="auto"/>
                        <w:left w:val="none" w:sz="0" w:space="0" w:color="auto"/>
                        <w:bottom w:val="none" w:sz="0" w:space="0" w:color="auto"/>
                        <w:right w:val="none" w:sz="0" w:space="0" w:color="auto"/>
                      </w:divBdr>
                    </w:div>
                  </w:divsChild>
                </w:div>
                <w:div w:id="1901479851">
                  <w:marLeft w:val="0"/>
                  <w:marRight w:val="0"/>
                  <w:marTop w:val="0"/>
                  <w:marBottom w:val="0"/>
                  <w:divBdr>
                    <w:top w:val="none" w:sz="0" w:space="0" w:color="auto"/>
                    <w:left w:val="none" w:sz="0" w:space="0" w:color="auto"/>
                    <w:bottom w:val="none" w:sz="0" w:space="0" w:color="auto"/>
                    <w:right w:val="none" w:sz="0" w:space="0" w:color="auto"/>
                  </w:divBdr>
                  <w:divsChild>
                    <w:div w:id="680855439">
                      <w:marLeft w:val="0"/>
                      <w:marRight w:val="0"/>
                      <w:marTop w:val="0"/>
                      <w:marBottom w:val="0"/>
                      <w:divBdr>
                        <w:top w:val="none" w:sz="0" w:space="0" w:color="auto"/>
                        <w:left w:val="none" w:sz="0" w:space="0" w:color="auto"/>
                        <w:bottom w:val="none" w:sz="0" w:space="0" w:color="auto"/>
                        <w:right w:val="none" w:sz="0" w:space="0" w:color="auto"/>
                      </w:divBdr>
                    </w:div>
                    <w:div w:id="2065329844">
                      <w:marLeft w:val="0"/>
                      <w:marRight w:val="0"/>
                      <w:marTop w:val="0"/>
                      <w:marBottom w:val="0"/>
                      <w:divBdr>
                        <w:top w:val="none" w:sz="0" w:space="0" w:color="auto"/>
                        <w:left w:val="none" w:sz="0" w:space="0" w:color="auto"/>
                        <w:bottom w:val="none" w:sz="0" w:space="0" w:color="auto"/>
                        <w:right w:val="none" w:sz="0" w:space="0" w:color="auto"/>
                      </w:divBdr>
                    </w:div>
                  </w:divsChild>
                </w:div>
                <w:div w:id="2022194749">
                  <w:marLeft w:val="0"/>
                  <w:marRight w:val="0"/>
                  <w:marTop w:val="0"/>
                  <w:marBottom w:val="0"/>
                  <w:divBdr>
                    <w:top w:val="none" w:sz="0" w:space="0" w:color="auto"/>
                    <w:left w:val="none" w:sz="0" w:space="0" w:color="auto"/>
                    <w:bottom w:val="none" w:sz="0" w:space="0" w:color="auto"/>
                    <w:right w:val="none" w:sz="0" w:space="0" w:color="auto"/>
                  </w:divBdr>
                  <w:divsChild>
                    <w:div w:id="685405589">
                      <w:marLeft w:val="0"/>
                      <w:marRight w:val="0"/>
                      <w:marTop w:val="0"/>
                      <w:marBottom w:val="0"/>
                      <w:divBdr>
                        <w:top w:val="none" w:sz="0" w:space="0" w:color="auto"/>
                        <w:left w:val="none" w:sz="0" w:space="0" w:color="auto"/>
                        <w:bottom w:val="none" w:sz="0" w:space="0" w:color="auto"/>
                        <w:right w:val="none" w:sz="0" w:space="0" w:color="auto"/>
                      </w:divBdr>
                    </w:div>
                  </w:divsChild>
                </w:div>
                <w:div w:id="2108693627">
                  <w:marLeft w:val="0"/>
                  <w:marRight w:val="0"/>
                  <w:marTop w:val="0"/>
                  <w:marBottom w:val="0"/>
                  <w:divBdr>
                    <w:top w:val="none" w:sz="0" w:space="0" w:color="auto"/>
                    <w:left w:val="none" w:sz="0" w:space="0" w:color="auto"/>
                    <w:bottom w:val="none" w:sz="0" w:space="0" w:color="auto"/>
                    <w:right w:val="none" w:sz="0" w:space="0" w:color="auto"/>
                  </w:divBdr>
                  <w:divsChild>
                    <w:div w:id="17226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44044">
          <w:marLeft w:val="0"/>
          <w:marRight w:val="0"/>
          <w:marTop w:val="0"/>
          <w:marBottom w:val="0"/>
          <w:divBdr>
            <w:top w:val="none" w:sz="0" w:space="0" w:color="auto"/>
            <w:left w:val="none" w:sz="0" w:space="0" w:color="auto"/>
            <w:bottom w:val="none" w:sz="0" w:space="0" w:color="auto"/>
            <w:right w:val="none" w:sz="0" w:space="0" w:color="auto"/>
          </w:divBdr>
        </w:div>
        <w:div w:id="1138065273">
          <w:marLeft w:val="0"/>
          <w:marRight w:val="0"/>
          <w:marTop w:val="0"/>
          <w:marBottom w:val="0"/>
          <w:divBdr>
            <w:top w:val="none" w:sz="0" w:space="0" w:color="auto"/>
            <w:left w:val="none" w:sz="0" w:space="0" w:color="auto"/>
            <w:bottom w:val="none" w:sz="0" w:space="0" w:color="auto"/>
            <w:right w:val="none" w:sz="0" w:space="0" w:color="auto"/>
          </w:divBdr>
        </w:div>
        <w:div w:id="1139421624">
          <w:marLeft w:val="0"/>
          <w:marRight w:val="0"/>
          <w:marTop w:val="0"/>
          <w:marBottom w:val="0"/>
          <w:divBdr>
            <w:top w:val="none" w:sz="0" w:space="0" w:color="auto"/>
            <w:left w:val="none" w:sz="0" w:space="0" w:color="auto"/>
            <w:bottom w:val="none" w:sz="0" w:space="0" w:color="auto"/>
            <w:right w:val="none" w:sz="0" w:space="0" w:color="auto"/>
          </w:divBdr>
        </w:div>
        <w:div w:id="1691447974">
          <w:marLeft w:val="0"/>
          <w:marRight w:val="0"/>
          <w:marTop w:val="0"/>
          <w:marBottom w:val="0"/>
          <w:divBdr>
            <w:top w:val="none" w:sz="0" w:space="0" w:color="auto"/>
            <w:left w:val="none" w:sz="0" w:space="0" w:color="auto"/>
            <w:bottom w:val="none" w:sz="0" w:space="0" w:color="auto"/>
            <w:right w:val="none" w:sz="0" w:space="0" w:color="auto"/>
          </w:divBdr>
        </w:div>
        <w:div w:id="1956668161">
          <w:marLeft w:val="0"/>
          <w:marRight w:val="0"/>
          <w:marTop w:val="0"/>
          <w:marBottom w:val="0"/>
          <w:divBdr>
            <w:top w:val="none" w:sz="0" w:space="0" w:color="auto"/>
            <w:left w:val="none" w:sz="0" w:space="0" w:color="auto"/>
            <w:bottom w:val="none" w:sz="0" w:space="0" w:color="auto"/>
            <w:right w:val="none" w:sz="0" w:space="0" w:color="auto"/>
          </w:divBdr>
        </w:div>
      </w:divsChild>
    </w:div>
    <w:div w:id="836385758">
      <w:bodyDiv w:val="1"/>
      <w:marLeft w:val="0"/>
      <w:marRight w:val="0"/>
      <w:marTop w:val="0"/>
      <w:marBottom w:val="0"/>
      <w:divBdr>
        <w:top w:val="none" w:sz="0" w:space="0" w:color="auto"/>
        <w:left w:val="none" w:sz="0" w:space="0" w:color="auto"/>
        <w:bottom w:val="none" w:sz="0" w:space="0" w:color="auto"/>
        <w:right w:val="none" w:sz="0" w:space="0" w:color="auto"/>
      </w:divBdr>
    </w:div>
    <w:div w:id="891578462">
      <w:bodyDiv w:val="1"/>
      <w:marLeft w:val="0"/>
      <w:marRight w:val="0"/>
      <w:marTop w:val="0"/>
      <w:marBottom w:val="0"/>
      <w:divBdr>
        <w:top w:val="none" w:sz="0" w:space="0" w:color="auto"/>
        <w:left w:val="none" w:sz="0" w:space="0" w:color="auto"/>
        <w:bottom w:val="none" w:sz="0" w:space="0" w:color="auto"/>
        <w:right w:val="none" w:sz="0" w:space="0" w:color="auto"/>
      </w:divBdr>
    </w:div>
    <w:div w:id="916982182">
      <w:bodyDiv w:val="1"/>
      <w:marLeft w:val="0"/>
      <w:marRight w:val="0"/>
      <w:marTop w:val="0"/>
      <w:marBottom w:val="0"/>
      <w:divBdr>
        <w:top w:val="none" w:sz="0" w:space="0" w:color="auto"/>
        <w:left w:val="none" w:sz="0" w:space="0" w:color="auto"/>
        <w:bottom w:val="none" w:sz="0" w:space="0" w:color="auto"/>
        <w:right w:val="none" w:sz="0" w:space="0" w:color="auto"/>
      </w:divBdr>
    </w:div>
    <w:div w:id="924994170">
      <w:bodyDiv w:val="1"/>
      <w:marLeft w:val="0"/>
      <w:marRight w:val="0"/>
      <w:marTop w:val="0"/>
      <w:marBottom w:val="0"/>
      <w:divBdr>
        <w:top w:val="none" w:sz="0" w:space="0" w:color="auto"/>
        <w:left w:val="none" w:sz="0" w:space="0" w:color="auto"/>
        <w:bottom w:val="none" w:sz="0" w:space="0" w:color="auto"/>
        <w:right w:val="none" w:sz="0" w:space="0" w:color="auto"/>
      </w:divBdr>
    </w:div>
    <w:div w:id="937105701">
      <w:bodyDiv w:val="1"/>
      <w:marLeft w:val="0"/>
      <w:marRight w:val="0"/>
      <w:marTop w:val="0"/>
      <w:marBottom w:val="0"/>
      <w:divBdr>
        <w:top w:val="none" w:sz="0" w:space="0" w:color="auto"/>
        <w:left w:val="none" w:sz="0" w:space="0" w:color="auto"/>
        <w:bottom w:val="none" w:sz="0" w:space="0" w:color="auto"/>
        <w:right w:val="none" w:sz="0" w:space="0" w:color="auto"/>
      </w:divBdr>
    </w:div>
    <w:div w:id="955794558">
      <w:bodyDiv w:val="1"/>
      <w:marLeft w:val="0"/>
      <w:marRight w:val="0"/>
      <w:marTop w:val="0"/>
      <w:marBottom w:val="0"/>
      <w:divBdr>
        <w:top w:val="none" w:sz="0" w:space="0" w:color="auto"/>
        <w:left w:val="none" w:sz="0" w:space="0" w:color="auto"/>
        <w:bottom w:val="none" w:sz="0" w:space="0" w:color="auto"/>
        <w:right w:val="none" w:sz="0" w:space="0" w:color="auto"/>
      </w:divBdr>
    </w:div>
    <w:div w:id="970522648">
      <w:bodyDiv w:val="1"/>
      <w:marLeft w:val="0"/>
      <w:marRight w:val="0"/>
      <w:marTop w:val="0"/>
      <w:marBottom w:val="0"/>
      <w:divBdr>
        <w:top w:val="none" w:sz="0" w:space="0" w:color="auto"/>
        <w:left w:val="none" w:sz="0" w:space="0" w:color="auto"/>
        <w:bottom w:val="none" w:sz="0" w:space="0" w:color="auto"/>
        <w:right w:val="none" w:sz="0" w:space="0" w:color="auto"/>
      </w:divBdr>
    </w:div>
    <w:div w:id="976497740">
      <w:bodyDiv w:val="1"/>
      <w:marLeft w:val="0"/>
      <w:marRight w:val="0"/>
      <w:marTop w:val="0"/>
      <w:marBottom w:val="0"/>
      <w:divBdr>
        <w:top w:val="none" w:sz="0" w:space="0" w:color="auto"/>
        <w:left w:val="none" w:sz="0" w:space="0" w:color="auto"/>
        <w:bottom w:val="none" w:sz="0" w:space="0" w:color="auto"/>
        <w:right w:val="none" w:sz="0" w:space="0" w:color="auto"/>
      </w:divBdr>
    </w:div>
    <w:div w:id="990135953">
      <w:bodyDiv w:val="1"/>
      <w:marLeft w:val="0"/>
      <w:marRight w:val="0"/>
      <w:marTop w:val="0"/>
      <w:marBottom w:val="0"/>
      <w:divBdr>
        <w:top w:val="none" w:sz="0" w:space="0" w:color="auto"/>
        <w:left w:val="none" w:sz="0" w:space="0" w:color="auto"/>
        <w:bottom w:val="none" w:sz="0" w:space="0" w:color="auto"/>
        <w:right w:val="none" w:sz="0" w:space="0" w:color="auto"/>
      </w:divBdr>
      <w:divsChild>
        <w:div w:id="78672063">
          <w:marLeft w:val="0"/>
          <w:marRight w:val="0"/>
          <w:marTop w:val="0"/>
          <w:marBottom w:val="0"/>
          <w:divBdr>
            <w:top w:val="none" w:sz="0" w:space="0" w:color="auto"/>
            <w:left w:val="none" w:sz="0" w:space="0" w:color="auto"/>
            <w:bottom w:val="none" w:sz="0" w:space="0" w:color="auto"/>
            <w:right w:val="none" w:sz="0" w:space="0" w:color="auto"/>
          </w:divBdr>
          <w:divsChild>
            <w:div w:id="991834756">
              <w:marLeft w:val="0"/>
              <w:marRight w:val="0"/>
              <w:marTop w:val="0"/>
              <w:marBottom w:val="0"/>
              <w:divBdr>
                <w:top w:val="none" w:sz="0" w:space="0" w:color="auto"/>
                <w:left w:val="none" w:sz="0" w:space="0" w:color="auto"/>
                <w:bottom w:val="none" w:sz="0" w:space="0" w:color="auto"/>
                <w:right w:val="none" w:sz="0" w:space="0" w:color="auto"/>
              </w:divBdr>
            </w:div>
          </w:divsChild>
        </w:div>
        <w:div w:id="110436994">
          <w:marLeft w:val="0"/>
          <w:marRight w:val="0"/>
          <w:marTop w:val="0"/>
          <w:marBottom w:val="0"/>
          <w:divBdr>
            <w:top w:val="none" w:sz="0" w:space="0" w:color="auto"/>
            <w:left w:val="none" w:sz="0" w:space="0" w:color="auto"/>
            <w:bottom w:val="none" w:sz="0" w:space="0" w:color="auto"/>
            <w:right w:val="none" w:sz="0" w:space="0" w:color="auto"/>
          </w:divBdr>
          <w:divsChild>
            <w:div w:id="1484467226">
              <w:marLeft w:val="0"/>
              <w:marRight w:val="0"/>
              <w:marTop w:val="0"/>
              <w:marBottom w:val="0"/>
              <w:divBdr>
                <w:top w:val="none" w:sz="0" w:space="0" w:color="auto"/>
                <w:left w:val="none" w:sz="0" w:space="0" w:color="auto"/>
                <w:bottom w:val="none" w:sz="0" w:space="0" w:color="auto"/>
                <w:right w:val="none" w:sz="0" w:space="0" w:color="auto"/>
              </w:divBdr>
            </w:div>
          </w:divsChild>
        </w:div>
        <w:div w:id="158614997">
          <w:marLeft w:val="0"/>
          <w:marRight w:val="0"/>
          <w:marTop w:val="0"/>
          <w:marBottom w:val="0"/>
          <w:divBdr>
            <w:top w:val="none" w:sz="0" w:space="0" w:color="auto"/>
            <w:left w:val="none" w:sz="0" w:space="0" w:color="auto"/>
            <w:bottom w:val="none" w:sz="0" w:space="0" w:color="auto"/>
            <w:right w:val="none" w:sz="0" w:space="0" w:color="auto"/>
          </w:divBdr>
          <w:divsChild>
            <w:div w:id="717633567">
              <w:marLeft w:val="0"/>
              <w:marRight w:val="0"/>
              <w:marTop w:val="0"/>
              <w:marBottom w:val="0"/>
              <w:divBdr>
                <w:top w:val="none" w:sz="0" w:space="0" w:color="auto"/>
                <w:left w:val="none" w:sz="0" w:space="0" w:color="auto"/>
                <w:bottom w:val="none" w:sz="0" w:space="0" w:color="auto"/>
                <w:right w:val="none" w:sz="0" w:space="0" w:color="auto"/>
              </w:divBdr>
            </w:div>
          </w:divsChild>
        </w:div>
        <w:div w:id="171260732">
          <w:marLeft w:val="0"/>
          <w:marRight w:val="0"/>
          <w:marTop w:val="0"/>
          <w:marBottom w:val="0"/>
          <w:divBdr>
            <w:top w:val="none" w:sz="0" w:space="0" w:color="auto"/>
            <w:left w:val="none" w:sz="0" w:space="0" w:color="auto"/>
            <w:bottom w:val="none" w:sz="0" w:space="0" w:color="auto"/>
            <w:right w:val="none" w:sz="0" w:space="0" w:color="auto"/>
          </w:divBdr>
          <w:divsChild>
            <w:div w:id="640967117">
              <w:marLeft w:val="0"/>
              <w:marRight w:val="0"/>
              <w:marTop w:val="0"/>
              <w:marBottom w:val="0"/>
              <w:divBdr>
                <w:top w:val="none" w:sz="0" w:space="0" w:color="auto"/>
                <w:left w:val="none" w:sz="0" w:space="0" w:color="auto"/>
                <w:bottom w:val="none" w:sz="0" w:space="0" w:color="auto"/>
                <w:right w:val="none" w:sz="0" w:space="0" w:color="auto"/>
              </w:divBdr>
            </w:div>
          </w:divsChild>
        </w:div>
        <w:div w:id="183713298">
          <w:marLeft w:val="0"/>
          <w:marRight w:val="0"/>
          <w:marTop w:val="0"/>
          <w:marBottom w:val="0"/>
          <w:divBdr>
            <w:top w:val="none" w:sz="0" w:space="0" w:color="auto"/>
            <w:left w:val="none" w:sz="0" w:space="0" w:color="auto"/>
            <w:bottom w:val="none" w:sz="0" w:space="0" w:color="auto"/>
            <w:right w:val="none" w:sz="0" w:space="0" w:color="auto"/>
          </w:divBdr>
          <w:divsChild>
            <w:div w:id="1808156567">
              <w:marLeft w:val="0"/>
              <w:marRight w:val="0"/>
              <w:marTop w:val="0"/>
              <w:marBottom w:val="0"/>
              <w:divBdr>
                <w:top w:val="none" w:sz="0" w:space="0" w:color="auto"/>
                <w:left w:val="none" w:sz="0" w:space="0" w:color="auto"/>
                <w:bottom w:val="none" w:sz="0" w:space="0" w:color="auto"/>
                <w:right w:val="none" w:sz="0" w:space="0" w:color="auto"/>
              </w:divBdr>
            </w:div>
          </w:divsChild>
        </w:div>
        <w:div w:id="391201334">
          <w:marLeft w:val="0"/>
          <w:marRight w:val="0"/>
          <w:marTop w:val="0"/>
          <w:marBottom w:val="0"/>
          <w:divBdr>
            <w:top w:val="none" w:sz="0" w:space="0" w:color="auto"/>
            <w:left w:val="none" w:sz="0" w:space="0" w:color="auto"/>
            <w:bottom w:val="none" w:sz="0" w:space="0" w:color="auto"/>
            <w:right w:val="none" w:sz="0" w:space="0" w:color="auto"/>
          </w:divBdr>
          <w:divsChild>
            <w:div w:id="367073472">
              <w:marLeft w:val="0"/>
              <w:marRight w:val="0"/>
              <w:marTop w:val="0"/>
              <w:marBottom w:val="0"/>
              <w:divBdr>
                <w:top w:val="none" w:sz="0" w:space="0" w:color="auto"/>
                <w:left w:val="none" w:sz="0" w:space="0" w:color="auto"/>
                <w:bottom w:val="none" w:sz="0" w:space="0" w:color="auto"/>
                <w:right w:val="none" w:sz="0" w:space="0" w:color="auto"/>
              </w:divBdr>
            </w:div>
          </w:divsChild>
        </w:div>
        <w:div w:id="412819778">
          <w:marLeft w:val="0"/>
          <w:marRight w:val="0"/>
          <w:marTop w:val="0"/>
          <w:marBottom w:val="0"/>
          <w:divBdr>
            <w:top w:val="none" w:sz="0" w:space="0" w:color="auto"/>
            <w:left w:val="none" w:sz="0" w:space="0" w:color="auto"/>
            <w:bottom w:val="none" w:sz="0" w:space="0" w:color="auto"/>
            <w:right w:val="none" w:sz="0" w:space="0" w:color="auto"/>
          </w:divBdr>
          <w:divsChild>
            <w:div w:id="74404547">
              <w:marLeft w:val="0"/>
              <w:marRight w:val="0"/>
              <w:marTop w:val="0"/>
              <w:marBottom w:val="0"/>
              <w:divBdr>
                <w:top w:val="none" w:sz="0" w:space="0" w:color="auto"/>
                <w:left w:val="none" w:sz="0" w:space="0" w:color="auto"/>
                <w:bottom w:val="none" w:sz="0" w:space="0" w:color="auto"/>
                <w:right w:val="none" w:sz="0" w:space="0" w:color="auto"/>
              </w:divBdr>
            </w:div>
          </w:divsChild>
        </w:div>
        <w:div w:id="483008065">
          <w:marLeft w:val="0"/>
          <w:marRight w:val="0"/>
          <w:marTop w:val="0"/>
          <w:marBottom w:val="0"/>
          <w:divBdr>
            <w:top w:val="none" w:sz="0" w:space="0" w:color="auto"/>
            <w:left w:val="none" w:sz="0" w:space="0" w:color="auto"/>
            <w:bottom w:val="none" w:sz="0" w:space="0" w:color="auto"/>
            <w:right w:val="none" w:sz="0" w:space="0" w:color="auto"/>
          </w:divBdr>
          <w:divsChild>
            <w:div w:id="181943895">
              <w:marLeft w:val="0"/>
              <w:marRight w:val="0"/>
              <w:marTop w:val="0"/>
              <w:marBottom w:val="0"/>
              <w:divBdr>
                <w:top w:val="none" w:sz="0" w:space="0" w:color="auto"/>
                <w:left w:val="none" w:sz="0" w:space="0" w:color="auto"/>
                <w:bottom w:val="none" w:sz="0" w:space="0" w:color="auto"/>
                <w:right w:val="none" w:sz="0" w:space="0" w:color="auto"/>
              </w:divBdr>
            </w:div>
          </w:divsChild>
        </w:div>
        <w:div w:id="618492618">
          <w:marLeft w:val="0"/>
          <w:marRight w:val="0"/>
          <w:marTop w:val="0"/>
          <w:marBottom w:val="0"/>
          <w:divBdr>
            <w:top w:val="none" w:sz="0" w:space="0" w:color="auto"/>
            <w:left w:val="none" w:sz="0" w:space="0" w:color="auto"/>
            <w:bottom w:val="none" w:sz="0" w:space="0" w:color="auto"/>
            <w:right w:val="none" w:sz="0" w:space="0" w:color="auto"/>
          </w:divBdr>
          <w:divsChild>
            <w:div w:id="2096049893">
              <w:marLeft w:val="0"/>
              <w:marRight w:val="0"/>
              <w:marTop w:val="0"/>
              <w:marBottom w:val="0"/>
              <w:divBdr>
                <w:top w:val="none" w:sz="0" w:space="0" w:color="auto"/>
                <w:left w:val="none" w:sz="0" w:space="0" w:color="auto"/>
                <w:bottom w:val="none" w:sz="0" w:space="0" w:color="auto"/>
                <w:right w:val="none" w:sz="0" w:space="0" w:color="auto"/>
              </w:divBdr>
            </w:div>
          </w:divsChild>
        </w:div>
        <w:div w:id="677662696">
          <w:marLeft w:val="0"/>
          <w:marRight w:val="0"/>
          <w:marTop w:val="0"/>
          <w:marBottom w:val="0"/>
          <w:divBdr>
            <w:top w:val="none" w:sz="0" w:space="0" w:color="auto"/>
            <w:left w:val="none" w:sz="0" w:space="0" w:color="auto"/>
            <w:bottom w:val="none" w:sz="0" w:space="0" w:color="auto"/>
            <w:right w:val="none" w:sz="0" w:space="0" w:color="auto"/>
          </w:divBdr>
          <w:divsChild>
            <w:div w:id="1753889046">
              <w:marLeft w:val="0"/>
              <w:marRight w:val="0"/>
              <w:marTop w:val="0"/>
              <w:marBottom w:val="0"/>
              <w:divBdr>
                <w:top w:val="none" w:sz="0" w:space="0" w:color="auto"/>
                <w:left w:val="none" w:sz="0" w:space="0" w:color="auto"/>
                <w:bottom w:val="none" w:sz="0" w:space="0" w:color="auto"/>
                <w:right w:val="none" w:sz="0" w:space="0" w:color="auto"/>
              </w:divBdr>
            </w:div>
          </w:divsChild>
        </w:div>
        <w:div w:id="769547104">
          <w:marLeft w:val="0"/>
          <w:marRight w:val="0"/>
          <w:marTop w:val="0"/>
          <w:marBottom w:val="0"/>
          <w:divBdr>
            <w:top w:val="none" w:sz="0" w:space="0" w:color="auto"/>
            <w:left w:val="none" w:sz="0" w:space="0" w:color="auto"/>
            <w:bottom w:val="none" w:sz="0" w:space="0" w:color="auto"/>
            <w:right w:val="none" w:sz="0" w:space="0" w:color="auto"/>
          </w:divBdr>
          <w:divsChild>
            <w:div w:id="1144741555">
              <w:marLeft w:val="0"/>
              <w:marRight w:val="0"/>
              <w:marTop w:val="0"/>
              <w:marBottom w:val="0"/>
              <w:divBdr>
                <w:top w:val="none" w:sz="0" w:space="0" w:color="auto"/>
                <w:left w:val="none" w:sz="0" w:space="0" w:color="auto"/>
                <w:bottom w:val="none" w:sz="0" w:space="0" w:color="auto"/>
                <w:right w:val="none" w:sz="0" w:space="0" w:color="auto"/>
              </w:divBdr>
            </w:div>
          </w:divsChild>
        </w:div>
        <w:div w:id="896401807">
          <w:marLeft w:val="0"/>
          <w:marRight w:val="0"/>
          <w:marTop w:val="0"/>
          <w:marBottom w:val="0"/>
          <w:divBdr>
            <w:top w:val="none" w:sz="0" w:space="0" w:color="auto"/>
            <w:left w:val="none" w:sz="0" w:space="0" w:color="auto"/>
            <w:bottom w:val="none" w:sz="0" w:space="0" w:color="auto"/>
            <w:right w:val="none" w:sz="0" w:space="0" w:color="auto"/>
          </w:divBdr>
          <w:divsChild>
            <w:div w:id="1841581980">
              <w:marLeft w:val="0"/>
              <w:marRight w:val="0"/>
              <w:marTop w:val="0"/>
              <w:marBottom w:val="0"/>
              <w:divBdr>
                <w:top w:val="none" w:sz="0" w:space="0" w:color="auto"/>
                <w:left w:val="none" w:sz="0" w:space="0" w:color="auto"/>
                <w:bottom w:val="none" w:sz="0" w:space="0" w:color="auto"/>
                <w:right w:val="none" w:sz="0" w:space="0" w:color="auto"/>
              </w:divBdr>
            </w:div>
          </w:divsChild>
        </w:div>
        <w:div w:id="907611821">
          <w:marLeft w:val="0"/>
          <w:marRight w:val="0"/>
          <w:marTop w:val="0"/>
          <w:marBottom w:val="0"/>
          <w:divBdr>
            <w:top w:val="none" w:sz="0" w:space="0" w:color="auto"/>
            <w:left w:val="none" w:sz="0" w:space="0" w:color="auto"/>
            <w:bottom w:val="none" w:sz="0" w:space="0" w:color="auto"/>
            <w:right w:val="none" w:sz="0" w:space="0" w:color="auto"/>
          </w:divBdr>
          <w:divsChild>
            <w:div w:id="1628118056">
              <w:marLeft w:val="0"/>
              <w:marRight w:val="0"/>
              <w:marTop w:val="0"/>
              <w:marBottom w:val="0"/>
              <w:divBdr>
                <w:top w:val="none" w:sz="0" w:space="0" w:color="auto"/>
                <w:left w:val="none" w:sz="0" w:space="0" w:color="auto"/>
                <w:bottom w:val="none" w:sz="0" w:space="0" w:color="auto"/>
                <w:right w:val="none" w:sz="0" w:space="0" w:color="auto"/>
              </w:divBdr>
            </w:div>
          </w:divsChild>
        </w:div>
        <w:div w:id="908614834">
          <w:marLeft w:val="0"/>
          <w:marRight w:val="0"/>
          <w:marTop w:val="0"/>
          <w:marBottom w:val="0"/>
          <w:divBdr>
            <w:top w:val="none" w:sz="0" w:space="0" w:color="auto"/>
            <w:left w:val="none" w:sz="0" w:space="0" w:color="auto"/>
            <w:bottom w:val="none" w:sz="0" w:space="0" w:color="auto"/>
            <w:right w:val="none" w:sz="0" w:space="0" w:color="auto"/>
          </w:divBdr>
          <w:divsChild>
            <w:div w:id="1147668041">
              <w:marLeft w:val="0"/>
              <w:marRight w:val="0"/>
              <w:marTop w:val="0"/>
              <w:marBottom w:val="0"/>
              <w:divBdr>
                <w:top w:val="none" w:sz="0" w:space="0" w:color="auto"/>
                <w:left w:val="none" w:sz="0" w:space="0" w:color="auto"/>
                <w:bottom w:val="none" w:sz="0" w:space="0" w:color="auto"/>
                <w:right w:val="none" w:sz="0" w:space="0" w:color="auto"/>
              </w:divBdr>
            </w:div>
          </w:divsChild>
        </w:div>
        <w:div w:id="964314188">
          <w:marLeft w:val="0"/>
          <w:marRight w:val="0"/>
          <w:marTop w:val="0"/>
          <w:marBottom w:val="0"/>
          <w:divBdr>
            <w:top w:val="none" w:sz="0" w:space="0" w:color="auto"/>
            <w:left w:val="none" w:sz="0" w:space="0" w:color="auto"/>
            <w:bottom w:val="none" w:sz="0" w:space="0" w:color="auto"/>
            <w:right w:val="none" w:sz="0" w:space="0" w:color="auto"/>
          </w:divBdr>
          <w:divsChild>
            <w:div w:id="856038000">
              <w:marLeft w:val="0"/>
              <w:marRight w:val="0"/>
              <w:marTop w:val="0"/>
              <w:marBottom w:val="0"/>
              <w:divBdr>
                <w:top w:val="none" w:sz="0" w:space="0" w:color="auto"/>
                <w:left w:val="none" w:sz="0" w:space="0" w:color="auto"/>
                <w:bottom w:val="none" w:sz="0" w:space="0" w:color="auto"/>
                <w:right w:val="none" w:sz="0" w:space="0" w:color="auto"/>
              </w:divBdr>
            </w:div>
          </w:divsChild>
        </w:div>
        <w:div w:id="986594730">
          <w:marLeft w:val="0"/>
          <w:marRight w:val="0"/>
          <w:marTop w:val="0"/>
          <w:marBottom w:val="0"/>
          <w:divBdr>
            <w:top w:val="none" w:sz="0" w:space="0" w:color="auto"/>
            <w:left w:val="none" w:sz="0" w:space="0" w:color="auto"/>
            <w:bottom w:val="none" w:sz="0" w:space="0" w:color="auto"/>
            <w:right w:val="none" w:sz="0" w:space="0" w:color="auto"/>
          </w:divBdr>
          <w:divsChild>
            <w:div w:id="532615661">
              <w:marLeft w:val="0"/>
              <w:marRight w:val="0"/>
              <w:marTop w:val="0"/>
              <w:marBottom w:val="0"/>
              <w:divBdr>
                <w:top w:val="none" w:sz="0" w:space="0" w:color="auto"/>
                <w:left w:val="none" w:sz="0" w:space="0" w:color="auto"/>
                <w:bottom w:val="none" w:sz="0" w:space="0" w:color="auto"/>
                <w:right w:val="none" w:sz="0" w:space="0" w:color="auto"/>
              </w:divBdr>
            </w:div>
          </w:divsChild>
        </w:div>
        <w:div w:id="1029261495">
          <w:marLeft w:val="0"/>
          <w:marRight w:val="0"/>
          <w:marTop w:val="0"/>
          <w:marBottom w:val="0"/>
          <w:divBdr>
            <w:top w:val="none" w:sz="0" w:space="0" w:color="auto"/>
            <w:left w:val="none" w:sz="0" w:space="0" w:color="auto"/>
            <w:bottom w:val="none" w:sz="0" w:space="0" w:color="auto"/>
            <w:right w:val="none" w:sz="0" w:space="0" w:color="auto"/>
          </w:divBdr>
          <w:divsChild>
            <w:div w:id="1202668223">
              <w:marLeft w:val="0"/>
              <w:marRight w:val="0"/>
              <w:marTop w:val="0"/>
              <w:marBottom w:val="0"/>
              <w:divBdr>
                <w:top w:val="none" w:sz="0" w:space="0" w:color="auto"/>
                <w:left w:val="none" w:sz="0" w:space="0" w:color="auto"/>
                <w:bottom w:val="none" w:sz="0" w:space="0" w:color="auto"/>
                <w:right w:val="none" w:sz="0" w:space="0" w:color="auto"/>
              </w:divBdr>
            </w:div>
          </w:divsChild>
        </w:div>
        <w:div w:id="1047413023">
          <w:marLeft w:val="0"/>
          <w:marRight w:val="0"/>
          <w:marTop w:val="0"/>
          <w:marBottom w:val="0"/>
          <w:divBdr>
            <w:top w:val="none" w:sz="0" w:space="0" w:color="auto"/>
            <w:left w:val="none" w:sz="0" w:space="0" w:color="auto"/>
            <w:bottom w:val="none" w:sz="0" w:space="0" w:color="auto"/>
            <w:right w:val="none" w:sz="0" w:space="0" w:color="auto"/>
          </w:divBdr>
          <w:divsChild>
            <w:div w:id="1597983160">
              <w:marLeft w:val="0"/>
              <w:marRight w:val="0"/>
              <w:marTop w:val="0"/>
              <w:marBottom w:val="0"/>
              <w:divBdr>
                <w:top w:val="none" w:sz="0" w:space="0" w:color="auto"/>
                <w:left w:val="none" w:sz="0" w:space="0" w:color="auto"/>
                <w:bottom w:val="none" w:sz="0" w:space="0" w:color="auto"/>
                <w:right w:val="none" w:sz="0" w:space="0" w:color="auto"/>
              </w:divBdr>
            </w:div>
          </w:divsChild>
        </w:div>
        <w:div w:id="1095321279">
          <w:marLeft w:val="0"/>
          <w:marRight w:val="0"/>
          <w:marTop w:val="0"/>
          <w:marBottom w:val="0"/>
          <w:divBdr>
            <w:top w:val="none" w:sz="0" w:space="0" w:color="auto"/>
            <w:left w:val="none" w:sz="0" w:space="0" w:color="auto"/>
            <w:bottom w:val="none" w:sz="0" w:space="0" w:color="auto"/>
            <w:right w:val="none" w:sz="0" w:space="0" w:color="auto"/>
          </w:divBdr>
          <w:divsChild>
            <w:div w:id="1098987599">
              <w:marLeft w:val="0"/>
              <w:marRight w:val="0"/>
              <w:marTop w:val="0"/>
              <w:marBottom w:val="0"/>
              <w:divBdr>
                <w:top w:val="none" w:sz="0" w:space="0" w:color="auto"/>
                <w:left w:val="none" w:sz="0" w:space="0" w:color="auto"/>
                <w:bottom w:val="none" w:sz="0" w:space="0" w:color="auto"/>
                <w:right w:val="none" w:sz="0" w:space="0" w:color="auto"/>
              </w:divBdr>
            </w:div>
          </w:divsChild>
        </w:div>
        <w:div w:id="1102604959">
          <w:marLeft w:val="0"/>
          <w:marRight w:val="0"/>
          <w:marTop w:val="0"/>
          <w:marBottom w:val="0"/>
          <w:divBdr>
            <w:top w:val="none" w:sz="0" w:space="0" w:color="auto"/>
            <w:left w:val="none" w:sz="0" w:space="0" w:color="auto"/>
            <w:bottom w:val="none" w:sz="0" w:space="0" w:color="auto"/>
            <w:right w:val="none" w:sz="0" w:space="0" w:color="auto"/>
          </w:divBdr>
          <w:divsChild>
            <w:div w:id="770927809">
              <w:marLeft w:val="0"/>
              <w:marRight w:val="0"/>
              <w:marTop w:val="0"/>
              <w:marBottom w:val="0"/>
              <w:divBdr>
                <w:top w:val="none" w:sz="0" w:space="0" w:color="auto"/>
                <w:left w:val="none" w:sz="0" w:space="0" w:color="auto"/>
                <w:bottom w:val="none" w:sz="0" w:space="0" w:color="auto"/>
                <w:right w:val="none" w:sz="0" w:space="0" w:color="auto"/>
              </w:divBdr>
            </w:div>
          </w:divsChild>
        </w:div>
        <w:div w:id="1152986963">
          <w:marLeft w:val="0"/>
          <w:marRight w:val="0"/>
          <w:marTop w:val="0"/>
          <w:marBottom w:val="0"/>
          <w:divBdr>
            <w:top w:val="none" w:sz="0" w:space="0" w:color="auto"/>
            <w:left w:val="none" w:sz="0" w:space="0" w:color="auto"/>
            <w:bottom w:val="none" w:sz="0" w:space="0" w:color="auto"/>
            <w:right w:val="none" w:sz="0" w:space="0" w:color="auto"/>
          </w:divBdr>
          <w:divsChild>
            <w:div w:id="1983774882">
              <w:marLeft w:val="0"/>
              <w:marRight w:val="0"/>
              <w:marTop w:val="0"/>
              <w:marBottom w:val="0"/>
              <w:divBdr>
                <w:top w:val="none" w:sz="0" w:space="0" w:color="auto"/>
                <w:left w:val="none" w:sz="0" w:space="0" w:color="auto"/>
                <w:bottom w:val="none" w:sz="0" w:space="0" w:color="auto"/>
                <w:right w:val="none" w:sz="0" w:space="0" w:color="auto"/>
              </w:divBdr>
            </w:div>
          </w:divsChild>
        </w:div>
        <w:div w:id="1242761653">
          <w:marLeft w:val="0"/>
          <w:marRight w:val="0"/>
          <w:marTop w:val="0"/>
          <w:marBottom w:val="0"/>
          <w:divBdr>
            <w:top w:val="none" w:sz="0" w:space="0" w:color="auto"/>
            <w:left w:val="none" w:sz="0" w:space="0" w:color="auto"/>
            <w:bottom w:val="none" w:sz="0" w:space="0" w:color="auto"/>
            <w:right w:val="none" w:sz="0" w:space="0" w:color="auto"/>
          </w:divBdr>
          <w:divsChild>
            <w:div w:id="1980723196">
              <w:marLeft w:val="0"/>
              <w:marRight w:val="0"/>
              <w:marTop w:val="0"/>
              <w:marBottom w:val="0"/>
              <w:divBdr>
                <w:top w:val="none" w:sz="0" w:space="0" w:color="auto"/>
                <w:left w:val="none" w:sz="0" w:space="0" w:color="auto"/>
                <w:bottom w:val="none" w:sz="0" w:space="0" w:color="auto"/>
                <w:right w:val="none" w:sz="0" w:space="0" w:color="auto"/>
              </w:divBdr>
            </w:div>
          </w:divsChild>
        </w:div>
        <w:div w:id="1262638613">
          <w:marLeft w:val="0"/>
          <w:marRight w:val="0"/>
          <w:marTop w:val="0"/>
          <w:marBottom w:val="0"/>
          <w:divBdr>
            <w:top w:val="none" w:sz="0" w:space="0" w:color="auto"/>
            <w:left w:val="none" w:sz="0" w:space="0" w:color="auto"/>
            <w:bottom w:val="none" w:sz="0" w:space="0" w:color="auto"/>
            <w:right w:val="none" w:sz="0" w:space="0" w:color="auto"/>
          </w:divBdr>
          <w:divsChild>
            <w:div w:id="1950115125">
              <w:marLeft w:val="0"/>
              <w:marRight w:val="0"/>
              <w:marTop w:val="0"/>
              <w:marBottom w:val="0"/>
              <w:divBdr>
                <w:top w:val="none" w:sz="0" w:space="0" w:color="auto"/>
                <w:left w:val="none" w:sz="0" w:space="0" w:color="auto"/>
                <w:bottom w:val="none" w:sz="0" w:space="0" w:color="auto"/>
                <w:right w:val="none" w:sz="0" w:space="0" w:color="auto"/>
              </w:divBdr>
            </w:div>
          </w:divsChild>
        </w:div>
        <w:div w:id="1293753743">
          <w:marLeft w:val="0"/>
          <w:marRight w:val="0"/>
          <w:marTop w:val="0"/>
          <w:marBottom w:val="0"/>
          <w:divBdr>
            <w:top w:val="none" w:sz="0" w:space="0" w:color="auto"/>
            <w:left w:val="none" w:sz="0" w:space="0" w:color="auto"/>
            <w:bottom w:val="none" w:sz="0" w:space="0" w:color="auto"/>
            <w:right w:val="none" w:sz="0" w:space="0" w:color="auto"/>
          </w:divBdr>
          <w:divsChild>
            <w:div w:id="226503348">
              <w:marLeft w:val="0"/>
              <w:marRight w:val="0"/>
              <w:marTop w:val="0"/>
              <w:marBottom w:val="0"/>
              <w:divBdr>
                <w:top w:val="none" w:sz="0" w:space="0" w:color="auto"/>
                <w:left w:val="none" w:sz="0" w:space="0" w:color="auto"/>
                <w:bottom w:val="none" w:sz="0" w:space="0" w:color="auto"/>
                <w:right w:val="none" w:sz="0" w:space="0" w:color="auto"/>
              </w:divBdr>
            </w:div>
          </w:divsChild>
        </w:div>
        <w:div w:id="1298411422">
          <w:marLeft w:val="0"/>
          <w:marRight w:val="0"/>
          <w:marTop w:val="0"/>
          <w:marBottom w:val="0"/>
          <w:divBdr>
            <w:top w:val="none" w:sz="0" w:space="0" w:color="auto"/>
            <w:left w:val="none" w:sz="0" w:space="0" w:color="auto"/>
            <w:bottom w:val="none" w:sz="0" w:space="0" w:color="auto"/>
            <w:right w:val="none" w:sz="0" w:space="0" w:color="auto"/>
          </w:divBdr>
          <w:divsChild>
            <w:div w:id="411050539">
              <w:marLeft w:val="0"/>
              <w:marRight w:val="0"/>
              <w:marTop w:val="0"/>
              <w:marBottom w:val="0"/>
              <w:divBdr>
                <w:top w:val="none" w:sz="0" w:space="0" w:color="auto"/>
                <w:left w:val="none" w:sz="0" w:space="0" w:color="auto"/>
                <w:bottom w:val="none" w:sz="0" w:space="0" w:color="auto"/>
                <w:right w:val="none" w:sz="0" w:space="0" w:color="auto"/>
              </w:divBdr>
            </w:div>
          </w:divsChild>
        </w:div>
        <w:div w:id="1346907886">
          <w:marLeft w:val="0"/>
          <w:marRight w:val="0"/>
          <w:marTop w:val="0"/>
          <w:marBottom w:val="0"/>
          <w:divBdr>
            <w:top w:val="none" w:sz="0" w:space="0" w:color="auto"/>
            <w:left w:val="none" w:sz="0" w:space="0" w:color="auto"/>
            <w:bottom w:val="none" w:sz="0" w:space="0" w:color="auto"/>
            <w:right w:val="none" w:sz="0" w:space="0" w:color="auto"/>
          </w:divBdr>
          <w:divsChild>
            <w:div w:id="1795564288">
              <w:marLeft w:val="0"/>
              <w:marRight w:val="0"/>
              <w:marTop w:val="0"/>
              <w:marBottom w:val="0"/>
              <w:divBdr>
                <w:top w:val="none" w:sz="0" w:space="0" w:color="auto"/>
                <w:left w:val="none" w:sz="0" w:space="0" w:color="auto"/>
                <w:bottom w:val="none" w:sz="0" w:space="0" w:color="auto"/>
                <w:right w:val="none" w:sz="0" w:space="0" w:color="auto"/>
              </w:divBdr>
            </w:div>
          </w:divsChild>
        </w:div>
        <w:div w:id="1393309202">
          <w:marLeft w:val="0"/>
          <w:marRight w:val="0"/>
          <w:marTop w:val="0"/>
          <w:marBottom w:val="0"/>
          <w:divBdr>
            <w:top w:val="none" w:sz="0" w:space="0" w:color="auto"/>
            <w:left w:val="none" w:sz="0" w:space="0" w:color="auto"/>
            <w:bottom w:val="none" w:sz="0" w:space="0" w:color="auto"/>
            <w:right w:val="none" w:sz="0" w:space="0" w:color="auto"/>
          </w:divBdr>
          <w:divsChild>
            <w:div w:id="1004669995">
              <w:marLeft w:val="0"/>
              <w:marRight w:val="0"/>
              <w:marTop w:val="0"/>
              <w:marBottom w:val="0"/>
              <w:divBdr>
                <w:top w:val="none" w:sz="0" w:space="0" w:color="auto"/>
                <w:left w:val="none" w:sz="0" w:space="0" w:color="auto"/>
                <w:bottom w:val="none" w:sz="0" w:space="0" w:color="auto"/>
                <w:right w:val="none" w:sz="0" w:space="0" w:color="auto"/>
              </w:divBdr>
            </w:div>
          </w:divsChild>
        </w:div>
        <w:div w:id="1438869106">
          <w:marLeft w:val="0"/>
          <w:marRight w:val="0"/>
          <w:marTop w:val="0"/>
          <w:marBottom w:val="0"/>
          <w:divBdr>
            <w:top w:val="none" w:sz="0" w:space="0" w:color="auto"/>
            <w:left w:val="none" w:sz="0" w:space="0" w:color="auto"/>
            <w:bottom w:val="none" w:sz="0" w:space="0" w:color="auto"/>
            <w:right w:val="none" w:sz="0" w:space="0" w:color="auto"/>
          </w:divBdr>
          <w:divsChild>
            <w:div w:id="214894238">
              <w:marLeft w:val="0"/>
              <w:marRight w:val="0"/>
              <w:marTop w:val="0"/>
              <w:marBottom w:val="0"/>
              <w:divBdr>
                <w:top w:val="none" w:sz="0" w:space="0" w:color="auto"/>
                <w:left w:val="none" w:sz="0" w:space="0" w:color="auto"/>
                <w:bottom w:val="none" w:sz="0" w:space="0" w:color="auto"/>
                <w:right w:val="none" w:sz="0" w:space="0" w:color="auto"/>
              </w:divBdr>
            </w:div>
          </w:divsChild>
        </w:div>
        <w:div w:id="1459763407">
          <w:marLeft w:val="0"/>
          <w:marRight w:val="0"/>
          <w:marTop w:val="0"/>
          <w:marBottom w:val="0"/>
          <w:divBdr>
            <w:top w:val="none" w:sz="0" w:space="0" w:color="auto"/>
            <w:left w:val="none" w:sz="0" w:space="0" w:color="auto"/>
            <w:bottom w:val="none" w:sz="0" w:space="0" w:color="auto"/>
            <w:right w:val="none" w:sz="0" w:space="0" w:color="auto"/>
          </w:divBdr>
          <w:divsChild>
            <w:div w:id="586425689">
              <w:marLeft w:val="0"/>
              <w:marRight w:val="0"/>
              <w:marTop w:val="0"/>
              <w:marBottom w:val="0"/>
              <w:divBdr>
                <w:top w:val="none" w:sz="0" w:space="0" w:color="auto"/>
                <w:left w:val="none" w:sz="0" w:space="0" w:color="auto"/>
                <w:bottom w:val="none" w:sz="0" w:space="0" w:color="auto"/>
                <w:right w:val="none" w:sz="0" w:space="0" w:color="auto"/>
              </w:divBdr>
            </w:div>
          </w:divsChild>
        </w:div>
        <w:div w:id="1470978855">
          <w:marLeft w:val="0"/>
          <w:marRight w:val="0"/>
          <w:marTop w:val="0"/>
          <w:marBottom w:val="0"/>
          <w:divBdr>
            <w:top w:val="none" w:sz="0" w:space="0" w:color="auto"/>
            <w:left w:val="none" w:sz="0" w:space="0" w:color="auto"/>
            <w:bottom w:val="none" w:sz="0" w:space="0" w:color="auto"/>
            <w:right w:val="none" w:sz="0" w:space="0" w:color="auto"/>
          </w:divBdr>
          <w:divsChild>
            <w:div w:id="1671711641">
              <w:marLeft w:val="0"/>
              <w:marRight w:val="0"/>
              <w:marTop w:val="0"/>
              <w:marBottom w:val="0"/>
              <w:divBdr>
                <w:top w:val="none" w:sz="0" w:space="0" w:color="auto"/>
                <w:left w:val="none" w:sz="0" w:space="0" w:color="auto"/>
                <w:bottom w:val="none" w:sz="0" w:space="0" w:color="auto"/>
                <w:right w:val="none" w:sz="0" w:space="0" w:color="auto"/>
              </w:divBdr>
            </w:div>
          </w:divsChild>
        </w:div>
        <w:div w:id="1524779414">
          <w:marLeft w:val="0"/>
          <w:marRight w:val="0"/>
          <w:marTop w:val="0"/>
          <w:marBottom w:val="0"/>
          <w:divBdr>
            <w:top w:val="none" w:sz="0" w:space="0" w:color="auto"/>
            <w:left w:val="none" w:sz="0" w:space="0" w:color="auto"/>
            <w:bottom w:val="none" w:sz="0" w:space="0" w:color="auto"/>
            <w:right w:val="none" w:sz="0" w:space="0" w:color="auto"/>
          </w:divBdr>
          <w:divsChild>
            <w:div w:id="1396315110">
              <w:marLeft w:val="0"/>
              <w:marRight w:val="0"/>
              <w:marTop w:val="0"/>
              <w:marBottom w:val="0"/>
              <w:divBdr>
                <w:top w:val="none" w:sz="0" w:space="0" w:color="auto"/>
                <w:left w:val="none" w:sz="0" w:space="0" w:color="auto"/>
                <w:bottom w:val="none" w:sz="0" w:space="0" w:color="auto"/>
                <w:right w:val="none" w:sz="0" w:space="0" w:color="auto"/>
              </w:divBdr>
            </w:div>
          </w:divsChild>
        </w:div>
        <w:div w:id="1533573582">
          <w:marLeft w:val="0"/>
          <w:marRight w:val="0"/>
          <w:marTop w:val="0"/>
          <w:marBottom w:val="0"/>
          <w:divBdr>
            <w:top w:val="none" w:sz="0" w:space="0" w:color="auto"/>
            <w:left w:val="none" w:sz="0" w:space="0" w:color="auto"/>
            <w:bottom w:val="none" w:sz="0" w:space="0" w:color="auto"/>
            <w:right w:val="none" w:sz="0" w:space="0" w:color="auto"/>
          </w:divBdr>
          <w:divsChild>
            <w:div w:id="156842684">
              <w:marLeft w:val="0"/>
              <w:marRight w:val="0"/>
              <w:marTop w:val="0"/>
              <w:marBottom w:val="0"/>
              <w:divBdr>
                <w:top w:val="none" w:sz="0" w:space="0" w:color="auto"/>
                <w:left w:val="none" w:sz="0" w:space="0" w:color="auto"/>
                <w:bottom w:val="none" w:sz="0" w:space="0" w:color="auto"/>
                <w:right w:val="none" w:sz="0" w:space="0" w:color="auto"/>
              </w:divBdr>
            </w:div>
          </w:divsChild>
        </w:div>
        <w:div w:id="1632587515">
          <w:marLeft w:val="0"/>
          <w:marRight w:val="0"/>
          <w:marTop w:val="0"/>
          <w:marBottom w:val="0"/>
          <w:divBdr>
            <w:top w:val="none" w:sz="0" w:space="0" w:color="auto"/>
            <w:left w:val="none" w:sz="0" w:space="0" w:color="auto"/>
            <w:bottom w:val="none" w:sz="0" w:space="0" w:color="auto"/>
            <w:right w:val="none" w:sz="0" w:space="0" w:color="auto"/>
          </w:divBdr>
          <w:divsChild>
            <w:div w:id="1199322645">
              <w:marLeft w:val="0"/>
              <w:marRight w:val="0"/>
              <w:marTop w:val="0"/>
              <w:marBottom w:val="0"/>
              <w:divBdr>
                <w:top w:val="none" w:sz="0" w:space="0" w:color="auto"/>
                <w:left w:val="none" w:sz="0" w:space="0" w:color="auto"/>
                <w:bottom w:val="none" w:sz="0" w:space="0" w:color="auto"/>
                <w:right w:val="none" w:sz="0" w:space="0" w:color="auto"/>
              </w:divBdr>
            </w:div>
          </w:divsChild>
        </w:div>
        <w:div w:id="1651785383">
          <w:marLeft w:val="0"/>
          <w:marRight w:val="0"/>
          <w:marTop w:val="0"/>
          <w:marBottom w:val="0"/>
          <w:divBdr>
            <w:top w:val="none" w:sz="0" w:space="0" w:color="auto"/>
            <w:left w:val="none" w:sz="0" w:space="0" w:color="auto"/>
            <w:bottom w:val="none" w:sz="0" w:space="0" w:color="auto"/>
            <w:right w:val="none" w:sz="0" w:space="0" w:color="auto"/>
          </w:divBdr>
          <w:divsChild>
            <w:div w:id="2102793940">
              <w:marLeft w:val="0"/>
              <w:marRight w:val="0"/>
              <w:marTop w:val="0"/>
              <w:marBottom w:val="0"/>
              <w:divBdr>
                <w:top w:val="none" w:sz="0" w:space="0" w:color="auto"/>
                <w:left w:val="none" w:sz="0" w:space="0" w:color="auto"/>
                <w:bottom w:val="none" w:sz="0" w:space="0" w:color="auto"/>
                <w:right w:val="none" w:sz="0" w:space="0" w:color="auto"/>
              </w:divBdr>
            </w:div>
          </w:divsChild>
        </w:div>
        <w:div w:id="1685284766">
          <w:marLeft w:val="0"/>
          <w:marRight w:val="0"/>
          <w:marTop w:val="0"/>
          <w:marBottom w:val="0"/>
          <w:divBdr>
            <w:top w:val="none" w:sz="0" w:space="0" w:color="auto"/>
            <w:left w:val="none" w:sz="0" w:space="0" w:color="auto"/>
            <w:bottom w:val="none" w:sz="0" w:space="0" w:color="auto"/>
            <w:right w:val="none" w:sz="0" w:space="0" w:color="auto"/>
          </w:divBdr>
          <w:divsChild>
            <w:div w:id="709886445">
              <w:marLeft w:val="0"/>
              <w:marRight w:val="0"/>
              <w:marTop w:val="0"/>
              <w:marBottom w:val="0"/>
              <w:divBdr>
                <w:top w:val="none" w:sz="0" w:space="0" w:color="auto"/>
                <w:left w:val="none" w:sz="0" w:space="0" w:color="auto"/>
                <w:bottom w:val="none" w:sz="0" w:space="0" w:color="auto"/>
                <w:right w:val="none" w:sz="0" w:space="0" w:color="auto"/>
              </w:divBdr>
            </w:div>
          </w:divsChild>
        </w:div>
        <w:div w:id="1891501331">
          <w:marLeft w:val="0"/>
          <w:marRight w:val="0"/>
          <w:marTop w:val="0"/>
          <w:marBottom w:val="0"/>
          <w:divBdr>
            <w:top w:val="none" w:sz="0" w:space="0" w:color="auto"/>
            <w:left w:val="none" w:sz="0" w:space="0" w:color="auto"/>
            <w:bottom w:val="none" w:sz="0" w:space="0" w:color="auto"/>
            <w:right w:val="none" w:sz="0" w:space="0" w:color="auto"/>
          </w:divBdr>
          <w:divsChild>
            <w:div w:id="604270993">
              <w:marLeft w:val="0"/>
              <w:marRight w:val="0"/>
              <w:marTop w:val="0"/>
              <w:marBottom w:val="0"/>
              <w:divBdr>
                <w:top w:val="none" w:sz="0" w:space="0" w:color="auto"/>
                <w:left w:val="none" w:sz="0" w:space="0" w:color="auto"/>
                <w:bottom w:val="none" w:sz="0" w:space="0" w:color="auto"/>
                <w:right w:val="none" w:sz="0" w:space="0" w:color="auto"/>
              </w:divBdr>
            </w:div>
          </w:divsChild>
        </w:div>
        <w:div w:id="1971014160">
          <w:marLeft w:val="0"/>
          <w:marRight w:val="0"/>
          <w:marTop w:val="0"/>
          <w:marBottom w:val="0"/>
          <w:divBdr>
            <w:top w:val="none" w:sz="0" w:space="0" w:color="auto"/>
            <w:left w:val="none" w:sz="0" w:space="0" w:color="auto"/>
            <w:bottom w:val="none" w:sz="0" w:space="0" w:color="auto"/>
            <w:right w:val="none" w:sz="0" w:space="0" w:color="auto"/>
          </w:divBdr>
          <w:divsChild>
            <w:div w:id="63450458">
              <w:marLeft w:val="0"/>
              <w:marRight w:val="0"/>
              <w:marTop w:val="0"/>
              <w:marBottom w:val="0"/>
              <w:divBdr>
                <w:top w:val="none" w:sz="0" w:space="0" w:color="auto"/>
                <w:left w:val="none" w:sz="0" w:space="0" w:color="auto"/>
                <w:bottom w:val="none" w:sz="0" w:space="0" w:color="auto"/>
                <w:right w:val="none" w:sz="0" w:space="0" w:color="auto"/>
              </w:divBdr>
            </w:div>
          </w:divsChild>
        </w:div>
        <w:div w:id="2018917021">
          <w:marLeft w:val="0"/>
          <w:marRight w:val="0"/>
          <w:marTop w:val="0"/>
          <w:marBottom w:val="0"/>
          <w:divBdr>
            <w:top w:val="none" w:sz="0" w:space="0" w:color="auto"/>
            <w:left w:val="none" w:sz="0" w:space="0" w:color="auto"/>
            <w:bottom w:val="none" w:sz="0" w:space="0" w:color="auto"/>
            <w:right w:val="none" w:sz="0" w:space="0" w:color="auto"/>
          </w:divBdr>
          <w:divsChild>
            <w:div w:id="1136219996">
              <w:marLeft w:val="0"/>
              <w:marRight w:val="0"/>
              <w:marTop w:val="0"/>
              <w:marBottom w:val="0"/>
              <w:divBdr>
                <w:top w:val="none" w:sz="0" w:space="0" w:color="auto"/>
                <w:left w:val="none" w:sz="0" w:space="0" w:color="auto"/>
                <w:bottom w:val="none" w:sz="0" w:space="0" w:color="auto"/>
                <w:right w:val="none" w:sz="0" w:space="0" w:color="auto"/>
              </w:divBdr>
            </w:div>
          </w:divsChild>
        </w:div>
        <w:div w:id="2083408376">
          <w:marLeft w:val="0"/>
          <w:marRight w:val="0"/>
          <w:marTop w:val="0"/>
          <w:marBottom w:val="0"/>
          <w:divBdr>
            <w:top w:val="none" w:sz="0" w:space="0" w:color="auto"/>
            <w:left w:val="none" w:sz="0" w:space="0" w:color="auto"/>
            <w:bottom w:val="none" w:sz="0" w:space="0" w:color="auto"/>
            <w:right w:val="none" w:sz="0" w:space="0" w:color="auto"/>
          </w:divBdr>
          <w:divsChild>
            <w:div w:id="1926375620">
              <w:marLeft w:val="0"/>
              <w:marRight w:val="0"/>
              <w:marTop w:val="0"/>
              <w:marBottom w:val="0"/>
              <w:divBdr>
                <w:top w:val="none" w:sz="0" w:space="0" w:color="auto"/>
                <w:left w:val="none" w:sz="0" w:space="0" w:color="auto"/>
                <w:bottom w:val="none" w:sz="0" w:space="0" w:color="auto"/>
                <w:right w:val="none" w:sz="0" w:space="0" w:color="auto"/>
              </w:divBdr>
            </w:div>
          </w:divsChild>
        </w:div>
        <w:div w:id="2127238442">
          <w:marLeft w:val="0"/>
          <w:marRight w:val="0"/>
          <w:marTop w:val="0"/>
          <w:marBottom w:val="0"/>
          <w:divBdr>
            <w:top w:val="none" w:sz="0" w:space="0" w:color="auto"/>
            <w:left w:val="none" w:sz="0" w:space="0" w:color="auto"/>
            <w:bottom w:val="none" w:sz="0" w:space="0" w:color="auto"/>
            <w:right w:val="none" w:sz="0" w:space="0" w:color="auto"/>
          </w:divBdr>
          <w:divsChild>
            <w:div w:id="7382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6673">
      <w:bodyDiv w:val="1"/>
      <w:marLeft w:val="0"/>
      <w:marRight w:val="0"/>
      <w:marTop w:val="0"/>
      <w:marBottom w:val="0"/>
      <w:divBdr>
        <w:top w:val="none" w:sz="0" w:space="0" w:color="auto"/>
        <w:left w:val="none" w:sz="0" w:space="0" w:color="auto"/>
        <w:bottom w:val="none" w:sz="0" w:space="0" w:color="auto"/>
        <w:right w:val="none" w:sz="0" w:space="0" w:color="auto"/>
      </w:divBdr>
      <w:divsChild>
        <w:div w:id="273367823">
          <w:marLeft w:val="0"/>
          <w:marRight w:val="0"/>
          <w:marTop w:val="0"/>
          <w:marBottom w:val="0"/>
          <w:divBdr>
            <w:top w:val="none" w:sz="0" w:space="0" w:color="auto"/>
            <w:left w:val="none" w:sz="0" w:space="0" w:color="auto"/>
            <w:bottom w:val="none" w:sz="0" w:space="0" w:color="auto"/>
            <w:right w:val="none" w:sz="0" w:space="0" w:color="auto"/>
          </w:divBdr>
          <w:divsChild>
            <w:div w:id="1838230294">
              <w:marLeft w:val="-75"/>
              <w:marRight w:val="0"/>
              <w:marTop w:val="30"/>
              <w:marBottom w:val="30"/>
              <w:divBdr>
                <w:top w:val="none" w:sz="0" w:space="0" w:color="auto"/>
                <w:left w:val="none" w:sz="0" w:space="0" w:color="auto"/>
                <w:bottom w:val="none" w:sz="0" w:space="0" w:color="auto"/>
                <w:right w:val="none" w:sz="0" w:space="0" w:color="auto"/>
              </w:divBdr>
              <w:divsChild>
                <w:div w:id="18238188">
                  <w:marLeft w:val="0"/>
                  <w:marRight w:val="0"/>
                  <w:marTop w:val="0"/>
                  <w:marBottom w:val="0"/>
                  <w:divBdr>
                    <w:top w:val="none" w:sz="0" w:space="0" w:color="auto"/>
                    <w:left w:val="none" w:sz="0" w:space="0" w:color="auto"/>
                    <w:bottom w:val="none" w:sz="0" w:space="0" w:color="auto"/>
                    <w:right w:val="none" w:sz="0" w:space="0" w:color="auto"/>
                  </w:divBdr>
                  <w:divsChild>
                    <w:div w:id="910386039">
                      <w:marLeft w:val="0"/>
                      <w:marRight w:val="0"/>
                      <w:marTop w:val="0"/>
                      <w:marBottom w:val="0"/>
                      <w:divBdr>
                        <w:top w:val="none" w:sz="0" w:space="0" w:color="auto"/>
                        <w:left w:val="none" w:sz="0" w:space="0" w:color="auto"/>
                        <w:bottom w:val="none" w:sz="0" w:space="0" w:color="auto"/>
                        <w:right w:val="none" w:sz="0" w:space="0" w:color="auto"/>
                      </w:divBdr>
                    </w:div>
                  </w:divsChild>
                </w:div>
                <w:div w:id="84347902">
                  <w:marLeft w:val="0"/>
                  <w:marRight w:val="0"/>
                  <w:marTop w:val="0"/>
                  <w:marBottom w:val="0"/>
                  <w:divBdr>
                    <w:top w:val="none" w:sz="0" w:space="0" w:color="auto"/>
                    <w:left w:val="none" w:sz="0" w:space="0" w:color="auto"/>
                    <w:bottom w:val="none" w:sz="0" w:space="0" w:color="auto"/>
                    <w:right w:val="none" w:sz="0" w:space="0" w:color="auto"/>
                  </w:divBdr>
                  <w:divsChild>
                    <w:div w:id="112019978">
                      <w:marLeft w:val="0"/>
                      <w:marRight w:val="0"/>
                      <w:marTop w:val="0"/>
                      <w:marBottom w:val="0"/>
                      <w:divBdr>
                        <w:top w:val="none" w:sz="0" w:space="0" w:color="auto"/>
                        <w:left w:val="none" w:sz="0" w:space="0" w:color="auto"/>
                        <w:bottom w:val="none" w:sz="0" w:space="0" w:color="auto"/>
                        <w:right w:val="none" w:sz="0" w:space="0" w:color="auto"/>
                      </w:divBdr>
                    </w:div>
                  </w:divsChild>
                </w:div>
                <w:div w:id="94600087">
                  <w:marLeft w:val="0"/>
                  <w:marRight w:val="0"/>
                  <w:marTop w:val="0"/>
                  <w:marBottom w:val="0"/>
                  <w:divBdr>
                    <w:top w:val="none" w:sz="0" w:space="0" w:color="auto"/>
                    <w:left w:val="none" w:sz="0" w:space="0" w:color="auto"/>
                    <w:bottom w:val="none" w:sz="0" w:space="0" w:color="auto"/>
                    <w:right w:val="none" w:sz="0" w:space="0" w:color="auto"/>
                  </w:divBdr>
                  <w:divsChild>
                    <w:div w:id="2061784467">
                      <w:marLeft w:val="0"/>
                      <w:marRight w:val="0"/>
                      <w:marTop w:val="0"/>
                      <w:marBottom w:val="0"/>
                      <w:divBdr>
                        <w:top w:val="none" w:sz="0" w:space="0" w:color="auto"/>
                        <w:left w:val="none" w:sz="0" w:space="0" w:color="auto"/>
                        <w:bottom w:val="none" w:sz="0" w:space="0" w:color="auto"/>
                        <w:right w:val="none" w:sz="0" w:space="0" w:color="auto"/>
                      </w:divBdr>
                    </w:div>
                  </w:divsChild>
                </w:div>
                <w:div w:id="129135051">
                  <w:marLeft w:val="0"/>
                  <w:marRight w:val="0"/>
                  <w:marTop w:val="0"/>
                  <w:marBottom w:val="0"/>
                  <w:divBdr>
                    <w:top w:val="none" w:sz="0" w:space="0" w:color="auto"/>
                    <w:left w:val="none" w:sz="0" w:space="0" w:color="auto"/>
                    <w:bottom w:val="none" w:sz="0" w:space="0" w:color="auto"/>
                    <w:right w:val="none" w:sz="0" w:space="0" w:color="auto"/>
                  </w:divBdr>
                  <w:divsChild>
                    <w:div w:id="1109155413">
                      <w:marLeft w:val="0"/>
                      <w:marRight w:val="0"/>
                      <w:marTop w:val="0"/>
                      <w:marBottom w:val="0"/>
                      <w:divBdr>
                        <w:top w:val="none" w:sz="0" w:space="0" w:color="auto"/>
                        <w:left w:val="none" w:sz="0" w:space="0" w:color="auto"/>
                        <w:bottom w:val="none" w:sz="0" w:space="0" w:color="auto"/>
                        <w:right w:val="none" w:sz="0" w:space="0" w:color="auto"/>
                      </w:divBdr>
                    </w:div>
                  </w:divsChild>
                </w:div>
                <w:div w:id="204177228">
                  <w:marLeft w:val="0"/>
                  <w:marRight w:val="0"/>
                  <w:marTop w:val="0"/>
                  <w:marBottom w:val="0"/>
                  <w:divBdr>
                    <w:top w:val="none" w:sz="0" w:space="0" w:color="auto"/>
                    <w:left w:val="none" w:sz="0" w:space="0" w:color="auto"/>
                    <w:bottom w:val="none" w:sz="0" w:space="0" w:color="auto"/>
                    <w:right w:val="none" w:sz="0" w:space="0" w:color="auto"/>
                  </w:divBdr>
                  <w:divsChild>
                    <w:div w:id="1720516742">
                      <w:marLeft w:val="0"/>
                      <w:marRight w:val="0"/>
                      <w:marTop w:val="0"/>
                      <w:marBottom w:val="0"/>
                      <w:divBdr>
                        <w:top w:val="none" w:sz="0" w:space="0" w:color="auto"/>
                        <w:left w:val="none" w:sz="0" w:space="0" w:color="auto"/>
                        <w:bottom w:val="none" w:sz="0" w:space="0" w:color="auto"/>
                        <w:right w:val="none" w:sz="0" w:space="0" w:color="auto"/>
                      </w:divBdr>
                    </w:div>
                  </w:divsChild>
                </w:div>
                <w:div w:id="283970231">
                  <w:marLeft w:val="0"/>
                  <w:marRight w:val="0"/>
                  <w:marTop w:val="0"/>
                  <w:marBottom w:val="0"/>
                  <w:divBdr>
                    <w:top w:val="none" w:sz="0" w:space="0" w:color="auto"/>
                    <w:left w:val="none" w:sz="0" w:space="0" w:color="auto"/>
                    <w:bottom w:val="none" w:sz="0" w:space="0" w:color="auto"/>
                    <w:right w:val="none" w:sz="0" w:space="0" w:color="auto"/>
                  </w:divBdr>
                  <w:divsChild>
                    <w:div w:id="1226331983">
                      <w:marLeft w:val="0"/>
                      <w:marRight w:val="0"/>
                      <w:marTop w:val="0"/>
                      <w:marBottom w:val="0"/>
                      <w:divBdr>
                        <w:top w:val="none" w:sz="0" w:space="0" w:color="auto"/>
                        <w:left w:val="none" w:sz="0" w:space="0" w:color="auto"/>
                        <w:bottom w:val="none" w:sz="0" w:space="0" w:color="auto"/>
                        <w:right w:val="none" w:sz="0" w:space="0" w:color="auto"/>
                      </w:divBdr>
                    </w:div>
                  </w:divsChild>
                </w:div>
                <w:div w:id="316955861">
                  <w:marLeft w:val="0"/>
                  <w:marRight w:val="0"/>
                  <w:marTop w:val="0"/>
                  <w:marBottom w:val="0"/>
                  <w:divBdr>
                    <w:top w:val="none" w:sz="0" w:space="0" w:color="auto"/>
                    <w:left w:val="none" w:sz="0" w:space="0" w:color="auto"/>
                    <w:bottom w:val="none" w:sz="0" w:space="0" w:color="auto"/>
                    <w:right w:val="none" w:sz="0" w:space="0" w:color="auto"/>
                  </w:divBdr>
                  <w:divsChild>
                    <w:div w:id="293483677">
                      <w:marLeft w:val="0"/>
                      <w:marRight w:val="0"/>
                      <w:marTop w:val="0"/>
                      <w:marBottom w:val="0"/>
                      <w:divBdr>
                        <w:top w:val="none" w:sz="0" w:space="0" w:color="auto"/>
                        <w:left w:val="none" w:sz="0" w:space="0" w:color="auto"/>
                        <w:bottom w:val="none" w:sz="0" w:space="0" w:color="auto"/>
                        <w:right w:val="none" w:sz="0" w:space="0" w:color="auto"/>
                      </w:divBdr>
                    </w:div>
                  </w:divsChild>
                </w:div>
                <w:div w:id="402795023">
                  <w:marLeft w:val="0"/>
                  <w:marRight w:val="0"/>
                  <w:marTop w:val="0"/>
                  <w:marBottom w:val="0"/>
                  <w:divBdr>
                    <w:top w:val="none" w:sz="0" w:space="0" w:color="auto"/>
                    <w:left w:val="none" w:sz="0" w:space="0" w:color="auto"/>
                    <w:bottom w:val="none" w:sz="0" w:space="0" w:color="auto"/>
                    <w:right w:val="none" w:sz="0" w:space="0" w:color="auto"/>
                  </w:divBdr>
                  <w:divsChild>
                    <w:div w:id="358629604">
                      <w:marLeft w:val="0"/>
                      <w:marRight w:val="0"/>
                      <w:marTop w:val="0"/>
                      <w:marBottom w:val="0"/>
                      <w:divBdr>
                        <w:top w:val="none" w:sz="0" w:space="0" w:color="auto"/>
                        <w:left w:val="none" w:sz="0" w:space="0" w:color="auto"/>
                        <w:bottom w:val="none" w:sz="0" w:space="0" w:color="auto"/>
                        <w:right w:val="none" w:sz="0" w:space="0" w:color="auto"/>
                      </w:divBdr>
                    </w:div>
                  </w:divsChild>
                </w:div>
                <w:div w:id="546376748">
                  <w:marLeft w:val="0"/>
                  <w:marRight w:val="0"/>
                  <w:marTop w:val="0"/>
                  <w:marBottom w:val="0"/>
                  <w:divBdr>
                    <w:top w:val="none" w:sz="0" w:space="0" w:color="auto"/>
                    <w:left w:val="none" w:sz="0" w:space="0" w:color="auto"/>
                    <w:bottom w:val="none" w:sz="0" w:space="0" w:color="auto"/>
                    <w:right w:val="none" w:sz="0" w:space="0" w:color="auto"/>
                  </w:divBdr>
                  <w:divsChild>
                    <w:div w:id="1414552473">
                      <w:marLeft w:val="0"/>
                      <w:marRight w:val="0"/>
                      <w:marTop w:val="0"/>
                      <w:marBottom w:val="0"/>
                      <w:divBdr>
                        <w:top w:val="none" w:sz="0" w:space="0" w:color="auto"/>
                        <w:left w:val="none" w:sz="0" w:space="0" w:color="auto"/>
                        <w:bottom w:val="none" w:sz="0" w:space="0" w:color="auto"/>
                        <w:right w:val="none" w:sz="0" w:space="0" w:color="auto"/>
                      </w:divBdr>
                    </w:div>
                  </w:divsChild>
                </w:div>
                <w:div w:id="591275875">
                  <w:marLeft w:val="0"/>
                  <w:marRight w:val="0"/>
                  <w:marTop w:val="0"/>
                  <w:marBottom w:val="0"/>
                  <w:divBdr>
                    <w:top w:val="none" w:sz="0" w:space="0" w:color="auto"/>
                    <w:left w:val="none" w:sz="0" w:space="0" w:color="auto"/>
                    <w:bottom w:val="none" w:sz="0" w:space="0" w:color="auto"/>
                    <w:right w:val="none" w:sz="0" w:space="0" w:color="auto"/>
                  </w:divBdr>
                  <w:divsChild>
                    <w:div w:id="316887106">
                      <w:marLeft w:val="0"/>
                      <w:marRight w:val="0"/>
                      <w:marTop w:val="0"/>
                      <w:marBottom w:val="0"/>
                      <w:divBdr>
                        <w:top w:val="none" w:sz="0" w:space="0" w:color="auto"/>
                        <w:left w:val="none" w:sz="0" w:space="0" w:color="auto"/>
                        <w:bottom w:val="none" w:sz="0" w:space="0" w:color="auto"/>
                        <w:right w:val="none" w:sz="0" w:space="0" w:color="auto"/>
                      </w:divBdr>
                    </w:div>
                  </w:divsChild>
                </w:div>
                <w:div w:id="610169186">
                  <w:marLeft w:val="0"/>
                  <w:marRight w:val="0"/>
                  <w:marTop w:val="0"/>
                  <w:marBottom w:val="0"/>
                  <w:divBdr>
                    <w:top w:val="none" w:sz="0" w:space="0" w:color="auto"/>
                    <w:left w:val="none" w:sz="0" w:space="0" w:color="auto"/>
                    <w:bottom w:val="none" w:sz="0" w:space="0" w:color="auto"/>
                    <w:right w:val="none" w:sz="0" w:space="0" w:color="auto"/>
                  </w:divBdr>
                  <w:divsChild>
                    <w:div w:id="1220484239">
                      <w:marLeft w:val="0"/>
                      <w:marRight w:val="0"/>
                      <w:marTop w:val="0"/>
                      <w:marBottom w:val="0"/>
                      <w:divBdr>
                        <w:top w:val="none" w:sz="0" w:space="0" w:color="auto"/>
                        <w:left w:val="none" w:sz="0" w:space="0" w:color="auto"/>
                        <w:bottom w:val="none" w:sz="0" w:space="0" w:color="auto"/>
                        <w:right w:val="none" w:sz="0" w:space="0" w:color="auto"/>
                      </w:divBdr>
                    </w:div>
                  </w:divsChild>
                </w:div>
                <w:div w:id="1104685684">
                  <w:marLeft w:val="0"/>
                  <w:marRight w:val="0"/>
                  <w:marTop w:val="0"/>
                  <w:marBottom w:val="0"/>
                  <w:divBdr>
                    <w:top w:val="none" w:sz="0" w:space="0" w:color="auto"/>
                    <w:left w:val="none" w:sz="0" w:space="0" w:color="auto"/>
                    <w:bottom w:val="none" w:sz="0" w:space="0" w:color="auto"/>
                    <w:right w:val="none" w:sz="0" w:space="0" w:color="auto"/>
                  </w:divBdr>
                  <w:divsChild>
                    <w:div w:id="1570383429">
                      <w:marLeft w:val="0"/>
                      <w:marRight w:val="0"/>
                      <w:marTop w:val="0"/>
                      <w:marBottom w:val="0"/>
                      <w:divBdr>
                        <w:top w:val="none" w:sz="0" w:space="0" w:color="auto"/>
                        <w:left w:val="none" w:sz="0" w:space="0" w:color="auto"/>
                        <w:bottom w:val="none" w:sz="0" w:space="0" w:color="auto"/>
                        <w:right w:val="none" w:sz="0" w:space="0" w:color="auto"/>
                      </w:divBdr>
                    </w:div>
                  </w:divsChild>
                </w:div>
                <w:div w:id="1116604082">
                  <w:marLeft w:val="0"/>
                  <w:marRight w:val="0"/>
                  <w:marTop w:val="0"/>
                  <w:marBottom w:val="0"/>
                  <w:divBdr>
                    <w:top w:val="none" w:sz="0" w:space="0" w:color="auto"/>
                    <w:left w:val="none" w:sz="0" w:space="0" w:color="auto"/>
                    <w:bottom w:val="none" w:sz="0" w:space="0" w:color="auto"/>
                    <w:right w:val="none" w:sz="0" w:space="0" w:color="auto"/>
                  </w:divBdr>
                  <w:divsChild>
                    <w:div w:id="156045959">
                      <w:marLeft w:val="0"/>
                      <w:marRight w:val="0"/>
                      <w:marTop w:val="0"/>
                      <w:marBottom w:val="0"/>
                      <w:divBdr>
                        <w:top w:val="none" w:sz="0" w:space="0" w:color="auto"/>
                        <w:left w:val="none" w:sz="0" w:space="0" w:color="auto"/>
                        <w:bottom w:val="none" w:sz="0" w:space="0" w:color="auto"/>
                        <w:right w:val="none" w:sz="0" w:space="0" w:color="auto"/>
                      </w:divBdr>
                    </w:div>
                  </w:divsChild>
                </w:div>
                <w:div w:id="1199467856">
                  <w:marLeft w:val="0"/>
                  <w:marRight w:val="0"/>
                  <w:marTop w:val="0"/>
                  <w:marBottom w:val="0"/>
                  <w:divBdr>
                    <w:top w:val="none" w:sz="0" w:space="0" w:color="auto"/>
                    <w:left w:val="none" w:sz="0" w:space="0" w:color="auto"/>
                    <w:bottom w:val="none" w:sz="0" w:space="0" w:color="auto"/>
                    <w:right w:val="none" w:sz="0" w:space="0" w:color="auto"/>
                  </w:divBdr>
                  <w:divsChild>
                    <w:div w:id="1837725519">
                      <w:marLeft w:val="0"/>
                      <w:marRight w:val="0"/>
                      <w:marTop w:val="0"/>
                      <w:marBottom w:val="0"/>
                      <w:divBdr>
                        <w:top w:val="none" w:sz="0" w:space="0" w:color="auto"/>
                        <w:left w:val="none" w:sz="0" w:space="0" w:color="auto"/>
                        <w:bottom w:val="none" w:sz="0" w:space="0" w:color="auto"/>
                        <w:right w:val="none" w:sz="0" w:space="0" w:color="auto"/>
                      </w:divBdr>
                    </w:div>
                  </w:divsChild>
                </w:div>
                <w:div w:id="1215853903">
                  <w:marLeft w:val="0"/>
                  <w:marRight w:val="0"/>
                  <w:marTop w:val="0"/>
                  <w:marBottom w:val="0"/>
                  <w:divBdr>
                    <w:top w:val="none" w:sz="0" w:space="0" w:color="auto"/>
                    <w:left w:val="none" w:sz="0" w:space="0" w:color="auto"/>
                    <w:bottom w:val="none" w:sz="0" w:space="0" w:color="auto"/>
                    <w:right w:val="none" w:sz="0" w:space="0" w:color="auto"/>
                  </w:divBdr>
                  <w:divsChild>
                    <w:div w:id="528568738">
                      <w:marLeft w:val="0"/>
                      <w:marRight w:val="0"/>
                      <w:marTop w:val="0"/>
                      <w:marBottom w:val="0"/>
                      <w:divBdr>
                        <w:top w:val="none" w:sz="0" w:space="0" w:color="auto"/>
                        <w:left w:val="none" w:sz="0" w:space="0" w:color="auto"/>
                        <w:bottom w:val="none" w:sz="0" w:space="0" w:color="auto"/>
                        <w:right w:val="none" w:sz="0" w:space="0" w:color="auto"/>
                      </w:divBdr>
                    </w:div>
                  </w:divsChild>
                </w:div>
                <w:div w:id="1304773793">
                  <w:marLeft w:val="0"/>
                  <w:marRight w:val="0"/>
                  <w:marTop w:val="0"/>
                  <w:marBottom w:val="0"/>
                  <w:divBdr>
                    <w:top w:val="none" w:sz="0" w:space="0" w:color="auto"/>
                    <w:left w:val="none" w:sz="0" w:space="0" w:color="auto"/>
                    <w:bottom w:val="none" w:sz="0" w:space="0" w:color="auto"/>
                    <w:right w:val="none" w:sz="0" w:space="0" w:color="auto"/>
                  </w:divBdr>
                  <w:divsChild>
                    <w:div w:id="1349210623">
                      <w:marLeft w:val="0"/>
                      <w:marRight w:val="0"/>
                      <w:marTop w:val="0"/>
                      <w:marBottom w:val="0"/>
                      <w:divBdr>
                        <w:top w:val="none" w:sz="0" w:space="0" w:color="auto"/>
                        <w:left w:val="none" w:sz="0" w:space="0" w:color="auto"/>
                        <w:bottom w:val="none" w:sz="0" w:space="0" w:color="auto"/>
                        <w:right w:val="none" w:sz="0" w:space="0" w:color="auto"/>
                      </w:divBdr>
                    </w:div>
                  </w:divsChild>
                </w:div>
                <w:div w:id="1333946444">
                  <w:marLeft w:val="0"/>
                  <w:marRight w:val="0"/>
                  <w:marTop w:val="0"/>
                  <w:marBottom w:val="0"/>
                  <w:divBdr>
                    <w:top w:val="none" w:sz="0" w:space="0" w:color="auto"/>
                    <w:left w:val="none" w:sz="0" w:space="0" w:color="auto"/>
                    <w:bottom w:val="none" w:sz="0" w:space="0" w:color="auto"/>
                    <w:right w:val="none" w:sz="0" w:space="0" w:color="auto"/>
                  </w:divBdr>
                  <w:divsChild>
                    <w:div w:id="1907185122">
                      <w:marLeft w:val="0"/>
                      <w:marRight w:val="0"/>
                      <w:marTop w:val="0"/>
                      <w:marBottom w:val="0"/>
                      <w:divBdr>
                        <w:top w:val="none" w:sz="0" w:space="0" w:color="auto"/>
                        <w:left w:val="none" w:sz="0" w:space="0" w:color="auto"/>
                        <w:bottom w:val="none" w:sz="0" w:space="0" w:color="auto"/>
                        <w:right w:val="none" w:sz="0" w:space="0" w:color="auto"/>
                      </w:divBdr>
                    </w:div>
                  </w:divsChild>
                </w:div>
                <w:div w:id="1355423515">
                  <w:marLeft w:val="0"/>
                  <w:marRight w:val="0"/>
                  <w:marTop w:val="0"/>
                  <w:marBottom w:val="0"/>
                  <w:divBdr>
                    <w:top w:val="none" w:sz="0" w:space="0" w:color="auto"/>
                    <w:left w:val="none" w:sz="0" w:space="0" w:color="auto"/>
                    <w:bottom w:val="none" w:sz="0" w:space="0" w:color="auto"/>
                    <w:right w:val="none" w:sz="0" w:space="0" w:color="auto"/>
                  </w:divBdr>
                  <w:divsChild>
                    <w:div w:id="2107070409">
                      <w:marLeft w:val="0"/>
                      <w:marRight w:val="0"/>
                      <w:marTop w:val="0"/>
                      <w:marBottom w:val="0"/>
                      <w:divBdr>
                        <w:top w:val="none" w:sz="0" w:space="0" w:color="auto"/>
                        <w:left w:val="none" w:sz="0" w:space="0" w:color="auto"/>
                        <w:bottom w:val="none" w:sz="0" w:space="0" w:color="auto"/>
                        <w:right w:val="none" w:sz="0" w:space="0" w:color="auto"/>
                      </w:divBdr>
                    </w:div>
                  </w:divsChild>
                </w:div>
                <w:div w:id="1399013336">
                  <w:marLeft w:val="0"/>
                  <w:marRight w:val="0"/>
                  <w:marTop w:val="0"/>
                  <w:marBottom w:val="0"/>
                  <w:divBdr>
                    <w:top w:val="none" w:sz="0" w:space="0" w:color="auto"/>
                    <w:left w:val="none" w:sz="0" w:space="0" w:color="auto"/>
                    <w:bottom w:val="none" w:sz="0" w:space="0" w:color="auto"/>
                    <w:right w:val="none" w:sz="0" w:space="0" w:color="auto"/>
                  </w:divBdr>
                  <w:divsChild>
                    <w:div w:id="1725980060">
                      <w:marLeft w:val="0"/>
                      <w:marRight w:val="0"/>
                      <w:marTop w:val="0"/>
                      <w:marBottom w:val="0"/>
                      <w:divBdr>
                        <w:top w:val="none" w:sz="0" w:space="0" w:color="auto"/>
                        <w:left w:val="none" w:sz="0" w:space="0" w:color="auto"/>
                        <w:bottom w:val="none" w:sz="0" w:space="0" w:color="auto"/>
                        <w:right w:val="none" w:sz="0" w:space="0" w:color="auto"/>
                      </w:divBdr>
                    </w:div>
                  </w:divsChild>
                </w:div>
                <w:div w:id="1425881043">
                  <w:marLeft w:val="0"/>
                  <w:marRight w:val="0"/>
                  <w:marTop w:val="0"/>
                  <w:marBottom w:val="0"/>
                  <w:divBdr>
                    <w:top w:val="none" w:sz="0" w:space="0" w:color="auto"/>
                    <w:left w:val="none" w:sz="0" w:space="0" w:color="auto"/>
                    <w:bottom w:val="none" w:sz="0" w:space="0" w:color="auto"/>
                    <w:right w:val="none" w:sz="0" w:space="0" w:color="auto"/>
                  </w:divBdr>
                  <w:divsChild>
                    <w:div w:id="2140107723">
                      <w:marLeft w:val="0"/>
                      <w:marRight w:val="0"/>
                      <w:marTop w:val="0"/>
                      <w:marBottom w:val="0"/>
                      <w:divBdr>
                        <w:top w:val="none" w:sz="0" w:space="0" w:color="auto"/>
                        <w:left w:val="none" w:sz="0" w:space="0" w:color="auto"/>
                        <w:bottom w:val="none" w:sz="0" w:space="0" w:color="auto"/>
                        <w:right w:val="none" w:sz="0" w:space="0" w:color="auto"/>
                      </w:divBdr>
                    </w:div>
                  </w:divsChild>
                </w:div>
                <w:div w:id="1520852985">
                  <w:marLeft w:val="0"/>
                  <w:marRight w:val="0"/>
                  <w:marTop w:val="0"/>
                  <w:marBottom w:val="0"/>
                  <w:divBdr>
                    <w:top w:val="none" w:sz="0" w:space="0" w:color="auto"/>
                    <w:left w:val="none" w:sz="0" w:space="0" w:color="auto"/>
                    <w:bottom w:val="none" w:sz="0" w:space="0" w:color="auto"/>
                    <w:right w:val="none" w:sz="0" w:space="0" w:color="auto"/>
                  </w:divBdr>
                  <w:divsChild>
                    <w:div w:id="17392876">
                      <w:marLeft w:val="0"/>
                      <w:marRight w:val="0"/>
                      <w:marTop w:val="0"/>
                      <w:marBottom w:val="0"/>
                      <w:divBdr>
                        <w:top w:val="none" w:sz="0" w:space="0" w:color="auto"/>
                        <w:left w:val="none" w:sz="0" w:space="0" w:color="auto"/>
                        <w:bottom w:val="none" w:sz="0" w:space="0" w:color="auto"/>
                        <w:right w:val="none" w:sz="0" w:space="0" w:color="auto"/>
                      </w:divBdr>
                    </w:div>
                  </w:divsChild>
                </w:div>
                <w:div w:id="1532450193">
                  <w:marLeft w:val="0"/>
                  <w:marRight w:val="0"/>
                  <w:marTop w:val="0"/>
                  <w:marBottom w:val="0"/>
                  <w:divBdr>
                    <w:top w:val="none" w:sz="0" w:space="0" w:color="auto"/>
                    <w:left w:val="none" w:sz="0" w:space="0" w:color="auto"/>
                    <w:bottom w:val="none" w:sz="0" w:space="0" w:color="auto"/>
                    <w:right w:val="none" w:sz="0" w:space="0" w:color="auto"/>
                  </w:divBdr>
                  <w:divsChild>
                    <w:div w:id="1098059939">
                      <w:marLeft w:val="0"/>
                      <w:marRight w:val="0"/>
                      <w:marTop w:val="0"/>
                      <w:marBottom w:val="0"/>
                      <w:divBdr>
                        <w:top w:val="none" w:sz="0" w:space="0" w:color="auto"/>
                        <w:left w:val="none" w:sz="0" w:space="0" w:color="auto"/>
                        <w:bottom w:val="none" w:sz="0" w:space="0" w:color="auto"/>
                        <w:right w:val="none" w:sz="0" w:space="0" w:color="auto"/>
                      </w:divBdr>
                    </w:div>
                  </w:divsChild>
                </w:div>
                <w:div w:id="1571619953">
                  <w:marLeft w:val="0"/>
                  <w:marRight w:val="0"/>
                  <w:marTop w:val="0"/>
                  <w:marBottom w:val="0"/>
                  <w:divBdr>
                    <w:top w:val="none" w:sz="0" w:space="0" w:color="auto"/>
                    <w:left w:val="none" w:sz="0" w:space="0" w:color="auto"/>
                    <w:bottom w:val="none" w:sz="0" w:space="0" w:color="auto"/>
                    <w:right w:val="none" w:sz="0" w:space="0" w:color="auto"/>
                  </w:divBdr>
                  <w:divsChild>
                    <w:div w:id="832066625">
                      <w:marLeft w:val="0"/>
                      <w:marRight w:val="0"/>
                      <w:marTop w:val="0"/>
                      <w:marBottom w:val="0"/>
                      <w:divBdr>
                        <w:top w:val="none" w:sz="0" w:space="0" w:color="auto"/>
                        <w:left w:val="none" w:sz="0" w:space="0" w:color="auto"/>
                        <w:bottom w:val="none" w:sz="0" w:space="0" w:color="auto"/>
                        <w:right w:val="none" w:sz="0" w:space="0" w:color="auto"/>
                      </w:divBdr>
                    </w:div>
                  </w:divsChild>
                </w:div>
                <w:div w:id="1628395112">
                  <w:marLeft w:val="0"/>
                  <w:marRight w:val="0"/>
                  <w:marTop w:val="0"/>
                  <w:marBottom w:val="0"/>
                  <w:divBdr>
                    <w:top w:val="none" w:sz="0" w:space="0" w:color="auto"/>
                    <w:left w:val="none" w:sz="0" w:space="0" w:color="auto"/>
                    <w:bottom w:val="none" w:sz="0" w:space="0" w:color="auto"/>
                    <w:right w:val="none" w:sz="0" w:space="0" w:color="auto"/>
                  </w:divBdr>
                  <w:divsChild>
                    <w:div w:id="396635605">
                      <w:marLeft w:val="0"/>
                      <w:marRight w:val="0"/>
                      <w:marTop w:val="0"/>
                      <w:marBottom w:val="0"/>
                      <w:divBdr>
                        <w:top w:val="none" w:sz="0" w:space="0" w:color="auto"/>
                        <w:left w:val="none" w:sz="0" w:space="0" w:color="auto"/>
                        <w:bottom w:val="none" w:sz="0" w:space="0" w:color="auto"/>
                        <w:right w:val="none" w:sz="0" w:space="0" w:color="auto"/>
                      </w:divBdr>
                    </w:div>
                  </w:divsChild>
                </w:div>
                <w:div w:id="1682973248">
                  <w:marLeft w:val="0"/>
                  <w:marRight w:val="0"/>
                  <w:marTop w:val="0"/>
                  <w:marBottom w:val="0"/>
                  <w:divBdr>
                    <w:top w:val="none" w:sz="0" w:space="0" w:color="auto"/>
                    <w:left w:val="none" w:sz="0" w:space="0" w:color="auto"/>
                    <w:bottom w:val="none" w:sz="0" w:space="0" w:color="auto"/>
                    <w:right w:val="none" w:sz="0" w:space="0" w:color="auto"/>
                  </w:divBdr>
                  <w:divsChild>
                    <w:div w:id="1919971438">
                      <w:marLeft w:val="0"/>
                      <w:marRight w:val="0"/>
                      <w:marTop w:val="0"/>
                      <w:marBottom w:val="0"/>
                      <w:divBdr>
                        <w:top w:val="none" w:sz="0" w:space="0" w:color="auto"/>
                        <w:left w:val="none" w:sz="0" w:space="0" w:color="auto"/>
                        <w:bottom w:val="none" w:sz="0" w:space="0" w:color="auto"/>
                        <w:right w:val="none" w:sz="0" w:space="0" w:color="auto"/>
                      </w:divBdr>
                    </w:div>
                  </w:divsChild>
                </w:div>
                <w:div w:id="1690259571">
                  <w:marLeft w:val="0"/>
                  <w:marRight w:val="0"/>
                  <w:marTop w:val="0"/>
                  <w:marBottom w:val="0"/>
                  <w:divBdr>
                    <w:top w:val="none" w:sz="0" w:space="0" w:color="auto"/>
                    <w:left w:val="none" w:sz="0" w:space="0" w:color="auto"/>
                    <w:bottom w:val="none" w:sz="0" w:space="0" w:color="auto"/>
                    <w:right w:val="none" w:sz="0" w:space="0" w:color="auto"/>
                  </w:divBdr>
                  <w:divsChild>
                    <w:div w:id="1003094028">
                      <w:marLeft w:val="0"/>
                      <w:marRight w:val="0"/>
                      <w:marTop w:val="0"/>
                      <w:marBottom w:val="0"/>
                      <w:divBdr>
                        <w:top w:val="none" w:sz="0" w:space="0" w:color="auto"/>
                        <w:left w:val="none" w:sz="0" w:space="0" w:color="auto"/>
                        <w:bottom w:val="none" w:sz="0" w:space="0" w:color="auto"/>
                        <w:right w:val="none" w:sz="0" w:space="0" w:color="auto"/>
                      </w:divBdr>
                    </w:div>
                  </w:divsChild>
                </w:div>
                <w:div w:id="1903707676">
                  <w:marLeft w:val="0"/>
                  <w:marRight w:val="0"/>
                  <w:marTop w:val="0"/>
                  <w:marBottom w:val="0"/>
                  <w:divBdr>
                    <w:top w:val="none" w:sz="0" w:space="0" w:color="auto"/>
                    <w:left w:val="none" w:sz="0" w:space="0" w:color="auto"/>
                    <w:bottom w:val="none" w:sz="0" w:space="0" w:color="auto"/>
                    <w:right w:val="none" w:sz="0" w:space="0" w:color="auto"/>
                  </w:divBdr>
                  <w:divsChild>
                    <w:div w:id="1980451494">
                      <w:marLeft w:val="0"/>
                      <w:marRight w:val="0"/>
                      <w:marTop w:val="0"/>
                      <w:marBottom w:val="0"/>
                      <w:divBdr>
                        <w:top w:val="none" w:sz="0" w:space="0" w:color="auto"/>
                        <w:left w:val="none" w:sz="0" w:space="0" w:color="auto"/>
                        <w:bottom w:val="none" w:sz="0" w:space="0" w:color="auto"/>
                        <w:right w:val="none" w:sz="0" w:space="0" w:color="auto"/>
                      </w:divBdr>
                    </w:div>
                  </w:divsChild>
                </w:div>
                <w:div w:id="2008745823">
                  <w:marLeft w:val="0"/>
                  <w:marRight w:val="0"/>
                  <w:marTop w:val="0"/>
                  <w:marBottom w:val="0"/>
                  <w:divBdr>
                    <w:top w:val="none" w:sz="0" w:space="0" w:color="auto"/>
                    <w:left w:val="none" w:sz="0" w:space="0" w:color="auto"/>
                    <w:bottom w:val="none" w:sz="0" w:space="0" w:color="auto"/>
                    <w:right w:val="none" w:sz="0" w:space="0" w:color="auto"/>
                  </w:divBdr>
                  <w:divsChild>
                    <w:div w:id="1766533062">
                      <w:marLeft w:val="0"/>
                      <w:marRight w:val="0"/>
                      <w:marTop w:val="0"/>
                      <w:marBottom w:val="0"/>
                      <w:divBdr>
                        <w:top w:val="none" w:sz="0" w:space="0" w:color="auto"/>
                        <w:left w:val="none" w:sz="0" w:space="0" w:color="auto"/>
                        <w:bottom w:val="none" w:sz="0" w:space="0" w:color="auto"/>
                        <w:right w:val="none" w:sz="0" w:space="0" w:color="auto"/>
                      </w:divBdr>
                    </w:div>
                  </w:divsChild>
                </w:div>
                <w:div w:id="2038652444">
                  <w:marLeft w:val="0"/>
                  <w:marRight w:val="0"/>
                  <w:marTop w:val="0"/>
                  <w:marBottom w:val="0"/>
                  <w:divBdr>
                    <w:top w:val="none" w:sz="0" w:space="0" w:color="auto"/>
                    <w:left w:val="none" w:sz="0" w:space="0" w:color="auto"/>
                    <w:bottom w:val="none" w:sz="0" w:space="0" w:color="auto"/>
                    <w:right w:val="none" w:sz="0" w:space="0" w:color="auto"/>
                  </w:divBdr>
                  <w:divsChild>
                    <w:div w:id="1538732789">
                      <w:marLeft w:val="0"/>
                      <w:marRight w:val="0"/>
                      <w:marTop w:val="0"/>
                      <w:marBottom w:val="0"/>
                      <w:divBdr>
                        <w:top w:val="none" w:sz="0" w:space="0" w:color="auto"/>
                        <w:left w:val="none" w:sz="0" w:space="0" w:color="auto"/>
                        <w:bottom w:val="none" w:sz="0" w:space="0" w:color="auto"/>
                        <w:right w:val="none" w:sz="0" w:space="0" w:color="auto"/>
                      </w:divBdr>
                    </w:div>
                  </w:divsChild>
                </w:div>
                <w:div w:id="2085879867">
                  <w:marLeft w:val="0"/>
                  <w:marRight w:val="0"/>
                  <w:marTop w:val="0"/>
                  <w:marBottom w:val="0"/>
                  <w:divBdr>
                    <w:top w:val="none" w:sz="0" w:space="0" w:color="auto"/>
                    <w:left w:val="none" w:sz="0" w:space="0" w:color="auto"/>
                    <w:bottom w:val="none" w:sz="0" w:space="0" w:color="auto"/>
                    <w:right w:val="none" w:sz="0" w:space="0" w:color="auto"/>
                  </w:divBdr>
                  <w:divsChild>
                    <w:div w:id="20813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753693">
          <w:marLeft w:val="0"/>
          <w:marRight w:val="0"/>
          <w:marTop w:val="0"/>
          <w:marBottom w:val="0"/>
          <w:divBdr>
            <w:top w:val="none" w:sz="0" w:space="0" w:color="auto"/>
            <w:left w:val="none" w:sz="0" w:space="0" w:color="auto"/>
            <w:bottom w:val="none" w:sz="0" w:space="0" w:color="auto"/>
            <w:right w:val="none" w:sz="0" w:space="0" w:color="auto"/>
          </w:divBdr>
        </w:div>
        <w:div w:id="545412667">
          <w:marLeft w:val="0"/>
          <w:marRight w:val="0"/>
          <w:marTop w:val="0"/>
          <w:marBottom w:val="0"/>
          <w:divBdr>
            <w:top w:val="none" w:sz="0" w:space="0" w:color="auto"/>
            <w:left w:val="none" w:sz="0" w:space="0" w:color="auto"/>
            <w:bottom w:val="none" w:sz="0" w:space="0" w:color="auto"/>
            <w:right w:val="none" w:sz="0" w:space="0" w:color="auto"/>
          </w:divBdr>
        </w:div>
        <w:div w:id="569849857">
          <w:marLeft w:val="0"/>
          <w:marRight w:val="0"/>
          <w:marTop w:val="0"/>
          <w:marBottom w:val="0"/>
          <w:divBdr>
            <w:top w:val="none" w:sz="0" w:space="0" w:color="auto"/>
            <w:left w:val="none" w:sz="0" w:space="0" w:color="auto"/>
            <w:bottom w:val="none" w:sz="0" w:space="0" w:color="auto"/>
            <w:right w:val="none" w:sz="0" w:space="0" w:color="auto"/>
          </w:divBdr>
        </w:div>
        <w:div w:id="586884373">
          <w:marLeft w:val="0"/>
          <w:marRight w:val="0"/>
          <w:marTop w:val="0"/>
          <w:marBottom w:val="0"/>
          <w:divBdr>
            <w:top w:val="none" w:sz="0" w:space="0" w:color="auto"/>
            <w:left w:val="none" w:sz="0" w:space="0" w:color="auto"/>
            <w:bottom w:val="none" w:sz="0" w:space="0" w:color="auto"/>
            <w:right w:val="none" w:sz="0" w:space="0" w:color="auto"/>
          </w:divBdr>
        </w:div>
        <w:div w:id="764231756">
          <w:marLeft w:val="0"/>
          <w:marRight w:val="0"/>
          <w:marTop w:val="0"/>
          <w:marBottom w:val="0"/>
          <w:divBdr>
            <w:top w:val="none" w:sz="0" w:space="0" w:color="auto"/>
            <w:left w:val="none" w:sz="0" w:space="0" w:color="auto"/>
            <w:bottom w:val="none" w:sz="0" w:space="0" w:color="auto"/>
            <w:right w:val="none" w:sz="0" w:space="0" w:color="auto"/>
          </w:divBdr>
        </w:div>
        <w:div w:id="1625883792">
          <w:marLeft w:val="0"/>
          <w:marRight w:val="0"/>
          <w:marTop w:val="0"/>
          <w:marBottom w:val="0"/>
          <w:divBdr>
            <w:top w:val="none" w:sz="0" w:space="0" w:color="auto"/>
            <w:left w:val="none" w:sz="0" w:space="0" w:color="auto"/>
            <w:bottom w:val="none" w:sz="0" w:space="0" w:color="auto"/>
            <w:right w:val="none" w:sz="0" w:space="0" w:color="auto"/>
          </w:divBdr>
          <w:divsChild>
            <w:div w:id="766577997">
              <w:marLeft w:val="-75"/>
              <w:marRight w:val="0"/>
              <w:marTop w:val="30"/>
              <w:marBottom w:val="30"/>
              <w:divBdr>
                <w:top w:val="none" w:sz="0" w:space="0" w:color="auto"/>
                <w:left w:val="none" w:sz="0" w:space="0" w:color="auto"/>
                <w:bottom w:val="none" w:sz="0" w:space="0" w:color="auto"/>
                <w:right w:val="none" w:sz="0" w:space="0" w:color="auto"/>
              </w:divBdr>
              <w:divsChild>
                <w:div w:id="100105219">
                  <w:marLeft w:val="0"/>
                  <w:marRight w:val="0"/>
                  <w:marTop w:val="0"/>
                  <w:marBottom w:val="0"/>
                  <w:divBdr>
                    <w:top w:val="none" w:sz="0" w:space="0" w:color="auto"/>
                    <w:left w:val="none" w:sz="0" w:space="0" w:color="auto"/>
                    <w:bottom w:val="none" w:sz="0" w:space="0" w:color="auto"/>
                    <w:right w:val="none" w:sz="0" w:space="0" w:color="auto"/>
                  </w:divBdr>
                  <w:divsChild>
                    <w:div w:id="1151554900">
                      <w:marLeft w:val="0"/>
                      <w:marRight w:val="0"/>
                      <w:marTop w:val="0"/>
                      <w:marBottom w:val="0"/>
                      <w:divBdr>
                        <w:top w:val="none" w:sz="0" w:space="0" w:color="auto"/>
                        <w:left w:val="none" w:sz="0" w:space="0" w:color="auto"/>
                        <w:bottom w:val="none" w:sz="0" w:space="0" w:color="auto"/>
                        <w:right w:val="none" w:sz="0" w:space="0" w:color="auto"/>
                      </w:divBdr>
                    </w:div>
                  </w:divsChild>
                </w:div>
                <w:div w:id="123159750">
                  <w:marLeft w:val="0"/>
                  <w:marRight w:val="0"/>
                  <w:marTop w:val="0"/>
                  <w:marBottom w:val="0"/>
                  <w:divBdr>
                    <w:top w:val="none" w:sz="0" w:space="0" w:color="auto"/>
                    <w:left w:val="none" w:sz="0" w:space="0" w:color="auto"/>
                    <w:bottom w:val="none" w:sz="0" w:space="0" w:color="auto"/>
                    <w:right w:val="none" w:sz="0" w:space="0" w:color="auto"/>
                  </w:divBdr>
                  <w:divsChild>
                    <w:div w:id="1474912173">
                      <w:marLeft w:val="0"/>
                      <w:marRight w:val="0"/>
                      <w:marTop w:val="0"/>
                      <w:marBottom w:val="0"/>
                      <w:divBdr>
                        <w:top w:val="none" w:sz="0" w:space="0" w:color="auto"/>
                        <w:left w:val="none" w:sz="0" w:space="0" w:color="auto"/>
                        <w:bottom w:val="none" w:sz="0" w:space="0" w:color="auto"/>
                        <w:right w:val="none" w:sz="0" w:space="0" w:color="auto"/>
                      </w:divBdr>
                    </w:div>
                  </w:divsChild>
                </w:div>
                <w:div w:id="186875515">
                  <w:marLeft w:val="0"/>
                  <w:marRight w:val="0"/>
                  <w:marTop w:val="0"/>
                  <w:marBottom w:val="0"/>
                  <w:divBdr>
                    <w:top w:val="none" w:sz="0" w:space="0" w:color="auto"/>
                    <w:left w:val="none" w:sz="0" w:space="0" w:color="auto"/>
                    <w:bottom w:val="none" w:sz="0" w:space="0" w:color="auto"/>
                    <w:right w:val="none" w:sz="0" w:space="0" w:color="auto"/>
                  </w:divBdr>
                  <w:divsChild>
                    <w:div w:id="1850558759">
                      <w:marLeft w:val="0"/>
                      <w:marRight w:val="0"/>
                      <w:marTop w:val="0"/>
                      <w:marBottom w:val="0"/>
                      <w:divBdr>
                        <w:top w:val="none" w:sz="0" w:space="0" w:color="auto"/>
                        <w:left w:val="none" w:sz="0" w:space="0" w:color="auto"/>
                        <w:bottom w:val="none" w:sz="0" w:space="0" w:color="auto"/>
                        <w:right w:val="none" w:sz="0" w:space="0" w:color="auto"/>
                      </w:divBdr>
                    </w:div>
                  </w:divsChild>
                </w:div>
                <w:div w:id="188766241">
                  <w:marLeft w:val="0"/>
                  <w:marRight w:val="0"/>
                  <w:marTop w:val="0"/>
                  <w:marBottom w:val="0"/>
                  <w:divBdr>
                    <w:top w:val="none" w:sz="0" w:space="0" w:color="auto"/>
                    <w:left w:val="none" w:sz="0" w:space="0" w:color="auto"/>
                    <w:bottom w:val="none" w:sz="0" w:space="0" w:color="auto"/>
                    <w:right w:val="none" w:sz="0" w:space="0" w:color="auto"/>
                  </w:divBdr>
                  <w:divsChild>
                    <w:div w:id="147478144">
                      <w:marLeft w:val="0"/>
                      <w:marRight w:val="0"/>
                      <w:marTop w:val="0"/>
                      <w:marBottom w:val="0"/>
                      <w:divBdr>
                        <w:top w:val="none" w:sz="0" w:space="0" w:color="auto"/>
                        <w:left w:val="none" w:sz="0" w:space="0" w:color="auto"/>
                        <w:bottom w:val="none" w:sz="0" w:space="0" w:color="auto"/>
                        <w:right w:val="none" w:sz="0" w:space="0" w:color="auto"/>
                      </w:divBdr>
                    </w:div>
                  </w:divsChild>
                </w:div>
                <w:div w:id="203369046">
                  <w:marLeft w:val="0"/>
                  <w:marRight w:val="0"/>
                  <w:marTop w:val="0"/>
                  <w:marBottom w:val="0"/>
                  <w:divBdr>
                    <w:top w:val="none" w:sz="0" w:space="0" w:color="auto"/>
                    <w:left w:val="none" w:sz="0" w:space="0" w:color="auto"/>
                    <w:bottom w:val="none" w:sz="0" w:space="0" w:color="auto"/>
                    <w:right w:val="none" w:sz="0" w:space="0" w:color="auto"/>
                  </w:divBdr>
                  <w:divsChild>
                    <w:div w:id="1081028154">
                      <w:marLeft w:val="0"/>
                      <w:marRight w:val="0"/>
                      <w:marTop w:val="0"/>
                      <w:marBottom w:val="0"/>
                      <w:divBdr>
                        <w:top w:val="none" w:sz="0" w:space="0" w:color="auto"/>
                        <w:left w:val="none" w:sz="0" w:space="0" w:color="auto"/>
                        <w:bottom w:val="none" w:sz="0" w:space="0" w:color="auto"/>
                        <w:right w:val="none" w:sz="0" w:space="0" w:color="auto"/>
                      </w:divBdr>
                    </w:div>
                  </w:divsChild>
                </w:div>
                <w:div w:id="295070882">
                  <w:marLeft w:val="0"/>
                  <w:marRight w:val="0"/>
                  <w:marTop w:val="0"/>
                  <w:marBottom w:val="0"/>
                  <w:divBdr>
                    <w:top w:val="none" w:sz="0" w:space="0" w:color="auto"/>
                    <w:left w:val="none" w:sz="0" w:space="0" w:color="auto"/>
                    <w:bottom w:val="none" w:sz="0" w:space="0" w:color="auto"/>
                    <w:right w:val="none" w:sz="0" w:space="0" w:color="auto"/>
                  </w:divBdr>
                  <w:divsChild>
                    <w:div w:id="569384349">
                      <w:marLeft w:val="0"/>
                      <w:marRight w:val="0"/>
                      <w:marTop w:val="0"/>
                      <w:marBottom w:val="0"/>
                      <w:divBdr>
                        <w:top w:val="none" w:sz="0" w:space="0" w:color="auto"/>
                        <w:left w:val="none" w:sz="0" w:space="0" w:color="auto"/>
                        <w:bottom w:val="none" w:sz="0" w:space="0" w:color="auto"/>
                        <w:right w:val="none" w:sz="0" w:space="0" w:color="auto"/>
                      </w:divBdr>
                    </w:div>
                  </w:divsChild>
                </w:div>
                <w:div w:id="308750016">
                  <w:marLeft w:val="0"/>
                  <w:marRight w:val="0"/>
                  <w:marTop w:val="0"/>
                  <w:marBottom w:val="0"/>
                  <w:divBdr>
                    <w:top w:val="none" w:sz="0" w:space="0" w:color="auto"/>
                    <w:left w:val="none" w:sz="0" w:space="0" w:color="auto"/>
                    <w:bottom w:val="none" w:sz="0" w:space="0" w:color="auto"/>
                    <w:right w:val="none" w:sz="0" w:space="0" w:color="auto"/>
                  </w:divBdr>
                  <w:divsChild>
                    <w:div w:id="1050694666">
                      <w:marLeft w:val="0"/>
                      <w:marRight w:val="0"/>
                      <w:marTop w:val="0"/>
                      <w:marBottom w:val="0"/>
                      <w:divBdr>
                        <w:top w:val="none" w:sz="0" w:space="0" w:color="auto"/>
                        <w:left w:val="none" w:sz="0" w:space="0" w:color="auto"/>
                        <w:bottom w:val="none" w:sz="0" w:space="0" w:color="auto"/>
                        <w:right w:val="none" w:sz="0" w:space="0" w:color="auto"/>
                      </w:divBdr>
                    </w:div>
                  </w:divsChild>
                </w:div>
                <w:div w:id="479004320">
                  <w:marLeft w:val="0"/>
                  <w:marRight w:val="0"/>
                  <w:marTop w:val="0"/>
                  <w:marBottom w:val="0"/>
                  <w:divBdr>
                    <w:top w:val="none" w:sz="0" w:space="0" w:color="auto"/>
                    <w:left w:val="none" w:sz="0" w:space="0" w:color="auto"/>
                    <w:bottom w:val="none" w:sz="0" w:space="0" w:color="auto"/>
                    <w:right w:val="none" w:sz="0" w:space="0" w:color="auto"/>
                  </w:divBdr>
                  <w:divsChild>
                    <w:div w:id="1664162969">
                      <w:marLeft w:val="0"/>
                      <w:marRight w:val="0"/>
                      <w:marTop w:val="0"/>
                      <w:marBottom w:val="0"/>
                      <w:divBdr>
                        <w:top w:val="none" w:sz="0" w:space="0" w:color="auto"/>
                        <w:left w:val="none" w:sz="0" w:space="0" w:color="auto"/>
                        <w:bottom w:val="none" w:sz="0" w:space="0" w:color="auto"/>
                        <w:right w:val="none" w:sz="0" w:space="0" w:color="auto"/>
                      </w:divBdr>
                    </w:div>
                  </w:divsChild>
                </w:div>
                <w:div w:id="484779438">
                  <w:marLeft w:val="0"/>
                  <w:marRight w:val="0"/>
                  <w:marTop w:val="0"/>
                  <w:marBottom w:val="0"/>
                  <w:divBdr>
                    <w:top w:val="none" w:sz="0" w:space="0" w:color="auto"/>
                    <w:left w:val="none" w:sz="0" w:space="0" w:color="auto"/>
                    <w:bottom w:val="none" w:sz="0" w:space="0" w:color="auto"/>
                    <w:right w:val="none" w:sz="0" w:space="0" w:color="auto"/>
                  </w:divBdr>
                  <w:divsChild>
                    <w:div w:id="1480345325">
                      <w:marLeft w:val="0"/>
                      <w:marRight w:val="0"/>
                      <w:marTop w:val="0"/>
                      <w:marBottom w:val="0"/>
                      <w:divBdr>
                        <w:top w:val="none" w:sz="0" w:space="0" w:color="auto"/>
                        <w:left w:val="none" w:sz="0" w:space="0" w:color="auto"/>
                        <w:bottom w:val="none" w:sz="0" w:space="0" w:color="auto"/>
                        <w:right w:val="none" w:sz="0" w:space="0" w:color="auto"/>
                      </w:divBdr>
                    </w:div>
                  </w:divsChild>
                </w:div>
                <w:div w:id="518932143">
                  <w:marLeft w:val="0"/>
                  <w:marRight w:val="0"/>
                  <w:marTop w:val="0"/>
                  <w:marBottom w:val="0"/>
                  <w:divBdr>
                    <w:top w:val="none" w:sz="0" w:space="0" w:color="auto"/>
                    <w:left w:val="none" w:sz="0" w:space="0" w:color="auto"/>
                    <w:bottom w:val="none" w:sz="0" w:space="0" w:color="auto"/>
                    <w:right w:val="none" w:sz="0" w:space="0" w:color="auto"/>
                  </w:divBdr>
                  <w:divsChild>
                    <w:div w:id="998850849">
                      <w:marLeft w:val="0"/>
                      <w:marRight w:val="0"/>
                      <w:marTop w:val="0"/>
                      <w:marBottom w:val="0"/>
                      <w:divBdr>
                        <w:top w:val="none" w:sz="0" w:space="0" w:color="auto"/>
                        <w:left w:val="none" w:sz="0" w:space="0" w:color="auto"/>
                        <w:bottom w:val="none" w:sz="0" w:space="0" w:color="auto"/>
                        <w:right w:val="none" w:sz="0" w:space="0" w:color="auto"/>
                      </w:divBdr>
                    </w:div>
                  </w:divsChild>
                </w:div>
                <w:div w:id="614753019">
                  <w:marLeft w:val="0"/>
                  <w:marRight w:val="0"/>
                  <w:marTop w:val="0"/>
                  <w:marBottom w:val="0"/>
                  <w:divBdr>
                    <w:top w:val="none" w:sz="0" w:space="0" w:color="auto"/>
                    <w:left w:val="none" w:sz="0" w:space="0" w:color="auto"/>
                    <w:bottom w:val="none" w:sz="0" w:space="0" w:color="auto"/>
                    <w:right w:val="none" w:sz="0" w:space="0" w:color="auto"/>
                  </w:divBdr>
                  <w:divsChild>
                    <w:div w:id="1737976313">
                      <w:marLeft w:val="0"/>
                      <w:marRight w:val="0"/>
                      <w:marTop w:val="0"/>
                      <w:marBottom w:val="0"/>
                      <w:divBdr>
                        <w:top w:val="none" w:sz="0" w:space="0" w:color="auto"/>
                        <w:left w:val="none" w:sz="0" w:space="0" w:color="auto"/>
                        <w:bottom w:val="none" w:sz="0" w:space="0" w:color="auto"/>
                        <w:right w:val="none" w:sz="0" w:space="0" w:color="auto"/>
                      </w:divBdr>
                    </w:div>
                  </w:divsChild>
                </w:div>
                <w:div w:id="638222098">
                  <w:marLeft w:val="0"/>
                  <w:marRight w:val="0"/>
                  <w:marTop w:val="0"/>
                  <w:marBottom w:val="0"/>
                  <w:divBdr>
                    <w:top w:val="none" w:sz="0" w:space="0" w:color="auto"/>
                    <w:left w:val="none" w:sz="0" w:space="0" w:color="auto"/>
                    <w:bottom w:val="none" w:sz="0" w:space="0" w:color="auto"/>
                    <w:right w:val="none" w:sz="0" w:space="0" w:color="auto"/>
                  </w:divBdr>
                  <w:divsChild>
                    <w:div w:id="794762360">
                      <w:marLeft w:val="0"/>
                      <w:marRight w:val="0"/>
                      <w:marTop w:val="0"/>
                      <w:marBottom w:val="0"/>
                      <w:divBdr>
                        <w:top w:val="none" w:sz="0" w:space="0" w:color="auto"/>
                        <w:left w:val="none" w:sz="0" w:space="0" w:color="auto"/>
                        <w:bottom w:val="none" w:sz="0" w:space="0" w:color="auto"/>
                        <w:right w:val="none" w:sz="0" w:space="0" w:color="auto"/>
                      </w:divBdr>
                    </w:div>
                  </w:divsChild>
                </w:div>
                <w:div w:id="726995905">
                  <w:marLeft w:val="0"/>
                  <w:marRight w:val="0"/>
                  <w:marTop w:val="0"/>
                  <w:marBottom w:val="0"/>
                  <w:divBdr>
                    <w:top w:val="none" w:sz="0" w:space="0" w:color="auto"/>
                    <w:left w:val="none" w:sz="0" w:space="0" w:color="auto"/>
                    <w:bottom w:val="none" w:sz="0" w:space="0" w:color="auto"/>
                    <w:right w:val="none" w:sz="0" w:space="0" w:color="auto"/>
                  </w:divBdr>
                  <w:divsChild>
                    <w:div w:id="188299105">
                      <w:marLeft w:val="0"/>
                      <w:marRight w:val="0"/>
                      <w:marTop w:val="0"/>
                      <w:marBottom w:val="0"/>
                      <w:divBdr>
                        <w:top w:val="none" w:sz="0" w:space="0" w:color="auto"/>
                        <w:left w:val="none" w:sz="0" w:space="0" w:color="auto"/>
                        <w:bottom w:val="none" w:sz="0" w:space="0" w:color="auto"/>
                        <w:right w:val="none" w:sz="0" w:space="0" w:color="auto"/>
                      </w:divBdr>
                    </w:div>
                  </w:divsChild>
                </w:div>
                <w:div w:id="758600158">
                  <w:marLeft w:val="0"/>
                  <w:marRight w:val="0"/>
                  <w:marTop w:val="0"/>
                  <w:marBottom w:val="0"/>
                  <w:divBdr>
                    <w:top w:val="none" w:sz="0" w:space="0" w:color="auto"/>
                    <w:left w:val="none" w:sz="0" w:space="0" w:color="auto"/>
                    <w:bottom w:val="none" w:sz="0" w:space="0" w:color="auto"/>
                    <w:right w:val="none" w:sz="0" w:space="0" w:color="auto"/>
                  </w:divBdr>
                  <w:divsChild>
                    <w:div w:id="500318153">
                      <w:marLeft w:val="0"/>
                      <w:marRight w:val="0"/>
                      <w:marTop w:val="0"/>
                      <w:marBottom w:val="0"/>
                      <w:divBdr>
                        <w:top w:val="none" w:sz="0" w:space="0" w:color="auto"/>
                        <w:left w:val="none" w:sz="0" w:space="0" w:color="auto"/>
                        <w:bottom w:val="none" w:sz="0" w:space="0" w:color="auto"/>
                        <w:right w:val="none" w:sz="0" w:space="0" w:color="auto"/>
                      </w:divBdr>
                    </w:div>
                  </w:divsChild>
                </w:div>
                <w:div w:id="830633406">
                  <w:marLeft w:val="0"/>
                  <w:marRight w:val="0"/>
                  <w:marTop w:val="0"/>
                  <w:marBottom w:val="0"/>
                  <w:divBdr>
                    <w:top w:val="none" w:sz="0" w:space="0" w:color="auto"/>
                    <w:left w:val="none" w:sz="0" w:space="0" w:color="auto"/>
                    <w:bottom w:val="none" w:sz="0" w:space="0" w:color="auto"/>
                    <w:right w:val="none" w:sz="0" w:space="0" w:color="auto"/>
                  </w:divBdr>
                  <w:divsChild>
                    <w:div w:id="678892833">
                      <w:marLeft w:val="0"/>
                      <w:marRight w:val="0"/>
                      <w:marTop w:val="0"/>
                      <w:marBottom w:val="0"/>
                      <w:divBdr>
                        <w:top w:val="none" w:sz="0" w:space="0" w:color="auto"/>
                        <w:left w:val="none" w:sz="0" w:space="0" w:color="auto"/>
                        <w:bottom w:val="none" w:sz="0" w:space="0" w:color="auto"/>
                        <w:right w:val="none" w:sz="0" w:space="0" w:color="auto"/>
                      </w:divBdr>
                    </w:div>
                  </w:divsChild>
                </w:div>
                <w:div w:id="944463024">
                  <w:marLeft w:val="0"/>
                  <w:marRight w:val="0"/>
                  <w:marTop w:val="0"/>
                  <w:marBottom w:val="0"/>
                  <w:divBdr>
                    <w:top w:val="none" w:sz="0" w:space="0" w:color="auto"/>
                    <w:left w:val="none" w:sz="0" w:space="0" w:color="auto"/>
                    <w:bottom w:val="none" w:sz="0" w:space="0" w:color="auto"/>
                    <w:right w:val="none" w:sz="0" w:space="0" w:color="auto"/>
                  </w:divBdr>
                  <w:divsChild>
                    <w:div w:id="431558775">
                      <w:marLeft w:val="0"/>
                      <w:marRight w:val="0"/>
                      <w:marTop w:val="0"/>
                      <w:marBottom w:val="0"/>
                      <w:divBdr>
                        <w:top w:val="none" w:sz="0" w:space="0" w:color="auto"/>
                        <w:left w:val="none" w:sz="0" w:space="0" w:color="auto"/>
                        <w:bottom w:val="none" w:sz="0" w:space="0" w:color="auto"/>
                        <w:right w:val="none" w:sz="0" w:space="0" w:color="auto"/>
                      </w:divBdr>
                    </w:div>
                  </w:divsChild>
                </w:div>
                <w:div w:id="980035584">
                  <w:marLeft w:val="0"/>
                  <w:marRight w:val="0"/>
                  <w:marTop w:val="0"/>
                  <w:marBottom w:val="0"/>
                  <w:divBdr>
                    <w:top w:val="none" w:sz="0" w:space="0" w:color="auto"/>
                    <w:left w:val="none" w:sz="0" w:space="0" w:color="auto"/>
                    <w:bottom w:val="none" w:sz="0" w:space="0" w:color="auto"/>
                    <w:right w:val="none" w:sz="0" w:space="0" w:color="auto"/>
                  </w:divBdr>
                  <w:divsChild>
                    <w:div w:id="1835410519">
                      <w:marLeft w:val="0"/>
                      <w:marRight w:val="0"/>
                      <w:marTop w:val="0"/>
                      <w:marBottom w:val="0"/>
                      <w:divBdr>
                        <w:top w:val="none" w:sz="0" w:space="0" w:color="auto"/>
                        <w:left w:val="none" w:sz="0" w:space="0" w:color="auto"/>
                        <w:bottom w:val="none" w:sz="0" w:space="0" w:color="auto"/>
                        <w:right w:val="none" w:sz="0" w:space="0" w:color="auto"/>
                      </w:divBdr>
                    </w:div>
                  </w:divsChild>
                </w:div>
                <w:div w:id="1075014025">
                  <w:marLeft w:val="0"/>
                  <w:marRight w:val="0"/>
                  <w:marTop w:val="0"/>
                  <w:marBottom w:val="0"/>
                  <w:divBdr>
                    <w:top w:val="none" w:sz="0" w:space="0" w:color="auto"/>
                    <w:left w:val="none" w:sz="0" w:space="0" w:color="auto"/>
                    <w:bottom w:val="none" w:sz="0" w:space="0" w:color="auto"/>
                    <w:right w:val="none" w:sz="0" w:space="0" w:color="auto"/>
                  </w:divBdr>
                  <w:divsChild>
                    <w:div w:id="1863856583">
                      <w:marLeft w:val="0"/>
                      <w:marRight w:val="0"/>
                      <w:marTop w:val="0"/>
                      <w:marBottom w:val="0"/>
                      <w:divBdr>
                        <w:top w:val="none" w:sz="0" w:space="0" w:color="auto"/>
                        <w:left w:val="none" w:sz="0" w:space="0" w:color="auto"/>
                        <w:bottom w:val="none" w:sz="0" w:space="0" w:color="auto"/>
                        <w:right w:val="none" w:sz="0" w:space="0" w:color="auto"/>
                      </w:divBdr>
                    </w:div>
                  </w:divsChild>
                </w:div>
                <w:div w:id="1110198936">
                  <w:marLeft w:val="0"/>
                  <w:marRight w:val="0"/>
                  <w:marTop w:val="0"/>
                  <w:marBottom w:val="0"/>
                  <w:divBdr>
                    <w:top w:val="none" w:sz="0" w:space="0" w:color="auto"/>
                    <w:left w:val="none" w:sz="0" w:space="0" w:color="auto"/>
                    <w:bottom w:val="none" w:sz="0" w:space="0" w:color="auto"/>
                    <w:right w:val="none" w:sz="0" w:space="0" w:color="auto"/>
                  </w:divBdr>
                  <w:divsChild>
                    <w:div w:id="308747725">
                      <w:marLeft w:val="0"/>
                      <w:marRight w:val="0"/>
                      <w:marTop w:val="0"/>
                      <w:marBottom w:val="0"/>
                      <w:divBdr>
                        <w:top w:val="none" w:sz="0" w:space="0" w:color="auto"/>
                        <w:left w:val="none" w:sz="0" w:space="0" w:color="auto"/>
                        <w:bottom w:val="none" w:sz="0" w:space="0" w:color="auto"/>
                        <w:right w:val="none" w:sz="0" w:space="0" w:color="auto"/>
                      </w:divBdr>
                    </w:div>
                  </w:divsChild>
                </w:div>
                <w:div w:id="1211770837">
                  <w:marLeft w:val="0"/>
                  <w:marRight w:val="0"/>
                  <w:marTop w:val="0"/>
                  <w:marBottom w:val="0"/>
                  <w:divBdr>
                    <w:top w:val="none" w:sz="0" w:space="0" w:color="auto"/>
                    <w:left w:val="none" w:sz="0" w:space="0" w:color="auto"/>
                    <w:bottom w:val="none" w:sz="0" w:space="0" w:color="auto"/>
                    <w:right w:val="none" w:sz="0" w:space="0" w:color="auto"/>
                  </w:divBdr>
                  <w:divsChild>
                    <w:div w:id="1368875947">
                      <w:marLeft w:val="0"/>
                      <w:marRight w:val="0"/>
                      <w:marTop w:val="0"/>
                      <w:marBottom w:val="0"/>
                      <w:divBdr>
                        <w:top w:val="none" w:sz="0" w:space="0" w:color="auto"/>
                        <w:left w:val="none" w:sz="0" w:space="0" w:color="auto"/>
                        <w:bottom w:val="none" w:sz="0" w:space="0" w:color="auto"/>
                        <w:right w:val="none" w:sz="0" w:space="0" w:color="auto"/>
                      </w:divBdr>
                    </w:div>
                  </w:divsChild>
                </w:div>
                <w:div w:id="1358198300">
                  <w:marLeft w:val="0"/>
                  <w:marRight w:val="0"/>
                  <w:marTop w:val="0"/>
                  <w:marBottom w:val="0"/>
                  <w:divBdr>
                    <w:top w:val="none" w:sz="0" w:space="0" w:color="auto"/>
                    <w:left w:val="none" w:sz="0" w:space="0" w:color="auto"/>
                    <w:bottom w:val="none" w:sz="0" w:space="0" w:color="auto"/>
                    <w:right w:val="none" w:sz="0" w:space="0" w:color="auto"/>
                  </w:divBdr>
                  <w:divsChild>
                    <w:div w:id="1538933053">
                      <w:marLeft w:val="0"/>
                      <w:marRight w:val="0"/>
                      <w:marTop w:val="0"/>
                      <w:marBottom w:val="0"/>
                      <w:divBdr>
                        <w:top w:val="none" w:sz="0" w:space="0" w:color="auto"/>
                        <w:left w:val="none" w:sz="0" w:space="0" w:color="auto"/>
                        <w:bottom w:val="none" w:sz="0" w:space="0" w:color="auto"/>
                        <w:right w:val="none" w:sz="0" w:space="0" w:color="auto"/>
                      </w:divBdr>
                    </w:div>
                  </w:divsChild>
                </w:div>
                <w:div w:id="1445491060">
                  <w:marLeft w:val="0"/>
                  <w:marRight w:val="0"/>
                  <w:marTop w:val="0"/>
                  <w:marBottom w:val="0"/>
                  <w:divBdr>
                    <w:top w:val="none" w:sz="0" w:space="0" w:color="auto"/>
                    <w:left w:val="none" w:sz="0" w:space="0" w:color="auto"/>
                    <w:bottom w:val="none" w:sz="0" w:space="0" w:color="auto"/>
                    <w:right w:val="none" w:sz="0" w:space="0" w:color="auto"/>
                  </w:divBdr>
                  <w:divsChild>
                    <w:div w:id="377241523">
                      <w:marLeft w:val="0"/>
                      <w:marRight w:val="0"/>
                      <w:marTop w:val="0"/>
                      <w:marBottom w:val="0"/>
                      <w:divBdr>
                        <w:top w:val="none" w:sz="0" w:space="0" w:color="auto"/>
                        <w:left w:val="none" w:sz="0" w:space="0" w:color="auto"/>
                        <w:bottom w:val="none" w:sz="0" w:space="0" w:color="auto"/>
                        <w:right w:val="none" w:sz="0" w:space="0" w:color="auto"/>
                      </w:divBdr>
                    </w:div>
                  </w:divsChild>
                </w:div>
                <w:div w:id="1621498730">
                  <w:marLeft w:val="0"/>
                  <w:marRight w:val="0"/>
                  <w:marTop w:val="0"/>
                  <w:marBottom w:val="0"/>
                  <w:divBdr>
                    <w:top w:val="none" w:sz="0" w:space="0" w:color="auto"/>
                    <w:left w:val="none" w:sz="0" w:space="0" w:color="auto"/>
                    <w:bottom w:val="none" w:sz="0" w:space="0" w:color="auto"/>
                    <w:right w:val="none" w:sz="0" w:space="0" w:color="auto"/>
                  </w:divBdr>
                  <w:divsChild>
                    <w:div w:id="1331757716">
                      <w:marLeft w:val="0"/>
                      <w:marRight w:val="0"/>
                      <w:marTop w:val="0"/>
                      <w:marBottom w:val="0"/>
                      <w:divBdr>
                        <w:top w:val="none" w:sz="0" w:space="0" w:color="auto"/>
                        <w:left w:val="none" w:sz="0" w:space="0" w:color="auto"/>
                        <w:bottom w:val="none" w:sz="0" w:space="0" w:color="auto"/>
                        <w:right w:val="none" w:sz="0" w:space="0" w:color="auto"/>
                      </w:divBdr>
                    </w:div>
                  </w:divsChild>
                </w:div>
                <w:div w:id="1622374327">
                  <w:marLeft w:val="0"/>
                  <w:marRight w:val="0"/>
                  <w:marTop w:val="0"/>
                  <w:marBottom w:val="0"/>
                  <w:divBdr>
                    <w:top w:val="none" w:sz="0" w:space="0" w:color="auto"/>
                    <w:left w:val="none" w:sz="0" w:space="0" w:color="auto"/>
                    <w:bottom w:val="none" w:sz="0" w:space="0" w:color="auto"/>
                    <w:right w:val="none" w:sz="0" w:space="0" w:color="auto"/>
                  </w:divBdr>
                  <w:divsChild>
                    <w:div w:id="1356536890">
                      <w:marLeft w:val="0"/>
                      <w:marRight w:val="0"/>
                      <w:marTop w:val="0"/>
                      <w:marBottom w:val="0"/>
                      <w:divBdr>
                        <w:top w:val="none" w:sz="0" w:space="0" w:color="auto"/>
                        <w:left w:val="none" w:sz="0" w:space="0" w:color="auto"/>
                        <w:bottom w:val="none" w:sz="0" w:space="0" w:color="auto"/>
                        <w:right w:val="none" w:sz="0" w:space="0" w:color="auto"/>
                      </w:divBdr>
                    </w:div>
                  </w:divsChild>
                </w:div>
                <w:div w:id="1782601860">
                  <w:marLeft w:val="0"/>
                  <w:marRight w:val="0"/>
                  <w:marTop w:val="0"/>
                  <w:marBottom w:val="0"/>
                  <w:divBdr>
                    <w:top w:val="none" w:sz="0" w:space="0" w:color="auto"/>
                    <w:left w:val="none" w:sz="0" w:space="0" w:color="auto"/>
                    <w:bottom w:val="none" w:sz="0" w:space="0" w:color="auto"/>
                    <w:right w:val="none" w:sz="0" w:space="0" w:color="auto"/>
                  </w:divBdr>
                  <w:divsChild>
                    <w:div w:id="1930189586">
                      <w:marLeft w:val="0"/>
                      <w:marRight w:val="0"/>
                      <w:marTop w:val="0"/>
                      <w:marBottom w:val="0"/>
                      <w:divBdr>
                        <w:top w:val="none" w:sz="0" w:space="0" w:color="auto"/>
                        <w:left w:val="none" w:sz="0" w:space="0" w:color="auto"/>
                        <w:bottom w:val="none" w:sz="0" w:space="0" w:color="auto"/>
                        <w:right w:val="none" w:sz="0" w:space="0" w:color="auto"/>
                      </w:divBdr>
                    </w:div>
                  </w:divsChild>
                </w:div>
                <w:div w:id="1786924327">
                  <w:marLeft w:val="0"/>
                  <w:marRight w:val="0"/>
                  <w:marTop w:val="0"/>
                  <w:marBottom w:val="0"/>
                  <w:divBdr>
                    <w:top w:val="none" w:sz="0" w:space="0" w:color="auto"/>
                    <w:left w:val="none" w:sz="0" w:space="0" w:color="auto"/>
                    <w:bottom w:val="none" w:sz="0" w:space="0" w:color="auto"/>
                    <w:right w:val="none" w:sz="0" w:space="0" w:color="auto"/>
                  </w:divBdr>
                  <w:divsChild>
                    <w:div w:id="914584527">
                      <w:marLeft w:val="0"/>
                      <w:marRight w:val="0"/>
                      <w:marTop w:val="0"/>
                      <w:marBottom w:val="0"/>
                      <w:divBdr>
                        <w:top w:val="none" w:sz="0" w:space="0" w:color="auto"/>
                        <w:left w:val="none" w:sz="0" w:space="0" w:color="auto"/>
                        <w:bottom w:val="none" w:sz="0" w:space="0" w:color="auto"/>
                        <w:right w:val="none" w:sz="0" w:space="0" w:color="auto"/>
                      </w:divBdr>
                    </w:div>
                  </w:divsChild>
                </w:div>
                <w:div w:id="1870948603">
                  <w:marLeft w:val="0"/>
                  <w:marRight w:val="0"/>
                  <w:marTop w:val="0"/>
                  <w:marBottom w:val="0"/>
                  <w:divBdr>
                    <w:top w:val="none" w:sz="0" w:space="0" w:color="auto"/>
                    <w:left w:val="none" w:sz="0" w:space="0" w:color="auto"/>
                    <w:bottom w:val="none" w:sz="0" w:space="0" w:color="auto"/>
                    <w:right w:val="none" w:sz="0" w:space="0" w:color="auto"/>
                  </w:divBdr>
                  <w:divsChild>
                    <w:div w:id="389618499">
                      <w:marLeft w:val="0"/>
                      <w:marRight w:val="0"/>
                      <w:marTop w:val="0"/>
                      <w:marBottom w:val="0"/>
                      <w:divBdr>
                        <w:top w:val="none" w:sz="0" w:space="0" w:color="auto"/>
                        <w:left w:val="none" w:sz="0" w:space="0" w:color="auto"/>
                        <w:bottom w:val="none" w:sz="0" w:space="0" w:color="auto"/>
                        <w:right w:val="none" w:sz="0" w:space="0" w:color="auto"/>
                      </w:divBdr>
                    </w:div>
                  </w:divsChild>
                </w:div>
                <w:div w:id="1903833783">
                  <w:marLeft w:val="0"/>
                  <w:marRight w:val="0"/>
                  <w:marTop w:val="0"/>
                  <w:marBottom w:val="0"/>
                  <w:divBdr>
                    <w:top w:val="none" w:sz="0" w:space="0" w:color="auto"/>
                    <w:left w:val="none" w:sz="0" w:space="0" w:color="auto"/>
                    <w:bottom w:val="none" w:sz="0" w:space="0" w:color="auto"/>
                    <w:right w:val="none" w:sz="0" w:space="0" w:color="auto"/>
                  </w:divBdr>
                  <w:divsChild>
                    <w:div w:id="503012808">
                      <w:marLeft w:val="0"/>
                      <w:marRight w:val="0"/>
                      <w:marTop w:val="0"/>
                      <w:marBottom w:val="0"/>
                      <w:divBdr>
                        <w:top w:val="none" w:sz="0" w:space="0" w:color="auto"/>
                        <w:left w:val="none" w:sz="0" w:space="0" w:color="auto"/>
                        <w:bottom w:val="none" w:sz="0" w:space="0" w:color="auto"/>
                        <w:right w:val="none" w:sz="0" w:space="0" w:color="auto"/>
                      </w:divBdr>
                    </w:div>
                  </w:divsChild>
                </w:div>
                <w:div w:id="2012292920">
                  <w:marLeft w:val="0"/>
                  <w:marRight w:val="0"/>
                  <w:marTop w:val="0"/>
                  <w:marBottom w:val="0"/>
                  <w:divBdr>
                    <w:top w:val="none" w:sz="0" w:space="0" w:color="auto"/>
                    <w:left w:val="none" w:sz="0" w:space="0" w:color="auto"/>
                    <w:bottom w:val="none" w:sz="0" w:space="0" w:color="auto"/>
                    <w:right w:val="none" w:sz="0" w:space="0" w:color="auto"/>
                  </w:divBdr>
                  <w:divsChild>
                    <w:div w:id="829952525">
                      <w:marLeft w:val="0"/>
                      <w:marRight w:val="0"/>
                      <w:marTop w:val="0"/>
                      <w:marBottom w:val="0"/>
                      <w:divBdr>
                        <w:top w:val="none" w:sz="0" w:space="0" w:color="auto"/>
                        <w:left w:val="none" w:sz="0" w:space="0" w:color="auto"/>
                        <w:bottom w:val="none" w:sz="0" w:space="0" w:color="auto"/>
                        <w:right w:val="none" w:sz="0" w:space="0" w:color="auto"/>
                      </w:divBdr>
                    </w:div>
                  </w:divsChild>
                </w:div>
                <w:div w:id="2032142050">
                  <w:marLeft w:val="0"/>
                  <w:marRight w:val="0"/>
                  <w:marTop w:val="0"/>
                  <w:marBottom w:val="0"/>
                  <w:divBdr>
                    <w:top w:val="none" w:sz="0" w:space="0" w:color="auto"/>
                    <w:left w:val="none" w:sz="0" w:space="0" w:color="auto"/>
                    <w:bottom w:val="none" w:sz="0" w:space="0" w:color="auto"/>
                    <w:right w:val="none" w:sz="0" w:space="0" w:color="auto"/>
                  </w:divBdr>
                  <w:divsChild>
                    <w:div w:id="20622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1231">
      <w:bodyDiv w:val="1"/>
      <w:marLeft w:val="0"/>
      <w:marRight w:val="0"/>
      <w:marTop w:val="0"/>
      <w:marBottom w:val="0"/>
      <w:divBdr>
        <w:top w:val="none" w:sz="0" w:space="0" w:color="auto"/>
        <w:left w:val="none" w:sz="0" w:space="0" w:color="auto"/>
        <w:bottom w:val="none" w:sz="0" w:space="0" w:color="auto"/>
        <w:right w:val="none" w:sz="0" w:space="0" w:color="auto"/>
      </w:divBdr>
    </w:div>
    <w:div w:id="1001735464">
      <w:bodyDiv w:val="1"/>
      <w:marLeft w:val="0"/>
      <w:marRight w:val="0"/>
      <w:marTop w:val="0"/>
      <w:marBottom w:val="0"/>
      <w:divBdr>
        <w:top w:val="none" w:sz="0" w:space="0" w:color="auto"/>
        <w:left w:val="none" w:sz="0" w:space="0" w:color="auto"/>
        <w:bottom w:val="none" w:sz="0" w:space="0" w:color="auto"/>
        <w:right w:val="none" w:sz="0" w:space="0" w:color="auto"/>
      </w:divBdr>
      <w:divsChild>
        <w:div w:id="68309389">
          <w:marLeft w:val="0"/>
          <w:marRight w:val="0"/>
          <w:marTop w:val="0"/>
          <w:marBottom w:val="0"/>
          <w:divBdr>
            <w:top w:val="none" w:sz="0" w:space="0" w:color="auto"/>
            <w:left w:val="none" w:sz="0" w:space="0" w:color="auto"/>
            <w:bottom w:val="none" w:sz="0" w:space="0" w:color="auto"/>
            <w:right w:val="none" w:sz="0" w:space="0" w:color="auto"/>
          </w:divBdr>
          <w:divsChild>
            <w:div w:id="100564781">
              <w:marLeft w:val="0"/>
              <w:marRight w:val="0"/>
              <w:marTop w:val="0"/>
              <w:marBottom w:val="0"/>
              <w:divBdr>
                <w:top w:val="none" w:sz="0" w:space="0" w:color="auto"/>
                <w:left w:val="none" w:sz="0" w:space="0" w:color="auto"/>
                <w:bottom w:val="none" w:sz="0" w:space="0" w:color="auto"/>
                <w:right w:val="none" w:sz="0" w:space="0" w:color="auto"/>
              </w:divBdr>
            </w:div>
          </w:divsChild>
        </w:div>
        <w:div w:id="272521998">
          <w:marLeft w:val="0"/>
          <w:marRight w:val="0"/>
          <w:marTop w:val="0"/>
          <w:marBottom w:val="0"/>
          <w:divBdr>
            <w:top w:val="none" w:sz="0" w:space="0" w:color="auto"/>
            <w:left w:val="none" w:sz="0" w:space="0" w:color="auto"/>
            <w:bottom w:val="none" w:sz="0" w:space="0" w:color="auto"/>
            <w:right w:val="none" w:sz="0" w:space="0" w:color="auto"/>
          </w:divBdr>
          <w:divsChild>
            <w:div w:id="1275212971">
              <w:marLeft w:val="0"/>
              <w:marRight w:val="0"/>
              <w:marTop w:val="0"/>
              <w:marBottom w:val="0"/>
              <w:divBdr>
                <w:top w:val="none" w:sz="0" w:space="0" w:color="auto"/>
                <w:left w:val="none" w:sz="0" w:space="0" w:color="auto"/>
                <w:bottom w:val="none" w:sz="0" w:space="0" w:color="auto"/>
                <w:right w:val="none" w:sz="0" w:space="0" w:color="auto"/>
              </w:divBdr>
            </w:div>
          </w:divsChild>
        </w:div>
        <w:div w:id="373235727">
          <w:marLeft w:val="0"/>
          <w:marRight w:val="0"/>
          <w:marTop w:val="0"/>
          <w:marBottom w:val="0"/>
          <w:divBdr>
            <w:top w:val="none" w:sz="0" w:space="0" w:color="auto"/>
            <w:left w:val="none" w:sz="0" w:space="0" w:color="auto"/>
            <w:bottom w:val="none" w:sz="0" w:space="0" w:color="auto"/>
            <w:right w:val="none" w:sz="0" w:space="0" w:color="auto"/>
          </w:divBdr>
          <w:divsChild>
            <w:div w:id="1169369215">
              <w:marLeft w:val="0"/>
              <w:marRight w:val="0"/>
              <w:marTop w:val="0"/>
              <w:marBottom w:val="0"/>
              <w:divBdr>
                <w:top w:val="none" w:sz="0" w:space="0" w:color="auto"/>
                <w:left w:val="none" w:sz="0" w:space="0" w:color="auto"/>
                <w:bottom w:val="none" w:sz="0" w:space="0" w:color="auto"/>
                <w:right w:val="none" w:sz="0" w:space="0" w:color="auto"/>
              </w:divBdr>
            </w:div>
          </w:divsChild>
        </w:div>
        <w:div w:id="646326135">
          <w:marLeft w:val="0"/>
          <w:marRight w:val="0"/>
          <w:marTop w:val="0"/>
          <w:marBottom w:val="0"/>
          <w:divBdr>
            <w:top w:val="none" w:sz="0" w:space="0" w:color="auto"/>
            <w:left w:val="none" w:sz="0" w:space="0" w:color="auto"/>
            <w:bottom w:val="none" w:sz="0" w:space="0" w:color="auto"/>
            <w:right w:val="none" w:sz="0" w:space="0" w:color="auto"/>
          </w:divBdr>
          <w:divsChild>
            <w:div w:id="581255650">
              <w:marLeft w:val="0"/>
              <w:marRight w:val="0"/>
              <w:marTop w:val="0"/>
              <w:marBottom w:val="0"/>
              <w:divBdr>
                <w:top w:val="none" w:sz="0" w:space="0" w:color="auto"/>
                <w:left w:val="none" w:sz="0" w:space="0" w:color="auto"/>
                <w:bottom w:val="none" w:sz="0" w:space="0" w:color="auto"/>
                <w:right w:val="none" w:sz="0" w:space="0" w:color="auto"/>
              </w:divBdr>
            </w:div>
          </w:divsChild>
        </w:div>
        <w:div w:id="647975632">
          <w:marLeft w:val="0"/>
          <w:marRight w:val="0"/>
          <w:marTop w:val="0"/>
          <w:marBottom w:val="0"/>
          <w:divBdr>
            <w:top w:val="none" w:sz="0" w:space="0" w:color="auto"/>
            <w:left w:val="none" w:sz="0" w:space="0" w:color="auto"/>
            <w:bottom w:val="none" w:sz="0" w:space="0" w:color="auto"/>
            <w:right w:val="none" w:sz="0" w:space="0" w:color="auto"/>
          </w:divBdr>
          <w:divsChild>
            <w:div w:id="286591708">
              <w:marLeft w:val="0"/>
              <w:marRight w:val="0"/>
              <w:marTop w:val="0"/>
              <w:marBottom w:val="0"/>
              <w:divBdr>
                <w:top w:val="none" w:sz="0" w:space="0" w:color="auto"/>
                <w:left w:val="none" w:sz="0" w:space="0" w:color="auto"/>
                <w:bottom w:val="none" w:sz="0" w:space="0" w:color="auto"/>
                <w:right w:val="none" w:sz="0" w:space="0" w:color="auto"/>
              </w:divBdr>
            </w:div>
          </w:divsChild>
        </w:div>
        <w:div w:id="675887270">
          <w:marLeft w:val="0"/>
          <w:marRight w:val="0"/>
          <w:marTop w:val="0"/>
          <w:marBottom w:val="0"/>
          <w:divBdr>
            <w:top w:val="none" w:sz="0" w:space="0" w:color="auto"/>
            <w:left w:val="none" w:sz="0" w:space="0" w:color="auto"/>
            <w:bottom w:val="none" w:sz="0" w:space="0" w:color="auto"/>
            <w:right w:val="none" w:sz="0" w:space="0" w:color="auto"/>
          </w:divBdr>
          <w:divsChild>
            <w:div w:id="1745645190">
              <w:marLeft w:val="0"/>
              <w:marRight w:val="0"/>
              <w:marTop w:val="0"/>
              <w:marBottom w:val="0"/>
              <w:divBdr>
                <w:top w:val="none" w:sz="0" w:space="0" w:color="auto"/>
                <w:left w:val="none" w:sz="0" w:space="0" w:color="auto"/>
                <w:bottom w:val="none" w:sz="0" w:space="0" w:color="auto"/>
                <w:right w:val="none" w:sz="0" w:space="0" w:color="auto"/>
              </w:divBdr>
            </w:div>
          </w:divsChild>
        </w:div>
        <w:div w:id="709844933">
          <w:marLeft w:val="0"/>
          <w:marRight w:val="0"/>
          <w:marTop w:val="0"/>
          <w:marBottom w:val="0"/>
          <w:divBdr>
            <w:top w:val="none" w:sz="0" w:space="0" w:color="auto"/>
            <w:left w:val="none" w:sz="0" w:space="0" w:color="auto"/>
            <w:bottom w:val="none" w:sz="0" w:space="0" w:color="auto"/>
            <w:right w:val="none" w:sz="0" w:space="0" w:color="auto"/>
          </w:divBdr>
          <w:divsChild>
            <w:div w:id="1636981537">
              <w:marLeft w:val="0"/>
              <w:marRight w:val="0"/>
              <w:marTop w:val="0"/>
              <w:marBottom w:val="0"/>
              <w:divBdr>
                <w:top w:val="none" w:sz="0" w:space="0" w:color="auto"/>
                <w:left w:val="none" w:sz="0" w:space="0" w:color="auto"/>
                <w:bottom w:val="none" w:sz="0" w:space="0" w:color="auto"/>
                <w:right w:val="none" w:sz="0" w:space="0" w:color="auto"/>
              </w:divBdr>
            </w:div>
          </w:divsChild>
        </w:div>
        <w:div w:id="755518108">
          <w:marLeft w:val="0"/>
          <w:marRight w:val="0"/>
          <w:marTop w:val="0"/>
          <w:marBottom w:val="0"/>
          <w:divBdr>
            <w:top w:val="none" w:sz="0" w:space="0" w:color="auto"/>
            <w:left w:val="none" w:sz="0" w:space="0" w:color="auto"/>
            <w:bottom w:val="none" w:sz="0" w:space="0" w:color="auto"/>
            <w:right w:val="none" w:sz="0" w:space="0" w:color="auto"/>
          </w:divBdr>
          <w:divsChild>
            <w:div w:id="948202368">
              <w:marLeft w:val="0"/>
              <w:marRight w:val="0"/>
              <w:marTop w:val="0"/>
              <w:marBottom w:val="0"/>
              <w:divBdr>
                <w:top w:val="none" w:sz="0" w:space="0" w:color="auto"/>
                <w:left w:val="none" w:sz="0" w:space="0" w:color="auto"/>
                <w:bottom w:val="none" w:sz="0" w:space="0" w:color="auto"/>
                <w:right w:val="none" w:sz="0" w:space="0" w:color="auto"/>
              </w:divBdr>
            </w:div>
          </w:divsChild>
        </w:div>
        <w:div w:id="908075821">
          <w:marLeft w:val="0"/>
          <w:marRight w:val="0"/>
          <w:marTop w:val="0"/>
          <w:marBottom w:val="0"/>
          <w:divBdr>
            <w:top w:val="none" w:sz="0" w:space="0" w:color="auto"/>
            <w:left w:val="none" w:sz="0" w:space="0" w:color="auto"/>
            <w:bottom w:val="none" w:sz="0" w:space="0" w:color="auto"/>
            <w:right w:val="none" w:sz="0" w:space="0" w:color="auto"/>
          </w:divBdr>
          <w:divsChild>
            <w:div w:id="751656644">
              <w:marLeft w:val="0"/>
              <w:marRight w:val="0"/>
              <w:marTop w:val="0"/>
              <w:marBottom w:val="0"/>
              <w:divBdr>
                <w:top w:val="none" w:sz="0" w:space="0" w:color="auto"/>
                <w:left w:val="none" w:sz="0" w:space="0" w:color="auto"/>
                <w:bottom w:val="none" w:sz="0" w:space="0" w:color="auto"/>
                <w:right w:val="none" w:sz="0" w:space="0" w:color="auto"/>
              </w:divBdr>
            </w:div>
          </w:divsChild>
        </w:div>
        <w:div w:id="914898714">
          <w:marLeft w:val="0"/>
          <w:marRight w:val="0"/>
          <w:marTop w:val="0"/>
          <w:marBottom w:val="0"/>
          <w:divBdr>
            <w:top w:val="none" w:sz="0" w:space="0" w:color="auto"/>
            <w:left w:val="none" w:sz="0" w:space="0" w:color="auto"/>
            <w:bottom w:val="none" w:sz="0" w:space="0" w:color="auto"/>
            <w:right w:val="none" w:sz="0" w:space="0" w:color="auto"/>
          </w:divBdr>
          <w:divsChild>
            <w:div w:id="1067142097">
              <w:marLeft w:val="0"/>
              <w:marRight w:val="0"/>
              <w:marTop w:val="0"/>
              <w:marBottom w:val="0"/>
              <w:divBdr>
                <w:top w:val="none" w:sz="0" w:space="0" w:color="auto"/>
                <w:left w:val="none" w:sz="0" w:space="0" w:color="auto"/>
                <w:bottom w:val="none" w:sz="0" w:space="0" w:color="auto"/>
                <w:right w:val="none" w:sz="0" w:space="0" w:color="auto"/>
              </w:divBdr>
            </w:div>
          </w:divsChild>
        </w:div>
        <w:div w:id="917909595">
          <w:marLeft w:val="0"/>
          <w:marRight w:val="0"/>
          <w:marTop w:val="0"/>
          <w:marBottom w:val="0"/>
          <w:divBdr>
            <w:top w:val="none" w:sz="0" w:space="0" w:color="auto"/>
            <w:left w:val="none" w:sz="0" w:space="0" w:color="auto"/>
            <w:bottom w:val="none" w:sz="0" w:space="0" w:color="auto"/>
            <w:right w:val="none" w:sz="0" w:space="0" w:color="auto"/>
          </w:divBdr>
          <w:divsChild>
            <w:div w:id="32266604">
              <w:marLeft w:val="0"/>
              <w:marRight w:val="0"/>
              <w:marTop w:val="0"/>
              <w:marBottom w:val="0"/>
              <w:divBdr>
                <w:top w:val="none" w:sz="0" w:space="0" w:color="auto"/>
                <w:left w:val="none" w:sz="0" w:space="0" w:color="auto"/>
                <w:bottom w:val="none" w:sz="0" w:space="0" w:color="auto"/>
                <w:right w:val="none" w:sz="0" w:space="0" w:color="auto"/>
              </w:divBdr>
            </w:div>
          </w:divsChild>
        </w:div>
        <w:div w:id="935133212">
          <w:marLeft w:val="0"/>
          <w:marRight w:val="0"/>
          <w:marTop w:val="0"/>
          <w:marBottom w:val="0"/>
          <w:divBdr>
            <w:top w:val="none" w:sz="0" w:space="0" w:color="auto"/>
            <w:left w:val="none" w:sz="0" w:space="0" w:color="auto"/>
            <w:bottom w:val="none" w:sz="0" w:space="0" w:color="auto"/>
            <w:right w:val="none" w:sz="0" w:space="0" w:color="auto"/>
          </w:divBdr>
          <w:divsChild>
            <w:div w:id="1045720583">
              <w:marLeft w:val="0"/>
              <w:marRight w:val="0"/>
              <w:marTop w:val="0"/>
              <w:marBottom w:val="0"/>
              <w:divBdr>
                <w:top w:val="none" w:sz="0" w:space="0" w:color="auto"/>
                <w:left w:val="none" w:sz="0" w:space="0" w:color="auto"/>
                <w:bottom w:val="none" w:sz="0" w:space="0" w:color="auto"/>
                <w:right w:val="none" w:sz="0" w:space="0" w:color="auto"/>
              </w:divBdr>
            </w:div>
          </w:divsChild>
        </w:div>
        <w:div w:id="938560632">
          <w:marLeft w:val="0"/>
          <w:marRight w:val="0"/>
          <w:marTop w:val="0"/>
          <w:marBottom w:val="0"/>
          <w:divBdr>
            <w:top w:val="none" w:sz="0" w:space="0" w:color="auto"/>
            <w:left w:val="none" w:sz="0" w:space="0" w:color="auto"/>
            <w:bottom w:val="none" w:sz="0" w:space="0" w:color="auto"/>
            <w:right w:val="none" w:sz="0" w:space="0" w:color="auto"/>
          </w:divBdr>
          <w:divsChild>
            <w:div w:id="1358198350">
              <w:marLeft w:val="0"/>
              <w:marRight w:val="0"/>
              <w:marTop w:val="0"/>
              <w:marBottom w:val="0"/>
              <w:divBdr>
                <w:top w:val="none" w:sz="0" w:space="0" w:color="auto"/>
                <w:left w:val="none" w:sz="0" w:space="0" w:color="auto"/>
                <w:bottom w:val="none" w:sz="0" w:space="0" w:color="auto"/>
                <w:right w:val="none" w:sz="0" w:space="0" w:color="auto"/>
              </w:divBdr>
            </w:div>
          </w:divsChild>
        </w:div>
        <w:div w:id="956567276">
          <w:marLeft w:val="0"/>
          <w:marRight w:val="0"/>
          <w:marTop w:val="0"/>
          <w:marBottom w:val="0"/>
          <w:divBdr>
            <w:top w:val="none" w:sz="0" w:space="0" w:color="auto"/>
            <w:left w:val="none" w:sz="0" w:space="0" w:color="auto"/>
            <w:bottom w:val="none" w:sz="0" w:space="0" w:color="auto"/>
            <w:right w:val="none" w:sz="0" w:space="0" w:color="auto"/>
          </w:divBdr>
          <w:divsChild>
            <w:div w:id="883297242">
              <w:marLeft w:val="0"/>
              <w:marRight w:val="0"/>
              <w:marTop w:val="0"/>
              <w:marBottom w:val="0"/>
              <w:divBdr>
                <w:top w:val="none" w:sz="0" w:space="0" w:color="auto"/>
                <w:left w:val="none" w:sz="0" w:space="0" w:color="auto"/>
                <w:bottom w:val="none" w:sz="0" w:space="0" w:color="auto"/>
                <w:right w:val="none" w:sz="0" w:space="0" w:color="auto"/>
              </w:divBdr>
            </w:div>
          </w:divsChild>
        </w:div>
        <w:div w:id="1001079076">
          <w:marLeft w:val="0"/>
          <w:marRight w:val="0"/>
          <w:marTop w:val="0"/>
          <w:marBottom w:val="0"/>
          <w:divBdr>
            <w:top w:val="none" w:sz="0" w:space="0" w:color="auto"/>
            <w:left w:val="none" w:sz="0" w:space="0" w:color="auto"/>
            <w:bottom w:val="none" w:sz="0" w:space="0" w:color="auto"/>
            <w:right w:val="none" w:sz="0" w:space="0" w:color="auto"/>
          </w:divBdr>
          <w:divsChild>
            <w:div w:id="1180655644">
              <w:marLeft w:val="0"/>
              <w:marRight w:val="0"/>
              <w:marTop w:val="0"/>
              <w:marBottom w:val="0"/>
              <w:divBdr>
                <w:top w:val="none" w:sz="0" w:space="0" w:color="auto"/>
                <w:left w:val="none" w:sz="0" w:space="0" w:color="auto"/>
                <w:bottom w:val="none" w:sz="0" w:space="0" w:color="auto"/>
                <w:right w:val="none" w:sz="0" w:space="0" w:color="auto"/>
              </w:divBdr>
            </w:div>
          </w:divsChild>
        </w:div>
        <w:div w:id="1059982980">
          <w:marLeft w:val="0"/>
          <w:marRight w:val="0"/>
          <w:marTop w:val="0"/>
          <w:marBottom w:val="0"/>
          <w:divBdr>
            <w:top w:val="none" w:sz="0" w:space="0" w:color="auto"/>
            <w:left w:val="none" w:sz="0" w:space="0" w:color="auto"/>
            <w:bottom w:val="none" w:sz="0" w:space="0" w:color="auto"/>
            <w:right w:val="none" w:sz="0" w:space="0" w:color="auto"/>
          </w:divBdr>
          <w:divsChild>
            <w:div w:id="653414160">
              <w:marLeft w:val="0"/>
              <w:marRight w:val="0"/>
              <w:marTop w:val="0"/>
              <w:marBottom w:val="0"/>
              <w:divBdr>
                <w:top w:val="none" w:sz="0" w:space="0" w:color="auto"/>
                <w:left w:val="none" w:sz="0" w:space="0" w:color="auto"/>
                <w:bottom w:val="none" w:sz="0" w:space="0" w:color="auto"/>
                <w:right w:val="none" w:sz="0" w:space="0" w:color="auto"/>
              </w:divBdr>
            </w:div>
          </w:divsChild>
        </w:div>
        <w:div w:id="1108429923">
          <w:marLeft w:val="0"/>
          <w:marRight w:val="0"/>
          <w:marTop w:val="0"/>
          <w:marBottom w:val="0"/>
          <w:divBdr>
            <w:top w:val="none" w:sz="0" w:space="0" w:color="auto"/>
            <w:left w:val="none" w:sz="0" w:space="0" w:color="auto"/>
            <w:bottom w:val="none" w:sz="0" w:space="0" w:color="auto"/>
            <w:right w:val="none" w:sz="0" w:space="0" w:color="auto"/>
          </w:divBdr>
          <w:divsChild>
            <w:div w:id="2089575289">
              <w:marLeft w:val="0"/>
              <w:marRight w:val="0"/>
              <w:marTop w:val="0"/>
              <w:marBottom w:val="0"/>
              <w:divBdr>
                <w:top w:val="none" w:sz="0" w:space="0" w:color="auto"/>
                <w:left w:val="none" w:sz="0" w:space="0" w:color="auto"/>
                <w:bottom w:val="none" w:sz="0" w:space="0" w:color="auto"/>
                <w:right w:val="none" w:sz="0" w:space="0" w:color="auto"/>
              </w:divBdr>
            </w:div>
          </w:divsChild>
        </w:div>
        <w:div w:id="1148480251">
          <w:marLeft w:val="0"/>
          <w:marRight w:val="0"/>
          <w:marTop w:val="0"/>
          <w:marBottom w:val="0"/>
          <w:divBdr>
            <w:top w:val="none" w:sz="0" w:space="0" w:color="auto"/>
            <w:left w:val="none" w:sz="0" w:space="0" w:color="auto"/>
            <w:bottom w:val="none" w:sz="0" w:space="0" w:color="auto"/>
            <w:right w:val="none" w:sz="0" w:space="0" w:color="auto"/>
          </w:divBdr>
          <w:divsChild>
            <w:div w:id="715815800">
              <w:marLeft w:val="0"/>
              <w:marRight w:val="0"/>
              <w:marTop w:val="0"/>
              <w:marBottom w:val="0"/>
              <w:divBdr>
                <w:top w:val="none" w:sz="0" w:space="0" w:color="auto"/>
                <w:left w:val="none" w:sz="0" w:space="0" w:color="auto"/>
                <w:bottom w:val="none" w:sz="0" w:space="0" w:color="auto"/>
                <w:right w:val="none" w:sz="0" w:space="0" w:color="auto"/>
              </w:divBdr>
            </w:div>
          </w:divsChild>
        </w:div>
        <w:div w:id="1433285574">
          <w:marLeft w:val="0"/>
          <w:marRight w:val="0"/>
          <w:marTop w:val="0"/>
          <w:marBottom w:val="0"/>
          <w:divBdr>
            <w:top w:val="none" w:sz="0" w:space="0" w:color="auto"/>
            <w:left w:val="none" w:sz="0" w:space="0" w:color="auto"/>
            <w:bottom w:val="none" w:sz="0" w:space="0" w:color="auto"/>
            <w:right w:val="none" w:sz="0" w:space="0" w:color="auto"/>
          </w:divBdr>
          <w:divsChild>
            <w:div w:id="879240680">
              <w:marLeft w:val="0"/>
              <w:marRight w:val="0"/>
              <w:marTop w:val="0"/>
              <w:marBottom w:val="0"/>
              <w:divBdr>
                <w:top w:val="none" w:sz="0" w:space="0" w:color="auto"/>
                <w:left w:val="none" w:sz="0" w:space="0" w:color="auto"/>
                <w:bottom w:val="none" w:sz="0" w:space="0" w:color="auto"/>
                <w:right w:val="none" w:sz="0" w:space="0" w:color="auto"/>
              </w:divBdr>
            </w:div>
          </w:divsChild>
        </w:div>
        <w:div w:id="1558586306">
          <w:marLeft w:val="0"/>
          <w:marRight w:val="0"/>
          <w:marTop w:val="0"/>
          <w:marBottom w:val="0"/>
          <w:divBdr>
            <w:top w:val="none" w:sz="0" w:space="0" w:color="auto"/>
            <w:left w:val="none" w:sz="0" w:space="0" w:color="auto"/>
            <w:bottom w:val="none" w:sz="0" w:space="0" w:color="auto"/>
            <w:right w:val="none" w:sz="0" w:space="0" w:color="auto"/>
          </w:divBdr>
          <w:divsChild>
            <w:div w:id="1586644405">
              <w:marLeft w:val="0"/>
              <w:marRight w:val="0"/>
              <w:marTop w:val="0"/>
              <w:marBottom w:val="0"/>
              <w:divBdr>
                <w:top w:val="none" w:sz="0" w:space="0" w:color="auto"/>
                <w:left w:val="none" w:sz="0" w:space="0" w:color="auto"/>
                <w:bottom w:val="none" w:sz="0" w:space="0" w:color="auto"/>
                <w:right w:val="none" w:sz="0" w:space="0" w:color="auto"/>
              </w:divBdr>
            </w:div>
          </w:divsChild>
        </w:div>
        <w:div w:id="1618901652">
          <w:marLeft w:val="0"/>
          <w:marRight w:val="0"/>
          <w:marTop w:val="0"/>
          <w:marBottom w:val="0"/>
          <w:divBdr>
            <w:top w:val="none" w:sz="0" w:space="0" w:color="auto"/>
            <w:left w:val="none" w:sz="0" w:space="0" w:color="auto"/>
            <w:bottom w:val="none" w:sz="0" w:space="0" w:color="auto"/>
            <w:right w:val="none" w:sz="0" w:space="0" w:color="auto"/>
          </w:divBdr>
          <w:divsChild>
            <w:div w:id="1483958986">
              <w:marLeft w:val="0"/>
              <w:marRight w:val="0"/>
              <w:marTop w:val="0"/>
              <w:marBottom w:val="0"/>
              <w:divBdr>
                <w:top w:val="none" w:sz="0" w:space="0" w:color="auto"/>
                <w:left w:val="none" w:sz="0" w:space="0" w:color="auto"/>
                <w:bottom w:val="none" w:sz="0" w:space="0" w:color="auto"/>
                <w:right w:val="none" w:sz="0" w:space="0" w:color="auto"/>
              </w:divBdr>
            </w:div>
          </w:divsChild>
        </w:div>
        <w:div w:id="1664313130">
          <w:marLeft w:val="0"/>
          <w:marRight w:val="0"/>
          <w:marTop w:val="0"/>
          <w:marBottom w:val="0"/>
          <w:divBdr>
            <w:top w:val="none" w:sz="0" w:space="0" w:color="auto"/>
            <w:left w:val="none" w:sz="0" w:space="0" w:color="auto"/>
            <w:bottom w:val="none" w:sz="0" w:space="0" w:color="auto"/>
            <w:right w:val="none" w:sz="0" w:space="0" w:color="auto"/>
          </w:divBdr>
          <w:divsChild>
            <w:div w:id="471798991">
              <w:marLeft w:val="0"/>
              <w:marRight w:val="0"/>
              <w:marTop w:val="0"/>
              <w:marBottom w:val="0"/>
              <w:divBdr>
                <w:top w:val="none" w:sz="0" w:space="0" w:color="auto"/>
                <w:left w:val="none" w:sz="0" w:space="0" w:color="auto"/>
                <w:bottom w:val="none" w:sz="0" w:space="0" w:color="auto"/>
                <w:right w:val="none" w:sz="0" w:space="0" w:color="auto"/>
              </w:divBdr>
            </w:div>
          </w:divsChild>
        </w:div>
        <w:div w:id="1681154853">
          <w:marLeft w:val="0"/>
          <w:marRight w:val="0"/>
          <w:marTop w:val="0"/>
          <w:marBottom w:val="0"/>
          <w:divBdr>
            <w:top w:val="none" w:sz="0" w:space="0" w:color="auto"/>
            <w:left w:val="none" w:sz="0" w:space="0" w:color="auto"/>
            <w:bottom w:val="none" w:sz="0" w:space="0" w:color="auto"/>
            <w:right w:val="none" w:sz="0" w:space="0" w:color="auto"/>
          </w:divBdr>
          <w:divsChild>
            <w:div w:id="416947795">
              <w:marLeft w:val="0"/>
              <w:marRight w:val="0"/>
              <w:marTop w:val="0"/>
              <w:marBottom w:val="0"/>
              <w:divBdr>
                <w:top w:val="none" w:sz="0" w:space="0" w:color="auto"/>
                <w:left w:val="none" w:sz="0" w:space="0" w:color="auto"/>
                <w:bottom w:val="none" w:sz="0" w:space="0" w:color="auto"/>
                <w:right w:val="none" w:sz="0" w:space="0" w:color="auto"/>
              </w:divBdr>
            </w:div>
          </w:divsChild>
        </w:div>
        <w:div w:id="1991052223">
          <w:marLeft w:val="0"/>
          <w:marRight w:val="0"/>
          <w:marTop w:val="0"/>
          <w:marBottom w:val="0"/>
          <w:divBdr>
            <w:top w:val="none" w:sz="0" w:space="0" w:color="auto"/>
            <w:left w:val="none" w:sz="0" w:space="0" w:color="auto"/>
            <w:bottom w:val="none" w:sz="0" w:space="0" w:color="auto"/>
            <w:right w:val="none" w:sz="0" w:space="0" w:color="auto"/>
          </w:divBdr>
          <w:divsChild>
            <w:div w:id="1049458593">
              <w:marLeft w:val="0"/>
              <w:marRight w:val="0"/>
              <w:marTop w:val="0"/>
              <w:marBottom w:val="0"/>
              <w:divBdr>
                <w:top w:val="none" w:sz="0" w:space="0" w:color="auto"/>
                <w:left w:val="none" w:sz="0" w:space="0" w:color="auto"/>
                <w:bottom w:val="none" w:sz="0" w:space="0" w:color="auto"/>
                <w:right w:val="none" w:sz="0" w:space="0" w:color="auto"/>
              </w:divBdr>
            </w:div>
          </w:divsChild>
        </w:div>
        <w:div w:id="2079474462">
          <w:marLeft w:val="0"/>
          <w:marRight w:val="0"/>
          <w:marTop w:val="0"/>
          <w:marBottom w:val="0"/>
          <w:divBdr>
            <w:top w:val="none" w:sz="0" w:space="0" w:color="auto"/>
            <w:left w:val="none" w:sz="0" w:space="0" w:color="auto"/>
            <w:bottom w:val="none" w:sz="0" w:space="0" w:color="auto"/>
            <w:right w:val="none" w:sz="0" w:space="0" w:color="auto"/>
          </w:divBdr>
          <w:divsChild>
            <w:div w:id="15859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43840">
      <w:bodyDiv w:val="1"/>
      <w:marLeft w:val="0"/>
      <w:marRight w:val="0"/>
      <w:marTop w:val="0"/>
      <w:marBottom w:val="0"/>
      <w:divBdr>
        <w:top w:val="none" w:sz="0" w:space="0" w:color="auto"/>
        <w:left w:val="none" w:sz="0" w:space="0" w:color="auto"/>
        <w:bottom w:val="none" w:sz="0" w:space="0" w:color="auto"/>
        <w:right w:val="none" w:sz="0" w:space="0" w:color="auto"/>
      </w:divBdr>
    </w:div>
    <w:div w:id="1016922441">
      <w:bodyDiv w:val="1"/>
      <w:marLeft w:val="0"/>
      <w:marRight w:val="0"/>
      <w:marTop w:val="0"/>
      <w:marBottom w:val="0"/>
      <w:divBdr>
        <w:top w:val="none" w:sz="0" w:space="0" w:color="auto"/>
        <w:left w:val="none" w:sz="0" w:space="0" w:color="auto"/>
        <w:bottom w:val="none" w:sz="0" w:space="0" w:color="auto"/>
        <w:right w:val="none" w:sz="0" w:space="0" w:color="auto"/>
      </w:divBdr>
    </w:div>
    <w:div w:id="1021933381">
      <w:bodyDiv w:val="1"/>
      <w:marLeft w:val="0"/>
      <w:marRight w:val="0"/>
      <w:marTop w:val="0"/>
      <w:marBottom w:val="0"/>
      <w:divBdr>
        <w:top w:val="none" w:sz="0" w:space="0" w:color="auto"/>
        <w:left w:val="none" w:sz="0" w:space="0" w:color="auto"/>
        <w:bottom w:val="none" w:sz="0" w:space="0" w:color="auto"/>
        <w:right w:val="none" w:sz="0" w:space="0" w:color="auto"/>
      </w:divBdr>
    </w:div>
    <w:div w:id="1031030681">
      <w:bodyDiv w:val="1"/>
      <w:marLeft w:val="0"/>
      <w:marRight w:val="0"/>
      <w:marTop w:val="0"/>
      <w:marBottom w:val="0"/>
      <w:divBdr>
        <w:top w:val="none" w:sz="0" w:space="0" w:color="auto"/>
        <w:left w:val="none" w:sz="0" w:space="0" w:color="auto"/>
        <w:bottom w:val="none" w:sz="0" w:space="0" w:color="auto"/>
        <w:right w:val="none" w:sz="0" w:space="0" w:color="auto"/>
      </w:divBdr>
    </w:div>
    <w:div w:id="1032877107">
      <w:bodyDiv w:val="1"/>
      <w:marLeft w:val="0"/>
      <w:marRight w:val="0"/>
      <w:marTop w:val="0"/>
      <w:marBottom w:val="0"/>
      <w:divBdr>
        <w:top w:val="none" w:sz="0" w:space="0" w:color="auto"/>
        <w:left w:val="none" w:sz="0" w:space="0" w:color="auto"/>
        <w:bottom w:val="none" w:sz="0" w:space="0" w:color="auto"/>
        <w:right w:val="none" w:sz="0" w:space="0" w:color="auto"/>
      </w:divBdr>
    </w:div>
    <w:div w:id="1070075926">
      <w:bodyDiv w:val="1"/>
      <w:marLeft w:val="0"/>
      <w:marRight w:val="0"/>
      <w:marTop w:val="0"/>
      <w:marBottom w:val="0"/>
      <w:divBdr>
        <w:top w:val="none" w:sz="0" w:space="0" w:color="auto"/>
        <w:left w:val="none" w:sz="0" w:space="0" w:color="auto"/>
        <w:bottom w:val="none" w:sz="0" w:space="0" w:color="auto"/>
        <w:right w:val="none" w:sz="0" w:space="0" w:color="auto"/>
      </w:divBdr>
    </w:div>
    <w:div w:id="1084494088">
      <w:bodyDiv w:val="1"/>
      <w:marLeft w:val="0"/>
      <w:marRight w:val="0"/>
      <w:marTop w:val="0"/>
      <w:marBottom w:val="0"/>
      <w:divBdr>
        <w:top w:val="none" w:sz="0" w:space="0" w:color="auto"/>
        <w:left w:val="none" w:sz="0" w:space="0" w:color="auto"/>
        <w:bottom w:val="none" w:sz="0" w:space="0" w:color="auto"/>
        <w:right w:val="none" w:sz="0" w:space="0" w:color="auto"/>
      </w:divBdr>
    </w:div>
    <w:div w:id="1085881644">
      <w:bodyDiv w:val="1"/>
      <w:marLeft w:val="0"/>
      <w:marRight w:val="0"/>
      <w:marTop w:val="0"/>
      <w:marBottom w:val="0"/>
      <w:divBdr>
        <w:top w:val="none" w:sz="0" w:space="0" w:color="auto"/>
        <w:left w:val="none" w:sz="0" w:space="0" w:color="auto"/>
        <w:bottom w:val="none" w:sz="0" w:space="0" w:color="auto"/>
        <w:right w:val="none" w:sz="0" w:space="0" w:color="auto"/>
      </w:divBdr>
    </w:div>
    <w:div w:id="1096629708">
      <w:bodyDiv w:val="1"/>
      <w:marLeft w:val="0"/>
      <w:marRight w:val="0"/>
      <w:marTop w:val="0"/>
      <w:marBottom w:val="0"/>
      <w:divBdr>
        <w:top w:val="none" w:sz="0" w:space="0" w:color="auto"/>
        <w:left w:val="none" w:sz="0" w:space="0" w:color="auto"/>
        <w:bottom w:val="none" w:sz="0" w:space="0" w:color="auto"/>
        <w:right w:val="none" w:sz="0" w:space="0" w:color="auto"/>
      </w:divBdr>
    </w:div>
    <w:div w:id="1100491643">
      <w:bodyDiv w:val="1"/>
      <w:marLeft w:val="0"/>
      <w:marRight w:val="0"/>
      <w:marTop w:val="0"/>
      <w:marBottom w:val="0"/>
      <w:divBdr>
        <w:top w:val="none" w:sz="0" w:space="0" w:color="auto"/>
        <w:left w:val="none" w:sz="0" w:space="0" w:color="auto"/>
        <w:bottom w:val="none" w:sz="0" w:space="0" w:color="auto"/>
        <w:right w:val="none" w:sz="0" w:space="0" w:color="auto"/>
      </w:divBdr>
      <w:divsChild>
        <w:div w:id="907883274">
          <w:marLeft w:val="0"/>
          <w:marRight w:val="0"/>
          <w:marTop w:val="0"/>
          <w:marBottom w:val="0"/>
          <w:divBdr>
            <w:top w:val="none" w:sz="0" w:space="0" w:color="auto"/>
            <w:left w:val="none" w:sz="0" w:space="0" w:color="auto"/>
            <w:bottom w:val="none" w:sz="0" w:space="0" w:color="auto"/>
            <w:right w:val="none" w:sz="0" w:space="0" w:color="auto"/>
          </w:divBdr>
        </w:div>
        <w:div w:id="1272127735">
          <w:marLeft w:val="0"/>
          <w:marRight w:val="0"/>
          <w:marTop w:val="0"/>
          <w:marBottom w:val="0"/>
          <w:divBdr>
            <w:top w:val="none" w:sz="0" w:space="0" w:color="auto"/>
            <w:left w:val="none" w:sz="0" w:space="0" w:color="auto"/>
            <w:bottom w:val="none" w:sz="0" w:space="0" w:color="auto"/>
            <w:right w:val="none" w:sz="0" w:space="0" w:color="auto"/>
          </w:divBdr>
          <w:divsChild>
            <w:div w:id="517500050">
              <w:marLeft w:val="0"/>
              <w:marRight w:val="0"/>
              <w:marTop w:val="30"/>
              <w:marBottom w:val="30"/>
              <w:divBdr>
                <w:top w:val="none" w:sz="0" w:space="0" w:color="auto"/>
                <w:left w:val="none" w:sz="0" w:space="0" w:color="auto"/>
                <w:bottom w:val="none" w:sz="0" w:space="0" w:color="auto"/>
                <w:right w:val="none" w:sz="0" w:space="0" w:color="auto"/>
              </w:divBdr>
              <w:divsChild>
                <w:div w:id="28578843">
                  <w:marLeft w:val="0"/>
                  <w:marRight w:val="0"/>
                  <w:marTop w:val="0"/>
                  <w:marBottom w:val="0"/>
                  <w:divBdr>
                    <w:top w:val="none" w:sz="0" w:space="0" w:color="auto"/>
                    <w:left w:val="none" w:sz="0" w:space="0" w:color="auto"/>
                    <w:bottom w:val="none" w:sz="0" w:space="0" w:color="auto"/>
                    <w:right w:val="none" w:sz="0" w:space="0" w:color="auto"/>
                  </w:divBdr>
                  <w:divsChild>
                    <w:div w:id="1301619137">
                      <w:marLeft w:val="0"/>
                      <w:marRight w:val="0"/>
                      <w:marTop w:val="0"/>
                      <w:marBottom w:val="0"/>
                      <w:divBdr>
                        <w:top w:val="none" w:sz="0" w:space="0" w:color="auto"/>
                        <w:left w:val="none" w:sz="0" w:space="0" w:color="auto"/>
                        <w:bottom w:val="none" w:sz="0" w:space="0" w:color="auto"/>
                        <w:right w:val="none" w:sz="0" w:space="0" w:color="auto"/>
                      </w:divBdr>
                    </w:div>
                  </w:divsChild>
                </w:div>
                <w:div w:id="46073171">
                  <w:marLeft w:val="0"/>
                  <w:marRight w:val="0"/>
                  <w:marTop w:val="0"/>
                  <w:marBottom w:val="0"/>
                  <w:divBdr>
                    <w:top w:val="none" w:sz="0" w:space="0" w:color="auto"/>
                    <w:left w:val="none" w:sz="0" w:space="0" w:color="auto"/>
                    <w:bottom w:val="none" w:sz="0" w:space="0" w:color="auto"/>
                    <w:right w:val="none" w:sz="0" w:space="0" w:color="auto"/>
                  </w:divBdr>
                  <w:divsChild>
                    <w:div w:id="674918775">
                      <w:marLeft w:val="0"/>
                      <w:marRight w:val="0"/>
                      <w:marTop w:val="0"/>
                      <w:marBottom w:val="0"/>
                      <w:divBdr>
                        <w:top w:val="none" w:sz="0" w:space="0" w:color="auto"/>
                        <w:left w:val="none" w:sz="0" w:space="0" w:color="auto"/>
                        <w:bottom w:val="none" w:sz="0" w:space="0" w:color="auto"/>
                        <w:right w:val="none" w:sz="0" w:space="0" w:color="auto"/>
                      </w:divBdr>
                    </w:div>
                  </w:divsChild>
                </w:div>
                <w:div w:id="163471087">
                  <w:marLeft w:val="0"/>
                  <w:marRight w:val="0"/>
                  <w:marTop w:val="0"/>
                  <w:marBottom w:val="0"/>
                  <w:divBdr>
                    <w:top w:val="none" w:sz="0" w:space="0" w:color="auto"/>
                    <w:left w:val="none" w:sz="0" w:space="0" w:color="auto"/>
                    <w:bottom w:val="none" w:sz="0" w:space="0" w:color="auto"/>
                    <w:right w:val="none" w:sz="0" w:space="0" w:color="auto"/>
                  </w:divBdr>
                  <w:divsChild>
                    <w:div w:id="261492087">
                      <w:marLeft w:val="0"/>
                      <w:marRight w:val="0"/>
                      <w:marTop w:val="0"/>
                      <w:marBottom w:val="0"/>
                      <w:divBdr>
                        <w:top w:val="none" w:sz="0" w:space="0" w:color="auto"/>
                        <w:left w:val="none" w:sz="0" w:space="0" w:color="auto"/>
                        <w:bottom w:val="none" w:sz="0" w:space="0" w:color="auto"/>
                        <w:right w:val="none" w:sz="0" w:space="0" w:color="auto"/>
                      </w:divBdr>
                    </w:div>
                  </w:divsChild>
                </w:div>
                <w:div w:id="176892115">
                  <w:marLeft w:val="0"/>
                  <w:marRight w:val="0"/>
                  <w:marTop w:val="0"/>
                  <w:marBottom w:val="0"/>
                  <w:divBdr>
                    <w:top w:val="none" w:sz="0" w:space="0" w:color="auto"/>
                    <w:left w:val="none" w:sz="0" w:space="0" w:color="auto"/>
                    <w:bottom w:val="none" w:sz="0" w:space="0" w:color="auto"/>
                    <w:right w:val="none" w:sz="0" w:space="0" w:color="auto"/>
                  </w:divBdr>
                  <w:divsChild>
                    <w:div w:id="591857898">
                      <w:marLeft w:val="0"/>
                      <w:marRight w:val="0"/>
                      <w:marTop w:val="0"/>
                      <w:marBottom w:val="0"/>
                      <w:divBdr>
                        <w:top w:val="none" w:sz="0" w:space="0" w:color="auto"/>
                        <w:left w:val="none" w:sz="0" w:space="0" w:color="auto"/>
                        <w:bottom w:val="none" w:sz="0" w:space="0" w:color="auto"/>
                        <w:right w:val="none" w:sz="0" w:space="0" w:color="auto"/>
                      </w:divBdr>
                    </w:div>
                  </w:divsChild>
                </w:div>
                <w:div w:id="325474871">
                  <w:marLeft w:val="0"/>
                  <w:marRight w:val="0"/>
                  <w:marTop w:val="0"/>
                  <w:marBottom w:val="0"/>
                  <w:divBdr>
                    <w:top w:val="none" w:sz="0" w:space="0" w:color="auto"/>
                    <w:left w:val="none" w:sz="0" w:space="0" w:color="auto"/>
                    <w:bottom w:val="none" w:sz="0" w:space="0" w:color="auto"/>
                    <w:right w:val="none" w:sz="0" w:space="0" w:color="auto"/>
                  </w:divBdr>
                  <w:divsChild>
                    <w:div w:id="1612275315">
                      <w:marLeft w:val="0"/>
                      <w:marRight w:val="0"/>
                      <w:marTop w:val="0"/>
                      <w:marBottom w:val="0"/>
                      <w:divBdr>
                        <w:top w:val="none" w:sz="0" w:space="0" w:color="auto"/>
                        <w:left w:val="none" w:sz="0" w:space="0" w:color="auto"/>
                        <w:bottom w:val="none" w:sz="0" w:space="0" w:color="auto"/>
                        <w:right w:val="none" w:sz="0" w:space="0" w:color="auto"/>
                      </w:divBdr>
                    </w:div>
                  </w:divsChild>
                </w:div>
                <w:div w:id="367490451">
                  <w:marLeft w:val="0"/>
                  <w:marRight w:val="0"/>
                  <w:marTop w:val="0"/>
                  <w:marBottom w:val="0"/>
                  <w:divBdr>
                    <w:top w:val="none" w:sz="0" w:space="0" w:color="auto"/>
                    <w:left w:val="none" w:sz="0" w:space="0" w:color="auto"/>
                    <w:bottom w:val="none" w:sz="0" w:space="0" w:color="auto"/>
                    <w:right w:val="none" w:sz="0" w:space="0" w:color="auto"/>
                  </w:divBdr>
                  <w:divsChild>
                    <w:div w:id="450167832">
                      <w:marLeft w:val="0"/>
                      <w:marRight w:val="0"/>
                      <w:marTop w:val="0"/>
                      <w:marBottom w:val="0"/>
                      <w:divBdr>
                        <w:top w:val="none" w:sz="0" w:space="0" w:color="auto"/>
                        <w:left w:val="none" w:sz="0" w:space="0" w:color="auto"/>
                        <w:bottom w:val="none" w:sz="0" w:space="0" w:color="auto"/>
                        <w:right w:val="none" w:sz="0" w:space="0" w:color="auto"/>
                      </w:divBdr>
                    </w:div>
                  </w:divsChild>
                </w:div>
                <w:div w:id="423307238">
                  <w:marLeft w:val="0"/>
                  <w:marRight w:val="0"/>
                  <w:marTop w:val="0"/>
                  <w:marBottom w:val="0"/>
                  <w:divBdr>
                    <w:top w:val="none" w:sz="0" w:space="0" w:color="auto"/>
                    <w:left w:val="none" w:sz="0" w:space="0" w:color="auto"/>
                    <w:bottom w:val="none" w:sz="0" w:space="0" w:color="auto"/>
                    <w:right w:val="none" w:sz="0" w:space="0" w:color="auto"/>
                  </w:divBdr>
                  <w:divsChild>
                    <w:div w:id="2124762828">
                      <w:marLeft w:val="0"/>
                      <w:marRight w:val="0"/>
                      <w:marTop w:val="0"/>
                      <w:marBottom w:val="0"/>
                      <w:divBdr>
                        <w:top w:val="none" w:sz="0" w:space="0" w:color="auto"/>
                        <w:left w:val="none" w:sz="0" w:space="0" w:color="auto"/>
                        <w:bottom w:val="none" w:sz="0" w:space="0" w:color="auto"/>
                        <w:right w:val="none" w:sz="0" w:space="0" w:color="auto"/>
                      </w:divBdr>
                    </w:div>
                  </w:divsChild>
                </w:div>
                <w:div w:id="493490030">
                  <w:marLeft w:val="0"/>
                  <w:marRight w:val="0"/>
                  <w:marTop w:val="0"/>
                  <w:marBottom w:val="0"/>
                  <w:divBdr>
                    <w:top w:val="none" w:sz="0" w:space="0" w:color="auto"/>
                    <w:left w:val="none" w:sz="0" w:space="0" w:color="auto"/>
                    <w:bottom w:val="none" w:sz="0" w:space="0" w:color="auto"/>
                    <w:right w:val="none" w:sz="0" w:space="0" w:color="auto"/>
                  </w:divBdr>
                  <w:divsChild>
                    <w:div w:id="464978718">
                      <w:marLeft w:val="0"/>
                      <w:marRight w:val="0"/>
                      <w:marTop w:val="0"/>
                      <w:marBottom w:val="0"/>
                      <w:divBdr>
                        <w:top w:val="none" w:sz="0" w:space="0" w:color="auto"/>
                        <w:left w:val="none" w:sz="0" w:space="0" w:color="auto"/>
                        <w:bottom w:val="none" w:sz="0" w:space="0" w:color="auto"/>
                        <w:right w:val="none" w:sz="0" w:space="0" w:color="auto"/>
                      </w:divBdr>
                    </w:div>
                  </w:divsChild>
                </w:div>
                <w:div w:id="515852497">
                  <w:marLeft w:val="0"/>
                  <w:marRight w:val="0"/>
                  <w:marTop w:val="0"/>
                  <w:marBottom w:val="0"/>
                  <w:divBdr>
                    <w:top w:val="none" w:sz="0" w:space="0" w:color="auto"/>
                    <w:left w:val="none" w:sz="0" w:space="0" w:color="auto"/>
                    <w:bottom w:val="none" w:sz="0" w:space="0" w:color="auto"/>
                    <w:right w:val="none" w:sz="0" w:space="0" w:color="auto"/>
                  </w:divBdr>
                  <w:divsChild>
                    <w:div w:id="908148955">
                      <w:marLeft w:val="0"/>
                      <w:marRight w:val="0"/>
                      <w:marTop w:val="0"/>
                      <w:marBottom w:val="0"/>
                      <w:divBdr>
                        <w:top w:val="none" w:sz="0" w:space="0" w:color="auto"/>
                        <w:left w:val="none" w:sz="0" w:space="0" w:color="auto"/>
                        <w:bottom w:val="none" w:sz="0" w:space="0" w:color="auto"/>
                        <w:right w:val="none" w:sz="0" w:space="0" w:color="auto"/>
                      </w:divBdr>
                    </w:div>
                  </w:divsChild>
                </w:div>
                <w:div w:id="571811531">
                  <w:marLeft w:val="0"/>
                  <w:marRight w:val="0"/>
                  <w:marTop w:val="0"/>
                  <w:marBottom w:val="0"/>
                  <w:divBdr>
                    <w:top w:val="none" w:sz="0" w:space="0" w:color="auto"/>
                    <w:left w:val="none" w:sz="0" w:space="0" w:color="auto"/>
                    <w:bottom w:val="none" w:sz="0" w:space="0" w:color="auto"/>
                    <w:right w:val="none" w:sz="0" w:space="0" w:color="auto"/>
                  </w:divBdr>
                  <w:divsChild>
                    <w:div w:id="432943435">
                      <w:marLeft w:val="0"/>
                      <w:marRight w:val="0"/>
                      <w:marTop w:val="0"/>
                      <w:marBottom w:val="0"/>
                      <w:divBdr>
                        <w:top w:val="none" w:sz="0" w:space="0" w:color="auto"/>
                        <w:left w:val="none" w:sz="0" w:space="0" w:color="auto"/>
                        <w:bottom w:val="none" w:sz="0" w:space="0" w:color="auto"/>
                        <w:right w:val="none" w:sz="0" w:space="0" w:color="auto"/>
                      </w:divBdr>
                    </w:div>
                  </w:divsChild>
                </w:div>
                <w:div w:id="580019448">
                  <w:marLeft w:val="0"/>
                  <w:marRight w:val="0"/>
                  <w:marTop w:val="0"/>
                  <w:marBottom w:val="0"/>
                  <w:divBdr>
                    <w:top w:val="none" w:sz="0" w:space="0" w:color="auto"/>
                    <w:left w:val="none" w:sz="0" w:space="0" w:color="auto"/>
                    <w:bottom w:val="none" w:sz="0" w:space="0" w:color="auto"/>
                    <w:right w:val="none" w:sz="0" w:space="0" w:color="auto"/>
                  </w:divBdr>
                  <w:divsChild>
                    <w:div w:id="2112509865">
                      <w:marLeft w:val="0"/>
                      <w:marRight w:val="0"/>
                      <w:marTop w:val="0"/>
                      <w:marBottom w:val="0"/>
                      <w:divBdr>
                        <w:top w:val="none" w:sz="0" w:space="0" w:color="auto"/>
                        <w:left w:val="none" w:sz="0" w:space="0" w:color="auto"/>
                        <w:bottom w:val="none" w:sz="0" w:space="0" w:color="auto"/>
                        <w:right w:val="none" w:sz="0" w:space="0" w:color="auto"/>
                      </w:divBdr>
                    </w:div>
                  </w:divsChild>
                </w:div>
                <w:div w:id="599873039">
                  <w:marLeft w:val="0"/>
                  <w:marRight w:val="0"/>
                  <w:marTop w:val="0"/>
                  <w:marBottom w:val="0"/>
                  <w:divBdr>
                    <w:top w:val="none" w:sz="0" w:space="0" w:color="auto"/>
                    <w:left w:val="none" w:sz="0" w:space="0" w:color="auto"/>
                    <w:bottom w:val="none" w:sz="0" w:space="0" w:color="auto"/>
                    <w:right w:val="none" w:sz="0" w:space="0" w:color="auto"/>
                  </w:divBdr>
                  <w:divsChild>
                    <w:div w:id="349919866">
                      <w:marLeft w:val="0"/>
                      <w:marRight w:val="0"/>
                      <w:marTop w:val="0"/>
                      <w:marBottom w:val="0"/>
                      <w:divBdr>
                        <w:top w:val="none" w:sz="0" w:space="0" w:color="auto"/>
                        <w:left w:val="none" w:sz="0" w:space="0" w:color="auto"/>
                        <w:bottom w:val="none" w:sz="0" w:space="0" w:color="auto"/>
                        <w:right w:val="none" w:sz="0" w:space="0" w:color="auto"/>
                      </w:divBdr>
                    </w:div>
                  </w:divsChild>
                </w:div>
                <w:div w:id="633171448">
                  <w:marLeft w:val="0"/>
                  <w:marRight w:val="0"/>
                  <w:marTop w:val="0"/>
                  <w:marBottom w:val="0"/>
                  <w:divBdr>
                    <w:top w:val="none" w:sz="0" w:space="0" w:color="auto"/>
                    <w:left w:val="none" w:sz="0" w:space="0" w:color="auto"/>
                    <w:bottom w:val="none" w:sz="0" w:space="0" w:color="auto"/>
                    <w:right w:val="none" w:sz="0" w:space="0" w:color="auto"/>
                  </w:divBdr>
                  <w:divsChild>
                    <w:div w:id="659886893">
                      <w:marLeft w:val="0"/>
                      <w:marRight w:val="0"/>
                      <w:marTop w:val="0"/>
                      <w:marBottom w:val="0"/>
                      <w:divBdr>
                        <w:top w:val="none" w:sz="0" w:space="0" w:color="auto"/>
                        <w:left w:val="none" w:sz="0" w:space="0" w:color="auto"/>
                        <w:bottom w:val="none" w:sz="0" w:space="0" w:color="auto"/>
                        <w:right w:val="none" w:sz="0" w:space="0" w:color="auto"/>
                      </w:divBdr>
                    </w:div>
                  </w:divsChild>
                </w:div>
                <w:div w:id="637686454">
                  <w:marLeft w:val="0"/>
                  <w:marRight w:val="0"/>
                  <w:marTop w:val="0"/>
                  <w:marBottom w:val="0"/>
                  <w:divBdr>
                    <w:top w:val="none" w:sz="0" w:space="0" w:color="auto"/>
                    <w:left w:val="none" w:sz="0" w:space="0" w:color="auto"/>
                    <w:bottom w:val="none" w:sz="0" w:space="0" w:color="auto"/>
                    <w:right w:val="none" w:sz="0" w:space="0" w:color="auto"/>
                  </w:divBdr>
                  <w:divsChild>
                    <w:div w:id="882787017">
                      <w:marLeft w:val="0"/>
                      <w:marRight w:val="0"/>
                      <w:marTop w:val="0"/>
                      <w:marBottom w:val="0"/>
                      <w:divBdr>
                        <w:top w:val="none" w:sz="0" w:space="0" w:color="auto"/>
                        <w:left w:val="none" w:sz="0" w:space="0" w:color="auto"/>
                        <w:bottom w:val="none" w:sz="0" w:space="0" w:color="auto"/>
                        <w:right w:val="none" w:sz="0" w:space="0" w:color="auto"/>
                      </w:divBdr>
                    </w:div>
                  </w:divsChild>
                </w:div>
                <w:div w:id="697314175">
                  <w:marLeft w:val="0"/>
                  <w:marRight w:val="0"/>
                  <w:marTop w:val="0"/>
                  <w:marBottom w:val="0"/>
                  <w:divBdr>
                    <w:top w:val="none" w:sz="0" w:space="0" w:color="auto"/>
                    <w:left w:val="none" w:sz="0" w:space="0" w:color="auto"/>
                    <w:bottom w:val="none" w:sz="0" w:space="0" w:color="auto"/>
                    <w:right w:val="none" w:sz="0" w:space="0" w:color="auto"/>
                  </w:divBdr>
                  <w:divsChild>
                    <w:div w:id="322701030">
                      <w:marLeft w:val="0"/>
                      <w:marRight w:val="0"/>
                      <w:marTop w:val="0"/>
                      <w:marBottom w:val="0"/>
                      <w:divBdr>
                        <w:top w:val="none" w:sz="0" w:space="0" w:color="auto"/>
                        <w:left w:val="none" w:sz="0" w:space="0" w:color="auto"/>
                        <w:bottom w:val="none" w:sz="0" w:space="0" w:color="auto"/>
                        <w:right w:val="none" w:sz="0" w:space="0" w:color="auto"/>
                      </w:divBdr>
                    </w:div>
                  </w:divsChild>
                </w:div>
                <w:div w:id="698167527">
                  <w:marLeft w:val="0"/>
                  <w:marRight w:val="0"/>
                  <w:marTop w:val="0"/>
                  <w:marBottom w:val="0"/>
                  <w:divBdr>
                    <w:top w:val="none" w:sz="0" w:space="0" w:color="auto"/>
                    <w:left w:val="none" w:sz="0" w:space="0" w:color="auto"/>
                    <w:bottom w:val="none" w:sz="0" w:space="0" w:color="auto"/>
                    <w:right w:val="none" w:sz="0" w:space="0" w:color="auto"/>
                  </w:divBdr>
                  <w:divsChild>
                    <w:div w:id="791443736">
                      <w:marLeft w:val="0"/>
                      <w:marRight w:val="0"/>
                      <w:marTop w:val="0"/>
                      <w:marBottom w:val="0"/>
                      <w:divBdr>
                        <w:top w:val="none" w:sz="0" w:space="0" w:color="auto"/>
                        <w:left w:val="none" w:sz="0" w:space="0" w:color="auto"/>
                        <w:bottom w:val="none" w:sz="0" w:space="0" w:color="auto"/>
                        <w:right w:val="none" w:sz="0" w:space="0" w:color="auto"/>
                      </w:divBdr>
                    </w:div>
                  </w:divsChild>
                </w:div>
                <w:div w:id="840969283">
                  <w:marLeft w:val="0"/>
                  <w:marRight w:val="0"/>
                  <w:marTop w:val="0"/>
                  <w:marBottom w:val="0"/>
                  <w:divBdr>
                    <w:top w:val="none" w:sz="0" w:space="0" w:color="auto"/>
                    <w:left w:val="none" w:sz="0" w:space="0" w:color="auto"/>
                    <w:bottom w:val="none" w:sz="0" w:space="0" w:color="auto"/>
                    <w:right w:val="none" w:sz="0" w:space="0" w:color="auto"/>
                  </w:divBdr>
                  <w:divsChild>
                    <w:div w:id="1989819437">
                      <w:marLeft w:val="0"/>
                      <w:marRight w:val="0"/>
                      <w:marTop w:val="0"/>
                      <w:marBottom w:val="0"/>
                      <w:divBdr>
                        <w:top w:val="none" w:sz="0" w:space="0" w:color="auto"/>
                        <w:left w:val="none" w:sz="0" w:space="0" w:color="auto"/>
                        <w:bottom w:val="none" w:sz="0" w:space="0" w:color="auto"/>
                        <w:right w:val="none" w:sz="0" w:space="0" w:color="auto"/>
                      </w:divBdr>
                    </w:div>
                  </w:divsChild>
                </w:div>
                <w:div w:id="869610479">
                  <w:marLeft w:val="0"/>
                  <w:marRight w:val="0"/>
                  <w:marTop w:val="0"/>
                  <w:marBottom w:val="0"/>
                  <w:divBdr>
                    <w:top w:val="none" w:sz="0" w:space="0" w:color="auto"/>
                    <w:left w:val="none" w:sz="0" w:space="0" w:color="auto"/>
                    <w:bottom w:val="none" w:sz="0" w:space="0" w:color="auto"/>
                    <w:right w:val="none" w:sz="0" w:space="0" w:color="auto"/>
                  </w:divBdr>
                  <w:divsChild>
                    <w:div w:id="892618211">
                      <w:marLeft w:val="0"/>
                      <w:marRight w:val="0"/>
                      <w:marTop w:val="0"/>
                      <w:marBottom w:val="0"/>
                      <w:divBdr>
                        <w:top w:val="none" w:sz="0" w:space="0" w:color="auto"/>
                        <w:left w:val="none" w:sz="0" w:space="0" w:color="auto"/>
                        <w:bottom w:val="none" w:sz="0" w:space="0" w:color="auto"/>
                        <w:right w:val="none" w:sz="0" w:space="0" w:color="auto"/>
                      </w:divBdr>
                    </w:div>
                  </w:divsChild>
                </w:div>
                <w:div w:id="897589120">
                  <w:marLeft w:val="0"/>
                  <w:marRight w:val="0"/>
                  <w:marTop w:val="0"/>
                  <w:marBottom w:val="0"/>
                  <w:divBdr>
                    <w:top w:val="none" w:sz="0" w:space="0" w:color="auto"/>
                    <w:left w:val="none" w:sz="0" w:space="0" w:color="auto"/>
                    <w:bottom w:val="none" w:sz="0" w:space="0" w:color="auto"/>
                    <w:right w:val="none" w:sz="0" w:space="0" w:color="auto"/>
                  </w:divBdr>
                  <w:divsChild>
                    <w:div w:id="929238465">
                      <w:marLeft w:val="0"/>
                      <w:marRight w:val="0"/>
                      <w:marTop w:val="0"/>
                      <w:marBottom w:val="0"/>
                      <w:divBdr>
                        <w:top w:val="none" w:sz="0" w:space="0" w:color="auto"/>
                        <w:left w:val="none" w:sz="0" w:space="0" w:color="auto"/>
                        <w:bottom w:val="none" w:sz="0" w:space="0" w:color="auto"/>
                        <w:right w:val="none" w:sz="0" w:space="0" w:color="auto"/>
                      </w:divBdr>
                    </w:div>
                  </w:divsChild>
                </w:div>
                <w:div w:id="944385702">
                  <w:marLeft w:val="0"/>
                  <w:marRight w:val="0"/>
                  <w:marTop w:val="0"/>
                  <w:marBottom w:val="0"/>
                  <w:divBdr>
                    <w:top w:val="none" w:sz="0" w:space="0" w:color="auto"/>
                    <w:left w:val="none" w:sz="0" w:space="0" w:color="auto"/>
                    <w:bottom w:val="none" w:sz="0" w:space="0" w:color="auto"/>
                    <w:right w:val="none" w:sz="0" w:space="0" w:color="auto"/>
                  </w:divBdr>
                  <w:divsChild>
                    <w:div w:id="787167297">
                      <w:marLeft w:val="0"/>
                      <w:marRight w:val="0"/>
                      <w:marTop w:val="0"/>
                      <w:marBottom w:val="0"/>
                      <w:divBdr>
                        <w:top w:val="none" w:sz="0" w:space="0" w:color="auto"/>
                        <w:left w:val="none" w:sz="0" w:space="0" w:color="auto"/>
                        <w:bottom w:val="none" w:sz="0" w:space="0" w:color="auto"/>
                        <w:right w:val="none" w:sz="0" w:space="0" w:color="auto"/>
                      </w:divBdr>
                    </w:div>
                  </w:divsChild>
                </w:div>
                <w:div w:id="989601191">
                  <w:marLeft w:val="0"/>
                  <w:marRight w:val="0"/>
                  <w:marTop w:val="0"/>
                  <w:marBottom w:val="0"/>
                  <w:divBdr>
                    <w:top w:val="none" w:sz="0" w:space="0" w:color="auto"/>
                    <w:left w:val="none" w:sz="0" w:space="0" w:color="auto"/>
                    <w:bottom w:val="none" w:sz="0" w:space="0" w:color="auto"/>
                    <w:right w:val="none" w:sz="0" w:space="0" w:color="auto"/>
                  </w:divBdr>
                  <w:divsChild>
                    <w:div w:id="1264149973">
                      <w:marLeft w:val="0"/>
                      <w:marRight w:val="0"/>
                      <w:marTop w:val="0"/>
                      <w:marBottom w:val="0"/>
                      <w:divBdr>
                        <w:top w:val="none" w:sz="0" w:space="0" w:color="auto"/>
                        <w:left w:val="none" w:sz="0" w:space="0" w:color="auto"/>
                        <w:bottom w:val="none" w:sz="0" w:space="0" w:color="auto"/>
                        <w:right w:val="none" w:sz="0" w:space="0" w:color="auto"/>
                      </w:divBdr>
                    </w:div>
                  </w:divsChild>
                </w:div>
                <w:div w:id="1001667389">
                  <w:marLeft w:val="0"/>
                  <w:marRight w:val="0"/>
                  <w:marTop w:val="0"/>
                  <w:marBottom w:val="0"/>
                  <w:divBdr>
                    <w:top w:val="none" w:sz="0" w:space="0" w:color="auto"/>
                    <w:left w:val="none" w:sz="0" w:space="0" w:color="auto"/>
                    <w:bottom w:val="none" w:sz="0" w:space="0" w:color="auto"/>
                    <w:right w:val="none" w:sz="0" w:space="0" w:color="auto"/>
                  </w:divBdr>
                  <w:divsChild>
                    <w:div w:id="1568570425">
                      <w:marLeft w:val="0"/>
                      <w:marRight w:val="0"/>
                      <w:marTop w:val="0"/>
                      <w:marBottom w:val="0"/>
                      <w:divBdr>
                        <w:top w:val="none" w:sz="0" w:space="0" w:color="auto"/>
                        <w:left w:val="none" w:sz="0" w:space="0" w:color="auto"/>
                        <w:bottom w:val="none" w:sz="0" w:space="0" w:color="auto"/>
                        <w:right w:val="none" w:sz="0" w:space="0" w:color="auto"/>
                      </w:divBdr>
                    </w:div>
                  </w:divsChild>
                </w:div>
                <w:div w:id="1107888294">
                  <w:marLeft w:val="0"/>
                  <w:marRight w:val="0"/>
                  <w:marTop w:val="0"/>
                  <w:marBottom w:val="0"/>
                  <w:divBdr>
                    <w:top w:val="none" w:sz="0" w:space="0" w:color="auto"/>
                    <w:left w:val="none" w:sz="0" w:space="0" w:color="auto"/>
                    <w:bottom w:val="none" w:sz="0" w:space="0" w:color="auto"/>
                    <w:right w:val="none" w:sz="0" w:space="0" w:color="auto"/>
                  </w:divBdr>
                  <w:divsChild>
                    <w:div w:id="228269236">
                      <w:marLeft w:val="0"/>
                      <w:marRight w:val="0"/>
                      <w:marTop w:val="0"/>
                      <w:marBottom w:val="0"/>
                      <w:divBdr>
                        <w:top w:val="none" w:sz="0" w:space="0" w:color="auto"/>
                        <w:left w:val="none" w:sz="0" w:space="0" w:color="auto"/>
                        <w:bottom w:val="none" w:sz="0" w:space="0" w:color="auto"/>
                        <w:right w:val="none" w:sz="0" w:space="0" w:color="auto"/>
                      </w:divBdr>
                    </w:div>
                  </w:divsChild>
                </w:div>
                <w:div w:id="1171944124">
                  <w:marLeft w:val="0"/>
                  <w:marRight w:val="0"/>
                  <w:marTop w:val="0"/>
                  <w:marBottom w:val="0"/>
                  <w:divBdr>
                    <w:top w:val="none" w:sz="0" w:space="0" w:color="auto"/>
                    <w:left w:val="none" w:sz="0" w:space="0" w:color="auto"/>
                    <w:bottom w:val="none" w:sz="0" w:space="0" w:color="auto"/>
                    <w:right w:val="none" w:sz="0" w:space="0" w:color="auto"/>
                  </w:divBdr>
                  <w:divsChild>
                    <w:div w:id="897477605">
                      <w:marLeft w:val="0"/>
                      <w:marRight w:val="0"/>
                      <w:marTop w:val="0"/>
                      <w:marBottom w:val="0"/>
                      <w:divBdr>
                        <w:top w:val="none" w:sz="0" w:space="0" w:color="auto"/>
                        <w:left w:val="none" w:sz="0" w:space="0" w:color="auto"/>
                        <w:bottom w:val="none" w:sz="0" w:space="0" w:color="auto"/>
                        <w:right w:val="none" w:sz="0" w:space="0" w:color="auto"/>
                      </w:divBdr>
                    </w:div>
                  </w:divsChild>
                </w:div>
                <w:div w:id="1227954289">
                  <w:marLeft w:val="0"/>
                  <w:marRight w:val="0"/>
                  <w:marTop w:val="0"/>
                  <w:marBottom w:val="0"/>
                  <w:divBdr>
                    <w:top w:val="none" w:sz="0" w:space="0" w:color="auto"/>
                    <w:left w:val="none" w:sz="0" w:space="0" w:color="auto"/>
                    <w:bottom w:val="none" w:sz="0" w:space="0" w:color="auto"/>
                    <w:right w:val="none" w:sz="0" w:space="0" w:color="auto"/>
                  </w:divBdr>
                  <w:divsChild>
                    <w:div w:id="1364210617">
                      <w:marLeft w:val="0"/>
                      <w:marRight w:val="0"/>
                      <w:marTop w:val="0"/>
                      <w:marBottom w:val="0"/>
                      <w:divBdr>
                        <w:top w:val="none" w:sz="0" w:space="0" w:color="auto"/>
                        <w:left w:val="none" w:sz="0" w:space="0" w:color="auto"/>
                        <w:bottom w:val="none" w:sz="0" w:space="0" w:color="auto"/>
                        <w:right w:val="none" w:sz="0" w:space="0" w:color="auto"/>
                      </w:divBdr>
                    </w:div>
                  </w:divsChild>
                </w:div>
                <w:div w:id="1235819927">
                  <w:marLeft w:val="0"/>
                  <w:marRight w:val="0"/>
                  <w:marTop w:val="0"/>
                  <w:marBottom w:val="0"/>
                  <w:divBdr>
                    <w:top w:val="none" w:sz="0" w:space="0" w:color="auto"/>
                    <w:left w:val="none" w:sz="0" w:space="0" w:color="auto"/>
                    <w:bottom w:val="none" w:sz="0" w:space="0" w:color="auto"/>
                    <w:right w:val="none" w:sz="0" w:space="0" w:color="auto"/>
                  </w:divBdr>
                  <w:divsChild>
                    <w:div w:id="392630415">
                      <w:marLeft w:val="0"/>
                      <w:marRight w:val="0"/>
                      <w:marTop w:val="0"/>
                      <w:marBottom w:val="0"/>
                      <w:divBdr>
                        <w:top w:val="none" w:sz="0" w:space="0" w:color="auto"/>
                        <w:left w:val="none" w:sz="0" w:space="0" w:color="auto"/>
                        <w:bottom w:val="none" w:sz="0" w:space="0" w:color="auto"/>
                        <w:right w:val="none" w:sz="0" w:space="0" w:color="auto"/>
                      </w:divBdr>
                    </w:div>
                  </w:divsChild>
                </w:div>
                <w:div w:id="1284732119">
                  <w:marLeft w:val="0"/>
                  <w:marRight w:val="0"/>
                  <w:marTop w:val="0"/>
                  <w:marBottom w:val="0"/>
                  <w:divBdr>
                    <w:top w:val="none" w:sz="0" w:space="0" w:color="auto"/>
                    <w:left w:val="none" w:sz="0" w:space="0" w:color="auto"/>
                    <w:bottom w:val="none" w:sz="0" w:space="0" w:color="auto"/>
                    <w:right w:val="none" w:sz="0" w:space="0" w:color="auto"/>
                  </w:divBdr>
                  <w:divsChild>
                    <w:div w:id="157162823">
                      <w:marLeft w:val="0"/>
                      <w:marRight w:val="0"/>
                      <w:marTop w:val="0"/>
                      <w:marBottom w:val="0"/>
                      <w:divBdr>
                        <w:top w:val="none" w:sz="0" w:space="0" w:color="auto"/>
                        <w:left w:val="none" w:sz="0" w:space="0" w:color="auto"/>
                        <w:bottom w:val="none" w:sz="0" w:space="0" w:color="auto"/>
                        <w:right w:val="none" w:sz="0" w:space="0" w:color="auto"/>
                      </w:divBdr>
                    </w:div>
                  </w:divsChild>
                </w:div>
                <w:div w:id="1432162130">
                  <w:marLeft w:val="0"/>
                  <w:marRight w:val="0"/>
                  <w:marTop w:val="0"/>
                  <w:marBottom w:val="0"/>
                  <w:divBdr>
                    <w:top w:val="none" w:sz="0" w:space="0" w:color="auto"/>
                    <w:left w:val="none" w:sz="0" w:space="0" w:color="auto"/>
                    <w:bottom w:val="none" w:sz="0" w:space="0" w:color="auto"/>
                    <w:right w:val="none" w:sz="0" w:space="0" w:color="auto"/>
                  </w:divBdr>
                  <w:divsChild>
                    <w:div w:id="33697367">
                      <w:marLeft w:val="0"/>
                      <w:marRight w:val="0"/>
                      <w:marTop w:val="0"/>
                      <w:marBottom w:val="0"/>
                      <w:divBdr>
                        <w:top w:val="none" w:sz="0" w:space="0" w:color="auto"/>
                        <w:left w:val="none" w:sz="0" w:space="0" w:color="auto"/>
                        <w:bottom w:val="none" w:sz="0" w:space="0" w:color="auto"/>
                        <w:right w:val="none" w:sz="0" w:space="0" w:color="auto"/>
                      </w:divBdr>
                    </w:div>
                  </w:divsChild>
                </w:div>
                <w:div w:id="1489399613">
                  <w:marLeft w:val="0"/>
                  <w:marRight w:val="0"/>
                  <w:marTop w:val="0"/>
                  <w:marBottom w:val="0"/>
                  <w:divBdr>
                    <w:top w:val="none" w:sz="0" w:space="0" w:color="auto"/>
                    <w:left w:val="none" w:sz="0" w:space="0" w:color="auto"/>
                    <w:bottom w:val="none" w:sz="0" w:space="0" w:color="auto"/>
                    <w:right w:val="none" w:sz="0" w:space="0" w:color="auto"/>
                  </w:divBdr>
                  <w:divsChild>
                    <w:div w:id="1134444634">
                      <w:marLeft w:val="0"/>
                      <w:marRight w:val="0"/>
                      <w:marTop w:val="0"/>
                      <w:marBottom w:val="0"/>
                      <w:divBdr>
                        <w:top w:val="none" w:sz="0" w:space="0" w:color="auto"/>
                        <w:left w:val="none" w:sz="0" w:space="0" w:color="auto"/>
                        <w:bottom w:val="none" w:sz="0" w:space="0" w:color="auto"/>
                        <w:right w:val="none" w:sz="0" w:space="0" w:color="auto"/>
                      </w:divBdr>
                    </w:div>
                  </w:divsChild>
                </w:div>
                <w:div w:id="1507668473">
                  <w:marLeft w:val="0"/>
                  <w:marRight w:val="0"/>
                  <w:marTop w:val="0"/>
                  <w:marBottom w:val="0"/>
                  <w:divBdr>
                    <w:top w:val="none" w:sz="0" w:space="0" w:color="auto"/>
                    <w:left w:val="none" w:sz="0" w:space="0" w:color="auto"/>
                    <w:bottom w:val="none" w:sz="0" w:space="0" w:color="auto"/>
                    <w:right w:val="none" w:sz="0" w:space="0" w:color="auto"/>
                  </w:divBdr>
                  <w:divsChild>
                    <w:div w:id="1160344206">
                      <w:marLeft w:val="0"/>
                      <w:marRight w:val="0"/>
                      <w:marTop w:val="0"/>
                      <w:marBottom w:val="0"/>
                      <w:divBdr>
                        <w:top w:val="none" w:sz="0" w:space="0" w:color="auto"/>
                        <w:left w:val="none" w:sz="0" w:space="0" w:color="auto"/>
                        <w:bottom w:val="none" w:sz="0" w:space="0" w:color="auto"/>
                        <w:right w:val="none" w:sz="0" w:space="0" w:color="auto"/>
                      </w:divBdr>
                    </w:div>
                  </w:divsChild>
                </w:div>
                <w:div w:id="1526600539">
                  <w:marLeft w:val="0"/>
                  <w:marRight w:val="0"/>
                  <w:marTop w:val="0"/>
                  <w:marBottom w:val="0"/>
                  <w:divBdr>
                    <w:top w:val="none" w:sz="0" w:space="0" w:color="auto"/>
                    <w:left w:val="none" w:sz="0" w:space="0" w:color="auto"/>
                    <w:bottom w:val="none" w:sz="0" w:space="0" w:color="auto"/>
                    <w:right w:val="none" w:sz="0" w:space="0" w:color="auto"/>
                  </w:divBdr>
                  <w:divsChild>
                    <w:div w:id="641689262">
                      <w:marLeft w:val="0"/>
                      <w:marRight w:val="0"/>
                      <w:marTop w:val="0"/>
                      <w:marBottom w:val="0"/>
                      <w:divBdr>
                        <w:top w:val="none" w:sz="0" w:space="0" w:color="auto"/>
                        <w:left w:val="none" w:sz="0" w:space="0" w:color="auto"/>
                        <w:bottom w:val="none" w:sz="0" w:space="0" w:color="auto"/>
                        <w:right w:val="none" w:sz="0" w:space="0" w:color="auto"/>
                      </w:divBdr>
                    </w:div>
                  </w:divsChild>
                </w:div>
                <w:div w:id="1631395562">
                  <w:marLeft w:val="0"/>
                  <w:marRight w:val="0"/>
                  <w:marTop w:val="0"/>
                  <w:marBottom w:val="0"/>
                  <w:divBdr>
                    <w:top w:val="none" w:sz="0" w:space="0" w:color="auto"/>
                    <w:left w:val="none" w:sz="0" w:space="0" w:color="auto"/>
                    <w:bottom w:val="none" w:sz="0" w:space="0" w:color="auto"/>
                    <w:right w:val="none" w:sz="0" w:space="0" w:color="auto"/>
                  </w:divBdr>
                  <w:divsChild>
                    <w:div w:id="887567910">
                      <w:marLeft w:val="0"/>
                      <w:marRight w:val="0"/>
                      <w:marTop w:val="0"/>
                      <w:marBottom w:val="0"/>
                      <w:divBdr>
                        <w:top w:val="none" w:sz="0" w:space="0" w:color="auto"/>
                        <w:left w:val="none" w:sz="0" w:space="0" w:color="auto"/>
                        <w:bottom w:val="none" w:sz="0" w:space="0" w:color="auto"/>
                        <w:right w:val="none" w:sz="0" w:space="0" w:color="auto"/>
                      </w:divBdr>
                    </w:div>
                  </w:divsChild>
                </w:div>
                <w:div w:id="1719164071">
                  <w:marLeft w:val="0"/>
                  <w:marRight w:val="0"/>
                  <w:marTop w:val="0"/>
                  <w:marBottom w:val="0"/>
                  <w:divBdr>
                    <w:top w:val="none" w:sz="0" w:space="0" w:color="auto"/>
                    <w:left w:val="none" w:sz="0" w:space="0" w:color="auto"/>
                    <w:bottom w:val="none" w:sz="0" w:space="0" w:color="auto"/>
                    <w:right w:val="none" w:sz="0" w:space="0" w:color="auto"/>
                  </w:divBdr>
                  <w:divsChild>
                    <w:div w:id="1265305143">
                      <w:marLeft w:val="0"/>
                      <w:marRight w:val="0"/>
                      <w:marTop w:val="0"/>
                      <w:marBottom w:val="0"/>
                      <w:divBdr>
                        <w:top w:val="none" w:sz="0" w:space="0" w:color="auto"/>
                        <w:left w:val="none" w:sz="0" w:space="0" w:color="auto"/>
                        <w:bottom w:val="none" w:sz="0" w:space="0" w:color="auto"/>
                        <w:right w:val="none" w:sz="0" w:space="0" w:color="auto"/>
                      </w:divBdr>
                    </w:div>
                  </w:divsChild>
                </w:div>
                <w:div w:id="1954092725">
                  <w:marLeft w:val="0"/>
                  <w:marRight w:val="0"/>
                  <w:marTop w:val="0"/>
                  <w:marBottom w:val="0"/>
                  <w:divBdr>
                    <w:top w:val="none" w:sz="0" w:space="0" w:color="auto"/>
                    <w:left w:val="none" w:sz="0" w:space="0" w:color="auto"/>
                    <w:bottom w:val="none" w:sz="0" w:space="0" w:color="auto"/>
                    <w:right w:val="none" w:sz="0" w:space="0" w:color="auto"/>
                  </w:divBdr>
                  <w:divsChild>
                    <w:div w:id="683284845">
                      <w:marLeft w:val="0"/>
                      <w:marRight w:val="0"/>
                      <w:marTop w:val="0"/>
                      <w:marBottom w:val="0"/>
                      <w:divBdr>
                        <w:top w:val="none" w:sz="0" w:space="0" w:color="auto"/>
                        <w:left w:val="none" w:sz="0" w:space="0" w:color="auto"/>
                        <w:bottom w:val="none" w:sz="0" w:space="0" w:color="auto"/>
                        <w:right w:val="none" w:sz="0" w:space="0" w:color="auto"/>
                      </w:divBdr>
                    </w:div>
                  </w:divsChild>
                </w:div>
                <w:div w:id="2118790934">
                  <w:marLeft w:val="0"/>
                  <w:marRight w:val="0"/>
                  <w:marTop w:val="0"/>
                  <w:marBottom w:val="0"/>
                  <w:divBdr>
                    <w:top w:val="none" w:sz="0" w:space="0" w:color="auto"/>
                    <w:left w:val="none" w:sz="0" w:space="0" w:color="auto"/>
                    <w:bottom w:val="none" w:sz="0" w:space="0" w:color="auto"/>
                    <w:right w:val="none" w:sz="0" w:space="0" w:color="auto"/>
                  </w:divBdr>
                  <w:divsChild>
                    <w:div w:id="18814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7474">
      <w:bodyDiv w:val="1"/>
      <w:marLeft w:val="0"/>
      <w:marRight w:val="0"/>
      <w:marTop w:val="0"/>
      <w:marBottom w:val="0"/>
      <w:divBdr>
        <w:top w:val="none" w:sz="0" w:space="0" w:color="auto"/>
        <w:left w:val="none" w:sz="0" w:space="0" w:color="auto"/>
        <w:bottom w:val="none" w:sz="0" w:space="0" w:color="auto"/>
        <w:right w:val="none" w:sz="0" w:space="0" w:color="auto"/>
      </w:divBdr>
    </w:div>
    <w:div w:id="1117141517">
      <w:bodyDiv w:val="1"/>
      <w:marLeft w:val="0"/>
      <w:marRight w:val="0"/>
      <w:marTop w:val="0"/>
      <w:marBottom w:val="0"/>
      <w:divBdr>
        <w:top w:val="none" w:sz="0" w:space="0" w:color="auto"/>
        <w:left w:val="none" w:sz="0" w:space="0" w:color="auto"/>
        <w:bottom w:val="none" w:sz="0" w:space="0" w:color="auto"/>
        <w:right w:val="none" w:sz="0" w:space="0" w:color="auto"/>
      </w:divBdr>
      <w:divsChild>
        <w:div w:id="10303194">
          <w:marLeft w:val="0"/>
          <w:marRight w:val="0"/>
          <w:marTop w:val="0"/>
          <w:marBottom w:val="0"/>
          <w:divBdr>
            <w:top w:val="none" w:sz="0" w:space="0" w:color="auto"/>
            <w:left w:val="none" w:sz="0" w:space="0" w:color="auto"/>
            <w:bottom w:val="none" w:sz="0" w:space="0" w:color="auto"/>
            <w:right w:val="none" w:sz="0" w:space="0" w:color="auto"/>
          </w:divBdr>
          <w:divsChild>
            <w:div w:id="824203403">
              <w:marLeft w:val="0"/>
              <w:marRight w:val="0"/>
              <w:marTop w:val="0"/>
              <w:marBottom w:val="0"/>
              <w:divBdr>
                <w:top w:val="none" w:sz="0" w:space="0" w:color="auto"/>
                <w:left w:val="none" w:sz="0" w:space="0" w:color="auto"/>
                <w:bottom w:val="none" w:sz="0" w:space="0" w:color="auto"/>
                <w:right w:val="none" w:sz="0" w:space="0" w:color="auto"/>
              </w:divBdr>
            </w:div>
          </w:divsChild>
        </w:div>
        <w:div w:id="18165246">
          <w:marLeft w:val="0"/>
          <w:marRight w:val="0"/>
          <w:marTop w:val="0"/>
          <w:marBottom w:val="0"/>
          <w:divBdr>
            <w:top w:val="none" w:sz="0" w:space="0" w:color="auto"/>
            <w:left w:val="none" w:sz="0" w:space="0" w:color="auto"/>
            <w:bottom w:val="none" w:sz="0" w:space="0" w:color="auto"/>
            <w:right w:val="none" w:sz="0" w:space="0" w:color="auto"/>
          </w:divBdr>
          <w:divsChild>
            <w:div w:id="831602639">
              <w:marLeft w:val="0"/>
              <w:marRight w:val="0"/>
              <w:marTop w:val="0"/>
              <w:marBottom w:val="0"/>
              <w:divBdr>
                <w:top w:val="none" w:sz="0" w:space="0" w:color="auto"/>
                <w:left w:val="none" w:sz="0" w:space="0" w:color="auto"/>
                <w:bottom w:val="none" w:sz="0" w:space="0" w:color="auto"/>
                <w:right w:val="none" w:sz="0" w:space="0" w:color="auto"/>
              </w:divBdr>
            </w:div>
          </w:divsChild>
        </w:div>
        <w:div w:id="29499416">
          <w:marLeft w:val="0"/>
          <w:marRight w:val="0"/>
          <w:marTop w:val="0"/>
          <w:marBottom w:val="0"/>
          <w:divBdr>
            <w:top w:val="none" w:sz="0" w:space="0" w:color="auto"/>
            <w:left w:val="none" w:sz="0" w:space="0" w:color="auto"/>
            <w:bottom w:val="none" w:sz="0" w:space="0" w:color="auto"/>
            <w:right w:val="none" w:sz="0" w:space="0" w:color="auto"/>
          </w:divBdr>
          <w:divsChild>
            <w:div w:id="820657393">
              <w:marLeft w:val="0"/>
              <w:marRight w:val="0"/>
              <w:marTop w:val="0"/>
              <w:marBottom w:val="0"/>
              <w:divBdr>
                <w:top w:val="none" w:sz="0" w:space="0" w:color="auto"/>
                <w:left w:val="none" w:sz="0" w:space="0" w:color="auto"/>
                <w:bottom w:val="none" w:sz="0" w:space="0" w:color="auto"/>
                <w:right w:val="none" w:sz="0" w:space="0" w:color="auto"/>
              </w:divBdr>
            </w:div>
          </w:divsChild>
        </w:div>
        <w:div w:id="63451547">
          <w:marLeft w:val="0"/>
          <w:marRight w:val="0"/>
          <w:marTop w:val="0"/>
          <w:marBottom w:val="0"/>
          <w:divBdr>
            <w:top w:val="none" w:sz="0" w:space="0" w:color="auto"/>
            <w:left w:val="none" w:sz="0" w:space="0" w:color="auto"/>
            <w:bottom w:val="none" w:sz="0" w:space="0" w:color="auto"/>
            <w:right w:val="none" w:sz="0" w:space="0" w:color="auto"/>
          </w:divBdr>
          <w:divsChild>
            <w:div w:id="479081642">
              <w:marLeft w:val="0"/>
              <w:marRight w:val="0"/>
              <w:marTop w:val="0"/>
              <w:marBottom w:val="0"/>
              <w:divBdr>
                <w:top w:val="none" w:sz="0" w:space="0" w:color="auto"/>
                <w:left w:val="none" w:sz="0" w:space="0" w:color="auto"/>
                <w:bottom w:val="none" w:sz="0" w:space="0" w:color="auto"/>
                <w:right w:val="none" w:sz="0" w:space="0" w:color="auto"/>
              </w:divBdr>
            </w:div>
          </w:divsChild>
        </w:div>
        <w:div w:id="79984775">
          <w:marLeft w:val="0"/>
          <w:marRight w:val="0"/>
          <w:marTop w:val="0"/>
          <w:marBottom w:val="0"/>
          <w:divBdr>
            <w:top w:val="none" w:sz="0" w:space="0" w:color="auto"/>
            <w:left w:val="none" w:sz="0" w:space="0" w:color="auto"/>
            <w:bottom w:val="none" w:sz="0" w:space="0" w:color="auto"/>
            <w:right w:val="none" w:sz="0" w:space="0" w:color="auto"/>
          </w:divBdr>
          <w:divsChild>
            <w:div w:id="2119830989">
              <w:marLeft w:val="0"/>
              <w:marRight w:val="0"/>
              <w:marTop w:val="0"/>
              <w:marBottom w:val="0"/>
              <w:divBdr>
                <w:top w:val="none" w:sz="0" w:space="0" w:color="auto"/>
                <w:left w:val="none" w:sz="0" w:space="0" w:color="auto"/>
                <w:bottom w:val="none" w:sz="0" w:space="0" w:color="auto"/>
                <w:right w:val="none" w:sz="0" w:space="0" w:color="auto"/>
              </w:divBdr>
            </w:div>
          </w:divsChild>
        </w:div>
        <w:div w:id="82190085">
          <w:marLeft w:val="0"/>
          <w:marRight w:val="0"/>
          <w:marTop w:val="0"/>
          <w:marBottom w:val="0"/>
          <w:divBdr>
            <w:top w:val="none" w:sz="0" w:space="0" w:color="auto"/>
            <w:left w:val="none" w:sz="0" w:space="0" w:color="auto"/>
            <w:bottom w:val="none" w:sz="0" w:space="0" w:color="auto"/>
            <w:right w:val="none" w:sz="0" w:space="0" w:color="auto"/>
          </w:divBdr>
          <w:divsChild>
            <w:div w:id="236406886">
              <w:marLeft w:val="0"/>
              <w:marRight w:val="0"/>
              <w:marTop w:val="0"/>
              <w:marBottom w:val="0"/>
              <w:divBdr>
                <w:top w:val="none" w:sz="0" w:space="0" w:color="auto"/>
                <w:left w:val="none" w:sz="0" w:space="0" w:color="auto"/>
                <w:bottom w:val="none" w:sz="0" w:space="0" w:color="auto"/>
                <w:right w:val="none" w:sz="0" w:space="0" w:color="auto"/>
              </w:divBdr>
            </w:div>
          </w:divsChild>
        </w:div>
        <w:div w:id="105545288">
          <w:marLeft w:val="0"/>
          <w:marRight w:val="0"/>
          <w:marTop w:val="0"/>
          <w:marBottom w:val="0"/>
          <w:divBdr>
            <w:top w:val="none" w:sz="0" w:space="0" w:color="auto"/>
            <w:left w:val="none" w:sz="0" w:space="0" w:color="auto"/>
            <w:bottom w:val="none" w:sz="0" w:space="0" w:color="auto"/>
            <w:right w:val="none" w:sz="0" w:space="0" w:color="auto"/>
          </w:divBdr>
          <w:divsChild>
            <w:div w:id="201990">
              <w:marLeft w:val="0"/>
              <w:marRight w:val="0"/>
              <w:marTop w:val="0"/>
              <w:marBottom w:val="0"/>
              <w:divBdr>
                <w:top w:val="none" w:sz="0" w:space="0" w:color="auto"/>
                <w:left w:val="none" w:sz="0" w:space="0" w:color="auto"/>
                <w:bottom w:val="none" w:sz="0" w:space="0" w:color="auto"/>
                <w:right w:val="none" w:sz="0" w:space="0" w:color="auto"/>
              </w:divBdr>
            </w:div>
          </w:divsChild>
        </w:div>
        <w:div w:id="118647072">
          <w:marLeft w:val="0"/>
          <w:marRight w:val="0"/>
          <w:marTop w:val="0"/>
          <w:marBottom w:val="0"/>
          <w:divBdr>
            <w:top w:val="none" w:sz="0" w:space="0" w:color="auto"/>
            <w:left w:val="none" w:sz="0" w:space="0" w:color="auto"/>
            <w:bottom w:val="none" w:sz="0" w:space="0" w:color="auto"/>
            <w:right w:val="none" w:sz="0" w:space="0" w:color="auto"/>
          </w:divBdr>
          <w:divsChild>
            <w:div w:id="1166625764">
              <w:marLeft w:val="0"/>
              <w:marRight w:val="0"/>
              <w:marTop w:val="0"/>
              <w:marBottom w:val="0"/>
              <w:divBdr>
                <w:top w:val="none" w:sz="0" w:space="0" w:color="auto"/>
                <w:left w:val="none" w:sz="0" w:space="0" w:color="auto"/>
                <w:bottom w:val="none" w:sz="0" w:space="0" w:color="auto"/>
                <w:right w:val="none" w:sz="0" w:space="0" w:color="auto"/>
              </w:divBdr>
            </w:div>
          </w:divsChild>
        </w:div>
        <w:div w:id="123889018">
          <w:marLeft w:val="0"/>
          <w:marRight w:val="0"/>
          <w:marTop w:val="0"/>
          <w:marBottom w:val="0"/>
          <w:divBdr>
            <w:top w:val="none" w:sz="0" w:space="0" w:color="auto"/>
            <w:left w:val="none" w:sz="0" w:space="0" w:color="auto"/>
            <w:bottom w:val="none" w:sz="0" w:space="0" w:color="auto"/>
            <w:right w:val="none" w:sz="0" w:space="0" w:color="auto"/>
          </w:divBdr>
          <w:divsChild>
            <w:div w:id="2128966484">
              <w:marLeft w:val="0"/>
              <w:marRight w:val="0"/>
              <w:marTop w:val="0"/>
              <w:marBottom w:val="0"/>
              <w:divBdr>
                <w:top w:val="none" w:sz="0" w:space="0" w:color="auto"/>
                <w:left w:val="none" w:sz="0" w:space="0" w:color="auto"/>
                <w:bottom w:val="none" w:sz="0" w:space="0" w:color="auto"/>
                <w:right w:val="none" w:sz="0" w:space="0" w:color="auto"/>
              </w:divBdr>
            </w:div>
          </w:divsChild>
        </w:div>
        <w:div w:id="155072800">
          <w:marLeft w:val="0"/>
          <w:marRight w:val="0"/>
          <w:marTop w:val="0"/>
          <w:marBottom w:val="0"/>
          <w:divBdr>
            <w:top w:val="none" w:sz="0" w:space="0" w:color="auto"/>
            <w:left w:val="none" w:sz="0" w:space="0" w:color="auto"/>
            <w:bottom w:val="none" w:sz="0" w:space="0" w:color="auto"/>
            <w:right w:val="none" w:sz="0" w:space="0" w:color="auto"/>
          </w:divBdr>
          <w:divsChild>
            <w:div w:id="1108425152">
              <w:marLeft w:val="0"/>
              <w:marRight w:val="0"/>
              <w:marTop w:val="0"/>
              <w:marBottom w:val="0"/>
              <w:divBdr>
                <w:top w:val="none" w:sz="0" w:space="0" w:color="auto"/>
                <w:left w:val="none" w:sz="0" w:space="0" w:color="auto"/>
                <w:bottom w:val="none" w:sz="0" w:space="0" w:color="auto"/>
                <w:right w:val="none" w:sz="0" w:space="0" w:color="auto"/>
              </w:divBdr>
            </w:div>
          </w:divsChild>
        </w:div>
        <w:div w:id="180241280">
          <w:marLeft w:val="0"/>
          <w:marRight w:val="0"/>
          <w:marTop w:val="0"/>
          <w:marBottom w:val="0"/>
          <w:divBdr>
            <w:top w:val="none" w:sz="0" w:space="0" w:color="auto"/>
            <w:left w:val="none" w:sz="0" w:space="0" w:color="auto"/>
            <w:bottom w:val="none" w:sz="0" w:space="0" w:color="auto"/>
            <w:right w:val="none" w:sz="0" w:space="0" w:color="auto"/>
          </w:divBdr>
          <w:divsChild>
            <w:div w:id="100952869">
              <w:marLeft w:val="0"/>
              <w:marRight w:val="0"/>
              <w:marTop w:val="0"/>
              <w:marBottom w:val="0"/>
              <w:divBdr>
                <w:top w:val="none" w:sz="0" w:space="0" w:color="auto"/>
                <w:left w:val="none" w:sz="0" w:space="0" w:color="auto"/>
                <w:bottom w:val="none" w:sz="0" w:space="0" w:color="auto"/>
                <w:right w:val="none" w:sz="0" w:space="0" w:color="auto"/>
              </w:divBdr>
            </w:div>
          </w:divsChild>
        </w:div>
        <w:div w:id="239683802">
          <w:marLeft w:val="0"/>
          <w:marRight w:val="0"/>
          <w:marTop w:val="0"/>
          <w:marBottom w:val="0"/>
          <w:divBdr>
            <w:top w:val="none" w:sz="0" w:space="0" w:color="auto"/>
            <w:left w:val="none" w:sz="0" w:space="0" w:color="auto"/>
            <w:bottom w:val="none" w:sz="0" w:space="0" w:color="auto"/>
            <w:right w:val="none" w:sz="0" w:space="0" w:color="auto"/>
          </w:divBdr>
          <w:divsChild>
            <w:div w:id="1918399556">
              <w:marLeft w:val="0"/>
              <w:marRight w:val="0"/>
              <w:marTop w:val="0"/>
              <w:marBottom w:val="0"/>
              <w:divBdr>
                <w:top w:val="none" w:sz="0" w:space="0" w:color="auto"/>
                <w:left w:val="none" w:sz="0" w:space="0" w:color="auto"/>
                <w:bottom w:val="none" w:sz="0" w:space="0" w:color="auto"/>
                <w:right w:val="none" w:sz="0" w:space="0" w:color="auto"/>
              </w:divBdr>
            </w:div>
          </w:divsChild>
        </w:div>
        <w:div w:id="257060877">
          <w:marLeft w:val="0"/>
          <w:marRight w:val="0"/>
          <w:marTop w:val="0"/>
          <w:marBottom w:val="0"/>
          <w:divBdr>
            <w:top w:val="none" w:sz="0" w:space="0" w:color="auto"/>
            <w:left w:val="none" w:sz="0" w:space="0" w:color="auto"/>
            <w:bottom w:val="none" w:sz="0" w:space="0" w:color="auto"/>
            <w:right w:val="none" w:sz="0" w:space="0" w:color="auto"/>
          </w:divBdr>
          <w:divsChild>
            <w:div w:id="1832596661">
              <w:marLeft w:val="0"/>
              <w:marRight w:val="0"/>
              <w:marTop w:val="0"/>
              <w:marBottom w:val="0"/>
              <w:divBdr>
                <w:top w:val="none" w:sz="0" w:space="0" w:color="auto"/>
                <w:left w:val="none" w:sz="0" w:space="0" w:color="auto"/>
                <w:bottom w:val="none" w:sz="0" w:space="0" w:color="auto"/>
                <w:right w:val="none" w:sz="0" w:space="0" w:color="auto"/>
              </w:divBdr>
            </w:div>
          </w:divsChild>
        </w:div>
        <w:div w:id="264390902">
          <w:marLeft w:val="0"/>
          <w:marRight w:val="0"/>
          <w:marTop w:val="0"/>
          <w:marBottom w:val="0"/>
          <w:divBdr>
            <w:top w:val="none" w:sz="0" w:space="0" w:color="auto"/>
            <w:left w:val="none" w:sz="0" w:space="0" w:color="auto"/>
            <w:bottom w:val="none" w:sz="0" w:space="0" w:color="auto"/>
            <w:right w:val="none" w:sz="0" w:space="0" w:color="auto"/>
          </w:divBdr>
          <w:divsChild>
            <w:div w:id="672033987">
              <w:marLeft w:val="0"/>
              <w:marRight w:val="0"/>
              <w:marTop w:val="0"/>
              <w:marBottom w:val="0"/>
              <w:divBdr>
                <w:top w:val="none" w:sz="0" w:space="0" w:color="auto"/>
                <w:left w:val="none" w:sz="0" w:space="0" w:color="auto"/>
                <w:bottom w:val="none" w:sz="0" w:space="0" w:color="auto"/>
                <w:right w:val="none" w:sz="0" w:space="0" w:color="auto"/>
              </w:divBdr>
            </w:div>
          </w:divsChild>
        </w:div>
        <w:div w:id="284775670">
          <w:marLeft w:val="0"/>
          <w:marRight w:val="0"/>
          <w:marTop w:val="0"/>
          <w:marBottom w:val="0"/>
          <w:divBdr>
            <w:top w:val="none" w:sz="0" w:space="0" w:color="auto"/>
            <w:left w:val="none" w:sz="0" w:space="0" w:color="auto"/>
            <w:bottom w:val="none" w:sz="0" w:space="0" w:color="auto"/>
            <w:right w:val="none" w:sz="0" w:space="0" w:color="auto"/>
          </w:divBdr>
          <w:divsChild>
            <w:div w:id="1900743491">
              <w:marLeft w:val="0"/>
              <w:marRight w:val="0"/>
              <w:marTop w:val="0"/>
              <w:marBottom w:val="0"/>
              <w:divBdr>
                <w:top w:val="none" w:sz="0" w:space="0" w:color="auto"/>
                <w:left w:val="none" w:sz="0" w:space="0" w:color="auto"/>
                <w:bottom w:val="none" w:sz="0" w:space="0" w:color="auto"/>
                <w:right w:val="none" w:sz="0" w:space="0" w:color="auto"/>
              </w:divBdr>
            </w:div>
          </w:divsChild>
        </w:div>
        <w:div w:id="294070416">
          <w:marLeft w:val="0"/>
          <w:marRight w:val="0"/>
          <w:marTop w:val="0"/>
          <w:marBottom w:val="0"/>
          <w:divBdr>
            <w:top w:val="none" w:sz="0" w:space="0" w:color="auto"/>
            <w:left w:val="none" w:sz="0" w:space="0" w:color="auto"/>
            <w:bottom w:val="none" w:sz="0" w:space="0" w:color="auto"/>
            <w:right w:val="none" w:sz="0" w:space="0" w:color="auto"/>
          </w:divBdr>
          <w:divsChild>
            <w:div w:id="456720441">
              <w:marLeft w:val="0"/>
              <w:marRight w:val="0"/>
              <w:marTop w:val="0"/>
              <w:marBottom w:val="0"/>
              <w:divBdr>
                <w:top w:val="none" w:sz="0" w:space="0" w:color="auto"/>
                <w:left w:val="none" w:sz="0" w:space="0" w:color="auto"/>
                <w:bottom w:val="none" w:sz="0" w:space="0" w:color="auto"/>
                <w:right w:val="none" w:sz="0" w:space="0" w:color="auto"/>
              </w:divBdr>
            </w:div>
          </w:divsChild>
        </w:div>
        <w:div w:id="321859750">
          <w:marLeft w:val="0"/>
          <w:marRight w:val="0"/>
          <w:marTop w:val="0"/>
          <w:marBottom w:val="0"/>
          <w:divBdr>
            <w:top w:val="none" w:sz="0" w:space="0" w:color="auto"/>
            <w:left w:val="none" w:sz="0" w:space="0" w:color="auto"/>
            <w:bottom w:val="none" w:sz="0" w:space="0" w:color="auto"/>
            <w:right w:val="none" w:sz="0" w:space="0" w:color="auto"/>
          </w:divBdr>
          <w:divsChild>
            <w:div w:id="522671380">
              <w:marLeft w:val="0"/>
              <w:marRight w:val="0"/>
              <w:marTop w:val="0"/>
              <w:marBottom w:val="0"/>
              <w:divBdr>
                <w:top w:val="none" w:sz="0" w:space="0" w:color="auto"/>
                <w:left w:val="none" w:sz="0" w:space="0" w:color="auto"/>
                <w:bottom w:val="none" w:sz="0" w:space="0" w:color="auto"/>
                <w:right w:val="none" w:sz="0" w:space="0" w:color="auto"/>
              </w:divBdr>
            </w:div>
          </w:divsChild>
        </w:div>
        <w:div w:id="382484595">
          <w:marLeft w:val="0"/>
          <w:marRight w:val="0"/>
          <w:marTop w:val="0"/>
          <w:marBottom w:val="0"/>
          <w:divBdr>
            <w:top w:val="none" w:sz="0" w:space="0" w:color="auto"/>
            <w:left w:val="none" w:sz="0" w:space="0" w:color="auto"/>
            <w:bottom w:val="none" w:sz="0" w:space="0" w:color="auto"/>
            <w:right w:val="none" w:sz="0" w:space="0" w:color="auto"/>
          </w:divBdr>
          <w:divsChild>
            <w:div w:id="1606881612">
              <w:marLeft w:val="0"/>
              <w:marRight w:val="0"/>
              <w:marTop w:val="0"/>
              <w:marBottom w:val="0"/>
              <w:divBdr>
                <w:top w:val="none" w:sz="0" w:space="0" w:color="auto"/>
                <w:left w:val="none" w:sz="0" w:space="0" w:color="auto"/>
                <w:bottom w:val="none" w:sz="0" w:space="0" w:color="auto"/>
                <w:right w:val="none" w:sz="0" w:space="0" w:color="auto"/>
              </w:divBdr>
            </w:div>
          </w:divsChild>
        </w:div>
        <w:div w:id="385448757">
          <w:marLeft w:val="0"/>
          <w:marRight w:val="0"/>
          <w:marTop w:val="0"/>
          <w:marBottom w:val="0"/>
          <w:divBdr>
            <w:top w:val="none" w:sz="0" w:space="0" w:color="auto"/>
            <w:left w:val="none" w:sz="0" w:space="0" w:color="auto"/>
            <w:bottom w:val="none" w:sz="0" w:space="0" w:color="auto"/>
            <w:right w:val="none" w:sz="0" w:space="0" w:color="auto"/>
          </w:divBdr>
          <w:divsChild>
            <w:div w:id="756285971">
              <w:marLeft w:val="0"/>
              <w:marRight w:val="0"/>
              <w:marTop w:val="0"/>
              <w:marBottom w:val="0"/>
              <w:divBdr>
                <w:top w:val="none" w:sz="0" w:space="0" w:color="auto"/>
                <w:left w:val="none" w:sz="0" w:space="0" w:color="auto"/>
                <w:bottom w:val="none" w:sz="0" w:space="0" w:color="auto"/>
                <w:right w:val="none" w:sz="0" w:space="0" w:color="auto"/>
              </w:divBdr>
            </w:div>
          </w:divsChild>
        </w:div>
        <w:div w:id="396710304">
          <w:marLeft w:val="0"/>
          <w:marRight w:val="0"/>
          <w:marTop w:val="0"/>
          <w:marBottom w:val="0"/>
          <w:divBdr>
            <w:top w:val="none" w:sz="0" w:space="0" w:color="auto"/>
            <w:left w:val="none" w:sz="0" w:space="0" w:color="auto"/>
            <w:bottom w:val="none" w:sz="0" w:space="0" w:color="auto"/>
            <w:right w:val="none" w:sz="0" w:space="0" w:color="auto"/>
          </w:divBdr>
          <w:divsChild>
            <w:div w:id="1434738402">
              <w:marLeft w:val="0"/>
              <w:marRight w:val="0"/>
              <w:marTop w:val="0"/>
              <w:marBottom w:val="0"/>
              <w:divBdr>
                <w:top w:val="none" w:sz="0" w:space="0" w:color="auto"/>
                <w:left w:val="none" w:sz="0" w:space="0" w:color="auto"/>
                <w:bottom w:val="none" w:sz="0" w:space="0" w:color="auto"/>
                <w:right w:val="none" w:sz="0" w:space="0" w:color="auto"/>
              </w:divBdr>
            </w:div>
          </w:divsChild>
        </w:div>
        <w:div w:id="439835665">
          <w:marLeft w:val="0"/>
          <w:marRight w:val="0"/>
          <w:marTop w:val="0"/>
          <w:marBottom w:val="0"/>
          <w:divBdr>
            <w:top w:val="none" w:sz="0" w:space="0" w:color="auto"/>
            <w:left w:val="none" w:sz="0" w:space="0" w:color="auto"/>
            <w:bottom w:val="none" w:sz="0" w:space="0" w:color="auto"/>
            <w:right w:val="none" w:sz="0" w:space="0" w:color="auto"/>
          </w:divBdr>
          <w:divsChild>
            <w:div w:id="866262182">
              <w:marLeft w:val="0"/>
              <w:marRight w:val="0"/>
              <w:marTop w:val="0"/>
              <w:marBottom w:val="0"/>
              <w:divBdr>
                <w:top w:val="none" w:sz="0" w:space="0" w:color="auto"/>
                <w:left w:val="none" w:sz="0" w:space="0" w:color="auto"/>
                <w:bottom w:val="none" w:sz="0" w:space="0" w:color="auto"/>
                <w:right w:val="none" w:sz="0" w:space="0" w:color="auto"/>
              </w:divBdr>
            </w:div>
          </w:divsChild>
        </w:div>
        <w:div w:id="446127023">
          <w:marLeft w:val="0"/>
          <w:marRight w:val="0"/>
          <w:marTop w:val="0"/>
          <w:marBottom w:val="0"/>
          <w:divBdr>
            <w:top w:val="none" w:sz="0" w:space="0" w:color="auto"/>
            <w:left w:val="none" w:sz="0" w:space="0" w:color="auto"/>
            <w:bottom w:val="none" w:sz="0" w:space="0" w:color="auto"/>
            <w:right w:val="none" w:sz="0" w:space="0" w:color="auto"/>
          </w:divBdr>
          <w:divsChild>
            <w:div w:id="1714765809">
              <w:marLeft w:val="0"/>
              <w:marRight w:val="0"/>
              <w:marTop w:val="0"/>
              <w:marBottom w:val="0"/>
              <w:divBdr>
                <w:top w:val="none" w:sz="0" w:space="0" w:color="auto"/>
                <w:left w:val="none" w:sz="0" w:space="0" w:color="auto"/>
                <w:bottom w:val="none" w:sz="0" w:space="0" w:color="auto"/>
                <w:right w:val="none" w:sz="0" w:space="0" w:color="auto"/>
              </w:divBdr>
            </w:div>
          </w:divsChild>
        </w:div>
        <w:div w:id="459224359">
          <w:marLeft w:val="0"/>
          <w:marRight w:val="0"/>
          <w:marTop w:val="0"/>
          <w:marBottom w:val="0"/>
          <w:divBdr>
            <w:top w:val="none" w:sz="0" w:space="0" w:color="auto"/>
            <w:left w:val="none" w:sz="0" w:space="0" w:color="auto"/>
            <w:bottom w:val="none" w:sz="0" w:space="0" w:color="auto"/>
            <w:right w:val="none" w:sz="0" w:space="0" w:color="auto"/>
          </w:divBdr>
          <w:divsChild>
            <w:div w:id="362512180">
              <w:marLeft w:val="0"/>
              <w:marRight w:val="0"/>
              <w:marTop w:val="0"/>
              <w:marBottom w:val="0"/>
              <w:divBdr>
                <w:top w:val="none" w:sz="0" w:space="0" w:color="auto"/>
                <w:left w:val="none" w:sz="0" w:space="0" w:color="auto"/>
                <w:bottom w:val="none" w:sz="0" w:space="0" w:color="auto"/>
                <w:right w:val="none" w:sz="0" w:space="0" w:color="auto"/>
              </w:divBdr>
            </w:div>
          </w:divsChild>
        </w:div>
        <w:div w:id="464272097">
          <w:marLeft w:val="0"/>
          <w:marRight w:val="0"/>
          <w:marTop w:val="0"/>
          <w:marBottom w:val="0"/>
          <w:divBdr>
            <w:top w:val="none" w:sz="0" w:space="0" w:color="auto"/>
            <w:left w:val="none" w:sz="0" w:space="0" w:color="auto"/>
            <w:bottom w:val="none" w:sz="0" w:space="0" w:color="auto"/>
            <w:right w:val="none" w:sz="0" w:space="0" w:color="auto"/>
          </w:divBdr>
          <w:divsChild>
            <w:div w:id="1071924863">
              <w:marLeft w:val="0"/>
              <w:marRight w:val="0"/>
              <w:marTop w:val="0"/>
              <w:marBottom w:val="0"/>
              <w:divBdr>
                <w:top w:val="none" w:sz="0" w:space="0" w:color="auto"/>
                <w:left w:val="none" w:sz="0" w:space="0" w:color="auto"/>
                <w:bottom w:val="none" w:sz="0" w:space="0" w:color="auto"/>
                <w:right w:val="none" w:sz="0" w:space="0" w:color="auto"/>
              </w:divBdr>
            </w:div>
          </w:divsChild>
        </w:div>
        <w:div w:id="465901056">
          <w:marLeft w:val="0"/>
          <w:marRight w:val="0"/>
          <w:marTop w:val="0"/>
          <w:marBottom w:val="0"/>
          <w:divBdr>
            <w:top w:val="none" w:sz="0" w:space="0" w:color="auto"/>
            <w:left w:val="none" w:sz="0" w:space="0" w:color="auto"/>
            <w:bottom w:val="none" w:sz="0" w:space="0" w:color="auto"/>
            <w:right w:val="none" w:sz="0" w:space="0" w:color="auto"/>
          </w:divBdr>
          <w:divsChild>
            <w:div w:id="673457909">
              <w:marLeft w:val="0"/>
              <w:marRight w:val="0"/>
              <w:marTop w:val="0"/>
              <w:marBottom w:val="0"/>
              <w:divBdr>
                <w:top w:val="none" w:sz="0" w:space="0" w:color="auto"/>
                <w:left w:val="none" w:sz="0" w:space="0" w:color="auto"/>
                <w:bottom w:val="none" w:sz="0" w:space="0" w:color="auto"/>
                <w:right w:val="none" w:sz="0" w:space="0" w:color="auto"/>
              </w:divBdr>
            </w:div>
          </w:divsChild>
        </w:div>
        <w:div w:id="479927523">
          <w:marLeft w:val="0"/>
          <w:marRight w:val="0"/>
          <w:marTop w:val="0"/>
          <w:marBottom w:val="0"/>
          <w:divBdr>
            <w:top w:val="none" w:sz="0" w:space="0" w:color="auto"/>
            <w:left w:val="none" w:sz="0" w:space="0" w:color="auto"/>
            <w:bottom w:val="none" w:sz="0" w:space="0" w:color="auto"/>
            <w:right w:val="none" w:sz="0" w:space="0" w:color="auto"/>
          </w:divBdr>
          <w:divsChild>
            <w:div w:id="563298382">
              <w:marLeft w:val="0"/>
              <w:marRight w:val="0"/>
              <w:marTop w:val="0"/>
              <w:marBottom w:val="0"/>
              <w:divBdr>
                <w:top w:val="none" w:sz="0" w:space="0" w:color="auto"/>
                <w:left w:val="none" w:sz="0" w:space="0" w:color="auto"/>
                <w:bottom w:val="none" w:sz="0" w:space="0" w:color="auto"/>
                <w:right w:val="none" w:sz="0" w:space="0" w:color="auto"/>
              </w:divBdr>
            </w:div>
          </w:divsChild>
        </w:div>
        <w:div w:id="488788427">
          <w:marLeft w:val="0"/>
          <w:marRight w:val="0"/>
          <w:marTop w:val="0"/>
          <w:marBottom w:val="0"/>
          <w:divBdr>
            <w:top w:val="none" w:sz="0" w:space="0" w:color="auto"/>
            <w:left w:val="none" w:sz="0" w:space="0" w:color="auto"/>
            <w:bottom w:val="none" w:sz="0" w:space="0" w:color="auto"/>
            <w:right w:val="none" w:sz="0" w:space="0" w:color="auto"/>
          </w:divBdr>
          <w:divsChild>
            <w:div w:id="582564325">
              <w:marLeft w:val="0"/>
              <w:marRight w:val="0"/>
              <w:marTop w:val="0"/>
              <w:marBottom w:val="0"/>
              <w:divBdr>
                <w:top w:val="none" w:sz="0" w:space="0" w:color="auto"/>
                <w:left w:val="none" w:sz="0" w:space="0" w:color="auto"/>
                <w:bottom w:val="none" w:sz="0" w:space="0" w:color="auto"/>
                <w:right w:val="none" w:sz="0" w:space="0" w:color="auto"/>
              </w:divBdr>
            </w:div>
          </w:divsChild>
        </w:div>
        <w:div w:id="544679116">
          <w:marLeft w:val="0"/>
          <w:marRight w:val="0"/>
          <w:marTop w:val="0"/>
          <w:marBottom w:val="0"/>
          <w:divBdr>
            <w:top w:val="none" w:sz="0" w:space="0" w:color="auto"/>
            <w:left w:val="none" w:sz="0" w:space="0" w:color="auto"/>
            <w:bottom w:val="none" w:sz="0" w:space="0" w:color="auto"/>
            <w:right w:val="none" w:sz="0" w:space="0" w:color="auto"/>
          </w:divBdr>
          <w:divsChild>
            <w:div w:id="1307474086">
              <w:marLeft w:val="0"/>
              <w:marRight w:val="0"/>
              <w:marTop w:val="0"/>
              <w:marBottom w:val="0"/>
              <w:divBdr>
                <w:top w:val="none" w:sz="0" w:space="0" w:color="auto"/>
                <w:left w:val="none" w:sz="0" w:space="0" w:color="auto"/>
                <w:bottom w:val="none" w:sz="0" w:space="0" w:color="auto"/>
                <w:right w:val="none" w:sz="0" w:space="0" w:color="auto"/>
              </w:divBdr>
            </w:div>
          </w:divsChild>
        </w:div>
        <w:div w:id="549153698">
          <w:marLeft w:val="0"/>
          <w:marRight w:val="0"/>
          <w:marTop w:val="0"/>
          <w:marBottom w:val="0"/>
          <w:divBdr>
            <w:top w:val="none" w:sz="0" w:space="0" w:color="auto"/>
            <w:left w:val="none" w:sz="0" w:space="0" w:color="auto"/>
            <w:bottom w:val="none" w:sz="0" w:space="0" w:color="auto"/>
            <w:right w:val="none" w:sz="0" w:space="0" w:color="auto"/>
          </w:divBdr>
          <w:divsChild>
            <w:div w:id="285819836">
              <w:marLeft w:val="0"/>
              <w:marRight w:val="0"/>
              <w:marTop w:val="0"/>
              <w:marBottom w:val="0"/>
              <w:divBdr>
                <w:top w:val="none" w:sz="0" w:space="0" w:color="auto"/>
                <w:left w:val="none" w:sz="0" w:space="0" w:color="auto"/>
                <w:bottom w:val="none" w:sz="0" w:space="0" w:color="auto"/>
                <w:right w:val="none" w:sz="0" w:space="0" w:color="auto"/>
              </w:divBdr>
            </w:div>
          </w:divsChild>
        </w:div>
        <w:div w:id="551773201">
          <w:marLeft w:val="0"/>
          <w:marRight w:val="0"/>
          <w:marTop w:val="0"/>
          <w:marBottom w:val="0"/>
          <w:divBdr>
            <w:top w:val="none" w:sz="0" w:space="0" w:color="auto"/>
            <w:left w:val="none" w:sz="0" w:space="0" w:color="auto"/>
            <w:bottom w:val="none" w:sz="0" w:space="0" w:color="auto"/>
            <w:right w:val="none" w:sz="0" w:space="0" w:color="auto"/>
          </w:divBdr>
          <w:divsChild>
            <w:div w:id="1771897030">
              <w:marLeft w:val="0"/>
              <w:marRight w:val="0"/>
              <w:marTop w:val="0"/>
              <w:marBottom w:val="0"/>
              <w:divBdr>
                <w:top w:val="none" w:sz="0" w:space="0" w:color="auto"/>
                <w:left w:val="none" w:sz="0" w:space="0" w:color="auto"/>
                <w:bottom w:val="none" w:sz="0" w:space="0" w:color="auto"/>
                <w:right w:val="none" w:sz="0" w:space="0" w:color="auto"/>
              </w:divBdr>
            </w:div>
          </w:divsChild>
        </w:div>
        <w:div w:id="552886382">
          <w:marLeft w:val="0"/>
          <w:marRight w:val="0"/>
          <w:marTop w:val="0"/>
          <w:marBottom w:val="0"/>
          <w:divBdr>
            <w:top w:val="none" w:sz="0" w:space="0" w:color="auto"/>
            <w:left w:val="none" w:sz="0" w:space="0" w:color="auto"/>
            <w:bottom w:val="none" w:sz="0" w:space="0" w:color="auto"/>
            <w:right w:val="none" w:sz="0" w:space="0" w:color="auto"/>
          </w:divBdr>
          <w:divsChild>
            <w:div w:id="692338073">
              <w:marLeft w:val="0"/>
              <w:marRight w:val="0"/>
              <w:marTop w:val="0"/>
              <w:marBottom w:val="0"/>
              <w:divBdr>
                <w:top w:val="none" w:sz="0" w:space="0" w:color="auto"/>
                <w:left w:val="none" w:sz="0" w:space="0" w:color="auto"/>
                <w:bottom w:val="none" w:sz="0" w:space="0" w:color="auto"/>
                <w:right w:val="none" w:sz="0" w:space="0" w:color="auto"/>
              </w:divBdr>
            </w:div>
          </w:divsChild>
        </w:div>
        <w:div w:id="593512090">
          <w:marLeft w:val="0"/>
          <w:marRight w:val="0"/>
          <w:marTop w:val="0"/>
          <w:marBottom w:val="0"/>
          <w:divBdr>
            <w:top w:val="none" w:sz="0" w:space="0" w:color="auto"/>
            <w:left w:val="none" w:sz="0" w:space="0" w:color="auto"/>
            <w:bottom w:val="none" w:sz="0" w:space="0" w:color="auto"/>
            <w:right w:val="none" w:sz="0" w:space="0" w:color="auto"/>
          </w:divBdr>
          <w:divsChild>
            <w:div w:id="55667006">
              <w:marLeft w:val="0"/>
              <w:marRight w:val="0"/>
              <w:marTop w:val="0"/>
              <w:marBottom w:val="0"/>
              <w:divBdr>
                <w:top w:val="none" w:sz="0" w:space="0" w:color="auto"/>
                <w:left w:val="none" w:sz="0" w:space="0" w:color="auto"/>
                <w:bottom w:val="none" w:sz="0" w:space="0" w:color="auto"/>
                <w:right w:val="none" w:sz="0" w:space="0" w:color="auto"/>
              </w:divBdr>
            </w:div>
          </w:divsChild>
        </w:div>
        <w:div w:id="627780257">
          <w:marLeft w:val="0"/>
          <w:marRight w:val="0"/>
          <w:marTop w:val="0"/>
          <w:marBottom w:val="0"/>
          <w:divBdr>
            <w:top w:val="none" w:sz="0" w:space="0" w:color="auto"/>
            <w:left w:val="none" w:sz="0" w:space="0" w:color="auto"/>
            <w:bottom w:val="none" w:sz="0" w:space="0" w:color="auto"/>
            <w:right w:val="none" w:sz="0" w:space="0" w:color="auto"/>
          </w:divBdr>
          <w:divsChild>
            <w:div w:id="589582199">
              <w:marLeft w:val="0"/>
              <w:marRight w:val="0"/>
              <w:marTop w:val="0"/>
              <w:marBottom w:val="0"/>
              <w:divBdr>
                <w:top w:val="none" w:sz="0" w:space="0" w:color="auto"/>
                <w:left w:val="none" w:sz="0" w:space="0" w:color="auto"/>
                <w:bottom w:val="none" w:sz="0" w:space="0" w:color="auto"/>
                <w:right w:val="none" w:sz="0" w:space="0" w:color="auto"/>
              </w:divBdr>
            </w:div>
          </w:divsChild>
        </w:div>
        <w:div w:id="659430791">
          <w:marLeft w:val="0"/>
          <w:marRight w:val="0"/>
          <w:marTop w:val="0"/>
          <w:marBottom w:val="0"/>
          <w:divBdr>
            <w:top w:val="none" w:sz="0" w:space="0" w:color="auto"/>
            <w:left w:val="none" w:sz="0" w:space="0" w:color="auto"/>
            <w:bottom w:val="none" w:sz="0" w:space="0" w:color="auto"/>
            <w:right w:val="none" w:sz="0" w:space="0" w:color="auto"/>
          </w:divBdr>
          <w:divsChild>
            <w:div w:id="1466510840">
              <w:marLeft w:val="0"/>
              <w:marRight w:val="0"/>
              <w:marTop w:val="0"/>
              <w:marBottom w:val="0"/>
              <w:divBdr>
                <w:top w:val="none" w:sz="0" w:space="0" w:color="auto"/>
                <w:left w:val="none" w:sz="0" w:space="0" w:color="auto"/>
                <w:bottom w:val="none" w:sz="0" w:space="0" w:color="auto"/>
                <w:right w:val="none" w:sz="0" w:space="0" w:color="auto"/>
              </w:divBdr>
            </w:div>
          </w:divsChild>
        </w:div>
        <w:div w:id="758067611">
          <w:marLeft w:val="0"/>
          <w:marRight w:val="0"/>
          <w:marTop w:val="0"/>
          <w:marBottom w:val="0"/>
          <w:divBdr>
            <w:top w:val="none" w:sz="0" w:space="0" w:color="auto"/>
            <w:left w:val="none" w:sz="0" w:space="0" w:color="auto"/>
            <w:bottom w:val="none" w:sz="0" w:space="0" w:color="auto"/>
            <w:right w:val="none" w:sz="0" w:space="0" w:color="auto"/>
          </w:divBdr>
          <w:divsChild>
            <w:div w:id="691415638">
              <w:marLeft w:val="0"/>
              <w:marRight w:val="0"/>
              <w:marTop w:val="0"/>
              <w:marBottom w:val="0"/>
              <w:divBdr>
                <w:top w:val="none" w:sz="0" w:space="0" w:color="auto"/>
                <w:left w:val="none" w:sz="0" w:space="0" w:color="auto"/>
                <w:bottom w:val="none" w:sz="0" w:space="0" w:color="auto"/>
                <w:right w:val="none" w:sz="0" w:space="0" w:color="auto"/>
              </w:divBdr>
            </w:div>
          </w:divsChild>
        </w:div>
        <w:div w:id="833227840">
          <w:marLeft w:val="0"/>
          <w:marRight w:val="0"/>
          <w:marTop w:val="0"/>
          <w:marBottom w:val="0"/>
          <w:divBdr>
            <w:top w:val="none" w:sz="0" w:space="0" w:color="auto"/>
            <w:left w:val="none" w:sz="0" w:space="0" w:color="auto"/>
            <w:bottom w:val="none" w:sz="0" w:space="0" w:color="auto"/>
            <w:right w:val="none" w:sz="0" w:space="0" w:color="auto"/>
          </w:divBdr>
          <w:divsChild>
            <w:div w:id="485514565">
              <w:marLeft w:val="0"/>
              <w:marRight w:val="0"/>
              <w:marTop w:val="0"/>
              <w:marBottom w:val="0"/>
              <w:divBdr>
                <w:top w:val="none" w:sz="0" w:space="0" w:color="auto"/>
                <w:left w:val="none" w:sz="0" w:space="0" w:color="auto"/>
                <w:bottom w:val="none" w:sz="0" w:space="0" w:color="auto"/>
                <w:right w:val="none" w:sz="0" w:space="0" w:color="auto"/>
              </w:divBdr>
            </w:div>
          </w:divsChild>
        </w:div>
        <w:div w:id="883374567">
          <w:marLeft w:val="0"/>
          <w:marRight w:val="0"/>
          <w:marTop w:val="0"/>
          <w:marBottom w:val="0"/>
          <w:divBdr>
            <w:top w:val="none" w:sz="0" w:space="0" w:color="auto"/>
            <w:left w:val="none" w:sz="0" w:space="0" w:color="auto"/>
            <w:bottom w:val="none" w:sz="0" w:space="0" w:color="auto"/>
            <w:right w:val="none" w:sz="0" w:space="0" w:color="auto"/>
          </w:divBdr>
          <w:divsChild>
            <w:div w:id="2028436036">
              <w:marLeft w:val="0"/>
              <w:marRight w:val="0"/>
              <w:marTop w:val="0"/>
              <w:marBottom w:val="0"/>
              <w:divBdr>
                <w:top w:val="none" w:sz="0" w:space="0" w:color="auto"/>
                <w:left w:val="none" w:sz="0" w:space="0" w:color="auto"/>
                <w:bottom w:val="none" w:sz="0" w:space="0" w:color="auto"/>
                <w:right w:val="none" w:sz="0" w:space="0" w:color="auto"/>
              </w:divBdr>
            </w:div>
          </w:divsChild>
        </w:div>
        <w:div w:id="905722188">
          <w:marLeft w:val="0"/>
          <w:marRight w:val="0"/>
          <w:marTop w:val="0"/>
          <w:marBottom w:val="0"/>
          <w:divBdr>
            <w:top w:val="none" w:sz="0" w:space="0" w:color="auto"/>
            <w:left w:val="none" w:sz="0" w:space="0" w:color="auto"/>
            <w:bottom w:val="none" w:sz="0" w:space="0" w:color="auto"/>
            <w:right w:val="none" w:sz="0" w:space="0" w:color="auto"/>
          </w:divBdr>
          <w:divsChild>
            <w:div w:id="1711494732">
              <w:marLeft w:val="0"/>
              <w:marRight w:val="0"/>
              <w:marTop w:val="0"/>
              <w:marBottom w:val="0"/>
              <w:divBdr>
                <w:top w:val="none" w:sz="0" w:space="0" w:color="auto"/>
                <w:left w:val="none" w:sz="0" w:space="0" w:color="auto"/>
                <w:bottom w:val="none" w:sz="0" w:space="0" w:color="auto"/>
                <w:right w:val="none" w:sz="0" w:space="0" w:color="auto"/>
              </w:divBdr>
            </w:div>
          </w:divsChild>
        </w:div>
        <w:div w:id="923152184">
          <w:marLeft w:val="0"/>
          <w:marRight w:val="0"/>
          <w:marTop w:val="0"/>
          <w:marBottom w:val="0"/>
          <w:divBdr>
            <w:top w:val="none" w:sz="0" w:space="0" w:color="auto"/>
            <w:left w:val="none" w:sz="0" w:space="0" w:color="auto"/>
            <w:bottom w:val="none" w:sz="0" w:space="0" w:color="auto"/>
            <w:right w:val="none" w:sz="0" w:space="0" w:color="auto"/>
          </w:divBdr>
          <w:divsChild>
            <w:div w:id="792863034">
              <w:marLeft w:val="0"/>
              <w:marRight w:val="0"/>
              <w:marTop w:val="0"/>
              <w:marBottom w:val="0"/>
              <w:divBdr>
                <w:top w:val="none" w:sz="0" w:space="0" w:color="auto"/>
                <w:left w:val="none" w:sz="0" w:space="0" w:color="auto"/>
                <w:bottom w:val="none" w:sz="0" w:space="0" w:color="auto"/>
                <w:right w:val="none" w:sz="0" w:space="0" w:color="auto"/>
              </w:divBdr>
            </w:div>
          </w:divsChild>
        </w:div>
        <w:div w:id="930358452">
          <w:marLeft w:val="0"/>
          <w:marRight w:val="0"/>
          <w:marTop w:val="0"/>
          <w:marBottom w:val="0"/>
          <w:divBdr>
            <w:top w:val="none" w:sz="0" w:space="0" w:color="auto"/>
            <w:left w:val="none" w:sz="0" w:space="0" w:color="auto"/>
            <w:bottom w:val="none" w:sz="0" w:space="0" w:color="auto"/>
            <w:right w:val="none" w:sz="0" w:space="0" w:color="auto"/>
          </w:divBdr>
          <w:divsChild>
            <w:div w:id="434980236">
              <w:marLeft w:val="0"/>
              <w:marRight w:val="0"/>
              <w:marTop w:val="0"/>
              <w:marBottom w:val="0"/>
              <w:divBdr>
                <w:top w:val="none" w:sz="0" w:space="0" w:color="auto"/>
                <w:left w:val="none" w:sz="0" w:space="0" w:color="auto"/>
                <w:bottom w:val="none" w:sz="0" w:space="0" w:color="auto"/>
                <w:right w:val="none" w:sz="0" w:space="0" w:color="auto"/>
              </w:divBdr>
            </w:div>
          </w:divsChild>
        </w:div>
        <w:div w:id="963576943">
          <w:marLeft w:val="0"/>
          <w:marRight w:val="0"/>
          <w:marTop w:val="0"/>
          <w:marBottom w:val="0"/>
          <w:divBdr>
            <w:top w:val="none" w:sz="0" w:space="0" w:color="auto"/>
            <w:left w:val="none" w:sz="0" w:space="0" w:color="auto"/>
            <w:bottom w:val="none" w:sz="0" w:space="0" w:color="auto"/>
            <w:right w:val="none" w:sz="0" w:space="0" w:color="auto"/>
          </w:divBdr>
          <w:divsChild>
            <w:div w:id="131558889">
              <w:marLeft w:val="0"/>
              <w:marRight w:val="0"/>
              <w:marTop w:val="0"/>
              <w:marBottom w:val="0"/>
              <w:divBdr>
                <w:top w:val="none" w:sz="0" w:space="0" w:color="auto"/>
                <w:left w:val="none" w:sz="0" w:space="0" w:color="auto"/>
                <w:bottom w:val="none" w:sz="0" w:space="0" w:color="auto"/>
                <w:right w:val="none" w:sz="0" w:space="0" w:color="auto"/>
              </w:divBdr>
            </w:div>
          </w:divsChild>
        </w:div>
        <w:div w:id="964042955">
          <w:marLeft w:val="0"/>
          <w:marRight w:val="0"/>
          <w:marTop w:val="0"/>
          <w:marBottom w:val="0"/>
          <w:divBdr>
            <w:top w:val="none" w:sz="0" w:space="0" w:color="auto"/>
            <w:left w:val="none" w:sz="0" w:space="0" w:color="auto"/>
            <w:bottom w:val="none" w:sz="0" w:space="0" w:color="auto"/>
            <w:right w:val="none" w:sz="0" w:space="0" w:color="auto"/>
          </w:divBdr>
          <w:divsChild>
            <w:div w:id="662437893">
              <w:marLeft w:val="0"/>
              <w:marRight w:val="0"/>
              <w:marTop w:val="0"/>
              <w:marBottom w:val="0"/>
              <w:divBdr>
                <w:top w:val="none" w:sz="0" w:space="0" w:color="auto"/>
                <w:left w:val="none" w:sz="0" w:space="0" w:color="auto"/>
                <w:bottom w:val="none" w:sz="0" w:space="0" w:color="auto"/>
                <w:right w:val="none" w:sz="0" w:space="0" w:color="auto"/>
              </w:divBdr>
            </w:div>
          </w:divsChild>
        </w:div>
        <w:div w:id="971595579">
          <w:marLeft w:val="0"/>
          <w:marRight w:val="0"/>
          <w:marTop w:val="0"/>
          <w:marBottom w:val="0"/>
          <w:divBdr>
            <w:top w:val="none" w:sz="0" w:space="0" w:color="auto"/>
            <w:left w:val="none" w:sz="0" w:space="0" w:color="auto"/>
            <w:bottom w:val="none" w:sz="0" w:space="0" w:color="auto"/>
            <w:right w:val="none" w:sz="0" w:space="0" w:color="auto"/>
          </w:divBdr>
          <w:divsChild>
            <w:div w:id="945842442">
              <w:marLeft w:val="0"/>
              <w:marRight w:val="0"/>
              <w:marTop w:val="0"/>
              <w:marBottom w:val="0"/>
              <w:divBdr>
                <w:top w:val="none" w:sz="0" w:space="0" w:color="auto"/>
                <w:left w:val="none" w:sz="0" w:space="0" w:color="auto"/>
                <w:bottom w:val="none" w:sz="0" w:space="0" w:color="auto"/>
                <w:right w:val="none" w:sz="0" w:space="0" w:color="auto"/>
              </w:divBdr>
            </w:div>
          </w:divsChild>
        </w:div>
        <w:div w:id="987635370">
          <w:marLeft w:val="0"/>
          <w:marRight w:val="0"/>
          <w:marTop w:val="0"/>
          <w:marBottom w:val="0"/>
          <w:divBdr>
            <w:top w:val="none" w:sz="0" w:space="0" w:color="auto"/>
            <w:left w:val="none" w:sz="0" w:space="0" w:color="auto"/>
            <w:bottom w:val="none" w:sz="0" w:space="0" w:color="auto"/>
            <w:right w:val="none" w:sz="0" w:space="0" w:color="auto"/>
          </w:divBdr>
          <w:divsChild>
            <w:div w:id="678579934">
              <w:marLeft w:val="0"/>
              <w:marRight w:val="0"/>
              <w:marTop w:val="0"/>
              <w:marBottom w:val="0"/>
              <w:divBdr>
                <w:top w:val="none" w:sz="0" w:space="0" w:color="auto"/>
                <w:left w:val="none" w:sz="0" w:space="0" w:color="auto"/>
                <w:bottom w:val="none" w:sz="0" w:space="0" w:color="auto"/>
                <w:right w:val="none" w:sz="0" w:space="0" w:color="auto"/>
              </w:divBdr>
            </w:div>
          </w:divsChild>
        </w:div>
        <w:div w:id="1034159997">
          <w:marLeft w:val="0"/>
          <w:marRight w:val="0"/>
          <w:marTop w:val="0"/>
          <w:marBottom w:val="0"/>
          <w:divBdr>
            <w:top w:val="none" w:sz="0" w:space="0" w:color="auto"/>
            <w:left w:val="none" w:sz="0" w:space="0" w:color="auto"/>
            <w:bottom w:val="none" w:sz="0" w:space="0" w:color="auto"/>
            <w:right w:val="none" w:sz="0" w:space="0" w:color="auto"/>
          </w:divBdr>
          <w:divsChild>
            <w:div w:id="653141667">
              <w:marLeft w:val="0"/>
              <w:marRight w:val="0"/>
              <w:marTop w:val="0"/>
              <w:marBottom w:val="0"/>
              <w:divBdr>
                <w:top w:val="none" w:sz="0" w:space="0" w:color="auto"/>
                <w:left w:val="none" w:sz="0" w:space="0" w:color="auto"/>
                <w:bottom w:val="none" w:sz="0" w:space="0" w:color="auto"/>
                <w:right w:val="none" w:sz="0" w:space="0" w:color="auto"/>
              </w:divBdr>
            </w:div>
          </w:divsChild>
        </w:div>
        <w:div w:id="1126898018">
          <w:marLeft w:val="0"/>
          <w:marRight w:val="0"/>
          <w:marTop w:val="0"/>
          <w:marBottom w:val="0"/>
          <w:divBdr>
            <w:top w:val="none" w:sz="0" w:space="0" w:color="auto"/>
            <w:left w:val="none" w:sz="0" w:space="0" w:color="auto"/>
            <w:bottom w:val="none" w:sz="0" w:space="0" w:color="auto"/>
            <w:right w:val="none" w:sz="0" w:space="0" w:color="auto"/>
          </w:divBdr>
          <w:divsChild>
            <w:div w:id="139005134">
              <w:marLeft w:val="0"/>
              <w:marRight w:val="0"/>
              <w:marTop w:val="0"/>
              <w:marBottom w:val="0"/>
              <w:divBdr>
                <w:top w:val="none" w:sz="0" w:space="0" w:color="auto"/>
                <w:left w:val="none" w:sz="0" w:space="0" w:color="auto"/>
                <w:bottom w:val="none" w:sz="0" w:space="0" w:color="auto"/>
                <w:right w:val="none" w:sz="0" w:space="0" w:color="auto"/>
              </w:divBdr>
            </w:div>
          </w:divsChild>
        </w:div>
        <w:div w:id="1178229578">
          <w:marLeft w:val="0"/>
          <w:marRight w:val="0"/>
          <w:marTop w:val="0"/>
          <w:marBottom w:val="0"/>
          <w:divBdr>
            <w:top w:val="none" w:sz="0" w:space="0" w:color="auto"/>
            <w:left w:val="none" w:sz="0" w:space="0" w:color="auto"/>
            <w:bottom w:val="none" w:sz="0" w:space="0" w:color="auto"/>
            <w:right w:val="none" w:sz="0" w:space="0" w:color="auto"/>
          </w:divBdr>
          <w:divsChild>
            <w:div w:id="554585002">
              <w:marLeft w:val="0"/>
              <w:marRight w:val="0"/>
              <w:marTop w:val="0"/>
              <w:marBottom w:val="0"/>
              <w:divBdr>
                <w:top w:val="none" w:sz="0" w:space="0" w:color="auto"/>
                <w:left w:val="none" w:sz="0" w:space="0" w:color="auto"/>
                <w:bottom w:val="none" w:sz="0" w:space="0" w:color="auto"/>
                <w:right w:val="none" w:sz="0" w:space="0" w:color="auto"/>
              </w:divBdr>
            </w:div>
          </w:divsChild>
        </w:div>
        <w:div w:id="1207795095">
          <w:marLeft w:val="0"/>
          <w:marRight w:val="0"/>
          <w:marTop w:val="0"/>
          <w:marBottom w:val="0"/>
          <w:divBdr>
            <w:top w:val="none" w:sz="0" w:space="0" w:color="auto"/>
            <w:left w:val="none" w:sz="0" w:space="0" w:color="auto"/>
            <w:bottom w:val="none" w:sz="0" w:space="0" w:color="auto"/>
            <w:right w:val="none" w:sz="0" w:space="0" w:color="auto"/>
          </w:divBdr>
          <w:divsChild>
            <w:div w:id="414672641">
              <w:marLeft w:val="0"/>
              <w:marRight w:val="0"/>
              <w:marTop w:val="0"/>
              <w:marBottom w:val="0"/>
              <w:divBdr>
                <w:top w:val="none" w:sz="0" w:space="0" w:color="auto"/>
                <w:left w:val="none" w:sz="0" w:space="0" w:color="auto"/>
                <w:bottom w:val="none" w:sz="0" w:space="0" w:color="auto"/>
                <w:right w:val="none" w:sz="0" w:space="0" w:color="auto"/>
              </w:divBdr>
            </w:div>
          </w:divsChild>
        </w:div>
        <w:div w:id="1229655170">
          <w:marLeft w:val="0"/>
          <w:marRight w:val="0"/>
          <w:marTop w:val="0"/>
          <w:marBottom w:val="0"/>
          <w:divBdr>
            <w:top w:val="none" w:sz="0" w:space="0" w:color="auto"/>
            <w:left w:val="none" w:sz="0" w:space="0" w:color="auto"/>
            <w:bottom w:val="none" w:sz="0" w:space="0" w:color="auto"/>
            <w:right w:val="none" w:sz="0" w:space="0" w:color="auto"/>
          </w:divBdr>
          <w:divsChild>
            <w:div w:id="1350835611">
              <w:marLeft w:val="0"/>
              <w:marRight w:val="0"/>
              <w:marTop w:val="0"/>
              <w:marBottom w:val="0"/>
              <w:divBdr>
                <w:top w:val="none" w:sz="0" w:space="0" w:color="auto"/>
                <w:left w:val="none" w:sz="0" w:space="0" w:color="auto"/>
                <w:bottom w:val="none" w:sz="0" w:space="0" w:color="auto"/>
                <w:right w:val="none" w:sz="0" w:space="0" w:color="auto"/>
              </w:divBdr>
            </w:div>
          </w:divsChild>
        </w:div>
        <w:div w:id="1243489019">
          <w:marLeft w:val="0"/>
          <w:marRight w:val="0"/>
          <w:marTop w:val="0"/>
          <w:marBottom w:val="0"/>
          <w:divBdr>
            <w:top w:val="none" w:sz="0" w:space="0" w:color="auto"/>
            <w:left w:val="none" w:sz="0" w:space="0" w:color="auto"/>
            <w:bottom w:val="none" w:sz="0" w:space="0" w:color="auto"/>
            <w:right w:val="none" w:sz="0" w:space="0" w:color="auto"/>
          </w:divBdr>
          <w:divsChild>
            <w:div w:id="1419054370">
              <w:marLeft w:val="0"/>
              <w:marRight w:val="0"/>
              <w:marTop w:val="0"/>
              <w:marBottom w:val="0"/>
              <w:divBdr>
                <w:top w:val="none" w:sz="0" w:space="0" w:color="auto"/>
                <w:left w:val="none" w:sz="0" w:space="0" w:color="auto"/>
                <w:bottom w:val="none" w:sz="0" w:space="0" w:color="auto"/>
                <w:right w:val="none" w:sz="0" w:space="0" w:color="auto"/>
              </w:divBdr>
            </w:div>
          </w:divsChild>
        </w:div>
        <w:div w:id="1245797160">
          <w:marLeft w:val="0"/>
          <w:marRight w:val="0"/>
          <w:marTop w:val="0"/>
          <w:marBottom w:val="0"/>
          <w:divBdr>
            <w:top w:val="none" w:sz="0" w:space="0" w:color="auto"/>
            <w:left w:val="none" w:sz="0" w:space="0" w:color="auto"/>
            <w:bottom w:val="none" w:sz="0" w:space="0" w:color="auto"/>
            <w:right w:val="none" w:sz="0" w:space="0" w:color="auto"/>
          </w:divBdr>
          <w:divsChild>
            <w:div w:id="720783797">
              <w:marLeft w:val="0"/>
              <w:marRight w:val="0"/>
              <w:marTop w:val="0"/>
              <w:marBottom w:val="0"/>
              <w:divBdr>
                <w:top w:val="none" w:sz="0" w:space="0" w:color="auto"/>
                <w:left w:val="none" w:sz="0" w:space="0" w:color="auto"/>
                <w:bottom w:val="none" w:sz="0" w:space="0" w:color="auto"/>
                <w:right w:val="none" w:sz="0" w:space="0" w:color="auto"/>
              </w:divBdr>
            </w:div>
          </w:divsChild>
        </w:div>
        <w:div w:id="1249075832">
          <w:marLeft w:val="0"/>
          <w:marRight w:val="0"/>
          <w:marTop w:val="0"/>
          <w:marBottom w:val="0"/>
          <w:divBdr>
            <w:top w:val="none" w:sz="0" w:space="0" w:color="auto"/>
            <w:left w:val="none" w:sz="0" w:space="0" w:color="auto"/>
            <w:bottom w:val="none" w:sz="0" w:space="0" w:color="auto"/>
            <w:right w:val="none" w:sz="0" w:space="0" w:color="auto"/>
          </w:divBdr>
          <w:divsChild>
            <w:div w:id="28726977">
              <w:marLeft w:val="0"/>
              <w:marRight w:val="0"/>
              <w:marTop w:val="0"/>
              <w:marBottom w:val="0"/>
              <w:divBdr>
                <w:top w:val="none" w:sz="0" w:space="0" w:color="auto"/>
                <w:left w:val="none" w:sz="0" w:space="0" w:color="auto"/>
                <w:bottom w:val="none" w:sz="0" w:space="0" w:color="auto"/>
                <w:right w:val="none" w:sz="0" w:space="0" w:color="auto"/>
              </w:divBdr>
            </w:div>
          </w:divsChild>
        </w:div>
        <w:div w:id="1269311891">
          <w:marLeft w:val="0"/>
          <w:marRight w:val="0"/>
          <w:marTop w:val="0"/>
          <w:marBottom w:val="0"/>
          <w:divBdr>
            <w:top w:val="none" w:sz="0" w:space="0" w:color="auto"/>
            <w:left w:val="none" w:sz="0" w:space="0" w:color="auto"/>
            <w:bottom w:val="none" w:sz="0" w:space="0" w:color="auto"/>
            <w:right w:val="none" w:sz="0" w:space="0" w:color="auto"/>
          </w:divBdr>
          <w:divsChild>
            <w:div w:id="197281802">
              <w:marLeft w:val="0"/>
              <w:marRight w:val="0"/>
              <w:marTop w:val="0"/>
              <w:marBottom w:val="0"/>
              <w:divBdr>
                <w:top w:val="none" w:sz="0" w:space="0" w:color="auto"/>
                <w:left w:val="none" w:sz="0" w:space="0" w:color="auto"/>
                <w:bottom w:val="none" w:sz="0" w:space="0" w:color="auto"/>
                <w:right w:val="none" w:sz="0" w:space="0" w:color="auto"/>
              </w:divBdr>
            </w:div>
          </w:divsChild>
        </w:div>
        <w:div w:id="1274944614">
          <w:marLeft w:val="0"/>
          <w:marRight w:val="0"/>
          <w:marTop w:val="0"/>
          <w:marBottom w:val="0"/>
          <w:divBdr>
            <w:top w:val="none" w:sz="0" w:space="0" w:color="auto"/>
            <w:left w:val="none" w:sz="0" w:space="0" w:color="auto"/>
            <w:bottom w:val="none" w:sz="0" w:space="0" w:color="auto"/>
            <w:right w:val="none" w:sz="0" w:space="0" w:color="auto"/>
          </w:divBdr>
          <w:divsChild>
            <w:div w:id="463929539">
              <w:marLeft w:val="0"/>
              <w:marRight w:val="0"/>
              <w:marTop w:val="0"/>
              <w:marBottom w:val="0"/>
              <w:divBdr>
                <w:top w:val="none" w:sz="0" w:space="0" w:color="auto"/>
                <w:left w:val="none" w:sz="0" w:space="0" w:color="auto"/>
                <w:bottom w:val="none" w:sz="0" w:space="0" w:color="auto"/>
                <w:right w:val="none" w:sz="0" w:space="0" w:color="auto"/>
              </w:divBdr>
            </w:div>
          </w:divsChild>
        </w:div>
        <w:div w:id="1357002757">
          <w:marLeft w:val="0"/>
          <w:marRight w:val="0"/>
          <w:marTop w:val="0"/>
          <w:marBottom w:val="0"/>
          <w:divBdr>
            <w:top w:val="none" w:sz="0" w:space="0" w:color="auto"/>
            <w:left w:val="none" w:sz="0" w:space="0" w:color="auto"/>
            <w:bottom w:val="none" w:sz="0" w:space="0" w:color="auto"/>
            <w:right w:val="none" w:sz="0" w:space="0" w:color="auto"/>
          </w:divBdr>
          <w:divsChild>
            <w:div w:id="2078627975">
              <w:marLeft w:val="0"/>
              <w:marRight w:val="0"/>
              <w:marTop w:val="0"/>
              <w:marBottom w:val="0"/>
              <w:divBdr>
                <w:top w:val="none" w:sz="0" w:space="0" w:color="auto"/>
                <w:left w:val="none" w:sz="0" w:space="0" w:color="auto"/>
                <w:bottom w:val="none" w:sz="0" w:space="0" w:color="auto"/>
                <w:right w:val="none" w:sz="0" w:space="0" w:color="auto"/>
              </w:divBdr>
            </w:div>
          </w:divsChild>
        </w:div>
        <w:div w:id="1370229792">
          <w:marLeft w:val="0"/>
          <w:marRight w:val="0"/>
          <w:marTop w:val="0"/>
          <w:marBottom w:val="0"/>
          <w:divBdr>
            <w:top w:val="none" w:sz="0" w:space="0" w:color="auto"/>
            <w:left w:val="none" w:sz="0" w:space="0" w:color="auto"/>
            <w:bottom w:val="none" w:sz="0" w:space="0" w:color="auto"/>
            <w:right w:val="none" w:sz="0" w:space="0" w:color="auto"/>
          </w:divBdr>
          <w:divsChild>
            <w:div w:id="690493731">
              <w:marLeft w:val="0"/>
              <w:marRight w:val="0"/>
              <w:marTop w:val="0"/>
              <w:marBottom w:val="0"/>
              <w:divBdr>
                <w:top w:val="none" w:sz="0" w:space="0" w:color="auto"/>
                <w:left w:val="none" w:sz="0" w:space="0" w:color="auto"/>
                <w:bottom w:val="none" w:sz="0" w:space="0" w:color="auto"/>
                <w:right w:val="none" w:sz="0" w:space="0" w:color="auto"/>
              </w:divBdr>
            </w:div>
          </w:divsChild>
        </w:div>
        <w:div w:id="1380855630">
          <w:marLeft w:val="0"/>
          <w:marRight w:val="0"/>
          <w:marTop w:val="0"/>
          <w:marBottom w:val="0"/>
          <w:divBdr>
            <w:top w:val="none" w:sz="0" w:space="0" w:color="auto"/>
            <w:left w:val="none" w:sz="0" w:space="0" w:color="auto"/>
            <w:bottom w:val="none" w:sz="0" w:space="0" w:color="auto"/>
            <w:right w:val="none" w:sz="0" w:space="0" w:color="auto"/>
          </w:divBdr>
          <w:divsChild>
            <w:div w:id="189228511">
              <w:marLeft w:val="0"/>
              <w:marRight w:val="0"/>
              <w:marTop w:val="0"/>
              <w:marBottom w:val="0"/>
              <w:divBdr>
                <w:top w:val="none" w:sz="0" w:space="0" w:color="auto"/>
                <w:left w:val="none" w:sz="0" w:space="0" w:color="auto"/>
                <w:bottom w:val="none" w:sz="0" w:space="0" w:color="auto"/>
                <w:right w:val="none" w:sz="0" w:space="0" w:color="auto"/>
              </w:divBdr>
            </w:div>
          </w:divsChild>
        </w:div>
        <w:div w:id="1394963131">
          <w:marLeft w:val="0"/>
          <w:marRight w:val="0"/>
          <w:marTop w:val="0"/>
          <w:marBottom w:val="0"/>
          <w:divBdr>
            <w:top w:val="none" w:sz="0" w:space="0" w:color="auto"/>
            <w:left w:val="none" w:sz="0" w:space="0" w:color="auto"/>
            <w:bottom w:val="none" w:sz="0" w:space="0" w:color="auto"/>
            <w:right w:val="none" w:sz="0" w:space="0" w:color="auto"/>
          </w:divBdr>
          <w:divsChild>
            <w:div w:id="1616014322">
              <w:marLeft w:val="0"/>
              <w:marRight w:val="0"/>
              <w:marTop w:val="0"/>
              <w:marBottom w:val="0"/>
              <w:divBdr>
                <w:top w:val="none" w:sz="0" w:space="0" w:color="auto"/>
                <w:left w:val="none" w:sz="0" w:space="0" w:color="auto"/>
                <w:bottom w:val="none" w:sz="0" w:space="0" w:color="auto"/>
                <w:right w:val="none" w:sz="0" w:space="0" w:color="auto"/>
              </w:divBdr>
            </w:div>
          </w:divsChild>
        </w:div>
        <w:div w:id="1436630082">
          <w:marLeft w:val="0"/>
          <w:marRight w:val="0"/>
          <w:marTop w:val="0"/>
          <w:marBottom w:val="0"/>
          <w:divBdr>
            <w:top w:val="none" w:sz="0" w:space="0" w:color="auto"/>
            <w:left w:val="none" w:sz="0" w:space="0" w:color="auto"/>
            <w:bottom w:val="none" w:sz="0" w:space="0" w:color="auto"/>
            <w:right w:val="none" w:sz="0" w:space="0" w:color="auto"/>
          </w:divBdr>
          <w:divsChild>
            <w:div w:id="912666139">
              <w:marLeft w:val="0"/>
              <w:marRight w:val="0"/>
              <w:marTop w:val="0"/>
              <w:marBottom w:val="0"/>
              <w:divBdr>
                <w:top w:val="none" w:sz="0" w:space="0" w:color="auto"/>
                <w:left w:val="none" w:sz="0" w:space="0" w:color="auto"/>
                <w:bottom w:val="none" w:sz="0" w:space="0" w:color="auto"/>
                <w:right w:val="none" w:sz="0" w:space="0" w:color="auto"/>
              </w:divBdr>
            </w:div>
          </w:divsChild>
        </w:div>
        <w:div w:id="1447460243">
          <w:marLeft w:val="0"/>
          <w:marRight w:val="0"/>
          <w:marTop w:val="0"/>
          <w:marBottom w:val="0"/>
          <w:divBdr>
            <w:top w:val="none" w:sz="0" w:space="0" w:color="auto"/>
            <w:left w:val="none" w:sz="0" w:space="0" w:color="auto"/>
            <w:bottom w:val="none" w:sz="0" w:space="0" w:color="auto"/>
            <w:right w:val="none" w:sz="0" w:space="0" w:color="auto"/>
          </w:divBdr>
          <w:divsChild>
            <w:div w:id="426467097">
              <w:marLeft w:val="0"/>
              <w:marRight w:val="0"/>
              <w:marTop w:val="0"/>
              <w:marBottom w:val="0"/>
              <w:divBdr>
                <w:top w:val="none" w:sz="0" w:space="0" w:color="auto"/>
                <w:left w:val="none" w:sz="0" w:space="0" w:color="auto"/>
                <w:bottom w:val="none" w:sz="0" w:space="0" w:color="auto"/>
                <w:right w:val="none" w:sz="0" w:space="0" w:color="auto"/>
              </w:divBdr>
            </w:div>
          </w:divsChild>
        </w:div>
        <w:div w:id="1454788568">
          <w:marLeft w:val="0"/>
          <w:marRight w:val="0"/>
          <w:marTop w:val="0"/>
          <w:marBottom w:val="0"/>
          <w:divBdr>
            <w:top w:val="none" w:sz="0" w:space="0" w:color="auto"/>
            <w:left w:val="none" w:sz="0" w:space="0" w:color="auto"/>
            <w:bottom w:val="none" w:sz="0" w:space="0" w:color="auto"/>
            <w:right w:val="none" w:sz="0" w:space="0" w:color="auto"/>
          </w:divBdr>
          <w:divsChild>
            <w:div w:id="212935988">
              <w:marLeft w:val="0"/>
              <w:marRight w:val="0"/>
              <w:marTop w:val="0"/>
              <w:marBottom w:val="0"/>
              <w:divBdr>
                <w:top w:val="none" w:sz="0" w:space="0" w:color="auto"/>
                <w:left w:val="none" w:sz="0" w:space="0" w:color="auto"/>
                <w:bottom w:val="none" w:sz="0" w:space="0" w:color="auto"/>
                <w:right w:val="none" w:sz="0" w:space="0" w:color="auto"/>
              </w:divBdr>
            </w:div>
          </w:divsChild>
        </w:div>
        <w:div w:id="1474131233">
          <w:marLeft w:val="0"/>
          <w:marRight w:val="0"/>
          <w:marTop w:val="0"/>
          <w:marBottom w:val="0"/>
          <w:divBdr>
            <w:top w:val="none" w:sz="0" w:space="0" w:color="auto"/>
            <w:left w:val="none" w:sz="0" w:space="0" w:color="auto"/>
            <w:bottom w:val="none" w:sz="0" w:space="0" w:color="auto"/>
            <w:right w:val="none" w:sz="0" w:space="0" w:color="auto"/>
          </w:divBdr>
          <w:divsChild>
            <w:div w:id="1815948870">
              <w:marLeft w:val="0"/>
              <w:marRight w:val="0"/>
              <w:marTop w:val="0"/>
              <w:marBottom w:val="0"/>
              <w:divBdr>
                <w:top w:val="none" w:sz="0" w:space="0" w:color="auto"/>
                <w:left w:val="none" w:sz="0" w:space="0" w:color="auto"/>
                <w:bottom w:val="none" w:sz="0" w:space="0" w:color="auto"/>
                <w:right w:val="none" w:sz="0" w:space="0" w:color="auto"/>
              </w:divBdr>
            </w:div>
          </w:divsChild>
        </w:div>
        <w:div w:id="1499466259">
          <w:marLeft w:val="0"/>
          <w:marRight w:val="0"/>
          <w:marTop w:val="0"/>
          <w:marBottom w:val="0"/>
          <w:divBdr>
            <w:top w:val="none" w:sz="0" w:space="0" w:color="auto"/>
            <w:left w:val="none" w:sz="0" w:space="0" w:color="auto"/>
            <w:bottom w:val="none" w:sz="0" w:space="0" w:color="auto"/>
            <w:right w:val="none" w:sz="0" w:space="0" w:color="auto"/>
          </w:divBdr>
          <w:divsChild>
            <w:div w:id="1341128980">
              <w:marLeft w:val="0"/>
              <w:marRight w:val="0"/>
              <w:marTop w:val="0"/>
              <w:marBottom w:val="0"/>
              <w:divBdr>
                <w:top w:val="none" w:sz="0" w:space="0" w:color="auto"/>
                <w:left w:val="none" w:sz="0" w:space="0" w:color="auto"/>
                <w:bottom w:val="none" w:sz="0" w:space="0" w:color="auto"/>
                <w:right w:val="none" w:sz="0" w:space="0" w:color="auto"/>
              </w:divBdr>
            </w:div>
          </w:divsChild>
        </w:div>
        <w:div w:id="1555769782">
          <w:marLeft w:val="0"/>
          <w:marRight w:val="0"/>
          <w:marTop w:val="0"/>
          <w:marBottom w:val="0"/>
          <w:divBdr>
            <w:top w:val="none" w:sz="0" w:space="0" w:color="auto"/>
            <w:left w:val="none" w:sz="0" w:space="0" w:color="auto"/>
            <w:bottom w:val="none" w:sz="0" w:space="0" w:color="auto"/>
            <w:right w:val="none" w:sz="0" w:space="0" w:color="auto"/>
          </w:divBdr>
          <w:divsChild>
            <w:div w:id="350496389">
              <w:marLeft w:val="0"/>
              <w:marRight w:val="0"/>
              <w:marTop w:val="0"/>
              <w:marBottom w:val="0"/>
              <w:divBdr>
                <w:top w:val="none" w:sz="0" w:space="0" w:color="auto"/>
                <w:left w:val="none" w:sz="0" w:space="0" w:color="auto"/>
                <w:bottom w:val="none" w:sz="0" w:space="0" w:color="auto"/>
                <w:right w:val="none" w:sz="0" w:space="0" w:color="auto"/>
              </w:divBdr>
            </w:div>
          </w:divsChild>
        </w:div>
        <w:div w:id="1558200048">
          <w:marLeft w:val="0"/>
          <w:marRight w:val="0"/>
          <w:marTop w:val="0"/>
          <w:marBottom w:val="0"/>
          <w:divBdr>
            <w:top w:val="none" w:sz="0" w:space="0" w:color="auto"/>
            <w:left w:val="none" w:sz="0" w:space="0" w:color="auto"/>
            <w:bottom w:val="none" w:sz="0" w:space="0" w:color="auto"/>
            <w:right w:val="none" w:sz="0" w:space="0" w:color="auto"/>
          </w:divBdr>
          <w:divsChild>
            <w:div w:id="1705013418">
              <w:marLeft w:val="0"/>
              <w:marRight w:val="0"/>
              <w:marTop w:val="0"/>
              <w:marBottom w:val="0"/>
              <w:divBdr>
                <w:top w:val="none" w:sz="0" w:space="0" w:color="auto"/>
                <w:left w:val="none" w:sz="0" w:space="0" w:color="auto"/>
                <w:bottom w:val="none" w:sz="0" w:space="0" w:color="auto"/>
                <w:right w:val="none" w:sz="0" w:space="0" w:color="auto"/>
              </w:divBdr>
            </w:div>
          </w:divsChild>
        </w:div>
        <w:div w:id="1569610054">
          <w:marLeft w:val="0"/>
          <w:marRight w:val="0"/>
          <w:marTop w:val="0"/>
          <w:marBottom w:val="0"/>
          <w:divBdr>
            <w:top w:val="none" w:sz="0" w:space="0" w:color="auto"/>
            <w:left w:val="none" w:sz="0" w:space="0" w:color="auto"/>
            <w:bottom w:val="none" w:sz="0" w:space="0" w:color="auto"/>
            <w:right w:val="none" w:sz="0" w:space="0" w:color="auto"/>
          </w:divBdr>
          <w:divsChild>
            <w:div w:id="1289239011">
              <w:marLeft w:val="0"/>
              <w:marRight w:val="0"/>
              <w:marTop w:val="0"/>
              <w:marBottom w:val="0"/>
              <w:divBdr>
                <w:top w:val="none" w:sz="0" w:space="0" w:color="auto"/>
                <w:left w:val="none" w:sz="0" w:space="0" w:color="auto"/>
                <w:bottom w:val="none" w:sz="0" w:space="0" w:color="auto"/>
                <w:right w:val="none" w:sz="0" w:space="0" w:color="auto"/>
              </w:divBdr>
            </w:div>
          </w:divsChild>
        </w:div>
        <w:div w:id="1580285199">
          <w:marLeft w:val="0"/>
          <w:marRight w:val="0"/>
          <w:marTop w:val="0"/>
          <w:marBottom w:val="0"/>
          <w:divBdr>
            <w:top w:val="none" w:sz="0" w:space="0" w:color="auto"/>
            <w:left w:val="none" w:sz="0" w:space="0" w:color="auto"/>
            <w:bottom w:val="none" w:sz="0" w:space="0" w:color="auto"/>
            <w:right w:val="none" w:sz="0" w:space="0" w:color="auto"/>
          </w:divBdr>
          <w:divsChild>
            <w:div w:id="1985693853">
              <w:marLeft w:val="0"/>
              <w:marRight w:val="0"/>
              <w:marTop w:val="0"/>
              <w:marBottom w:val="0"/>
              <w:divBdr>
                <w:top w:val="none" w:sz="0" w:space="0" w:color="auto"/>
                <w:left w:val="none" w:sz="0" w:space="0" w:color="auto"/>
                <w:bottom w:val="none" w:sz="0" w:space="0" w:color="auto"/>
                <w:right w:val="none" w:sz="0" w:space="0" w:color="auto"/>
              </w:divBdr>
            </w:div>
          </w:divsChild>
        </w:div>
        <w:div w:id="1606616878">
          <w:marLeft w:val="0"/>
          <w:marRight w:val="0"/>
          <w:marTop w:val="0"/>
          <w:marBottom w:val="0"/>
          <w:divBdr>
            <w:top w:val="none" w:sz="0" w:space="0" w:color="auto"/>
            <w:left w:val="none" w:sz="0" w:space="0" w:color="auto"/>
            <w:bottom w:val="none" w:sz="0" w:space="0" w:color="auto"/>
            <w:right w:val="none" w:sz="0" w:space="0" w:color="auto"/>
          </w:divBdr>
          <w:divsChild>
            <w:div w:id="1832477091">
              <w:marLeft w:val="0"/>
              <w:marRight w:val="0"/>
              <w:marTop w:val="0"/>
              <w:marBottom w:val="0"/>
              <w:divBdr>
                <w:top w:val="none" w:sz="0" w:space="0" w:color="auto"/>
                <w:left w:val="none" w:sz="0" w:space="0" w:color="auto"/>
                <w:bottom w:val="none" w:sz="0" w:space="0" w:color="auto"/>
                <w:right w:val="none" w:sz="0" w:space="0" w:color="auto"/>
              </w:divBdr>
            </w:div>
          </w:divsChild>
        </w:div>
        <w:div w:id="1612592413">
          <w:marLeft w:val="0"/>
          <w:marRight w:val="0"/>
          <w:marTop w:val="0"/>
          <w:marBottom w:val="0"/>
          <w:divBdr>
            <w:top w:val="none" w:sz="0" w:space="0" w:color="auto"/>
            <w:left w:val="none" w:sz="0" w:space="0" w:color="auto"/>
            <w:bottom w:val="none" w:sz="0" w:space="0" w:color="auto"/>
            <w:right w:val="none" w:sz="0" w:space="0" w:color="auto"/>
          </w:divBdr>
          <w:divsChild>
            <w:div w:id="1432510026">
              <w:marLeft w:val="0"/>
              <w:marRight w:val="0"/>
              <w:marTop w:val="0"/>
              <w:marBottom w:val="0"/>
              <w:divBdr>
                <w:top w:val="none" w:sz="0" w:space="0" w:color="auto"/>
                <w:left w:val="none" w:sz="0" w:space="0" w:color="auto"/>
                <w:bottom w:val="none" w:sz="0" w:space="0" w:color="auto"/>
                <w:right w:val="none" w:sz="0" w:space="0" w:color="auto"/>
              </w:divBdr>
            </w:div>
          </w:divsChild>
        </w:div>
        <w:div w:id="1698507803">
          <w:marLeft w:val="0"/>
          <w:marRight w:val="0"/>
          <w:marTop w:val="0"/>
          <w:marBottom w:val="0"/>
          <w:divBdr>
            <w:top w:val="none" w:sz="0" w:space="0" w:color="auto"/>
            <w:left w:val="none" w:sz="0" w:space="0" w:color="auto"/>
            <w:bottom w:val="none" w:sz="0" w:space="0" w:color="auto"/>
            <w:right w:val="none" w:sz="0" w:space="0" w:color="auto"/>
          </w:divBdr>
          <w:divsChild>
            <w:div w:id="191118316">
              <w:marLeft w:val="0"/>
              <w:marRight w:val="0"/>
              <w:marTop w:val="0"/>
              <w:marBottom w:val="0"/>
              <w:divBdr>
                <w:top w:val="none" w:sz="0" w:space="0" w:color="auto"/>
                <w:left w:val="none" w:sz="0" w:space="0" w:color="auto"/>
                <w:bottom w:val="none" w:sz="0" w:space="0" w:color="auto"/>
                <w:right w:val="none" w:sz="0" w:space="0" w:color="auto"/>
              </w:divBdr>
            </w:div>
          </w:divsChild>
        </w:div>
        <w:div w:id="1707750694">
          <w:marLeft w:val="0"/>
          <w:marRight w:val="0"/>
          <w:marTop w:val="0"/>
          <w:marBottom w:val="0"/>
          <w:divBdr>
            <w:top w:val="none" w:sz="0" w:space="0" w:color="auto"/>
            <w:left w:val="none" w:sz="0" w:space="0" w:color="auto"/>
            <w:bottom w:val="none" w:sz="0" w:space="0" w:color="auto"/>
            <w:right w:val="none" w:sz="0" w:space="0" w:color="auto"/>
          </w:divBdr>
          <w:divsChild>
            <w:div w:id="244342056">
              <w:marLeft w:val="0"/>
              <w:marRight w:val="0"/>
              <w:marTop w:val="0"/>
              <w:marBottom w:val="0"/>
              <w:divBdr>
                <w:top w:val="none" w:sz="0" w:space="0" w:color="auto"/>
                <w:left w:val="none" w:sz="0" w:space="0" w:color="auto"/>
                <w:bottom w:val="none" w:sz="0" w:space="0" w:color="auto"/>
                <w:right w:val="none" w:sz="0" w:space="0" w:color="auto"/>
              </w:divBdr>
            </w:div>
          </w:divsChild>
        </w:div>
        <w:div w:id="1709644916">
          <w:marLeft w:val="0"/>
          <w:marRight w:val="0"/>
          <w:marTop w:val="0"/>
          <w:marBottom w:val="0"/>
          <w:divBdr>
            <w:top w:val="none" w:sz="0" w:space="0" w:color="auto"/>
            <w:left w:val="none" w:sz="0" w:space="0" w:color="auto"/>
            <w:bottom w:val="none" w:sz="0" w:space="0" w:color="auto"/>
            <w:right w:val="none" w:sz="0" w:space="0" w:color="auto"/>
          </w:divBdr>
          <w:divsChild>
            <w:div w:id="691107110">
              <w:marLeft w:val="0"/>
              <w:marRight w:val="0"/>
              <w:marTop w:val="0"/>
              <w:marBottom w:val="0"/>
              <w:divBdr>
                <w:top w:val="none" w:sz="0" w:space="0" w:color="auto"/>
                <w:left w:val="none" w:sz="0" w:space="0" w:color="auto"/>
                <w:bottom w:val="none" w:sz="0" w:space="0" w:color="auto"/>
                <w:right w:val="none" w:sz="0" w:space="0" w:color="auto"/>
              </w:divBdr>
            </w:div>
          </w:divsChild>
        </w:div>
        <w:div w:id="1718436714">
          <w:marLeft w:val="0"/>
          <w:marRight w:val="0"/>
          <w:marTop w:val="0"/>
          <w:marBottom w:val="0"/>
          <w:divBdr>
            <w:top w:val="none" w:sz="0" w:space="0" w:color="auto"/>
            <w:left w:val="none" w:sz="0" w:space="0" w:color="auto"/>
            <w:bottom w:val="none" w:sz="0" w:space="0" w:color="auto"/>
            <w:right w:val="none" w:sz="0" w:space="0" w:color="auto"/>
          </w:divBdr>
          <w:divsChild>
            <w:div w:id="1379091847">
              <w:marLeft w:val="0"/>
              <w:marRight w:val="0"/>
              <w:marTop w:val="0"/>
              <w:marBottom w:val="0"/>
              <w:divBdr>
                <w:top w:val="none" w:sz="0" w:space="0" w:color="auto"/>
                <w:left w:val="none" w:sz="0" w:space="0" w:color="auto"/>
                <w:bottom w:val="none" w:sz="0" w:space="0" w:color="auto"/>
                <w:right w:val="none" w:sz="0" w:space="0" w:color="auto"/>
              </w:divBdr>
            </w:div>
          </w:divsChild>
        </w:div>
        <w:div w:id="1719477977">
          <w:marLeft w:val="0"/>
          <w:marRight w:val="0"/>
          <w:marTop w:val="0"/>
          <w:marBottom w:val="0"/>
          <w:divBdr>
            <w:top w:val="none" w:sz="0" w:space="0" w:color="auto"/>
            <w:left w:val="none" w:sz="0" w:space="0" w:color="auto"/>
            <w:bottom w:val="none" w:sz="0" w:space="0" w:color="auto"/>
            <w:right w:val="none" w:sz="0" w:space="0" w:color="auto"/>
          </w:divBdr>
          <w:divsChild>
            <w:div w:id="53509228">
              <w:marLeft w:val="0"/>
              <w:marRight w:val="0"/>
              <w:marTop w:val="0"/>
              <w:marBottom w:val="0"/>
              <w:divBdr>
                <w:top w:val="none" w:sz="0" w:space="0" w:color="auto"/>
                <w:left w:val="none" w:sz="0" w:space="0" w:color="auto"/>
                <w:bottom w:val="none" w:sz="0" w:space="0" w:color="auto"/>
                <w:right w:val="none" w:sz="0" w:space="0" w:color="auto"/>
              </w:divBdr>
            </w:div>
          </w:divsChild>
        </w:div>
        <w:div w:id="1724599493">
          <w:marLeft w:val="0"/>
          <w:marRight w:val="0"/>
          <w:marTop w:val="0"/>
          <w:marBottom w:val="0"/>
          <w:divBdr>
            <w:top w:val="none" w:sz="0" w:space="0" w:color="auto"/>
            <w:left w:val="none" w:sz="0" w:space="0" w:color="auto"/>
            <w:bottom w:val="none" w:sz="0" w:space="0" w:color="auto"/>
            <w:right w:val="none" w:sz="0" w:space="0" w:color="auto"/>
          </w:divBdr>
          <w:divsChild>
            <w:div w:id="1480071502">
              <w:marLeft w:val="0"/>
              <w:marRight w:val="0"/>
              <w:marTop w:val="0"/>
              <w:marBottom w:val="0"/>
              <w:divBdr>
                <w:top w:val="none" w:sz="0" w:space="0" w:color="auto"/>
                <w:left w:val="none" w:sz="0" w:space="0" w:color="auto"/>
                <w:bottom w:val="none" w:sz="0" w:space="0" w:color="auto"/>
                <w:right w:val="none" w:sz="0" w:space="0" w:color="auto"/>
              </w:divBdr>
            </w:div>
          </w:divsChild>
        </w:div>
        <w:div w:id="1732342580">
          <w:marLeft w:val="0"/>
          <w:marRight w:val="0"/>
          <w:marTop w:val="0"/>
          <w:marBottom w:val="0"/>
          <w:divBdr>
            <w:top w:val="none" w:sz="0" w:space="0" w:color="auto"/>
            <w:left w:val="none" w:sz="0" w:space="0" w:color="auto"/>
            <w:bottom w:val="none" w:sz="0" w:space="0" w:color="auto"/>
            <w:right w:val="none" w:sz="0" w:space="0" w:color="auto"/>
          </w:divBdr>
          <w:divsChild>
            <w:div w:id="403795044">
              <w:marLeft w:val="0"/>
              <w:marRight w:val="0"/>
              <w:marTop w:val="0"/>
              <w:marBottom w:val="0"/>
              <w:divBdr>
                <w:top w:val="none" w:sz="0" w:space="0" w:color="auto"/>
                <w:left w:val="none" w:sz="0" w:space="0" w:color="auto"/>
                <w:bottom w:val="none" w:sz="0" w:space="0" w:color="auto"/>
                <w:right w:val="none" w:sz="0" w:space="0" w:color="auto"/>
              </w:divBdr>
            </w:div>
          </w:divsChild>
        </w:div>
        <w:div w:id="1747997175">
          <w:marLeft w:val="0"/>
          <w:marRight w:val="0"/>
          <w:marTop w:val="0"/>
          <w:marBottom w:val="0"/>
          <w:divBdr>
            <w:top w:val="none" w:sz="0" w:space="0" w:color="auto"/>
            <w:left w:val="none" w:sz="0" w:space="0" w:color="auto"/>
            <w:bottom w:val="none" w:sz="0" w:space="0" w:color="auto"/>
            <w:right w:val="none" w:sz="0" w:space="0" w:color="auto"/>
          </w:divBdr>
          <w:divsChild>
            <w:div w:id="1394888675">
              <w:marLeft w:val="0"/>
              <w:marRight w:val="0"/>
              <w:marTop w:val="0"/>
              <w:marBottom w:val="0"/>
              <w:divBdr>
                <w:top w:val="none" w:sz="0" w:space="0" w:color="auto"/>
                <w:left w:val="none" w:sz="0" w:space="0" w:color="auto"/>
                <w:bottom w:val="none" w:sz="0" w:space="0" w:color="auto"/>
                <w:right w:val="none" w:sz="0" w:space="0" w:color="auto"/>
              </w:divBdr>
            </w:div>
          </w:divsChild>
        </w:div>
        <w:div w:id="1785347099">
          <w:marLeft w:val="0"/>
          <w:marRight w:val="0"/>
          <w:marTop w:val="0"/>
          <w:marBottom w:val="0"/>
          <w:divBdr>
            <w:top w:val="none" w:sz="0" w:space="0" w:color="auto"/>
            <w:left w:val="none" w:sz="0" w:space="0" w:color="auto"/>
            <w:bottom w:val="none" w:sz="0" w:space="0" w:color="auto"/>
            <w:right w:val="none" w:sz="0" w:space="0" w:color="auto"/>
          </w:divBdr>
          <w:divsChild>
            <w:div w:id="1195802379">
              <w:marLeft w:val="0"/>
              <w:marRight w:val="0"/>
              <w:marTop w:val="0"/>
              <w:marBottom w:val="0"/>
              <w:divBdr>
                <w:top w:val="none" w:sz="0" w:space="0" w:color="auto"/>
                <w:left w:val="none" w:sz="0" w:space="0" w:color="auto"/>
                <w:bottom w:val="none" w:sz="0" w:space="0" w:color="auto"/>
                <w:right w:val="none" w:sz="0" w:space="0" w:color="auto"/>
              </w:divBdr>
            </w:div>
          </w:divsChild>
        </w:div>
        <w:div w:id="1869905587">
          <w:marLeft w:val="0"/>
          <w:marRight w:val="0"/>
          <w:marTop w:val="0"/>
          <w:marBottom w:val="0"/>
          <w:divBdr>
            <w:top w:val="none" w:sz="0" w:space="0" w:color="auto"/>
            <w:left w:val="none" w:sz="0" w:space="0" w:color="auto"/>
            <w:bottom w:val="none" w:sz="0" w:space="0" w:color="auto"/>
            <w:right w:val="none" w:sz="0" w:space="0" w:color="auto"/>
          </w:divBdr>
          <w:divsChild>
            <w:div w:id="289633851">
              <w:marLeft w:val="0"/>
              <w:marRight w:val="0"/>
              <w:marTop w:val="0"/>
              <w:marBottom w:val="0"/>
              <w:divBdr>
                <w:top w:val="none" w:sz="0" w:space="0" w:color="auto"/>
                <w:left w:val="none" w:sz="0" w:space="0" w:color="auto"/>
                <w:bottom w:val="none" w:sz="0" w:space="0" w:color="auto"/>
                <w:right w:val="none" w:sz="0" w:space="0" w:color="auto"/>
              </w:divBdr>
            </w:div>
          </w:divsChild>
        </w:div>
        <w:div w:id="1922980057">
          <w:marLeft w:val="0"/>
          <w:marRight w:val="0"/>
          <w:marTop w:val="0"/>
          <w:marBottom w:val="0"/>
          <w:divBdr>
            <w:top w:val="none" w:sz="0" w:space="0" w:color="auto"/>
            <w:left w:val="none" w:sz="0" w:space="0" w:color="auto"/>
            <w:bottom w:val="none" w:sz="0" w:space="0" w:color="auto"/>
            <w:right w:val="none" w:sz="0" w:space="0" w:color="auto"/>
          </w:divBdr>
          <w:divsChild>
            <w:div w:id="484054170">
              <w:marLeft w:val="0"/>
              <w:marRight w:val="0"/>
              <w:marTop w:val="0"/>
              <w:marBottom w:val="0"/>
              <w:divBdr>
                <w:top w:val="none" w:sz="0" w:space="0" w:color="auto"/>
                <w:left w:val="none" w:sz="0" w:space="0" w:color="auto"/>
                <w:bottom w:val="none" w:sz="0" w:space="0" w:color="auto"/>
                <w:right w:val="none" w:sz="0" w:space="0" w:color="auto"/>
              </w:divBdr>
            </w:div>
          </w:divsChild>
        </w:div>
        <w:div w:id="1923443689">
          <w:marLeft w:val="0"/>
          <w:marRight w:val="0"/>
          <w:marTop w:val="0"/>
          <w:marBottom w:val="0"/>
          <w:divBdr>
            <w:top w:val="none" w:sz="0" w:space="0" w:color="auto"/>
            <w:left w:val="none" w:sz="0" w:space="0" w:color="auto"/>
            <w:bottom w:val="none" w:sz="0" w:space="0" w:color="auto"/>
            <w:right w:val="none" w:sz="0" w:space="0" w:color="auto"/>
          </w:divBdr>
          <w:divsChild>
            <w:div w:id="609359119">
              <w:marLeft w:val="0"/>
              <w:marRight w:val="0"/>
              <w:marTop w:val="0"/>
              <w:marBottom w:val="0"/>
              <w:divBdr>
                <w:top w:val="none" w:sz="0" w:space="0" w:color="auto"/>
                <w:left w:val="none" w:sz="0" w:space="0" w:color="auto"/>
                <w:bottom w:val="none" w:sz="0" w:space="0" w:color="auto"/>
                <w:right w:val="none" w:sz="0" w:space="0" w:color="auto"/>
              </w:divBdr>
            </w:div>
          </w:divsChild>
        </w:div>
        <w:div w:id="1968125723">
          <w:marLeft w:val="0"/>
          <w:marRight w:val="0"/>
          <w:marTop w:val="0"/>
          <w:marBottom w:val="0"/>
          <w:divBdr>
            <w:top w:val="none" w:sz="0" w:space="0" w:color="auto"/>
            <w:left w:val="none" w:sz="0" w:space="0" w:color="auto"/>
            <w:bottom w:val="none" w:sz="0" w:space="0" w:color="auto"/>
            <w:right w:val="none" w:sz="0" w:space="0" w:color="auto"/>
          </w:divBdr>
          <w:divsChild>
            <w:div w:id="242761622">
              <w:marLeft w:val="0"/>
              <w:marRight w:val="0"/>
              <w:marTop w:val="0"/>
              <w:marBottom w:val="0"/>
              <w:divBdr>
                <w:top w:val="none" w:sz="0" w:space="0" w:color="auto"/>
                <w:left w:val="none" w:sz="0" w:space="0" w:color="auto"/>
                <w:bottom w:val="none" w:sz="0" w:space="0" w:color="auto"/>
                <w:right w:val="none" w:sz="0" w:space="0" w:color="auto"/>
              </w:divBdr>
            </w:div>
          </w:divsChild>
        </w:div>
        <w:div w:id="1972176307">
          <w:marLeft w:val="0"/>
          <w:marRight w:val="0"/>
          <w:marTop w:val="0"/>
          <w:marBottom w:val="0"/>
          <w:divBdr>
            <w:top w:val="none" w:sz="0" w:space="0" w:color="auto"/>
            <w:left w:val="none" w:sz="0" w:space="0" w:color="auto"/>
            <w:bottom w:val="none" w:sz="0" w:space="0" w:color="auto"/>
            <w:right w:val="none" w:sz="0" w:space="0" w:color="auto"/>
          </w:divBdr>
          <w:divsChild>
            <w:div w:id="49965340">
              <w:marLeft w:val="0"/>
              <w:marRight w:val="0"/>
              <w:marTop w:val="0"/>
              <w:marBottom w:val="0"/>
              <w:divBdr>
                <w:top w:val="none" w:sz="0" w:space="0" w:color="auto"/>
                <w:left w:val="none" w:sz="0" w:space="0" w:color="auto"/>
                <w:bottom w:val="none" w:sz="0" w:space="0" w:color="auto"/>
                <w:right w:val="none" w:sz="0" w:space="0" w:color="auto"/>
              </w:divBdr>
            </w:div>
          </w:divsChild>
        </w:div>
        <w:div w:id="1977025640">
          <w:marLeft w:val="0"/>
          <w:marRight w:val="0"/>
          <w:marTop w:val="0"/>
          <w:marBottom w:val="0"/>
          <w:divBdr>
            <w:top w:val="none" w:sz="0" w:space="0" w:color="auto"/>
            <w:left w:val="none" w:sz="0" w:space="0" w:color="auto"/>
            <w:bottom w:val="none" w:sz="0" w:space="0" w:color="auto"/>
            <w:right w:val="none" w:sz="0" w:space="0" w:color="auto"/>
          </w:divBdr>
          <w:divsChild>
            <w:div w:id="206258580">
              <w:marLeft w:val="0"/>
              <w:marRight w:val="0"/>
              <w:marTop w:val="0"/>
              <w:marBottom w:val="0"/>
              <w:divBdr>
                <w:top w:val="none" w:sz="0" w:space="0" w:color="auto"/>
                <w:left w:val="none" w:sz="0" w:space="0" w:color="auto"/>
                <w:bottom w:val="none" w:sz="0" w:space="0" w:color="auto"/>
                <w:right w:val="none" w:sz="0" w:space="0" w:color="auto"/>
              </w:divBdr>
            </w:div>
          </w:divsChild>
        </w:div>
        <w:div w:id="1977098965">
          <w:marLeft w:val="0"/>
          <w:marRight w:val="0"/>
          <w:marTop w:val="0"/>
          <w:marBottom w:val="0"/>
          <w:divBdr>
            <w:top w:val="none" w:sz="0" w:space="0" w:color="auto"/>
            <w:left w:val="none" w:sz="0" w:space="0" w:color="auto"/>
            <w:bottom w:val="none" w:sz="0" w:space="0" w:color="auto"/>
            <w:right w:val="none" w:sz="0" w:space="0" w:color="auto"/>
          </w:divBdr>
          <w:divsChild>
            <w:div w:id="1516774155">
              <w:marLeft w:val="0"/>
              <w:marRight w:val="0"/>
              <w:marTop w:val="0"/>
              <w:marBottom w:val="0"/>
              <w:divBdr>
                <w:top w:val="none" w:sz="0" w:space="0" w:color="auto"/>
                <w:left w:val="none" w:sz="0" w:space="0" w:color="auto"/>
                <w:bottom w:val="none" w:sz="0" w:space="0" w:color="auto"/>
                <w:right w:val="none" w:sz="0" w:space="0" w:color="auto"/>
              </w:divBdr>
            </w:div>
          </w:divsChild>
        </w:div>
        <w:div w:id="2066444014">
          <w:marLeft w:val="0"/>
          <w:marRight w:val="0"/>
          <w:marTop w:val="0"/>
          <w:marBottom w:val="0"/>
          <w:divBdr>
            <w:top w:val="none" w:sz="0" w:space="0" w:color="auto"/>
            <w:left w:val="none" w:sz="0" w:space="0" w:color="auto"/>
            <w:bottom w:val="none" w:sz="0" w:space="0" w:color="auto"/>
            <w:right w:val="none" w:sz="0" w:space="0" w:color="auto"/>
          </w:divBdr>
          <w:divsChild>
            <w:div w:id="1801652618">
              <w:marLeft w:val="0"/>
              <w:marRight w:val="0"/>
              <w:marTop w:val="0"/>
              <w:marBottom w:val="0"/>
              <w:divBdr>
                <w:top w:val="none" w:sz="0" w:space="0" w:color="auto"/>
                <w:left w:val="none" w:sz="0" w:space="0" w:color="auto"/>
                <w:bottom w:val="none" w:sz="0" w:space="0" w:color="auto"/>
                <w:right w:val="none" w:sz="0" w:space="0" w:color="auto"/>
              </w:divBdr>
            </w:div>
          </w:divsChild>
        </w:div>
        <w:div w:id="2110619189">
          <w:marLeft w:val="0"/>
          <w:marRight w:val="0"/>
          <w:marTop w:val="0"/>
          <w:marBottom w:val="0"/>
          <w:divBdr>
            <w:top w:val="none" w:sz="0" w:space="0" w:color="auto"/>
            <w:left w:val="none" w:sz="0" w:space="0" w:color="auto"/>
            <w:bottom w:val="none" w:sz="0" w:space="0" w:color="auto"/>
            <w:right w:val="none" w:sz="0" w:space="0" w:color="auto"/>
          </w:divBdr>
          <w:divsChild>
            <w:div w:id="1828009674">
              <w:marLeft w:val="0"/>
              <w:marRight w:val="0"/>
              <w:marTop w:val="0"/>
              <w:marBottom w:val="0"/>
              <w:divBdr>
                <w:top w:val="none" w:sz="0" w:space="0" w:color="auto"/>
                <w:left w:val="none" w:sz="0" w:space="0" w:color="auto"/>
                <w:bottom w:val="none" w:sz="0" w:space="0" w:color="auto"/>
                <w:right w:val="none" w:sz="0" w:space="0" w:color="auto"/>
              </w:divBdr>
            </w:div>
          </w:divsChild>
        </w:div>
        <w:div w:id="2122795103">
          <w:marLeft w:val="0"/>
          <w:marRight w:val="0"/>
          <w:marTop w:val="0"/>
          <w:marBottom w:val="0"/>
          <w:divBdr>
            <w:top w:val="none" w:sz="0" w:space="0" w:color="auto"/>
            <w:left w:val="none" w:sz="0" w:space="0" w:color="auto"/>
            <w:bottom w:val="none" w:sz="0" w:space="0" w:color="auto"/>
            <w:right w:val="none" w:sz="0" w:space="0" w:color="auto"/>
          </w:divBdr>
          <w:divsChild>
            <w:div w:id="16047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1588">
      <w:bodyDiv w:val="1"/>
      <w:marLeft w:val="0"/>
      <w:marRight w:val="0"/>
      <w:marTop w:val="0"/>
      <w:marBottom w:val="0"/>
      <w:divBdr>
        <w:top w:val="none" w:sz="0" w:space="0" w:color="auto"/>
        <w:left w:val="none" w:sz="0" w:space="0" w:color="auto"/>
        <w:bottom w:val="none" w:sz="0" w:space="0" w:color="auto"/>
        <w:right w:val="none" w:sz="0" w:space="0" w:color="auto"/>
      </w:divBdr>
      <w:divsChild>
        <w:div w:id="176967526">
          <w:marLeft w:val="0"/>
          <w:marRight w:val="0"/>
          <w:marTop w:val="0"/>
          <w:marBottom w:val="0"/>
          <w:divBdr>
            <w:top w:val="none" w:sz="0" w:space="0" w:color="auto"/>
            <w:left w:val="none" w:sz="0" w:space="0" w:color="auto"/>
            <w:bottom w:val="none" w:sz="0" w:space="0" w:color="auto"/>
            <w:right w:val="none" w:sz="0" w:space="0" w:color="auto"/>
          </w:divBdr>
        </w:div>
        <w:div w:id="178011163">
          <w:marLeft w:val="0"/>
          <w:marRight w:val="0"/>
          <w:marTop w:val="0"/>
          <w:marBottom w:val="0"/>
          <w:divBdr>
            <w:top w:val="none" w:sz="0" w:space="0" w:color="auto"/>
            <w:left w:val="none" w:sz="0" w:space="0" w:color="auto"/>
            <w:bottom w:val="none" w:sz="0" w:space="0" w:color="auto"/>
            <w:right w:val="none" w:sz="0" w:space="0" w:color="auto"/>
          </w:divBdr>
        </w:div>
        <w:div w:id="604771129">
          <w:marLeft w:val="0"/>
          <w:marRight w:val="0"/>
          <w:marTop w:val="0"/>
          <w:marBottom w:val="0"/>
          <w:divBdr>
            <w:top w:val="none" w:sz="0" w:space="0" w:color="auto"/>
            <w:left w:val="none" w:sz="0" w:space="0" w:color="auto"/>
            <w:bottom w:val="none" w:sz="0" w:space="0" w:color="auto"/>
            <w:right w:val="none" w:sz="0" w:space="0" w:color="auto"/>
          </w:divBdr>
        </w:div>
        <w:div w:id="623074043">
          <w:marLeft w:val="0"/>
          <w:marRight w:val="0"/>
          <w:marTop w:val="0"/>
          <w:marBottom w:val="0"/>
          <w:divBdr>
            <w:top w:val="none" w:sz="0" w:space="0" w:color="auto"/>
            <w:left w:val="none" w:sz="0" w:space="0" w:color="auto"/>
            <w:bottom w:val="none" w:sz="0" w:space="0" w:color="auto"/>
            <w:right w:val="none" w:sz="0" w:space="0" w:color="auto"/>
          </w:divBdr>
          <w:divsChild>
            <w:div w:id="2014259244">
              <w:marLeft w:val="-75"/>
              <w:marRight w:val="0"/>
              <w:marTop w:val="30"/>
              <w:marBottom w:val="30"/>
              <w:divBdr>
                <w:top w:val="none" w:sz="0" w:space="0" w:color="auto"/>
                <w:left w:val="none" w:sz="0" w:space="0" w:color="auto"/>
                <w:bottom w:val="none" w:sz="0" w:space="0" w:color="auto"/>
                <w:right w:val="none" w:sz="0" w:space="0" w:color="auto"/>
              </w:divBdr>
              <w:divsChild>
                <w:div w:id="67659374">
                  <w:marLeft w:val="0"/>
                  <w:marRight w:val="0"/>
                  <w:marTop w:val="0"/>
                  <w:marBottom w:val="0"/>
                  <w:divBdr>
                    <w:top w:val="none" w:sz="0" w:space="0" w:color="auto"/>
                    <w:left w:val="none" w:sz="0" w:space="0" w:color="auto"/>
                    <w:bottom w:val="none" w:sz="0" w:space="0" w:color="auto"/>
                    <w:right w:val="none" w:sz="0" w:space="0" w:color="auto"/>
                  </w:divBdr>
                  <w:divsChild>
                    <w:div w:id="1427187451">
                      <w:marLeft w:val="0"/>
                      <w:marRight w:val="0"/>
                      <w:marTop w:val="0"/>
                      <w:marBottom w:val="0"/>
                      <w:divBdr>
                        <w:top w:val="none" w:sz="0" w:space="0" w:color="auto"/>
                        <w:left w:val="none" w:sz="0" w:space="0" w:color="auto"/>
                        <w:bottom w:val="none" w:sz="0" w:space="0" w:color="auto"/>
                        <w:right w:val="none" w:sz="0" w:space="0" w:color="auto"/>
                      </w:divBdr>
                    </w:div>
                  </w:divsChild>
                </w:div>
                <w:div w:id="138616483">
                  <w:marLeft w:val="0"/>
                  <w:marRight w:val="0"/>
                  <w:marTop w:val="0"/>
                  <w:marBottom w:val="0"/>
                  <w:divBdr>
                    <w:top w:val="none" w:sz="0" w:space="0" w:color="auto"/>
                    <w:left w:val="none" w:sz="0" w:space="0" w:color="auto"/>
                    <w:bottom w:val="none" w:sz="0" w:space="0" w:color="auto"/>
                    <w:right w:val="none" w:sz="0" w:space="0" w:color="auto"/>
                  </w:divBdr>
                  <w:divsChild>
                    <w:div w:id="918175035">
                      <w:marLeft w:val="0"/>
                      <w:marRight w:val="0"/>
                      <w:marTop w:val="0"/>
                      <w:marBottom w:val="0"/>
                      <w:divBdr>
                        <w:top w:val="none" w:sz="0" w:space="0" w:color="auto"/>
                        <w:left w:val="none" w:sz="0" w:space="0" w:color="auto"/>
                        <w:bottom w:val="none" w:sz="0" w:space="0" w:color="auto"/>
                        <w:right w:val="none" w:sz="0" w:space="0" w:color="auto"/>
                      </w:divBdr>
                    </w:div>
                  </w:divsChild>
                </w:div>
                <w:div w:id="225997250">
                  <w:marLeft w:val="0"/>
                  <w:marRight w:val="0"/>
                  <w:marTop w:val="0"/>
                  <w:marBottom w:val="0"/>
                  <w:divBdr>
                    <w:top w:val="none" w:sz="0" w:space="0" w:color="auto"/>
                    <w:left w:val="none" w:sz="0" w:space="0" w:color="auto"/>
                    <w:bottom w:val="none" w:sz="0" w:space="0" w:color="auto"/>
                    <w:right w:val="none" w:sz="0" w:space="0" w:color="auto"/>
                  </w:divBdr>
                  <w:divsChild>
                    <w:div w:id="1792897873">
                      <w:marLeft w:val="0"/>
                      <w:marRight w:val="0"/>
                      <w:marTop w:val="0"/>
                      <w:marBottom w:val="0"/>
                      <w:divBdr>
                        <w:top w:val="none" w:sz="0" w:space="0" w:color="auto"/>
                        <w:left w:val="none" w:sz="0" w:space="0" w:color="auto"/>
                        <w:bottom w:val="none" w:sz="0" w:space="0" w:color="auto"/>
                        <w:right w:val="none" w:sz="0" w:space="0" w:color="auto"/>
                      </w:divBdr>
                    </w:div>
                  </w:divsChild>
                </w:div>
                <w:div w:id="317198618">
                  <w:marLeft w:val="0"/>
                  <w:marRight w:val="0"/>
                  <w:marTop w:val="0"/>
                  <w:marBottom w:val="0"/>
                  <w:divBdr>
                    <w:top w:val="none" w:sz="0" w:space="0" w:color="auto"/>
                    <w:left w:val="none" w:sz="0" w:space="0" w:color="auto"/>
                    <w:bottom w:val="none" w:sz="0" w:space="0" w:color="auto"/>
                    <w:right w:val="none" w:sz="0" w:space="0" w:color="auto"/>
                  </w:divBdr>
                  <w:divsChild>
                    <w:div w:id="1335455802">
                      <w:marLeft w:val="0"/>
                      <w:marRight w:val="0"/>
                      <w:marTop w:val="0"/>
                      <w:marBottom w:val="0"/>
                      <w:divBdr>
                        <w:top w:val="none" w:sz="0" w:space="0" w:color="auto"/>
                        <w:left w:val="none" w:sz="0" w:space="0" w:color="auto"/>
                        <w:bottom w:val="none" w:sz="0" w:space="0" w:color="auto"/>
                        <w:right w:val="none" w:sz="0" w:space="0" w:color="auto"/>
                      </w:divBdr>
                    </w:div>
                  </w:divsChild>
                </w:div>
                <w:div w:id="386804375">
                  <w:marLeft w:val="0"/>
                  <w:marRight w:val="0"/>
                  <w:marTop w:val="0"/>
                  <w:marBottom w:val="0"/>
                  <w:divBdr>
                    <w:top w:val="none" w:sz="0" w:space="0" w:color="auto"/>
                    <w:left w:val="none" w:sz="0" w:space="0" w:color="auto"/>
                    <w:bottom w:val="none" w:sz="0" w:space="0" w:color="auto"/>
                    <w:right w:val="none" w:sz="0" w:space="0" w:color="auto"/>
                  </w:divBdr>
                  <w:divsChild>
                    <w:div w:id="4477595">
                      <w:marLeft w:val="0"/>
                      <w:marRight w:val="0"/>
                      <w:marTop w:val="0"/>
                      <w:marBottom w:val="0"/>
                      <w:divBdr>
                        <w:top w:val="none" w:sz="0" w:space="0" w:color="auto"/>
                        <w:left w:val="none" w:sz="0" w:space="0" w:color="auto"/>
                        <w:bottom w:val="none" w:sz="0" w:space="0" w:color="auto"/>
                        <w:right w:val="none" w:sz="0" w:space="0" w:color="auto"/>
                      </w:divBdr>
                    </w:div>
                  </w:divsChild>
                </w:div>
                <w:div w:id="544369715">
                  <w:marLeft w:val="0"/>
                  <w:marRight w:val="0"/>
                  <w:marTop w:val="0"/>
                  <w:marBottom w:val="0"/>
                  <w:divBdr>
                    <w:top w:val="none" w:sz="0" w:space="0" w:color="auto"/>
                    <w:left w:val="none" w:sz="0" w:space="0" w:color="auto"/>
                    <w:bottom w:val="none" w:sz="0" w:space="0" w:color="auto"/>
                    <w:right w:val="none" w:sz="0" w:space="0" w:color="auto"/>
                  </w:divBdr>
                  <w:divsChild>
                    <w:div w:id="1146432482">
                      <w:marLeft w:val="0"/>
                      <w:marRight w:val="0"/>
                      <w:marTop w:val="0"/>
                      <w:marBottom w:val="0"/>
                      <w:divBdr>
                        <w:top w:val="none" w:sz="0" w:space="0" w:color="auto"/>
                        <w:left w:val="none" w:sz="0" w:space="0" w:color="auto"/>
                        <w:bottom w:val="none" w:sz="0" w:space="0" w:color="auto"/>
                        <w:right w:val="none" w:sz="0" w:space="0" w:color="auto"/>
                      </w:divBdr>
                    </w:div>
                  </w:divsChild>
                </w:div>
                <w:div w:id="558857445">
                  <w:marLeft w:val="0"/>
                  <w:marRight w:val="0"/>
                  <w:marTop w:val="0"/>
                  <w:marBottom w:val="0"/>
                  <w:divBdr>
                    <w:top w:val="none" w:sz="0" w:space="0" w:color="auto"/>
                    <w:left w:val="none" w:sz="0" w:space="0" w:color="auto"/>
                    <w:bottom w:val="none" w:sz="0" w:space="0" w:color="auto"/>
                    <w:right w:val="none" w:sz="0" w:space="0" w:color="auto"/>
                  </w:divBdr>
                  <w:divsChild>
                    <w:div w:id="1140534860">
                      <w:marLeft w:val="0"/>
                      <w:marRight w:val="0"/>
                      <w:marTop w:val="0"/>
                      <w:marBottom w:val="0"/>
                      <w:divBdr>
                        <w:top w:val="none" w:sz="0" w:space="0" w:color="auto"/>
                        <w:left w:val="none" w:sz="0" w:space="0" w:color="auto"/>
                        <w:bottom w:val="none" w:sz="0" w:space="0" w:color="auto"/>
                        <w:right w:val="none" w:sz="0" w:space="0" w:color="auto"/>
                      </w:divBdr>
                    </w:div>
                  </w:divsChild>
                </w:div>
                <w:div w:id="569930218">
                  <w:marLeft w:val="0"/>
                  <w:marRight w:val="0"/>
                  <w:marTop w:val="0"/>
                  <w:marBottom w:val="0"/>
                  <w:divBdr>
                    <w:top w:val="none" w:sz="0" w:space="0" w:color="auto"/>
                    <w:left w:val="none" w:sz="0" w:space="0" w:color="auto"/>
                    <w:bottom w:val="none" w:sz="0" w:space="0" w:color="auto"/>
                    <w:right w:val="none" w:sz="0" w:space="0" w:color="auto"/>
                  </w:divBdr>
                  <w:divsChild>
                    <w:div w:id="1874419546">
                      <w:marLeft w:val="0"/>
                      <w:marRight w:val="0"/>
                      <w:marTop w:val="0"/>
                      <w:marBottom w:val="0"/>
                      <w:divBdr>
                        <w:top w:val="none" w:sz="0" w:space="0" w:color="auto"/>
                        <w:left w:val="none" w:sz="0" w:space="0" w:color="auto"/>
                        <w:bottom w:val="none" w:sz="0" w:space="0" w:color="auto"/>
                        <w:right w:val="none" w:sz="0" w:space="0" w:color="auto"/>
                      </w:divBdr>
                    </w:div>
                  </w:divsChild>
                </w:div>
                <w:div w:id="579097521">
                  <w:marLeft w:val="0"/>
                  <w:marRight w:val="0"/>
                  <w:marTop w:val="0"/>
                  <w:marBottom w:val="0"/>
                  <w:divBdr>
                    <w:top w:val="none" w:sz="0" w:space="0" w:color="auto"/>
                    <w:left w:val="none" w:sz="0" w:space="0" w:color="auto"/>
                    <w:bottom w:val="none" w:sz="0" w:space="0" w:color="auto"/>
                    <w:right w:val="none" w:sz="0" w:space="0" w:color="auto"/>
                  </w:divBdr>
                  <w:divsChild>
                    <w:div w:id="2117626925">
                      <w:marLeft w:val="0"/>
                      <w:marRight w:val="0"/>
                      <w:marTop w:val="0"/>
                      <w:marBottom w:val="0"/>
                      <w:divBdr>
                        <w:top w:val="none" w:sz="0" w:space="0" w:color="auto"/>
                        <w:left w:val="none" w:sz="0" w:space="0" w:color="auto"/>
                        <w:bottom w:val="none" w:sz="0" w:space="0" w:color="auto"/>
                        <w:right w:val="none" w:sz="0" w:space="0" w:color="auto"/>
                      </w:divBdr>
                    </w:div>
                  </w:divsChild>
                </w:div>
                <w:div w:id="618143668">
                  <w:marLeft w:val="0"/>
                  <w:marRight w:val="0"/>
                  <w:marTop w:val="0"/>
                  <w:marBottom w:val="0"/>
                  <w:divBdr>
                    <w:top w:val="none" w:sz="0" w:space="0" w:color="auto"/>
                    <w:left w:val="none" w:sz="0" w:space="0" w:color="auto"/>
                    <w:bottom w:val="none" w:sz="0" w:space="0" w:color="auto"/>
                    <w:right w:val="none" w:sz="0" w:space="0" w:color="auto"/>
                  </w:divBdr>
                  <w:divsChild>
                    <w:div w:id="1499688575">
                      <w:marLeft w:val="0"/>
                      <w:marRight w:val="0"/>
                      <w:marTop w:val="0"/>
                      <w:marBottom w:val="0"/>
                      <w:divBdr>
                        <w:top w:val="none" w:sz="0" w:space="0" w:color="auto"/>
                        <w:left w:val="none" w:sz="0" w:space="0" w:color="auto"/>
                        <w:bottom w:val="none" w:sz="0" w:space="0" w:color="auto"/>
                        <w:right w:val="none" w:sz="0" w:space="0" w:color="auto"/>
                      </w:divBdr>
                    </w:div>
                  </w:divsChild>
                </w:div>
                <w:div w:id="645861508">
                  <w:marLeft w:val="0"/>
                  <w:marRight w:val="0"/>
                  <w:marTop w:val="0"/>
                  <w:marBottom w:val="0"/>
                  <w:divBdr>
                    <w:top w:val="none" w:sz="0" w:space="0" w:color="auto"/>
                    <w:left w:val="none" w:sz="0" w:space="0" w:color="auto"/>
                    <w:bottom w:val="none" w:sz="0" w:space="0" w:color="auto"/>
                    <w:right w:val="none" w:sz="0" w:space="0" w:color="auto"/>
                  </w:divBdr>
                  <w:divsChild>
                    <w:div w:id="1178883686">
                      <w:marLeft w:val="0"/>
                      <w:marRight w:val="0"/>
                      <w:marTop w:val="0"/>
                      <w:marBottom w:val="0"/>
                      <w:divBdr>
                        <w:top w:val="none" w:sz="0" w:space="0" w:color="auto"/>
                        <w:left w:val="none" w:sz="0" w:space="0" w:color="auto"/>
                        <w:bottom w:val="none" w:sz="0" w:space="0" w:color="auto"/>
                        <w:right w:val="none" w:sz="0" w:space="0" w:color="auto"/>
                      </w:divBdr>
                    </w:div>
                  </w:divsChild>
                </w:div>
                <w:div w:id="677971117">
                  <w:marLeft w:val="0"/>
                  <w:marRight w:val="0"/>
                  <w:marTop w:val="0"/>
                  <w:marBottom w:val="0"/>
                  <w:divBdr>
                    <w:top w:val="none" w:sz="0" w:space="0" w:color="auto"/>
                    <w:left w:val="none" w:sz="0" w:space="0" w:color="auto"/>
                    <w:bottom w:val="none" w:sz="0" w:space="0" w:color="auto"/>
                    <w:right w:val="none" w:sz="0" w:space="0" w:color="auto"/>
                  </w:divBdr>
                  <w:divsChild>
                    <w:div w:id="1503160879">
                      <w:marLeft w:val="0"/>
                      <w:marRight w:val="0"/>
                      <w:marTop w:val="0"/>
                      <w:marBottom w:val="0"/>
                      <w:divBdr>
                        <w:top w:val="none" w:sz="0" w:space="0" w:color="auto"/>
                        <w:left w:val="none" w:sz="0" w:space="0" w:color="auto"/>
                        <w:bottom w:val="none" w:sz="0" w:space="0" w:color="auto"/>
                        <w:right w:val="none" w:sz="0" w:space="0" w:color="auto"/>
                      </w:divBdr>
                    </w:div>
                  </w:divsChild>
                </w:div>
                <w:div w:id="775638164">
                  <w:marLeft w:val="0"/>
                  <w:marRight w:val="0"/>
                  <w:marTop w:val="0"/>
                  <w:marBottom w:val="0"/>
                  <w:divBdr>
                    <w:top w:val="none" w:sz="0" w:space="0" w:color="auto"/>
                    <w:left w:val="none" w:sz="0" w:space="0" w:color="auto"/>
                    <w:bottom w:val="none" w:sz="0" w:space="0" w:color="auto"/>
                    <w:right w:val="none" w:sz="0" w:space="0" w:color="auto"/>
                  </w:divBdr>
                  <w:divsChild>
                    <w:div w:id="1008097444">
                      <w:marLeft w:val="0"/>
                      <w:marRight w:val="0"/>
                      <w:marTop w:val="0"/>
                      <w:marBottom w:val="0"/>
                      <w:divBdr>
                        <w:top w:val="none" w:sz="0" w:space="0" w:color="auto"/>
                        <w:left w:val="none" w:sz="0" w:space="0" w:color="auto"/>
                        <w:bottom w:val="none" w:sz="0" w:space="0" w:color="auto"/>
                        <w:right w:val="none" w:sz="0" w:space="0" w:color="auto"/>
                      </w:divBdr>
                    </w:div>
                  </w:divsChild>
                </w:div>
                <w:div w:id="812261725">
                  <w:marLeft w:val="0"/>
                  <w:marRight w:val="0"/>
                  <w:marTop w:val="0"/>
                  <w:marBottom w:val="0"/>
                  <w:divBdr>
                    <w:top w:val="none" w:sz="0" w:space="0" w:color="auto"/>
                    <w:left w:val="none" w:sz="0" w:space="0" w:color="auto"/>
                    <w:bottom w:val="none" w:sz="0" w:space="0" w:color="auto"/>
                    <w:right w:val="none" w:sz="0" w:space="0" w:color="auto"/>
                  </w:divBdr>
                  <w:divsChild>
                    <w:div w:id="1357459844">
                      <w:marLeft w:val="0"/>
                      <w:marRight w:val="0"/>
                      <w:marTop w:val="0"/>
                      <w:marBottom w:val="0"/>
                      <w:divBdr>
                        <w:top w:val="none" w:sz="0" w:space="0" w:color="auto"/>
                        <w:left w:val="none" w:sz="0" w:space="0" w:color="auto"/>
                        <w:bottom w:val="none" w:sz="0" w:space="0" w:color="auto"/>
                        <w:right w:val="none" w:sz="0" w:space="0" w:color="auto"/>
                      </w:divBdr>
                    </w:div>
                  </w:divsChild>
                </w:div>
                <w:div w:id="845436291">
                  <w:marLeft w:val="0"/>
                  <w:marRight w:val="0"/>
                  <w:marTop w:val="0"/>
                  <w:marBottom w:val="0"/>
                  <w:divBdr>
                    <w:top w:val="none" w:sz="0" w:space="0" w:color="auto"/>
                    <w:left w:val="none" w:sz="0" w:space="0" w:color="auto"/>
                    <w:bottom w:val="none" w:sz="0" w:space="0" w:color="auto"/>
                    <w:right w:val="none" w:sz="0" w:space="0" w:color="auto"/>
                  </w:divBdr>
                  <w:divsChild>
                    <w:div w:id="136263168">
                      <w:marLeft w:val="0"/>
                      <w:marRight w:val="0"/>
                      <w:marTop w:val="0"/>
                      <w:marBottom w:val="0"/>
                      <w:divBdr>
                        <w:top w:val="none" w:sz="0" w:space="0" w:color="auto"/>
                        <w:left w:val="none" w:sz="0" w:space="0" w:color="auto"/>
                        <w:bottom w:val="none" w:sz="0" w:space="0" w:color="auto"/>
                        <w:right w:val="none" w:sz="0" w:space="0" w:color="auto"/>
                      </w:divBdr>
                    </w:div>
                  </w:divsChild>
                </w:div>
                <w:div w:id="866985798">
                  <w:marLeft w:val="0"/>
                  <w:marRight w:val="0"/>
                  <w:marTop w:val="0"/>
                  <w:marBottom w:val="0"/>
                  <w:divBdr>
                    <w:top w:val="none" w:sz="0" w:space="0" w:color="auto"/>
                    <w:left w:val="none" w:sz="0" w:space="0" w:color="auto"/>
                    <w:bottom w:val="none" w:sz="0" w:space="0" w:color="auto"/>
                    <w:right w:val="none" w:sz="0" w:space="0" w:color="auto"/>
                  </w:divBdr>
                  <w:divsChild>
                    <w:div w:id="1097016554">
                      <w:marLeft w:val="0"/>
                      <w:marRight w:val="0"/>
                      <w:marTop w:val="0"/>
                      <w:marBottom w:val="0"/>
                      <w:divBdr>
                        <w:top w:val="none" w:sz="0" w:space="0" w:color="auto"/>
                        <w:left w:val="none" w:sz="0" w:space="0" w:color="auto"/>
                        <w:bottom w:val="none" w:sz="0" w:space="0" w:color="auto"/>
                        <w:right w:val="none" w:sz="0" w:space="0" w:color="auto"/>
                      </w:divBdr>
                    </w:div>
                  </w:divsChild>
                </w:div>
                <w:div w:id="896428508">
                  <w:marLeft w:val="0"/>
                  <w:marRight w:val="0"/>
                  <w:marTop w:val="0"/>
                  <w:marBottom w:val="0"/>
                  <w:divBdr>
                    <w:top w:val="none" w:sz="0" w:space="0" w:color="auto"/>
                    <w:left w:val="none" w:sz="0" w:space="0" w:color="auto"/>
                    <w:bottom w:val="none" w:sz="0" w:space="0" w:color="auto"/>
                    <w:right w:val="none" w:sz="0" w:space="0" w:color="auto"/>
                  </w:divBdr>
                  <w:divsChild>
                    <w:div w:id="1813792641">
                      <w:marLeft w:val="0"/>
                      <w:marRight w:val="0"/>
                      <w:marTop w:val="0"/>
                      <w:marBottom w:val="0"/>
                      <w:divBdr>
                        <w:top w:val="none" w:sz="0" w:space="0" w:color="auto"/>
                        <w:left w:val="none" w:sz="0" w:space="0" w:color="auto"/>
                        <w:bottom w:val="none" w:sz="0" w:space="0" w:color="auto"/>
                        <w:right w:val="none" w:sz="0" w:space="0" w:color="auto"/>
                      </w:divBdr>
                    </w:div>
                  </w:divsChild>
                </w:div>
                <w:div w:id="906186517">
                  <w:marLeft w:val="0"/>
                  <w:marRight w:val="0"/>
                  <w:marTop w:val="0"/>
                  <w:marBottom w:val="0"/>
                  <w:divBdr>
                    <w:top w:val="none" w:sz="0" w:space="0" w:color="auto"/>
                    <w:left w:val="none" w:sz="0" w:space="0" w:color="auto"/>
                    <w:bottom w:val="none" w:sz="0" w:space="0" w:color="auto"/>
                    <w:right w:val="none" w:sz="0" w:space="0" w:color="auto"/>
                  </w:divBdr>
                  <w:divsChild>
                    <w:div w:id="2134590530">
                      <w:marLeft w:val="0"/>
                      <w:marRight w:val="0"/>
                      <w:marTop w:val="0"/>
                      <w:marBottom w:val="0"/>
                      <w:divBdr>
                        <w:top w:val="none" w:sz="0" w:space="0" w:color="auto"/>
                        <w:left w:val="none" w:sz="0" w:space="0" w:color="auto"/>
                        <w:bottom w:val="none" w:sz="0" w:space="0" w:color="auto"/>
                        <w:right w:val="none" w:sz="0" w:space="0" w:color="auto"/>
                      </w:divBdr>
                    </w:div>
                  </w:divsChild>
                </w:div>
                <w:div w:id="1067849183">
                  <w:marLeft w:val="0"/>
                  <w:marRight w:val="0"/>
                  <w:marTop w:val="0"/>
                  <w:marBottom w:val="0"/>
                  <w:divBdr>
                    <w:top w:val="none" w:sz="0" w:space="0" w:color="auto"/>
                    <w:left w:val="none" w:sz="0" w:space="0" w:color="auto"/>
                    <w:bottom w:val="none" w:sz="0" w:space="0" w:color="auto"/>
                    <w:right w:val="none" w:sz="0" w:space="0" w:color="auto"/>
                  </w:divBdr>
                  <w:divsChild>
                    <w:div w:id="267855653">
                      <w:marLeft w:val="0"/>
                      <w:marRight w:val="0"/>
                      <w:marTop w:val="0"/>
                      <w:marBottom w:val="0"/>
                      <w:divBdr>
                        <w:top w:val="none" w:sz="0" w:space="0" w:color="auto"/>
                        <w:left w:val="none" w:sz="0" w:space="0" w:color="auto"/>
                        <w:bottom w:val="none" w:sz="0" w:space="0" w:color="auto"/>
                        <w:right w:val="none" w:sz="0" w:space="0" w:color="auto"/>
                      </w:divBdr>
                    </w:div>
                  </w:divsChild>
                </w:div>
                <w:div w:id="1072116281">
                  <w:marLeft w:val="0"/>
                  <w:marRight w:val="0"/>
                  <w:marTop w:val="0"/>
                  <w:marBottom w:val="0"/>
                  <w:divBdr>
                    <w:top w:val="none" w:sz="0" w:space="0" w:color="auto"/>
                    <w:left w:val="none" w:sz="0" w:space="0" w:color="auto"/>
                    <w:bottom w:val="none" w:sz="0" w:space="0" w:color="auto"/>
                    <w:right w:val="none" w:sz="0" w:space="0" w:color="auto"/>
                  </w:divBdr>
                  <w:divsChild>
                    <w:div w:id="2027248721">
                      <w:marLeft w:val="0"/>
                      <w:marRight w:val="0"/>
                      <w:marTop w:val="0"/>
                      <w:marBottom w:val="0"/>
                      <w:divBdr>
                        <w:top w:val="none" w:sz="0" w:space="0" w:color="auto"/>
                        <w:left w:val="none" w:sz="0" w:space="0" w:color="auto"/>
                        <w:bottom w:val="none" w:sz="0" w:space="0" w:color="auto"/>
                        <w:right w:val="none" w:sz="0" w:space="0" w:color="auto"/>
                      </w:divBdr>
                    </w:div>
                  </w:divsChild>
                </w:div>
                <w:div w:id="1172530720">
                  <w:marLeft w:val="0"/>
                  <w:marRight w:val="0"/>
                  <w:marTop w:val="0"/>
                  <w:marBottom w:val="0"/>
                  <w:divBdr>
                    <w:top w:val="none" w:sz="0" w:space="0" w:color="auto"/>
                    <w:left w:val="none" w:sz="0" w:space="0" w:color="auto"/>
                    <w:bottom w:val="none" w:sz="0" w:space="0" w:color="auto"/>
                    <w:right w:val="none" w:sz="0" w:space="0" w:color="auto"/>
                  </w:divBdr>
                  <w:divsChild>
                    <w:div w:id="1033922245">
                      <w:marLeft w:val="0"/>
                      <w:marRight w:val="0"/>
                      <w:marTop w:val="0"/>
                      <w:marBottom w:val="0"/>
                      <w:divBdr>
                        <w:top w:val="none" w:sz="0" w:space="0" w:color="auto"/>
                        <w:left w:val="none" w:sz="0" w:space="0" w:color="auto"/>
                        <w:bottom w:val="none" w:sz="0" w:space="0" w:color="auto"/>
                        <w:right w:val="none" w:sz="0" w:space="0" w:color="auto"/>
                      </w:divBdr>
                    </w:div>
                  </w:divsChild>
                </w:div>
                <w:div w:id="1284726340">
                  <w:marLeft w:val="0"/>
                  <w:marRight w:val="0"/>
                  <w:marTop w:val="0"/>
                  <w:marBottom w:val="0"/>
                  <w:divBdr>
                    <w:top w:val="none" w:sz="0" w:space="0" w:color="auto"/>
                    <w:left w:val="none" w:sz="0" w:space="0" w:color="auto"/>
                    <w:bottom w:val="none" w:sz="0" w:space="0" w:color="auto"/>
                    <w:right w:val="none" w:sz="0" w:space="0" w:color="auto"/>
                  </w:divBdr>
                  <w:divsChild>
                    <w:div w:id="61342442">
                      <w:marLeft w:val="0"/>
                      <w:marRight w:val="0"/>
                      <w:marTop w:val="0"/>
                      <w:marBottom w:val="0"/>
                      <w:divBdr>
                        <w:top w:val="none" w:sz="0" w:space="0" w:color="auto"/>
                        <w:left w:val="none" w:sz="0" w:space="0" w:color="auto"/>
                        <w:bottom w:val="none" w:sz="0" w:space="0" w:color="auto"/>
                        <w:right w:val="none" w:sz="0" w:space="0" w:color="auto"/>
                      </w:divBdr>
                    </w:div>
                  </w:divsChild>
                </w:div>
                <w:div w:id="1384207463">
                  <w:marLeft w:val="0"/>
                  <w:marRight w:val="0"/>
                  <w:marTop w:val="0"/>
                  <w:marBottom w:val="0"/>
                  <w:divBdr>
                    <w:top w:val="none" w:sz="0" w:space="0" w:color="auto"/>
                    <w:left w:val="none" w:sz="0" w:space="0" w:color="auto"/>
                    <w:bottom w:val="none" w:sz="0" w:space="0" w:color="auto"/>
                    <w:right w:val="none" w:sz="0" w:space="0" w:color="auto"/>
                  </w:divBdr>
                  <w:divsChild>
                    <w:div w:id="1791584869">
                      <w:marLeft w:val="0"/>
                      <w:marRight w:val="0"/>
                      <w:marTop w:val="0"/>
                      <w:marBottom w:val="0"/>
                      <w:divBdr>
                        <w:top w:val="none" w:sz="0" w:space="0" w:color="auto"/>
                        <w:left w:val="none" w:sz="0" w:space="0" w:color="auto"/>
                        <w:bottom w:val="none" w:sz="0" w:space="0" w:color="auto"/>
                        <w:right w:val="none" w:sz="0" w:space="0" w:color="auto"/>
                      </w:divBdr>
                    </w:div>
                  </w:divsChild>
                </w:div>
                <w:div w:id="1547450942">
                  <w:marLeft w:val="0"/>
                  <w:marRight w:val="0"/>
                  <w:marTop w:val="0"/>
                  <w:marBottom w:val="0"/>
                  <w:divBdr>
                    <w:top w:val="none" w:sz="0" w:space="0" w:color="auto"/>
                    <w:left w:val="none" w:sz="0" w:space="0" w:color="auto"/>
                    <w:bottom w:val="none" w:sz="0" w:space="0" w:color="auto"/>
                    <w:right w:val="none" w:sz="0" w:space="0" w:color="auto"/>
                  </w:divBdr>
                  <w:divsChild>
                    <w:div w:id="542401335">
                      <w:marLeft w:val="0"/>
                      <w:marRight w:val="0"/>
                      <w:marTop w:val="0"/>
                      <w:marBottom w:val="0"/>
                      <w:divBdr>
                        <w:top w:val="none" w:sz="0" w:space="0" w:color="auto"/>
                        <w:left w:val="none" w:sz="0" w:space="0" w:color="auto"/>
                        <w:bottom w:val="none" w:sz="0" w:space="0" w:color="auto"/>
                        <w:right w:val="none" w:sz="0" w:space="0" w:color="auto"/>
                      </w:divBdr>
                    </w:div>
                  </w:divsChild>
                </w:div>
                <w:div w:id="1626307520">
                  <w:marLeft w:val="0"/>
                  <w:marRight w:val="0"/>
                  <w:marTop w:val="0"/>
                  <w:marBottom w:val="0"/>
                  <w:divBdr>
                    <w:top w:val="none" w:sz="0" w:space="0" w:color="auto"/>
                    <w:left w:val="none" w:sz="0" w:space="0" w:color="auto"/>
                    <w:bottom w:val="none" w:sz="0" w:space="0" w:color="auto"/>
                    <w:right w:val="none" w:sz="0" w:space="0" w:color="auto"/>
                  </w:divBdr>
                  <w:divsChild>
                    <w:div w:id="38093144">
                      <w:marLeft w:val="0"/>
                      <w:marRight w:val="0"/>
                      <w:marTop w:val="0"/>
                      <w:marBottom w:val="0"/>
                      <w:divBdr>
                        <w:top w:val="none" w:sz="0" w:space="0" w:color="auto"/>
                        <w:left w:val="none" w:sz="0" w:space="0" w:color="auto"/>
                        <w:bottom w:val="none" w:sz="0" w:space="0" w:color="auto"/>
                        <w:right w:val="none" w:sz="0" w:space="0" w:color="auto"/>
                      </w:divBdr>
                    </w:div>
                  </w:divsChild>
                </w:div>
                <w:div w:id="1652784065">
                  <w:marLeft w:val="0"/>
                  <w:marRight w:val="0"/>
                  <w:marTop w:val="0"/>
                  <w:marBottom w:val="0"/>
                  <w:divBdr>
                    <w:top w:val="none" w:sz="0" w:space="0" w:color="auto"/>
                    <w:left w:val="none" w:sz="0" w:space="0" w:color="auto"/>
                    <w:bottom w:val="none" w:sz="0" w:space="0" w:color="auto"/>
                    <w:right w:val="none" w:sz="0" w:space="0" w:color="auto"/>
                  </w:divBdr>
                  <w:divsChild>
                    <w:div w:id="1923251358">
                      <w:marLeft w:val="0"/>
                      <w:marRight w:val="0"/>
                      <w:marTop w:val="0"/>
                      <w:marBottom w:val="0"/>
                      <w:divBdr>
                        <w:top w:val="none" w:sz="0" w:space="0" w:color="auto"/>
                        <w:left w:val="none" w:sz="0" w:space="0" w:color="auto"/>
                        <w:bottom w:val="none" w:sz="0" w:space="0" w:color="auto"/>
                        <w:right w:val="none" w:sz="0" w:space="0" w:color="auto"/>
                      </w:divBdr>
                    </w:div>
                  </w:divsChild>
                </w:div>
                <w:div w:id="1653408080">
                  <w:marLeft w:val="0"/>
                  <w:marRight w:val="0"/>
                  <w:marTop w:val="0"/>
                  <w:marBottom w:val="0"/>
                  <w:divBdr>
                    <w:top w:val="none" w:sz="0" w:space="0" w:color="auto"/>
                    <w:left w:val="none" w:sz="0" w:space="0" w:color="auto"/>
                    <w:bottom w:val="none" w:sz="0" w:space="0" w:color="auto"/>
                    <w:right w:val="none" w:sz="0" w:space="0" w:color="auto"/>
                  </w:divBdr>
                  <w:divsChild>
                    <w:div w:id="1001080596">
                      <w:marLeft w:val="0"/>
                      <w:marRight w:val="0"/>
                      <w:marTop w:val="0"/>
                      <w:marBottom w:val="0"/>
                      <w:divBdr>
                        <w:top w:val="none" w:sz="0" w:space="0" w:color="auto"/>
                        <w:left w:val="none" w:sz="0" w:space="0" w:color="auto"/>
                        <w:bottom w:val="none" w:sz="0" w:space="0" w:color="auto"/>
                        <w:right w:val="none" w:sz="0" w:space="0" w:color="auto"/>
                      </w:divBdr>
                    </w:div>
                  </w:divsChild>
                </w:div>
                <w:div w:id="1661956621">
                  <w:marLeft w:val="0"/>
                  <w:marRight w:val="0"/>
                  <w:marTop w:val="0"/>
                  <w:marBottom w:val="0"/>
                  <w:divBdr>
                    <w:top w:val="none" w:sz="0" w:space="0" w:color="auto"/>
                    <w:left w:val="none" w:sz="0" w:space="0" w:color="auto"/>
                    <w:bottom w:val="none" w:sz="0" w:space="0" w:color="auto"/>
                    <w:right w:val="none" w:sz="0" w:space="0" w:color="auto"/>
                  </w:divBdr>
                  <w:divsChild>
                    <w:div w:id="1143472264">
                      <w:marLeft w:val="0"/>
                      <w:marRight w:val="0"/>
                      <w:marTop w:val="0"/>
                      <w:marBottom w:val="0"/>
                      <w:divBdr>
                        <w:top w:val="none" w:sz="0" w:space="0" w:color="auto"/>
                        <w:left w:val="none" w:sz="0" w:space="0" w:color="auto"/>
                        <w:bottom w:val="none" w:sz="0" w:space="0" w:color="auto"/>
                        <w:right w:val="none" w:sz="0" w:space="0" w:color="auto"/>
                      </w:divBdr>
                    </w:div>
                  </w:divsChild>
                </w:div>
                <w:div w:id="1688560101">
                  <w:marLeft w:val="0"/>
                  <w:marRight w:val="0"/>
                  <w:marTop w:val="0"/>
                  <w:marBottom w:val="0"/>
                  <w:divBdr>
                    <w:top w:val="none" w:sz="0" w:space="0" w:color="auto"/>
                    <w:left w:val="none" w:sz="0" w:space="0" w:color="auto"/>
                    <w:bottom w:val="none" w:sz="0" w:space="0" w:color="auto"/>
                    <w:right w:val="none" w:sz="0" w:space="0" w:color="auto"/>
                  </w:divBdr>
                  <w:divsChild>
                    <w:div w:id="742609828">
                      <w:marLeft w:val="0"/>
                      <w:marRight w:val="0"/>
                      <w:marTop w:val="0"/>
                      <w:marBottom w:val="0"/>
                      <w:divBdr>
                        <w:top w:val="none" w:sz="0" w:space="0" w:color="auto"/>
                        <w:left w:val="none" w:sz="0" w:space="0" w:color="auto"/>
                        <w:bottom w:val="none" w:sz="0" w:space="0" w:color="auto"/>
                        <w:right w:val="none" w:sz="0" w:space="0" w:color="auto"/>
                      </w:divBdr>
                    </w:div>
                  </w:divsChild>
                </w:div>
                <w:div w:id="1804426496">
                  <w:marLeft w:val="0"/>
                  <w:marRight w:val="0"/>
                  <w:marTop w:val="0"/>
                  <w:marBottom w:val="0"/>
                  <w:divBdr>
                    <w:top w:val="none" w:sz="0" w:space="0" w:color="auto"/>
                    <w:left w:val="none" w:sz="0" w:space="0" w:color="auto"/>
                    <w:bottom w:val="none" w:sz="0" w:space="0" w:color="auto"/>
                    <w:right w:val="none" w:sz="0" w:space="0" w:color="auto"/>
                  </w:divBdr>
                  <w:divsChild>
                    <w:div w:id="1503473877">
                      <w:marLeft w:val="0"/>
                      <w:marRight w:val="0"/>
                      <w:marTop w:val="0"/>
                      <w:marBottom w:val="0"/>
                      <w:divBdr>
                        <w:top w:val="none" w:sz="0" w:space="0" w:color="auto"/>
                        <w:left w:val="none" w:sz="0" w:space="0" w:color="auto"/>
                        <w:bottom w:val="none" w:sz="0" w:space="0" w:color="auto"/>
                        <w:right w:val="none" w:sz="0" w:space="0" w:color="auto"/>
                      </w:divBdr>
                    </w:div>
                  </w:divsChild>
                </w:div>
                <w:div w:id="1825659318">
                  <w:marLeft w:val="0"/>
                  <w:marRight w:val="0"/>
                  <w:marTop w:val="0"/>
                  <w:marBottom w:val="0"/>
                  <w:divBdr>
                    <w:top w:val="none" w:sz="0" w:space="0" w:color="auto"/>
                    <w:left w:val="none" w:sz="0" w:space="0" w:color="auto"/>
                    <w:bottom w:val="none" w:sz="0" w:space="0" w:color="auto"/>
                    <w:right w:val="none" w:sz="0" w:space="0" w:color="auto"/>
                  </w:divBdr>
                  <w:divsChild>
                    <w:div w:id="818619477">
                      <w:marLeft w:val="0"/>
                      <w:marRight w:val="0"/>
                      <w:marTop w:val="0"/>
                      <w:marBottom w:val="0"/>
                      <w:divBdr>
                        <w:top w:val="none" w:sz="0" w:space="0" w:color="auto"/>
                        <w:left w:val="none" w:sz="0" w:space="0" w:color="auto"/>
                        <w:bottom w:val="none" w:sz="0" w:space="0" w:color="auto"/>
                        <w:right w:val="none" w:sz="0" w:space="0" w:color="auto"/>
                      </w:divBdr>
                    </w:div>
                  </w:divsChild>
                </w:div>
                <w:div w:id="1830553909">
                  <w:marLeft w:val="0"/>
                  <w:marRight w:val="0"/>
                  <w:marTop w:val="0"/>
                  <w:marBottom w:val="0"/>
                  <w:divBdr>
                    <w:top w:val="none" w:sz="0" w:space="0" w:color="auto"/>
                    <w:left w:val="none" w:sz="0" w:space="0" w:color="auto"/>
                    <w:bottom w:val="none" w:sz="0" w:space="0" w:color="auto"/>
                    <w:right w:val="none" w:sz="0" w:space="0" w:color="auto"/>
                  </w:divBdr>
                  <w:divsChild>
                    <w:div w:id="286012986">
                      <w:marLeft w:val="0"/>
                      <w:marRight w:val="0"/>
                      <w:marTop w:val="0"/>
                      <w:marBottom w:val="0"/>
                      <w:divBdr>
                        <w:top w:val="none" w:sz="0" w:space="0" w:color="auto"/>
                        <w:left w:val="none" w:sz="0" w:space="0" w:color="auto"/>
                        <w:bottom w:val="none" w:sz="0" w:space="0" w:color="auto"/>
                        <w:right w:val="none" w:sz="0" w:space="0" w:color="auto"/>
                      </w:divBdr>
                    </w:div>
                  </w:divsChild>
                </w:div>
                <w:div w:id="1890799823">
                  <w:marLeft w:val="0"/>
                  <w:marRight w:val="0"/>
                  <w:marTop w:val="0"/>
                  <w:marBottom w:val="0"/>
                  <w:divBdr>
                    <w:top w:val="none" w:sz="0" w:space="0" w:color="auto"/>
                    <w:left w:val="none" w:sz="0" w:space="0" w:color="auto"/>
                    <w:bottom w:val="none" w:sz="0" w:space="0" w:color="auto"/>
                    <w:right w:val="none" w:sz="0" w:space="0" w:color="auto"/>
                  </w:divBdr>
                  <w:divsChild>
                    <w:div w:id="1904556723">
                      <w:marLeft w:val="0"/>
                      <w:marRight w:val="0"/>
                      <w:marTop w:val="0"/>
                      <w:marBottom w:val="0"/>
                      <w:divBdr>
                        <w:top w:val="none" w:sz="0" w:space="0" w:color="auto"/>
                        <w:left w:val="none" w:sz="0" w:space="0" w:color="auto"/>
                        <w:bottom w:val="none" w:sz="0" w:space="0" w:color="auto"/>
                        <w:right w:val="none" w:sz="0" w:space="0" w:color="auto"/>
                      </w:divBdr>
                    </w:div>
                  </w:divsChild>
                </w:div>
                <w:div w:id="2028561782">
                  <w:marLeft w:val="0"/>
                  <w:marRight w:val="0"/>
                  <w:marTop w:val="0"/>
                  <w:marBottom w:val="0"/>
                  <w:divBdr>
                    <w:top w:val="none" w:sz="0" w:space="0" w:color="auto"/>
                    <w:left w:val="none" w:sz="0" w:space="0" w:color="auto"/>
                    <w:bottom w:val="none" w:sz="0" w:space="0" w:color="auto"/>
                    <w:right w:val="none" w:sz="0" w:space="0" w:color="auto"/>
                  </w:divBdr>
                  <w:divsChild>
                    <w:div w:id="658460580">
                      <w:marLeft w:val="0"/>
                      <w:marRight w:val="0"/>
                      <w:marTop w:val="0"/>
                      <w:marBottom w:val="0"/>
                      <w:divBdr>
                        <w:top w:val="none" w:sz="0" w:space="0" w:color="auto"/>
                        <w:left w:val="none" w:sz="0" w:space="0" w:color="auto"/>
                        <w:bottom w:val="none" w:sz="0" w:space="0" w:color="auto"/>
                        <w:right w:val="none" w:sz="0" w:space="0" w:color="auto"/>
                      </w:divBdr>
                    </w:div>
                  </w:divsChild>
                </w:div>
                <w:div w:id="2081097251">
                  <w:marLeft w:val="0"/>
                  <w:marRight w:val="0"/>
                  <w:marTop w:val="0"/>
                  <w:marBottom w:val="0"/>
                  <w:divBdr>
                    <w:top w:val="none" w:sz="0" w:space="0" w:color="auto"/>
                    <w:left w:val="none" w:sz="0" w:space="0" w:color="auto"/>
                    <w:bottom w:val="none" w:sz="0" w:space="0" w:color="auto"/>
                    <w:right w:val="none" w:sz="0" w:space="0" w:color="auto"/>
                  </w:divBdr>
                  <w:divsChild>
                    <w:div w:id="148324790">
                      <w:marLeft w:val="0"/>
                      <w:marRight w:val="0"/>
                      <w:marTop w:val="0"/>
                      <w:marBottom w:val="0"/>
                      <w:divBdr>
                        <w:top w:val="none" w:sz="0" w:space="0" w:color="auto"/>
                        <w:left w:val="none" w:sz="0" w:space="0" w:color="auto"/>
                        <w:bottom w:val="none" w:sz="0" w:space="0" w:color="auto"/>
                        <w:right w:val="none" w:sz="0" w:space="0" w:color="auto"/>
                      </w:divBdr>
                    </w:div>
                  </w:divsChild>
                </w:div>
                <w:div w:id="2130472166">
                  <w:marLeft w:val="0"/>
                  <w:marRight w:val="0"/>
                  <w:marTop w:val="0"/>
                  <w:marBottom w:val="0"/>
                  <w:divBdr>
                    <w:top w:val="none" w:sz="0" w:space="0" w:color="auto"/>
                    <w:left w:val="none" w:sz="0" w:space="0" w:color="auto"/>
                    <w:bottom w:val="none" w:sz="0" w:space="0" w:color="auto"/>
                    <w:right w:val="none" w:sz="0" w:space="0" w:color="auto"/>
                  </w:divBdr>
                  <w:divsChild>
                    <w:div w:id="4918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48920">
          <w:marLeft w:val="0"/>
          <w:marRight w:val="0"/>
          <w:marTop w:val="0"/>
          <w:marBottom w:val="0"/>
          <w:divBdr>
            <w:top w:val="none" w:sz="0" w:space="0" w:color="auto"/>
            <w:left w:val="none" w:sz="0" w:space="0" w:color="auto"/>
            <w:bottom w:val="none" w:sz="0" w:space="0" w:color="auto"/>
            <w:right w:val="none" w:sz="0" w:space="0" w:color="auto"/>
          </w:divBdr>
        </w:div>
        <w:div w:id="977565594">
          <w:marLeft w:val="0"/>
          <w:marRight w:val="0"/>
          <w:marTop w:val="0"/>
          <w:marBottom w:val="0"/>
          <w:divBdr>
            <w:top w:val="none" w:sz="0" w:space="0" w:color="auto"/>
            <w:left w:val="none" w:sz="0" w:space="0" w:color="auto"/>
            <w:bottom w:val="none" w:sz="0" w:space="0" w:color="auto"/>
            <w:right w:val="none" w:sz="0" w:space="0" w:color="auto"/>
          </w:divBdr>
          <w:divsChild>
            <w:div w:id="2115705933">
              <w:marLeft w:val="-75"/>
              <w:marRight w:val="0"/>
              <w:marTop w:val="30"/>
              <w:marBottom w:val="30"/>
              <w:divBdr>
                <w:top w:val="none" w:sz="0" w:space="0" w:color="auto"/>
                <w:left w:val="none" w:sz="0" w:space="0" w:color="auto"/>
                <w:bottom w:val="none" w:sz="0" w:space="0" w:color="auto"/>
                <w:right w:val="none" w:sz="0" w:space="0" w:color="auto"/>
              </w:divBdr>
              <w:divsChild>
                <w:div w:id="23794695">
                  <w:marLeft w:val="0"/>
                  <w:marRight w:val="0"/>
                  <w:marTop w:val="0"/>
                  <w:marBottom w:val="0"/>
                  <w:divBdr>
                    <w:top w:val="none" w:sz="0" w:space="0" w:color="auto"/>
                    <w:left w:val="none" w:sz="0" w:space="0" w:color="auto"/>
                    <w:bottom w:val="none" w:sz="0" w:space="0" w:color="auto"/>
                    <w:right w:val="none" w:sz="0" w:space="0" w:color="auto"/>
                  </w:divBdr>
                  <w:divsChild>
                    <w:div w:id="455873477">
                      <w:marLeft w:val="0"/>
                      <w:marRight w:val="0"/>
                      <w:marTop w:val="0"/>
                      <w:marBottom w:val="0"/>
                      <w:divBdr>
                        <w:top w:val="none" w:sz="0" w:space="0" w:color="auto"/>
                        <w:left w:val="none" w:sz="0" w:space="0" w:color="auto"/>
                        <w:bottom w:val="none" w:sz="0" w:space="0" w:color="auto"/>
                        <w:right w:val="none" w:sz="0" w:space="0" w:color="auto"/>
                      </w:divBdr>
                    </w:div>
                  </w:divsChild>
                </w:div>
                <w:div w:id="271134182">
                  <w:marLeft w:val="0"/>
                  <w:marRight w:val="0"/>
                  <w:marTop w:val="0"/>
                  <w:marBottom w:val="0"/>
                  <w:divBdr>
                    <w:top w:val="none" w:sz="0" w:space="0" w:color="auto"/>
                    <w:left w:val="none" w:sz="0" w:space="0" w:color="auto"/>
                    <w:bottom w:val="none" w:sz="0" w:space="0" w:color="auto"/>
                    <w:right w:val="none" w:sz="0" w:space="0" w:color="auto"/>
                  </w:divBdr>
                  <w:divsChild>
                    <w:div w:id="1031035700">
                      <w:marLeft w:val="0"/>
                      <w:marRight w:val="0"/>
                      <w:marTop w:val="0"/>
                      <w:marBottom w:val="0"/>
                      <w:divBdr>
                        <w:top w:val="none" w:sz="0" w:space="0" w:color="auto"/>
                        <w:left w:val="none" w:sz="0" w:space="0" w:color="auto"/>
                        <w:bottom w:val="none" w:sz="0" w:space="0" w:color="auto"/>
                        <w:right w:val="none" w:sz="0" w:space="0" w:color="auto"/>
                      </w:divBdr>
                    </w:div>
                  </w:divsChild>
                </w:div>
                <w:div w:id="307246739">
                  <w:marLeft w:val="0"/>
                  <w:marRight w:val="0"/>
                  <w:marTop w:val="0"/>
                  <w:marBottom w:val="0"/>
                  <w:divBdr>
                    <w:top w:val="none" w:sz="0" w:space="0" w:color="auto"/>
                    <w:left w:val="none" w:sz="0" w:space="0" w:color="auto"/>
                    <w:bottom w:val="none" w:sz="0" w:space="0" w:color="auto"/>
                    <w:right w:val="none" w:sz="0" w:space="0" w:color="auto"/>
                  </w:divBdr>
                  <w:divsChild>
                    <w:div w:id="1964532116">
                      <w:marLeft w:val="0"/>
                      <w:marRight w:val="0"/>
                      <w:marTop w:val="0"/>
                      <w:marBottom w:val="0"/>
                      <w:divBdr>
                        <w:top w:val="none" w:sz="0" w:space="0" w:color="auto"/>
                        <w:left w:val="none" w:sz="0" w:space="0" w:color="auto"/>
                        <w:bottom w:val="none" w:sz="0" w:space="0" w:color="auto"/>
                        <w:right w:val="none" w:sz="0" w:space="0" w:color="auto"/>
                      </w:divBdr>
                    </w:div>
                  </w:divsChild>
                </w:div>
                <w:div w:id="352928026">
                  <w:marLeft w:val="0"/>
                  <w:marRight w:val="0"/>
                  <w:marTop w:val="0"/>
                  <w:marBottom w:val="0"/>
                  <w:divBdr>
                    <w:top w:val="none" w:sz="0" w:space="0" w:color="auto"/>
                    <w:left w:val="none" w:sz="0" w:space="0" w:color="auto"/>
                    <w:bottom w:val="none" w:sz="0" w:space="0" w:color="auto"/>
                    <w:right w:val="none" w:sz="0" w:space="0" w:color="auto"/>
                  </w:divBdr>
                  <w:divsChild>
                    <w:div w:id="706029972">
                      <w:marLeft w:val="0"/>
                      <w:marRight w:val="0"/>
                      <w:marTop w:val="0"/>
                      <w:marBottom w:val="0"/>
                      <w:divBdr>
                        <w:top w:val="none" w:sz="0" w:space="0" w:color="auto"/>
                        <w:left w:val="none" w:sz="0" w:space="0" w:color="auto"/>
                        <w:bottom w:val="none" w:sz="0" w:space="0" w:color="auto"/>
                        <w:right w:val="none" w:sz="0" w:space="0" w:color="auto"/>
                      </w:divBdr>
                    </w:div>
                  </w:divsChild>
                </w:div>
                <w:div w:id="517164270">
                  <w:marLeft w:val="0"/>
                  <w:marRight w:val="0"/>
                  <w:marTop w:val="0"/>
                  <w:marBottom w:val="0"/>
                  <w:divBdr>
                    <w:top w:val="none" w:sz="0" w:space="0" w:color="auto"/>
                    <w:left w:val="none" w:sz="0" w:space="0" w:color="auto"/>
                    <w:bottom w:val="none" w:sz="0" w:space="0" w:color="auto"/>
                    <w:right w:val="none" w:sz="0" w:space="0" w:color="auto"/>
                  </w:divBdr>
                  <w:divsChild>
                    <w:div w:id="1408763475">
                      <w:marLeft w:val="0"/>
                      <w:marRight w:val="0"/>
                      <w:marTop w:val="0"/>
                      <w:marBottom w:val="0"/>
                      <w:divBdr>
                        <w:top w:val="none" w:sz="0" w:space="0" w:color="auto"/>
                        <w:left w:val="none" w:sz="0" w:space="0" w:color="auto"/>
                        <w:bottom w:val="none" w:sz="0" w:space="0" w:color="auto"/>
                        <w:right w:val="none" w:sz="0" w:space="0" w:color="auto"/>
                      </w:divBdr>
                    </w:div>
                  </w:divsChild>
                </w:div>
                <w:div w:id="550731416">
                  <w:marLeft w:val="0"/>
                  <w:marRight w:val="0"/>
                  <w:marTop w:val="0"/>
                  <w:marBottom w:val="0"/>
                  <w:divBdr>
                    <w:top w:val="none" w:sz="0" w:space="0" w:color="auto"/>
                    <w:left w:val="none" w:sz="0" w:space="0" w:color="auto"/>
                    <w:bottom w:val="none" w:sz="0" w:space="0" w:color="auto"/>
                    <w:right w:val="none" w:sz="0" w:space="0" w:color="auto"/>
                  </w:divBdr>
                  <w:divsChild>
                    <w:div w:id="1584879833">
                      <w:marLeft w:val="0"/>
                      <w:marRight w:val="0"/>
                      <w:marTop w:val="0"/>
                      <w:marBottom w:val="0"/>
                      <w:divBdr>
                        <w:top w:val="none" w:sz="0" w:space="0" w:color="auto"/>
                        <w:left w:val="none" w:sz="0" w:space="0" w:color="auto"/>
                        <w:bottom w:val="none" w:sz="0" w:space="0" w:color="auto"/>
                        <w:right w:val="none" w:sz="0" w:space="0" w:color="auto"/>
                      </w:divBdr>
                    </w:div>
                  </w:divsChild>
                </w:div>
                <w:div w:id="588584357">
                  <w:marLeft w:val="0"/>
                  <w:marRight w:val="0"/>
                  <w:marTop w:val="0"/>
                  <w:marBottom w:val="0"/>
                  <w:divBdr>
                    <w:top w:val="none" w:sz="0" w:space="0" w:color="auto"/>
                    <w:left w:val="none" w:sz="0" w:space="0" w:color="auto"/>
                    <w:bottom w:val="none" w:sz="0" w:space="0" w:color="auto"/>
                    <w:right w:val="none" w:sz="0" w:space="0" w:color="auto"/>
                  </w:divBdr>
                  <w:divsChild>
                    <w:div w:id="2134981724">
                      <w:marLeft w:val="0"/>
                      <w:marRight w:val="0"/>
                      <w:marTop w:val="0"/>
                      <w:marBottom w:val="0"/>
                      <w:divBdr>
                        <w:top w:val="none" w:sz="0" w:space="0" w:color="auto"/>
                        <w:left w:val="none" w:sz="0" w:space="0" w:color="auto"/>
                        <w:bottom w:val="none" w:sz="0" w:space="0" w:color="auto"/>
                        <w:right w:val="none" w:sz="0" w:space="0" w:color="auto"/>
                      </w:divBdr>
                    </w:div>
                  </w:divsChild>
                </w:div>
                <w:div w:id="620768153">
                  <w:marLeft w:val="0"/>
                  <w:marRight w:val="0"/>
                  <w:marTop w:val="0"/>
                  <w:marBottom w:val="0"/>
                  <w:divBdr>
                    <w:top w:val="none" w:sz="0" w:space="0" w:color="auto"/>
                    <w:left w:val="none" w:sz="0" w:space="0" w:color="auto"/>
                    <w:bottom w:val="none" w:sz="0" w:space="0" w:color="auto"/>
                    <w:right w:val="none" w:sz="0" w:space="0" w:color="auto"/>
                  </w:divBdr>
                  <w:divsChild>
                    <w:div w:id="715275299">
                      <w:marLeft w:val="0"/>
                      <w:marRight w:val="0"/>
                      <w:marTop w:val="0"/>
                      <w:marBottom w:val="0"/>
                      <w:divBdr>
                        <w:top w:val="none" w:sz="0" w:space="0" w:color="auto"/>
                        <w:left w:val="none" w:sz="0" w:space="0" w:color="auto"/>
                        <w:bottom w:val="none" w:sz="0" w:space="0" w:color="auto"/>
                        <w:right w:val="none" w:sz="0" w:space="0" w:color="auto"/>
                      </w:divBdr>
                    </w:div>
                  </w:divsChild>
                </w:div>
                <w:div w:id="627513636">
                  <w:marLeft w:val="0"/>
                  <w:marRight w:val="0"/>
                  <w:marTop w:val="0"/>
                  <w:marBottom w:val="0"/>
                  <w:divBdr>
                    <w:top w:val="none" w:sz="0" w:space="0" w:color="auto"/>
                    <w:left w:val="none" w:sz="0" w:space="0" w:color="auto"/>
                    <w:bottom w:val="none" w:sz="0" w:space="0" w:color="auto"/>
                    <w:right w:val="none" w:sz="0" w:space="0" w:color="auto"/>
                  </w:divBdr>
                  <w:divsChild>
                    <w:div w:id="618998915">
                      <w:marLeft w:val="0"/>
                      <w:marRight w:val="0"/>
                      <w:marTop w:val="0"/>
                      <w:marBottom w:val="0"/>
                      <w:divBdr>
                        <w:top w:val="none" w:sz="0" w:space="0" w:color="auto"/>
                        <w:left w:val="none" w:sz="0" w:space="0" w:color="auto"/>
                        <w:bottom w:val="none" w:sz="0" w:space="0" w:color="auto"/>
                        <w:right w:val="none" w:sz="0" w:space="0" w:color="auto"/>
                      </w:divBdr>
                    </w:div>
                  </w:divsChild>
                </w:div>
                <w:div w:id="735935121">
                  <w:marLeft w:val="0"/>
                  <w:marRight w:val="0"/>
                  <w:marTop w:val="0"/>
                  <w:marBottom w:val="0"/>
                  <w:divBdr>
                    <w:top w:val="none" w:sz="0" w:space="0" w:color="auto"/>
                    <w:left w:val="none" w:sz="0" w:space="0" w:color="auto"/>
                    <w:bottom w:val="none" w:sz="0" w:space="0" w:color="auto"/>
                    <w:right w:val="none" w:sz="0" w:space="0" w:color="auto"/>
                  </w:divBdr>
                  <w:divsChild>
                    <w:div w:id="24141828">
                      <w:marLeft w:val="0"/>
                      <w:marRight w:val="0"/>
                      <w:marTop w:val="0"/>
                      <w:marBottom w:val="0"/>
                      <w:divBdr>
                        <w:top w:val="none" w:sz="0" w:space="0" w:color="auto"/>
                        <w:left w:val="none" w:sz="0" w:space="0" w:color="auto"/>
                        <w:bottom w:val="none" w:sz="0" w:space="0" w:color="auto"/>
                        <w:right w:val="none" w:sz="0" w:space="0" w:color="auto"/>
                      </w:divBdr>
                    </w:div>
                  </w:divsChild>
                </w:div>
                <w:div w:id="748845296">
                  <w:marLeft w:val="0"/>
                  <w:marRight w:val="0"/>
                  <w:marTop w:val="0"/>
                  <w:marBottom w:val="0"/>
                  <w:divBdr>
                    <w:top w:val="none" w:sz="0" w:space="0" w:color="auto"/>
                    <w:left w:val="none" w:sz="0" w:space="0" w:color="auto"/>
                    <w:bottom w:val="none" w:sz="0" w:space="0" w:color="auto"/>
                    <w:right w:val="none" w:sz="0" w:space="0" w:color="auto"/>
                  </w:divBdr>
                  <w:divsChild>
                    <w:div w:id="1042943922">
                      <w:marLeft w:val="0"/>
                      <w:marRight w:val="0"/>
                      <w:marTop w:val="0"/>
                      <w:marBottom w:val="0"/>
                      <w:divBdr>
                        <w:top w:val="none" w:sz="0" w:space="0" w:color="auto"/>
                        <w:left w:val="none" w:sz="0" w:space="0" w:color="auto"/>
                        <w:bottom w:val="none" w:sz="0" w:space="0" w:color="auto"/>
                        <w:right w:val="none" w:sz="0" w:space="0" w:color="auto"/>
                      </w:divBdr>
                    </w:div>
                  </w:divsChild>
                </w:div>
                <w:div w:id="771363981">
                  <w:marLeft w:val="0"/>
                  <w:marRight w:val="0"/>
                  <w:marTop w:val="0"/>
                  <w:marBottom w:val="0"/>
                  <w:divBdr>
                    <w:top w:val="none" w:sz="0" w:space="0" w:color="auto"/>
                    <w:left w:val="none" w:sz="0" w:space="0" w:color="auto"/>
                    <w:bottom w:val="none" w:sz="0" w:space="0" w:color="auto"/>
                    <w:right w:val="none" w:sz="0" w:space="0" w:color="auto"/>
                  </w:divBdr>
                  <w:divsChild>
                    <w:div w:id="909726830">
                      <w:marLeft w:val="0"/>
                      <w:marRight w:val="0"/>
                      <w:marTop w:val="0"/>
                      <w:marBottom w:val="0"/>
                      <w:divBdr>
                        <w:top w:val="none" w:sz="0" w:space="0" w:color="auto"/>
                        <w:left w:val="none" w:sz="0" w:space="0" w:color="auto"/>
                        <w:bottom w:val="none" w:sz="0" w:space="0" w:color="auto"/>
                        <w:right w:val="none" w:sz="0" w:space="0" w:color="auto"/>
                      </w:divBdr>
                    </w:div>
                  </w:divsChild>
                </w:div>
                <w:div w:id="812597021">
                  <w:marLeft w:val="0"/>
                  <w:marRight w:val="0"/>
                  <w:marTop w:val="0"/>
                  <w:marBottom w:val="0"/>
                  <w:divBdr>
                    <w:top w:val="none" w:sz="0" w:space="0" w:color="auto"/>
                    <w:left w:val="none" w:sz="0" w:space="0" w:color="auto"/>
                    <w:bottom w:val="none" w:sz="0" w:space="0" w:color="auto"/>
                    <w:right w:val="none" w:sz="0" w:space="0" w:color="auto"/>
                  </w:divBdr>
                  <w:divsChild>
                    <w:div w:id="1568540540">
                      <w:marLeft w:val="0"/>
                      <w:marRight w:val="0"/>
                      <w:marTop w:val="0"/>
                      <w:marBottom w:val="0"/>
                      <w:divBdr>
                        <w:top w:val="none" w:sz="0" w:space="0" w:color="auto"/>
                        <w:left w:val="none" w:sz="0" w:space="0" w:color="auto"/>
                        <w:bottom w:val="none" w:sz="0" w:space="0" w:color="auto"/>
                        <w:right w:val="none" w:sz="0" w:space="0" w:color="auto"/>
                      </w:divBdr>
                    </w:div>
                  </w:divsChild>
                </w:div>
                <w:div w:id="823206558">
                  <w:marLeft w:val="0"/>
                  <w:marRight w:val="0"/>
                  <w:marTop w:val="0"/>
                  <w:marBottom w:val="0"/>
                  <w:divBdr>
                    <w:top w:val="none" w:sz="0" w:space="0" w:color="auto"/>
                    <w:left w:val="none" w:sz="0" w:space="0" w:color="auto"/>
                    <w:bottom w:val="none" w:sz="0" w:space="0" w:color="auto"/>
                    <w:right w:val="none" w:sz="0" w:space="0" w:color="auto"/>
                  </w:divBdr>
                  <w:divsChild>
                    <w:div w:id="138230342">
                      <w:marLeft w:val="0"/>
                      <w:marRight w:val="0"/>
                      <w:marTop w:val="0"/>
                      <w:marBottom w:val="0"/>
                      <w:divBdr>
                        <w:top w:val="none" w:sz="0" w:space="0" w:color="auto"/>
                        <w:left w:val="none" w:sz="0" w:space="0" w:color="auto"/>
                        <w:bottom w:val="none" w:sz="0" w:space="0" w:color="auto"/>
                        <w:right w:val="none" w:sz="0" w:space="0" w:color="auto"/>
                      </w:divBdr>
                    </w:div>
                  </w:divsChild>
                </w:div>
                <w:div w:id="825631111">
                  <w:marLeft w:val="0"/>
                  <w:marRight w:val="0"/>
                  <w:marTop w:val="0"/>
                  <w:marBottom w:val="0"/>
                  <w:divBdr>
                    <w:top w:val="none" w:sz="0" w:space="0" w:color="auto"/>
                    <w:left w:val="none" w:sz="0" w:space="0" w:color="auto"/>
                    <w:bottom w:val="none" w:sz="0" w:space="0" w:color="auto"/>
                    <w:right w:val="none" w:sz="0" w:space="0" w:color="auto"/>
                  </w:divBdr>
                  <w:divsChild>
                    <w:div w:id="495994926">
                      <w:marLeft w:val="0"/>
                      <w:marRight w:val="0"/>
                      <w:marTop w:val="0"/>
                      <w:marBottom w:val="0"/>
                      <w:divBdr>
                        <w:top w:val="none" w:sz="0" w:space="0" w:color="auto"/>
                        <w:left w:val="none" w:sz="0" w:space="0" w:color="auto"/>
                        <w:bottom w:val="none" w:sz="0" w:space="0" w:color="auto"/>
                        <w:right w:val="none" w:sz="0" w:space="0" w:color="auto"/>
                      </w:divBdr>
                    </w:div>
                  </w:divsChild>
                </w:div>
                <w:div w:id="851334201">
                  <w:marLeft w:val="0"/>
                  <w:marRight w:val="0"/>
                  <w:marTop w:val="0"/>
                  <w:marBottom w:val="0"/>
                  <w:divBdr>
                    <w:top w:val="none" w:sz="0" w:space="0" w:color="auto"/>
                    <w:left w:val="none" w:sz="0" w:space="0" w:color="auto"/>
                    <w:bottom w:val="none" w:sz="0" w:space="0" w:color="auto"/>
                    <w:right w:val="none" w:sz="0" w:space="0" w:color="auto"/>
                  </w:divBdr>
                  <w:divsChild>
                    <w:div w:id="1540824928">
                      <w:marLeft w:val="0"/>
                      <w:marRight w:val="0"/>
                      <w:marTop w:val="0"/>
                      <w:marBottom w:val="0"/>
                      <w:divBdr>
                        <w:top w:val="none" w:sz="0" w:space="0" w:color="auto"/>
                        <w:left w:val="none" w:sz="0" w:space="0" w:color="auto"/>
                        <w:bottom w:val="none" w:sz="0" w:space="0" w:color="auto"/>
                        <w:right w:val="none" w:sz="0" w:space="0" w:color="auto"/>
                      </w:divBdr>
                    </w:div>
                  </w:divsChild>
                </w:div>
                <w:div w:id="933828842">
                  <w:marLeft w:val="0"/>
                  <w:marRight w:val="0"/>
                  <w:marTop w:val="0"/>
                  <w:marBottom w:val="0"/>
                  <w:divBdr>
                    <w:top w:val="none" w:sz="0" w:space="0" w:color="auto"/>
                    <w:left w:val="none" w:sz="0" w:space="0" w:color="auto"/>
                    <w:bottom w:val="none" w:sz="0" w:space="0" w:color="auto"/>
                    <w:right w:val="none" w:sz="0" w:space="0" w:color="auto"/>
                  </w:divBdr>
                  <w:divsChild>
                    <w:div w:id="1151483446">
                      <w:marLeft w:val="0"/>
                      <w:marRight w:val="0"/>
                      <w:marTop w:val="0"/>
                      <w:marBottom w:val="0"/>
                      <w:divBdr>
                        <w:top w:val="none" w:sz="0" w:space="0" w:color="auto"/>
                        <w:left w:val="none" w:sz="0" w:space="0" w:color="auto"/>
                        <w:bottom w:val="none" w:sz="0" w:space="0" w:color="auto"/>
                        <w:right w:val="none" w:sz="0" w:space="0" w:color="auto"/>
                      </w:divBdr>
                    </w:div>
                  </w:divsChild>
                </w:div>
                <w:div w:id="941105626">
                  <w:marLeft w:val="0"/>
                  <w:marRight w:val="0"/>
                  <w:marTop w:val="0"/>
                  <w:marBottom w:val="0"/>
                  <w:divBdr>
                    <w:top w:val="none" w:sz="0" w:space="0" w:color="auto"/>
                    <w:left w:val="none" w:sz="0" w:space="0" w:color="auto"/>
                    <w:bottom w:val="none" w:sz="0" w:space="0" w:color="auto"/>
                    <w:right w:val="none" w:sz="0" w:space="0" w:color="auto"/>
                  </w:divBdr>
                  <w:divsChild>
                    <w:div w:id="2096511465">
                      <w:marLeft w:val="0"/>
                      <w:marRight w:val="0"/>
                      <w:marTop w:val="0"/>
                      <w:marBottom w:val="0"/>
                      <w:divBdr>
                        <w:top w:val="none" w:sz="0" w:space="0" w:color="auto"/>
                        <w:left w:val="none" w:sz="0" w:space="0" w:color="auto"/>
                        <w:bottom w:val="none" w:sz="0" w:space="0" w:color="auto"/>
                        <w:right w:val="none" w:sz="0" w:space="0" w:color="auto"/>
                      </w:divBdr>
                    </w:div>
                  </w:divsChild>
                </w:div>
                <w:div w:id="941571613">
                  <w:marLeft w:val="0"/>
                  <w:marRight w:val="0"/>
                  <w:marTop w:val="0"/>
                  <w:marBottom w:val="0"/>
                  <w:divBdr>
                    <w:top w:val="none" w:sz="0" w:space="0" w:color="auto"/>
                    <w:left w:val="none" w:sz="0" w:space="0" w:color="auto"/>
                    <w:bottom w:val="none" w:sz="0" w:space="0" w:color="auto"/>
                    <w:right w:val="none" w:sz="0" w:space="0" w:color="auto"/>
                  </w:divBdr>
                  <w:divsChild>
                    <w:div w:id="238710790">
                      <w:marLeft w:val="0"/>
                      <w:marRight w:val="0"/>
                      <w:marTop w:val="0"/>
                      <w:marBottom w:val="0"/>
                      <w:divBdr>
                        <w:top w:val="none" w:sz="0" w:space="0" w:color="auto"/>
                        <w:left w:val="none" w:sz="0" w:space="0" w:color="auto"/>
                        <w:bottom w:val="none" w:sz="0" w:space="0" w:color="auto"/>
                        <w:right w:val="none" w:sz="0" w:space="0" w:color="auto"/>
                      </w:divBdr>
                    </w:div>
                  </w:divsChild>
                </w:div>
                <w:div w:id="1006400315">
                  <w:marLeft w:val="0"/>
                  <w:marRight w:val="0"/>
                  <w:marTop w:val="0"/>
                  <w:marBottom w:val="0"/>
                  <w:divBdr>
                    <w:top w:val="none" w:sz="0" w:space="0" w:color="auto"/>
                    <w:left w:val="none" w:sz="0" w:space="0" w:color="auto"/>
                    <w:bottom w:val="none" w:sz="0" w:space="0" w:color="auto"/>
                    <w:right w:val="none" w:sz="0" w:space="0" w:color="auto"/>
                  </w:divBdr>
                  <w:divsChild>
                    <w:div w:id="1488981308">
                      <w:marLeft w:val="0"/>
                      <w:marRight w:val="0"/>
                      <w:marTop w:val="0"/>
                      <w:marBottom w:val="0"/>
                      <w:divBdr>
                        <w:top w:val="none" w:sz="0" w:space="0" w:color="auto"/>
                        <w:left w:val="none" w:sz="0" w:space="0" w:color="auto"/>
                        <w:bottom w:val="none" w:sz="0" w:space="0" w:color="auto"/>
                        <w:right w:val="none" w:sz="0" w:space="0" w:color="auto"/>
                      </w:divBdr>
                    </w:div>
                  </w:divsChild>
                </w:div>
                <w:div w:id="1034887203">
                  <w:marLeft w:val="0"/>
                  <w:marRight w:val="0"/>
                  <w:marTop w:val="0"/>
                  <w:marBottom w:val="0"/>
                  <w:divBdr>
                    <w:top w:val="none" w:sz="0" w:space="0" w:color="auto"/>
                    <w:left w:val="none" w:sz="0" w:space="0" w:color="auto"/>
                    <w:bottom w:val="none" w:sz="0" w:space="0" w:color="auto"/>
                    <w:right w:val="none" w:sz="0" w:space="0" w:color="auto"/>
                  </w:divBdr>
                  <w:divsChild>
                    <w:div w:id="1247153768">
                      <w:marLeft w:val="0"/>
                      <w:marRight w:val="0"/>
                      <w:marTop w:val="0"/>
                      <w:marBottom w:val="0"/>
                      <w:divBdr>
                        <w:top w:val="none" w:sz="0" w:space="0" w:color="auto"/>
                        <w:left w:val="none" w:sz="0" w:space="0" w:color="auto"/>
                        <w:bottom w:val="none" w:sz="0" w:space="0" w:color="auto"/>
                        <w:right w:val="none" w:sz="0" w:space="0" w:color="auto"/>
                      </w:divBdr>
                    </w:div>
                  </w:divsChild>
                </w:div>
                <w:div w:id="1035615672">
                  <w:marLeft w:val="0"/>
                  <w:marRight w:val="0"/>
                  <w:marTop w:val="0"/>
                  <w:marBottom w:val="0"/>
                  <w:divBdr>
                    <w:top w:val="none" w:sz="0" w:space="0" w:color="auto"/>
                    <w:left w:val="none" w:sz="0" w:space="0" w:color="auto"/>
                    <w:bottom w:val="none" w:sz="0" w:space="0" w:color="auto"/>
                    <w:right w:val="none" w:sz="0" w:space="0" w:color="auto"/>
                  </w:divBdr>
                  <w:divsChild>
                    <w:div w:id="724835962">
                      <w:marLeft w:val="0"/>
                      <w:marRight w:val="0"/>
                      <w:marTop w:val="0"/>
                      <w:marBottom w:val="0"/>
                      <w:divBdr>
                        <w:top w:val="none" w:sz="0" w:space="0" w:color="auto"/>
                        <w:left w:val="none" w:sz="0" w:space="0" w:color="auto"/>
                        <w:bottom w:val="none" w:sz="0" w:space="0" w:color="auto"/>
                        <w:right w:val="none" w:sz="0" w:space="0" w:color="auto"/>
                      </w:divBdr>
                    </w:div>
                  </w:divsChild>
                </w:div>
                <w:div w:id="1042437652">
                  <w:marLeft w:val="0"/>
                  <w:marRight w:val="0"/>
                  <w:marTop w:val="0"/>
                  <w:marBottom w:val="0"/>
                  <w:divBdr>
                    <w:top w:val="none" w:sz="0" w:space="0" w:color="auto"/>
                    <w:left w:val="none" w:sz="0" w:space="0" w:color="auto"/>
                    <w:bottom w:val="none" w:sz="0" w:space="0" w:color="auto"/>
                    <w:right w:val="none" w:sz="0" w:space="0" w:color="auto"/>
                  </w:divBdr>
                  <w:divsChild>
                    <w:div w:id="750584710">
                      <w:marLeft w:val="0"/>
                      <w:marRight w:val="0"/>
                      <w:marTop w:val="0"/>
                      <w:marBottom w:val="0"/>
                      <w:divBdr>
                        <w:top w:val="none" w:sz="0" w:space="0" w:color="auto"/>
                        <w:left w:val="none" w:sz="0" w:space="0" w:color="auto"/>
                        <w:bottom w:val="none" w:sz="0" w:space="0" w:color="auto"/>
                        <w:right w:val="none" w:sz="0" w:space="0" w:color="auto"/>
                      </w:divBdr>
                    </w:div>
                  </w:divsChild>
                </w:div>
                <w:div w:id="1084108495">
                  <w:marLeft w:val="0"/>
                  <w:marRight w:val="0"/>
                  <w:marTop w:val="0"/>
                  <w:marBottom w:val="0"/>
                  <w:divBdr>
                    <w:top w:val="none" w:sz="0" w:space="0" w:color="auto"/>
                    <w:left w:val="none" w:sz="0" w:space="0" w:color="auto"/>
                    <w:bottom w:val="none" w:sz="0" w:space="0" w:color="auto"/>
                    <w:right w:val="none" w:sz="0" w:space="0" w:color="auto"/>
                  </w:divBdr>
                  <w:divsChild>
                    <w:div w:id="616332805">
                      <w:marLeft w:val="0"/>
                      <w:marRight w:val="0"/>
                      <w:marTop w:val="0"/>
                      <w:marBottom w:val="0"/>
                      <w:divBdr>
                        <w:top w:val="none" w:sz="0" w:space="0" w:color="auto"/>
                        <w:left w:val="none" w:sz="0" w:space="0" w:color="auto"/>
                        <w:bottom w:val="none" w:sz="0" w:space="0" w:color="auto"/>
                        <w:right w:val="none" w:sz="0" w:space="0" w:color="auto"/>
                      </w:divBdr>
                    </w:div>
                  </w:divsChild>
                </w:div>
                <w:div w:id="1088229539">
                  <w:marLeft w:val="0"/>
                  <w:marRight w:val="0"/>
                  <w:marTop w:val="0"/>
                  <w:marBottom w:val="0"/>
                  <w:divBdr>
                    <w:top w:val="none" w:sz="0" w:space="0" w:color="auto"/>
                    <w:left w:val="none" w:sz="0" w:space="0" w:color="auto"/>
                    <w:bottom w:val="none" w:sz="0" w:space="0" w:color="auto"/>
                    <w:right w:val="none" w:sz="0" w:space="0" w:color="auto"/>
                  </w:divBdr>
                  <w:divsChild>
                    <w:div w:id="1886410820">
                      <w:marLeft w:val="0"/>
                      <w:marRight w:val="0"/>
                      <w:marTop w:val="0"/>
                      <w:marBottom w:val="0"/>
                      <w:divBdr>
                        <w:top w:val="none" w:sz="0" w:space="0" w:color="auto"/>
                        <w:left w:val="none" w:sz="0" w:space="0" w:color="auto"/>
                        <w:bottom w:val="none" w:sz="0" w:space="0" w:color="auto"/>
                        <w:right w:val="none" w:sz="0" w:space="0" w:color="auto"/>
                      </w:divBdr>
                    </w:div>
                  </w:divsChild>
                </w:div>
                <w:div w:id="1127238932">
                  <w:marLeft w:val="0"/>
                  <w:marRight w:val="0"/>
                  <w:marTop w:val="0"/>
                  <w:marBottom w:val="0"/>
                  <w:divBdr>
                    <w:top w:val="none" w:sz="0" w:space="0" w:color="auto"/>
                    <w:left w:val="none" w:sz="0" w:space="0" w:color="auto"/>
                    <w:bottom w:val="none" w:sz="0" w:space="0" w:color="auto"/>
                    <w:right w:val="none" w:sz="0" w:space="0" w:color="auto"/>
                  </w:divBdr>
                  <w:divsChild>
                    <w:div w:id="1573007478">
                      <w:marLeft w:val="0"/>
                      <w:marRight w:val="0"/>
                      <w:marTop w:val="0"/>
                      <w:marBottom w:val="0"/>
                      <w:divBdr>
                        <w:top w:val="none" w:sz="0" w:space="0" w:color="auto"/>
                        <w:left w:val="none" w:sz="0" w:space="0" w:color="auto"/>
                        <w:bottom w:val="none" w:sz="0" w:space="0" w:color="auto"/>
                        <w:right w:val="none" w:sz="0" w:space="0" w:color="auto"/>
                      </w:divBdr>
                    </w:div>
                  </w:divsChild>
                </w:div>
                <w:div w:id="1145464880">
                  <w:marLeft w:val="0"/>
                  <w:marRight w:val="0"/>
                  <w:marTop w:val="0"/>
                  <w:marBottom w:val="0"/>
                  <w:divBdr>
                    <w:top w:val="none" w:sz="0" w:space="0" w:color="auto"/>
                    <w:left w:val="none" w:sz="0" w:space="0" w:color="auto"/>
                    <w:bottom w:val="none" w:sz="0" w:space="0" w:color="auto"/>
                    <w:right w:val="none" w:sz="0" w:space="0" w:color="auto"/>
                  </w:divBdr>
                  <w:divsChild>
                    <w:div w:id="597907617">
                      <w:marLeft w:val="0"/>
                      <w:marRight w:val="0"/>
                      <w:marTop w:val="0"/>
                      <w:marBottom w:val="0"/>
                      <w:divBdr>
                        <w:top w:val="none" w:sz="0" w:space="0" w:color="auto"/>
                        <w:left w:val="none" w:sz="0" w:space="0" w:color="auto"/>
                        <w:bottom w:val="none" w:sz="0" w:space="0" w:color="auto"/>
                        <w:right w:val="none" w:sz="0" w:space="0" w:color="auto"/>
                      </w:divBdr>
                    </w:div>
                  </w:divsChild>
                </w:div>
                <w:div w:id="1209105977">
                  <w:marLeft w:val="0"/>
                  <w:marRight w:val="0"/>
                  <w:marTop w:val="0"/>
                  <w:marBottom w:val="0"/>
                  <w:divBdr>
                    <w:top w:val="none" w:sz="0" w:space="0" w:color="auto"/>
                    <w:left w:val="none" w:sz="0" w:space="0" w:color="auto"/>
                    <w:bottom w:val="none" w:sz="0" w:space="0" w:color="auto"/>
                    <w:right w:val="none" w:sz="0" w:space="0" w:color="auto"/>
                  </w:divBdr>
                  <w:divsChild>
                    <w:div w:id="1026172629">
                      <w:marLeft w:val="0"/>
                      <w:marRight w:val="0"/>
                      <w:marTop w:val="0"/>
                      <w:marBottom w:val="0"/>
                      <w:divBdr>
                        <w:top w:val="none" w:sz="0" w:space="0" w:color="auto"/>
                        <w:left w:val="none" w:sz="0" w:space="0" w:color="auto"/>
                        <w:bottom w:val="none" w:sz="0" w:space="0" w:color="auto"/>
                        <w:right w:val="none" w:sz="0" w:space="0" w:color="auto"/>
                      </w:divBdr>
                    </w:div>
                  </w:divsChild>
                </w:div>
                <w:div w:id="1212501602">
                  <w:marLeft w:val="0"/>
                  <w:marRight w:val="0"/>
                  <w:marTop w:val="0"/>
                  <w:marBottom w:val="0"/>
                  <w:divBdr>
                    <w:top w:val="none" w:sz="0" w:space="0" w:color="auto"/>
                    <w:left w:val="none" w:sz="0" w:space="0" w:color="auto"/>
                    <w:bottom w:val="none" w:sz="0" w:space="0" w:color="auto"/>
                    <w:right w:val="none" w:sz="0" w:space="0" w:color="auto"/>
                  </w:divBdr>
                  <w:divsChild>
                    <w:div w:id="543759027">
                      <w:marLeft w:val="0"/>
                      <w:marRight w:val="0"/>
                      <w:marTop w:val="0"/>
                      <w:marBottom w:val="0"/>
                      <w:divBdr>
                        <w:top w:val="none" w:sz="0" w:space="0" w:color="auto"/>
                        <w:left w:val="none" w:sz="0" w:space="0" w:color="auto"/>
                        <w:bottom w:val="none" w:sz="0" w:space="0" w:color="auto"/>
                        <w:right w:val="none" w:sz="0" w:space="0" w:color="auto"/>
                      </w:divBdr>
                    </w:div>
                  </w:divsChild>
                </w:div>
                <w:div w:id="1240939839">
                  <w:marLeft w:val="0"/>
                  <w:marRight w:val="0"/>
                  <w:marTop w:val="0"/>
                  <w:marBottom w:val="0"/>
                  <w:divBdr>
                    <w:top w:val="none" w:sz="0" w:space="0" w:color="auto"/>
                    <w:left w:val="none" w:sz="0" w:space="0" w:color="auto"/>
                    <w:bottom w:val="none" w:sz="0" w:space="0" w:color="auto"/>
                    <w:right w:val="none" w:sz="0" w:space="0" w:color="auto"/>
                  </w:divBdr>
                  <w:divsChild>
                    <w:div w:id="216356842">
                      <w:marLeft w:val="0"/>
                      <w:marRight w:val="0"/>
                      <w:marTop w:val="0"/>
                      <w:marBottom w:val="0"/>
                      <w:divBdr>
                        <w:top w:val="none" w:sz="0" w:space="0" w:color="auto"/>
                        <w:left w:val="none" w:sz="0" w:space="0" w:color="auto"/>
                        <w:bottom w:val="none" w:sz="0" w:space="0" w:color="auto"/>
                        <w:right w:val="none" w:sz="0" w:space="0" w:color="auto"/>
                      </w:divBdr>
                    </w:div>
                  </w:divsChild>
                </w:div>
                <w:div w:id="1241410231">
                  <w:marLeft w:val="0"/>
                  <w:marRight w:val="0"/>
                  <w:marTop w:val="0"/>
                  <w:marBottom w:val="0"/>
                  <w:divBdr>
                    <w:top w:val="none" w:sz="0" w:space="0" w:color="auto"/>
                    <w:left w:val="none" w:sz="0" w:space="0" w:color="auto"/>
                    <w:bottom w:val="none" w:sz="0" w:space="0" w:color="auto"/>
                    <w:right w:val="none" w:sz="0" w:space="0" w:color="auto"/>
                  </w:divBdr>
                  <w:divsChild>
                    <w:div w:id="1522549016">
                      <w:marLeft w:val="0"/>
                      <w:marRight w:val="0"/>
                      <w:marTop w:val="0"/>
                      <w:marBottom w:val="0"/>
                      <w:divBdr>
                        <w:top w:val="none" w:sz="0" w:space="0" w:color="auto"/>
                        <w:left w:val="none" w:sz="0" w:space="0" w:color="auto"/>
                        <w:bottom w:val="none" w:sz="0" w:space="0" w:color="auto"/>
                        <w:right w:val="none" w:sz="0" w:space="0" w:color="auto"/>
                      </w:divBdr>
                    </w:div>
                  </w:divsChild>
                </w:div>
                <w:div w:id="1241713242">
                  <w:marLeft w:val="0"/>
                  <w:marRight w:val="0"/>
                  <w:marTop w:val="0"/>
                  <w:marBottom w:val="0"/>
                  <w:divBdr>
                    <w:top w:val="none" w:sz="0" w:space="0" w:color="auto"/>
                    <w:left w:val="none" w:sz="0" w:space="0" w:color="auto"/>
                    <w:bottom w:val="none" w:sz="0" w:space="0" w:color="auto"/>
                    <w:right w:val="none" w:sz="0" w:space="0" w:color="auto"/>
                  </w:divBdr>
                  <w:divsChild>
                    <w:div w:id="1976445036">
                      <w:marLeft w:val="0"/>
                      <w:marRight w:val="0"/>
                      <w:marTop w:val="0"/>
                      <w:marBottom w:val="0"/>
                      <w:divBdr>
                        <w:top w:val="none" w:sz="0" w:space="0" w:color="auto"/>
                        <w:left w:val="none" w:sz="0" w:space="0" w:color="auto"/>
                        <w:bottom w:val="none" w:sz="0" w:space="0" w:color="auto"/>
                        <w:right w:val="none" w:sz="0" w:space="0" w:color="auto"/>
                      </w:divBdr>
                    </w:div>
                  </w:divsChild>
                </w:div>
                <w:div w:id="1259828203">
                  <w:marLeft w:val="0"/>
                  <w:marRight w:val="0"/>
                  <w:marTop w:val="0"/>
                  <w:marBottom w:val="0"/>
                  <w:divBdr>
                    <w:top w:val="none" w:sz="0" w:space="0" w:color="auto"/>
                    <w:left w:val="none" w:sz="0" w:space="0" w:color="auto"/>
                    <w:bottom w:val="none" w:sz="0" w:space="0" w:color="auto"/>
                    <w:right w:val="none" w:sz="0" w:space="0" w:color="auto"/>
                  </w:divBdr>
                  <w:divsChild>
                    <w:div w:id="1069575698">
                      <w:marLeft w:val="0"/>
                      <w:marRight w:val="0"/>
                      <w:marTop w:val="0"/>
                      <w:marBottom w:val="0"/>
                      <w:divBdr>
                        <w:top w:val="none" w:sz="0" w:space="0" w:color="auto"/>
                        <w:left w:val="none" w:sz="0" w:space="0" w:color="auto"/>
                        <w:bottom w:val="none" w:sz="0" w:space="0" w:color="auto"/>
                        <w:right w:val="none" w:sz="0" w:space="0" w:color="auto"/>
                      </w:divBdr>
                    </w:div>
                  </w:divsChild>
                </w:div>
                <w:div w:id="1309213277">
                  <w:marLeft w:val="0"/>
                  <w:marRight w:val="0"/>
                  <w:marTop w:val="0"/>
                  <w:marBottom w:val="0"/>
                  <w:divBdr>
                    <w:top w:val="none" w:sz="0" w:space="0" w:color="auto"/>
                    <w:left w:val="none" w:sz="0" w:space="0" w:color="auto"/>
                    <w:bottom w:val="none" w:sz="0" w:space="0" w:color="auto"/>
                    <w:right w:val="none" w:sz="0" w:space="0" w:color="auto"/>
                  </w:divBdr>
                  <w:divsChild>
                    <w:div w:id="773087441">
                      <w:marLeft w:val="0"/>
                      <w:marRight w:val="0"/>
                      <w:marTop w:val="0"/>
                      <w:marBottom w:val="0"/>
                      <w:divBdr>
                        <w:top w:val="none" w:sz="0" w:space="0" w:color="auto"/>
                        <w:left w:val="none" w:sz="0" w:space="0" w:color="auto"/>
                        <w:bottom w:val="none" w:sz="0" w:space="0" w:color="auto"/>
                        <w:right w:val="none" w:sz="0" w:space="0" w:color="auto"/>
                      </w:divBdr>
                    </w:div>
                  </w:divsChild>
                </w:div>
                <w:div w:id="1434059048">
                  <w:marLeft w:val="0"/>
                  <w:marRight w:val="0"/>
                  <w:marTop w:val="0"/>
                  <w:marBottom w:val="0"/>
                  <w:divBdr>
                    <w:top w:val="none" w:sz="0" w:space="0" w:color="auto"/>
                    <w:left w:val="none" w:sz="0" w:space="0" w:color="auto"/>
                    <w:bottom w:val="none" w:sz="0" w:space="0" w:color="auto"/>
                    <w:right w:val="none" w:sz="0" w:space="0" w:color="auto"/>
                  </w:divBdr>
                  <w:divsChild>
                    <w:div w:id="840438157">
                      <w:marLeft w:val="0"/>
                      <w:marRight w:val="0"/>
                      <w:marTop w:val="0"/>
                      <w:marBottom w:val="0"/>
                      <w:divBdr>
                        <w:top w:val="none" w:sz="0" w:space="0" w:color="auto"/>
                        <w:left w:val="none" w:sz="0" w:space="0" w:color="auto"/>
                        <w:bottom w:val="none" w:sz="0" w:space="0" w:color="auto"/>
                        <w:right w:val="none" w:sz="0" w:space="0" w:color="auto"/>
                      </w:divBdr>
                    </w:div>
                  </w:divsChild>
                </w:div>
                <w:div w:id="1485313636">
                  <w:marLeft w:val="0"/>
                  <w:marRight w:val="0"/>
                  <w:marTop w:val="0"/>
                  <w:marBottom w:val="0"/>
                  <w:divBdr>
                    <w:top w:val="none" w:sz="0" w:space="0" w:color="auto"/>
                    <w:left w:val="none" w:sz="0" w:space="0" w:color="auto"/>
                    <w:bottom w:val="none" w:sz="0" w:space="0" w:color="auto"/>
                    <w:right w:val="none" w:sz="0" w:space="0" w:color="auto"/>
                  </w:divBdr>
                  <w:divsChild>
                    <w:div w:id="814878560">
                      <w:marLeft w:val="0"/>
                      <w:marRight w:val="0"/>
                      <w:marTop w:val="0"/>
                      <w:marBottom w:val="0"/>
                      <w:divBdr>
                        <w:top w:val="none" w:sz="0" w:space="0" w:color="auto"/>
                        <w:left w:val="none" w:sz="0" w:space="0" w:color="auto"/>
                        <w:bottom w:val="none" w:sz="0" w:space="0" w:color="auto"/>
                        <w:right w:val="none" w:sz="0" w:space="0" w:color="auto"/>
                      </w:divBdr>
                    </w:div>
                  </w:divsChild>
                </w:div>
                <w:div w:id="1487278263">
                  <w:marLeft w:val="0"/>
                  <w:marRight w:val="0"/>
                  <w:marTop w:val="0"/>
                  <w:marBottom w:val="0"/>
                  <w:divBdr>
                    <w:top w:val="none" w:sz="0" w:space="0" w:color="auto"/>
                    <w:left w:val="none" w:sz="0" w:space="0" w:color="auto"/>
                    <w:bottom w:val="none" w:sz="0" w:space="0" w:color="auto"/>
                    <w:right w:val="none" w:sz="0" w:space="0" w:color="auto"/>
                  </w:divBdr>
                  <w:divsChild>
                    <w:div w:id="1539079829">
                      <w:marLeft w:val="0"/>
                      <w:marRight w:val="0"/>
                      <w:marTop w:val="0"/>
                      <w:marBottom w:val="0"/>
                      <w:divBdr>
                        <w:top w:val="none" w:sz="0" w:space="0" w:color="auto"/>
                        <w:left w:val="none" w:sz="0" w:space="0" w:color="auto"/>
                        <w:bottom w:val="none" w:sz="0" w:space="0" w:color="auto"/>
                        <w:right w:val="none" w:sz="0" w:space="0" w:color="auto"/>
                      </w:divBdr>
                    </w:div>
                  </w:divsChild>
                </w:div>
                <w:div w:id="1562523193">
                  <w:marLeft w:val="0"/>
                  <w:marRight w:val="0"/>
                  <w:marTop w:val="0"/>
                  <w:marBottom w:val="0"/>
                  <w:divBdr>
                    <w:top w:val="none" w:sz="0" w:space="0" w:color="auto"/>
                    <w:left w:val="none" w:sz="0" w:space="0" w:color="auto"/>
                    <w:bottom w:val="none" w:sz="0" w:space="0" w:color="auto"/>
                    <w:right w:val="none" w:sz="0" w:space="0" w:color="auto"/>
                  </w:divBdr>
                  <w:divsChild>
                    <w:div w:id="1098330168">
                      <w:marLeft w:val="0"/>
                      <w:marRight w:val="0"/>
                      <w:marTop w:val="0"/>
                      <w:marBottom w:val="0"/>
                      <w:divBdr>
                        <w:top w:val="none" w:sz="0" w:space="0" w:color="auto"/>
                        <w:left w:val="none" w:sz="0" w:space="0" w:color="auto"/>
                        <w:bottom w:val="none" w:sz="0" w:space="0" w:color="auto"/>
                        <w:right w:val="none" w:sz="0" w:space="0" w:color="auto"/>
                      </w:divBdr>
                    </w:div>
                  </w:divsChild>
                </w:div>
                <w:div w:id="1646932206">
                  <w:marLeft w:val="0"/>
                  <w:marRight w:val="0"/>
                  <w:marTop w:val="0"/>
                  <w:marBottom w:val="0"/>
                  <w:divBdr>
                    <w:top w:val="none" w:sz="0" w:space="0" w:color="auto"/>
                    <w:left w:val="none" w:sz="0" w:space="0" w:color="auto"/>
                    <w:bottom w:val="none" w:sz="0" w:space="0" w:color="auto"/>
                    <w:right w:val="none" w:sz="0" w:space="0" w:color="auto"/>
                  </w:divBdr>
                  <w:divsChild>
                    <w:div w:id="1795977503">
                      <w:marLeft w:val="0"/>
                      <w:marRight w:val="0"/>
                      <w:marTop w:val="0"/>
                      <w:marBottom w:val="0"/>
                      <w:divBdr>
                        <w:top w:val="none" w:sz="0" w:space="0" w:color="auto"/>
                        <w:left w:val="none" w:sz="0" w:space="0" w:color="auto"/>
                        <w:bottom w:val="none" w:sz="0" w:space="0" w:color="auto"/>
                        <w:right w:val="none" w:sz="0" w:space="0" w:color="auto"/>
                      </w:divBdr>
                    </w:div>
                  </w:divsChild>
                </w:div>
                <w:div w:id="1717704341">
                  <w:marLeft w:val="0"/>
                  <w:marRight w:val="0"/>
                  <w:marTop w:val="0"/>
                  <w:marBottom w:val="0"/>
                  <w:divBdr>
                    <w:top w:val="none" w:sz="0" w:space="0" w:color="auto"/>
                    <w:left w:val="none" w:sz="0" w:space="0" w:color="auto"/>
                    <w:bottom w:val="none" w:sz="0" w:space="0" w:color="auto"/>
                    <w:right w:val="none" w:sz="0" w:space="0" w:color="auto"/>
                  </w:divBdr>
                  <w:divsChild>
                    <w:div w:id="1020473937">
                      <w:marLeft w:val="0"/>
                      <w:marRight w:val="0"/>
                      <w:marTop w:val="0"/>
                      <w:marBottom w:val="0"/>
                      <w:divBdr>
                        <w:top w:val="none" w:sz="0" w:space="0" w:color="auto"/>
                        <w:left w:val="none" w:sz="0" w:space="0" w:color="auto"/>
                        <w:bottom w:val="none" w:sz="0" w:space="0" w:color="auto"/>
                        <w:right w:val="none" w:sz="0" w:space="0" w:color="auto"/>
                      </w:divBdr>
                    </w:div>
                  </w:divsChild>
                </w:div>
                <w:div w:id="1798864786">
                  <w:marLeft w:val="0"/>
                  <w:marRight w:val="0"/>
                  <w:marTop w:val="0"/>
                  <w:marBottom w:val="0"/>
                  <w:divBdr>
                    <w:top w:val="none" w:sz="0" w:space="0" w:color="auto"/>
                    <w:left w:val="none" w:sz="0" w:space="0" w:color="auto"/>
                    <w:bottom w:val="none" w:sz="0" w:space="0" w:color="auto"/>
                    <w:right w:val="none" w:sz="0" w:space="0" w:color="auto"/>
                  </w:divBdr>
                  <w:divsChild>
                    <w:div w:id="671839740">
                      <w:marLeft w:val="0"/>
                      <w:marRight w:val="0"/>
                      <w:marTop w:val="0"/>
                      <w:marBottom w:val="0"/>
                      <w:divBdr>
                        <w:top w:val="none" w:sz="0" w:space="0" w:color="auto"/>
                        <w:left w:val="none" w:sz="0" w:space="0" w:color="auto"/>
                        <w:bottom w:val="none" w:sz="0" w:space="0" w:color="auto"/>
                        <w:right w:val="none" w:sz="0" w:space="0" w:color="auto"/>
                      </w:divBdr>
                    </w:div>
                  </w:divsChild>
                </w:div>
                <w:div w:id="1800343287">
                  <w:marLeft w:val="0"/>
                  <w:marRight w:val="0"/>
                  <w:marTop w:val="0"/>
                  <w:marBottom w:val="0"/>
                  <w:divBdr>
                    <w:top w:val="none" w:sz="0" w:space="0" w:color="auto"/>
                    <w:left w:val="none" w:sz="0" w:space="0" w:color="auto"/>
                    <w:bottom w:val="none" w:sz="0" w:space="0" w:color="auto"/>
                    <w:right w:val="none" w:sz="0" w:space="0" w:color="auto"/>
                  </w:divBdr>
                  <w:divsChild>
                    <w:div w:id="1541937657">
                      <w:marLeft w:val="0"/>
                      <w:marRight w:val="0"/>
                      <w:marTop w:val="0"/>
                      <w:marBottom w:val="0"/>
                      <w:divBdr>
                        <w:top w:val="none" w:sz="0" w:space="0" w:color="auto"/>
                        <w:left w:val="none" w:sz="0" w:space="0" w:color="auto"/>
                        <w:bottom w:val="none" w:sz="0" w:space="0" w:color="auto"/>
                        <w:right w:val="none" w:sz="0" w:space="0" w:color="auto"/>
                      </w:divBdr>
                    </w:div>
                  </w:divsChild>
                </w:div>
                <w:div w:id="1952125715">
                  <w:marLeft w:val="0"/>
                  <w:marRight w:val="0"/>
                  <w:marTop w:val="0"/>
                  <w:marBottom w:val="0"/>
                  <w:divBdr>
                    <w:top w:val="none" w:sz="0" w:space="0" w:color="auto"/>
                    <w:left w:val="none" w:sz="0" w:space="0" w:color="auto"/>
                    <w:bottom w:val="none" w:sz="0" w:space="0" w:color="auto"/>
                    <w:right w:val="none" w:sz="0" w:space="0" w:color="auto"/>
                  </w:divBdr>
                  <w:divsChild>
                    <w:div w:id="1700544763">
                      <w:marLeft w:val="0"/>
                      <w:marRight w:val="0"/>
                      <w:marTop w:val="0"/>
                      <w:marBottom w:val="0"/>
                      <w:divBdr>
                        <w:top w:val="none" w:sz="0" w:space="0" w:color="auto"/>
                        <w:left w:val="none" w:sz="0" w:space="0" w:color="auto"/>
                        <w:bottom w:val="none" w:sz="0" w:space="0" w:color="auto"/>
                        <w:right w:val="none" w:sz="0" w:space="0" w:color="auto"/>
                      </w:divBdr>
                    </w:div>
                  </w:divsChild>
                </w:div>
                <w:div w:id="1966766947">
                  <w:marLeft w:val="0"/>
                  <w:marRight w:val="0"/>
                  <w:marTop w:val="0"/>
                  <w:marBottom w:val="0"/>
                  <w:divBdr>
                    <w:top w:val="none" w:sz="0" w:space="0" w:color="auto"/>
                    <w:left w:val="none" w:sz="0" w:space="0" w:color="auto"/>
                    <w:bottom w:val="none" w:sz="0" w:space="0" w:color="auto"/>
                    <w:right w:val="none" w:sz="0" w:space="0" w:color="auto"/>
                  </w:divBdr>
                  <w:divsChild>
                    <w:div w:id="1502772209">
                      <w:marLeft w:val="0"/>
                      <w:marRight w:val="0"/>
                      <w:marTop w:val="0"/>
                      <w:marBottom w:val="0"/>
                      <w:divBdr>
                        <w:top w:val="none" w:sz="0" w:space="0" w:color="auto"/>
                        <w:left w:val="none" w:sz="0" w:space="0" w:color="auto"/>
                        <w:bottom w:val="none" w:sz="0" w:space="0" w:color="auto"/>
                        <w:right w:val="none" w:sz="0" w:space="0" w:color="auto"/>
                      </w:divBdr>
                    </w:div>
                  </w:divsChild>
                </w:div>
                <w:div w:id="2037608628">
                  <w:marLeft w:val="0"/>
                  <w:marRight w:val="0"/>
                  <w:marTop w:val="0"/>
                  <w:marBottom w:val="0"/>
                  <w:divBdr>
                    <w:top w:val="none" w:sz="0" w:space="0" w:color="auto"/>
                    <w:left w:val="none" w:sz="0" w:space="0" w:color="auto"/>
                    <w:bottom w:val="none" w:sz="0" w:space="0" w:color="auto"/>
                    <w:right w:val="none" w:sz="0" w:space="0" w:color="auto"/>
                  </w:divBdr>
                  <w:divsChild>
                    <w:div w:id="691541280">
                      <w:marLeft w:val="0"/>
                      <w:marRight w:val="0"/>
                      <w:marTop w:val="0"/>
                      <w:marBottom w:val="0"/>
                      <w:divBdr>
                        <w:top w:val="none" w:sz="0" w:space="0" w:color="auto"/>
                        <w:left w:val="none" w:sz="0" w:space="0" w:color="auto"/>
                        <w:bottom w:val="none" w:sz="0" w:space="0" w:color="auto"/>
                        <w:right w:val="none" w:sz="0" w:space="0" w:color="auto"/>
                      </w:divBdr>
                    </w:div>
                  </w:divsChild>
                </w:div>
                <w:div w:id="2098944425">
                  <w:marLeft w:val="0"/>
                  <w:marRight w:val="0"/>
                  <w:marTop w:val="0"/>
                  <w:marBottom w:val="0"/>
                  <w:divBdr>
                    <w:top w:val="none" w:sz="0" w:space="0" w:color="auto"/>
                    <w:left w:val="none" w:sz="0" w:space="0" w:color="auto"/>
                    <w:bottom w:val="none" w:sz="0" w:space="0" w:color="auto"/>
                    <w:right w:val="none" w:sz="0" w:space="0" w:color="auto"/>
                  </w:divBdr>
                  <w:divsChild>
                    <w:div w:id="255405756">
                      <w:marLeft w:val="0"/>
                      <w:marRight w:val="0"/>
                      <w:marTop w:val="0"/>
                      <w:marBottom w:val="0"/>
                      <w:divBdr>
                        <w:top w:val="none" w:sz="0" w:space="0" w:color="auto"/>
                        <w:left w:val="none" w:sz="0" w:space="0" w:color="auto"/>
                        <w:bottom w:val="none" w:sz="0" w:space="0" w:color="auto"/>
                        <w:right w:val="none" w:sz="0" w:space="0" w:color="auto"/>
                      </w:divBdr>
                    </w:div>
                  </w:divsChild>
                </w:div>
                <w:div w:id="2120949284">
                  <w:marLeft w:val="0"/>
                  <w:marRight w:val="0"/>
                  <w:marTop w:val="0"/>
                  <w:marBottom w:val="0"/>
                  <w:divBdr>
                    <w:top w:val="none" w:sz="0" w:space="0" w:color="auto"/>
                    <w:left w:val="none" w:sz="0" w:space="0" w:color="auto"/>
                    <w:bottom w:val="none" w:sz="0" w:space="0" w:color="auto"/>
                    <w:right w:val="none" w:sz="0" w:space="0" w:color="auto"/>
                  </w:divBdr>
                  <w:divsChild>
                    <w:div w:id="891506033">
                      <w:marLeft w:val="0"/>
                      <w:marRight w:val="0"/>
                      <w:marTop w:val="0"/>
                      <w:marBottom w:val="0"/>
                      <w:divBdr>
                        <w:top w:val="none" w:sz="0" w:space="0" w:color="auto"/>
                        <w:left w:val="none" w:sz="0" w:space="0" w:color="auto"/>
                        <w:bottom w:val="none" w:sz="0" w:space="0" w:color="auto"/>
                        <w:right w:val="none" w:sz="0" w:space="0" w:color="auto"/>
                      </w:divBdr>
                    </w:div>
                  </w:divsChild>
                </w:div>
                <w:div w:id="2145003072">
                  <w:marLeft w:val="0"/>
                  <w:marRight w:val="0"/>
                  <w:marTop w:val="0"/>
                  <w:marBottom w:val="0"/>
                  <w:divBdr>
                    <w:top w:val="none" w:sz="0" w:space="0" w:color="auto"/>
                    <w:left w:val="none" w:sz="0" w:space="0" w:color="auto"/>
                    <w:bottom w:val="none" w:sz="0" w:space="0" w:color="auto"/>
                    <w:right w:val="none" w:sz="0" w:space="0" w:color="auto"/>
                  </w:divBdr>
                  <w:divsChild>
                    <w:div w:id="12536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32287">
          <w:marLeft w:val="0"/>
          <w:marRight w:val="0"/>
          <w:marTop w:val="0"/>
          <w:marBottom w:val="0"/>
          <w:divBdr>
            <w:top w:val="none" w:sz="0" w:space="0" w:color="auto"/>
            <w:left w:val="none" w:sz="0" w:space="0" w:color="auto"/>
            <w:bottom w:val="none" w:sz="0" w:space="0" w:color="auto"/>
            <w:right w:val="none" w:sz="0" w:space="0" w:color="auto"/>
          </w:divBdr>
        </w:div>
      </w:divsChild>
    </w:div>
    <w:div w:id="1131751433">
      <w:bodyDiv w:val="1"/>
      <w:marLeft w:val="0"/>
      <w:marRight w:val="0"/>
      <w:marTop w:val="0"/>
      <w:marBottom w:val="0"/>
      <w:divBdr>
        <w:top w:val="none" w:sz="0" w:space="0" w:color="auto"/>
        <w:left w:val="none" w:sz="0" w:space="0" w:color="auto"/>
        <w:bottom w:val="none" w:sz="0" w:space="0" w:color="auto"/>
        <w:right w:val="none" w:sz="0" w:space="0" w:color="auto"/>
      </w:divBdr>
    </w:div>
    <w:div w:id="1139155442">
      <w:bodyDiv w:val="1"/>
      <w:marLeft w:val="0"/>
      <w:marRight w:val="0"/>
      <w:marTop w:val="0"/>
      <w:marBottom w:val="0"/>
      <w:divBdr>
        <w:top w:val="none" w:sz="0" w:space="0" w:color="auto"/>
        <w:left w:val="none" w:sz="0" w:space="0" w:color="auto"/>
        <w:bottom w:val="none" w:sz="0" w:space="0" w:color="auto"/>
        <w:right w:val="none" w:sz="0" w:space="0" w:color="auto"/>
      </w:divBdr>
      <w:divsChild>
        <w:div w:id="42216570">
          <w:marLeft w:val="0"/>
          <w:marRight w:val="0"/>
          <w:marTop w:val="0"/>
          <w:marBottom w:val="0"/>
          <w:divBdr>
            <w:top w:val="none" w:sz="0" w:space="0" w:color="auto"/>
            <w:left w:val="none" w:sz="0" w:space="0" w:color="auto"/>
            <w:bottom w:val="none" w:sz="0" w:space="0" w:color="auto"/>
            <w:right w:val="none" w:sz="0" w:space="0" w:color="auto"/>
          </w:divBdr>
        </w:div>
        <w:div w:id="390155427">
          <w:marLeft w:val="0"/>
          <w:marRight w:val="0"/>
          <w:marTop w:val="0"/>
          <w:marBottom w:val="0"/>
          <w:divBdr>
            <w:top w:val="none" w:sz="0" w:space="0" w:color="auto"/>
            <w:left w:val="none" w:sz="0" w:space="0" w:color="auto"/>
            <w:bottom w:val="none" w:sz="0" w:space="0" w:color="auto"/>
            <w:right w:val="none" w:sz="0" w:space="0" w:color="auto"/>
          </w:divBdr>
        </w:div>
        <w:div w:id="720322303">
          <w:marLeft w:val="0"/>
          <w:marRight w:val="0"/>
          <w:marTop w:val="0"/>
          <w:marBottom w:val="0"/>
          <w:divBdr>
            <w:top w:val="none" w:sz="0" w:space="0" w:color="auto"/>
            <w:left w:val="none" w:sz="0" w:space="0" w:color="auto"/>
            <w:bottom w:val="none" w:sz="0" w:space="0" w:color="auto"/>
            <w:right w:val="none" w:sz="0" w:space="0" w:color="auto"/>
          </w:divBdr>
        </w:div>
        <w:div w:id="787696979">
          <w:marLeft w:val="0"/>
          <w:marRight w:val="0"/>
          <w:marTop w:val="0"/>
          <w:marBottom w:val="0"/>
          <w:divBdr>
            <w:top w:val="none" w:sz="0" w:space="0" w:color="auto"/>
            <w:left w:val="none" w:sz="0" w:space="0" w:color="auto"/>
            <w:bottom w:val="none" w:sz="0" w:space="0" w:color="auto"/>
            <w:right w:val="none" w:sz="0" w:space="0" w:color="auto"/>
          </w:divBdr>
        </w:div>
        <w:div w:id="990134315">
          <w:marLeft w:val="0"/>
          <w:marRight w:val="0"/>
          <w:marTop w:val="0"/>
          <w:marBottom w:val="0"/>
          <w:divBdr>
            <w:top w:val="none" w:sz="0" w:space="0" w:color="auto"/>
            <w:left w:val="none" w:sz="0" w:space="0" w:color="auto"/>
            <w:bottom w:val="none" w:sz="0" w:space="0" w:color="auto"/>
            <w:right w:val="none" w:sz="0" w:space="0" w:color="auto"/>
          </w:divBdr>
          <w:divsChild>
            <w:div w:id="1816797765">
              <w:marLeft w:val="-75"/>
              <w:marRight w:val="0"/>
              <w:marTop w:val="30"/>
              <w:marBottom w:val="30"/>
              <w:divBdr>
                <w:top w:val="none" w:sz="0" w:space="0" w:color="auto"/>
                <w:left w:val="none" w:sz="0" w:space="0" w:color="auto"/>
                <w:bottom w:val="none" w:sz="0" w:space="0" w:color="auto"/>
                <w:right w:val="none" w:sz="0" w:space="0" w:color="auto"/>
              </w:divBdr>
              <w:divsChild>
                <w:div w:id="80610879">
                  <w:marLeft w:val="0"/>
                  <w:marRight w:val="0"/>
                  <w:marTop w:val="0"/>
                  <w:marBottom w:val="0"/>
                  <w:divBdr>
                    <w:top w:val="none" w:sz="0" w:space="0" w:color="auto"/>
                    <w:left w:val="none" w:sz="0" w:space="0" w:color="auto"/>
                    <w:bottom w:val="none" w:sz="0" w:space="0" w:color="auto"/>
                    <w:right w:val="none" w:sz="0" w:space="0" w:color="auto"/>
                  </w:divBdr>
                  <w:divsChild>
                    <w:div w:id="1585142727">
                      <w:marLeft w:val="0"/>
                      <w:marRight w:val="0"/>
                      <w:marTop w:val="0"/>
                      <w:marBottom w:val="0"/>
                      <w:divBdr>
                        <w:top w:val="none" w:sz="0" w:space="0" w:color="auto"/>
                        <w:left w:val="none" w:sz="0" w:space="0" w:color="auto"/>
                        <w:bottom w:val="none" w:sz="0" w:space="0" w:color="auto"/>
                        <w:right w:val="none" w:sz="0" w:space="0" w:color="auto"/>
                      </w:divBdr>
                    </w:div>
                  </w:divsChild>
                </w:div>
                <w:div w:id="179590058">
                  <w:marLeft w:val="0"/>
                  <w:marRight w:val="0"/>
                  <w:marTop w:val="0"/>
                  <w:marBottom w:val="0"/>
                  <w:divBdr>
                    <w:top w:val="none" w:sz="0" w:space="0" w:color="auto"/>
                    <w:left w:val="none" w:sz="0" w:space="0" w:color="auto"/>
                    <w:bottom w:val="none" w:sz="0" w:space="0" w:color="auto"/>
                    <w:right w:val="none" w:sz="0" w:space="0" w:color="auto"/>
                  </w:divBdr>
                  <w:divsChild>
                    <w:div w:id="1015108524">
                      <w:marLeft w:val="0"/>
                      <w:marRight w:val="0"/>
                      <w:marTop w:val="0"/>
                      <w:marBottom w:val="0"/>
                      <w:divBdr>
                        <w:top w:val="none" w:sz="0" w:space="0" w:color="auto"/>
                        <w:left w:val="none" w:sz="0" w:space="0" w:color="auto"/>
                        <w:bottom w:val="none" w:sz="0" w:space="0" w:color="auto"/>
                        <w:right w:val="none" w:sz="0" w:space="0" w:color="auto"/>
                      </w:divBdr>
                    </w:div>
                  </w:divsChild>
                </w:div>
                <w:div w:id="181747314">
                  <w:marLeft w:val="0"/>
                  <w:marRight w:val="0"/>
                  <w:marTop w:val="0"/>
                  <w:marBottom w:val="0"/>
                  <w:divBdr>
                    <w:top w:val="none" w:sz="0" w:space="0" w:color="auto"/>
                    <w:left w:val="none" w:sz="0" w:space="0" w:color="auto"/>
                    <w:bottom w:val="none" w:sz="0" w:space="0" w:color="auto"/>
                    <w:right w:val="none" w:sz="0" w:space="0" w:color="auto"/>
                  </w:divBdr>
                  <w:divsChild>
                    <w:div w:id="346834228">
                      <w:marLeft w:val="0"/>
                      <w:marRight w:val="0"/>
                      <w:marTop w:val="0"/>
                      <w:marBottom w:val="0"/>
                      <w:divBdr>
                        <w:top w:val="none" w:sz="0" w:space="0" w:color="auto"/>
                        <w:left w:val="none" w:sz="0" w:space="0" w:color="auto"/>
                        <w:bottom w:val="none" w:sz="0" w:space="0" w:color="auto"/>
                        <w:right w:val="none" w:sz="0" w:space="0" w:color="auto"/>
                      </w:divBdr>
                    </w:div>
                  </w:divsChild>
                </w:div>
                <w:div w:id="212087215">
                  <w:marLeft w:val="0"/>
                  <w:marRight w:val="0"/>
                  <w:marTop w:val="0"/>
                  <w:marBottom w:val="0"/>
                  <w:divBdr>
                    <w:top w:val="none" w:sz="0" w:space="0" w:color="auto"/>
                    <w:left w:val="none" w:sz="0" w:space="0" w:color="auto"/>
                    <w:bottom w:val="none" w:sz="0" w:space="0" w:color="auto"/>
                    <w:right w:val="none" w:sz="0" w:space="0" w:color="auto"/>
                  </w:divBdr>
                  <w:divsChild>
                    <w:div w:id="517278014">
                      <w:marLeft w:val="0"/>
                      <w:marRight w:val="0"/>
                      <w:marTop w:val="0"/>
                      <w:marBottom w:val="0"/>
                      <w:divBdr>
                        <w:top w:val="none" w:sz="0" w:space="0" w:color="auto"/>
                        <w:left w:val="none" w:sz="0" w:space="0" w:color="auto"/>
                        <w:bottom w:val="none" w:sz="0" w:space="0" w:color="auto"/>
                        <w:right w:val="none" w:sz="0" w:space="0" w:color="auto"/>
                      </w:divBdr>
                    </w:div>
                  </w:divsChild>
                </w:div>
                <w:div w:id="242229488">
                  <w:marLeft w:val="0"/>
                  <w:marRight w:val="0"/>
                  <w:marTop w:val="0"/>
                  <w:marBottom w:val="0"/>
                  <w:divBdr>
                    <w:top w:val="none" w:sz="0" w:space="0" w:color="auto"/>
                    <w:left w:val="none" w:sz="0" w:space="0" w:color="auto"/>
                    <w:bottom w:val="none" w:sz="0" w:space="0" w:color="auto"/>
                    <w:right w:val="none" w:sz="0" w:space="0" w:color="auto"/>
                  </w:divBdr>
                  <w:divsChild>
                    <w:div w:id="1670139396">
                      <w:marLeft w:val="0"/>
                      <w:marRight w:val="0"/>
                      <w:marTop w:val="0"/>
                      <w:marBottom w:val="0"/>
                      <w:divBdr>
                        <w:top w:val="none" w:sz="0" w:space="0" w:color="auto"/>
                        <w:left w:val="none" w:sz="0" w:space="0" w:color="auto"/>
                        <w:bottom w:val="none" w:sz="0" w:space="0" w:color="auto"/>
                        <w:right w:val="none" w:sz="0" w:space="0" w:color="auto"/>
                      </w:divBdr>
                    </w:div>
                  </w:divsChild>
                </w:div>
                <w:div w:id="291909130">
                  <w:marLeft w:val="0"/>
                  <w:marRight w:val="0"/>
                  <w:marTop w:val="0"/>
                  <w:marBottom w:val="0"/>
                  <w:divBdr>
                    <w:top w:val="none" w:sz="0" w:space="0" w:color="auto"/>
                    <w:left w:val="none" w:sz="0" w:space="0" w:color="auto"/>
                    <w:bottom w:val="none" w:sz="0" w:space="0" w:color="auto"/>
                    <w:right w:val="none" w:sz="0" w:space="0" w:color="auto"/>
                  </w:divBdr>
                  <w:divsChild>
                    <w:div w:id="241915580">
                      <w:marLeft w:val="0"/>
                      <w:marRight w:val="0"/>
                      <w:marTop w:val="0"/>
                      <w:marBottom w:val="0"/>
                      <w:divBdr>
                        <w:top w:val="none" w:sz="0" w:space="0" w:color="auto"/>
                        <w:left w:val="none" w:sz="0" w:space="0" w:color="auto"/>
                        <w:bottom w:val="none" w:sz="0" w:space="0" w:color="auto"/>
                        <w:right w:val="none" w:sz="0" w:space="0" w:color="auto"/>
                      </w:divBdr>
                    </w:div>
                  </w:divsChild>
                </w:div>
                <w:div w:id="298539394">
                  <w:marLeft w:val="0"/>
                  <w:marRight w:val="0"/>
                  <w:marTop w:val="0"/>
                  <w:marBottom w:val="0"/>
                  <w:divBdr>
                    <w:top w:val="none" w:sz="0" w:space="0" w:color="auto"/>
                    <w:left w:val="none" w:sz="0" w:space="0" w:color="auto"/>
                    <w:bottom w:val="none" w:sz="0" w:space="0" w:color="auto"/>
                    <w:right w:val="none" w:sz="0" w:space="0" w:color="auto"/>
                  </w:divBdr>
                  <w:divsChild>
                    <w:div w:id="900334446">
                      <w:marLeft w:val="0"/>
                      <w:marRight w:val="0"/>
                      <w:marTop w:val="0"/>
                      <w:marBottom w:val="0"/>
                      <w:divBdr>
                        <w:top w:val="none" w:sz="0" w:space="0" w:color="auto"/>
                        <w:left w:val="none" w:sz="0" w:space="0" w:color="auto"/>
                        <w:bottom w:val="none" w:sz="0" w:space="0" w:color="auto"/>
                        <w:right w:val="none" w:sz="0" w:space="0" w:color="auto"/>
                      </w:divBdr>
                    </w:div>
                  </w:divsChild>
                </w:div>
                <w:div w:id="306786990">
                  <w:marLeft w:val="0"/>
                  <w:marRight w:val="0"/>
                  <w:marTop w:val="0"/>
                  <w:marBottom w:val="0"/>
                  <w:divBdr>
                    <w:top w:val="none" w:sz="0" w:space="0" w:color="auto"/>
                    <w:left w:val="none" w:sz="0" w:space="0" w:color="auto"/>
                    <w:bottom w:val="none" w:sz="0" w:space="0" w:color="auto"/>
                    <w:right w:val="none" w:sz="0" w:space="0" w:color="auto"/>
                  </w:divBdr>
                  <w:divsChild>
                    <w:div w:id="336688800">
                      <w:marLeft w:val="0"/>
                      <w:marRight w:val="0"/>
                      <w:marTop w:val="0"/>
                      <w:marBottom w:val="0"/>
                      <w:divBdr>
                        <w:top w:val="none" w:sz="0" w:space="0" w:color="auto"/>
                        <w:left w:val="none" w:sz="0" w:space="0" w:color="auto"/>
                        <w:bottom w:val="none" w:sz="0" w:space="0" w:color="auto"/>
                        <w:right w:val="none" w:sz="0" w:space="0" w:color="auto"/>
                      </w:divBdr>
                    </w:div>
                  </w:divsChild>
                </w:div>
                <w:div w:id="336662749">
                  <w:marLeft w:val="0"/>
                  <w:marRight w:val="0"/>
                  <w:marTop w:val="0"/>
                  <w:marBottom w:val="0"/>
                  <w:divBdr>
                    <w:top w:val="none" w:sz="0" w:space="0" w:color="auto"/>
                    <w:left w:val="none" w:sz="0" w:space="0" w:color="auto"/>
                    <w:bottom w:val="none" w:sz="0" w:space="0" w:color="auto"/>
                    <w:right w:val="none" w:sz="0" w:space="0" w:color="auto"/>
                  </w:divBdr>
                  <w:divsChild>
                    <w:div w:id="1197500137">
                      <w:marLeft w:val="0"/>
                      <w:marRight w:val="0"/>
                      <w:marTop w:val="0"/>
                      <w:marBottom w:val="0"/>
                      <w:divBdr>
                        <w:top w:val="none" w:sz="0" w:space="0" w:color="auto"/>
                        <w:left w:val="none" w:sz="0" w:space="0" w:color="auto"/>
                        <w:bottom w:val="none" w:sz="0" w:space="0" w:color="auto"/>
                        <w:right w:val="none" w:sz="0" w:space="0" w:color="auto"/>
                      </w:divBdr>
                    </w:div>
                  </w:divsChild>
                </w:div>
                <w:div w:id="433747414">
                  <w:marLeft w:val="0"/>
                  <w:marRight w:val="0"/>
                  <w:marTop w:val="0"/>
                  <w:marBottom w:val="0"/>
                  <w:divBdr>
                    <w:top w:val="none" w:sz="0" w:space="0" w:color="auto"/>
                    <w:left w:val="none" w:sz="0" w:space="0" w:color="auto"/>
                    <w:bottom w:val="none" w:sz="0" w:space="0" w:color="auto"/>
                    <w:right w:val="none" w:sz="0" w:space="0" w:color="auto"/>
                  </w:divBdr>
                  <w:divsChild>
                    <w:div w:id="134949771">
                      <w:marLeft w:val="0"/>
                      <w:marRight w:val="0"/>
                      <w:marTop w:val="0"/>
                      <w:marBottom w:val="0"/>
                      <w:divBdr>
                        <w:top w:val="none" w:sz="0" w:space="0" w:color="auto"/>
                        <w:left w:val="none" w:sz="0" w:space="0" w:color="auto"/>
                        <w:bottom w:val="none" w:sz="0" w:space="0" w:color="auto"/>
                        <w:right w:val="none" w:sz="0" w:space="0" w:color="auto"/>
                      </w:divBdr>
                    </w:div>
                  </w:divsChild>
                </w:div>
                <w:div w:id="474758466">
                  <w:marLeft w:val="0"/>
                  <w:marRight w:val="0"/>
                  <w:marTop w:val="0"/>
                  <w:marBottom w:val="0"/>
                  <w:divBdr>
                    <w:top w:val="none" w:sz="0" w:space="0" w:color="auto"/>
                    <w:left w:val="none" w:sz="0" w:space="0" w:color="auto"/>
                    <w:bottom w:val="none" w:sz="0" w:space="0" w:color="auto"/>
                    <w:right w:val="none" w:sz="0" w:space="0" w:color="auto"/>
                  </w:divBdr>
                  <w:divsChild>
                    <w:div w:id="867985860">
                      <w:marLeft w:val="0"/>
                      <w:marRight w:val="0"/>
                      <w:marTop w:val="0"/>
                      <w:marBottom w:val="0"/>
                      <w:divBdr>
                        <w:top w:val="none" w:sz="0" w:space="0" w:color="auto"/>
                        <w:left w:val="none" w:sz="0" w:space="0" w:color="auto"/>
                        <w:bottom w:val="none" w:sz="0" w:space="0" w:color="auto"/>
                        <w:right w:val="none" w:sz="0" w:space="0" w:color="auto"/>
                      </w:divBdr>
                    </w:div>
                  </w:divsChild>
                </w:div>
                <w:div w:id="484862866">
                  <w:marLeft w:val="0"/>
                  <w:marRight w:val="0"/>
                  <w:marTop w:val="0"/>
                  <w:marBottom w:val="0"/>
                  <w:divBdr>
                    <w:top w:val="none" w:sz="0" w:space="0" w:color="auto"/>
                    <w:left w:val="none" w:sz="0" w:space="0" w:color="auto"/>
                    <w:bottom w:val="none" w:sz="0" w:space="0" w:color="auto"/>
                    <w:right w:val="none" w:sz="0" w:space="0" w:color="auto"/>
                  </w:divBdr>
                  <w:divsChild>
                    <w:div w:id="1299648280">
                      <w:marLeft w:val="0"/>
                      <w:marRight w:val="0"/>
                      <w:marTop w:val="0"/>
                      <w:marBottom w:val="0"/>
                      <w:divBdr>
                        <w:top w:val="none" w:sz="0" w:space="0" w:color="auto"/>
                        <w:left w:val="none" w:sz="0" w:space="0" w:color="auto"/>
                        <w:bottom w:val="none" w:sz="0" w:space="0" w:color="auto"/>
                        <w:right w:val="none" w:sz="0" w:space="0" w:color="auto"/>
                      </w:divBdr>
                    </w:div>
                  </w:divsChild>
                </w:div>
                <w:div w:id="523441690">
                  <w:marLeft w:val="0"/>
                  <w:marRight w:val="0"/>
                  <w:marTop w:val="0"/>
                  <w:marBottom w:val="0"/>
                  <w:divBdr>
                    <w:top w:val="none" w:sz="0" w:space="0" w:color="auto"/>
                    <w:left w:val="none" w:sz="0" w:space="0" w:color="auto"/>
                    <w:bottom w:val="none" w:sz="0" w:space="0" w:color="auto"/>
                    <w:right w:val="none" w:sz="0" w:space="0" w:color="auto"/>
                  </w:divBdr>
                  <w:divsChild>
                    <w:div w:id="1143231611">
                      <w:marLeft w:val="0"/>
                      <w:marRight w:val="0"/>
                      <w:marTop w:val="0"/>
                      <w:marBottom w:val="0"/>
                      <w:divBdr>
                        <w:top w:val="none" w:sz="0" w:space="0" w:color="auto"/>
                        <w:left w:val="none" w:sz="0" w:space="0" w:color="auto"/>
                        <w:bottom w:val="none" w:sz="0" w:space="0" w:color="auto"/>
                        <w:right w:val="none" w:sz="0" w:space="0" w:color="auto"/>
                      </w:divBdr>
                    </w:div>
                  </w:divsChild>
                </w:div>
                <w:div w:id="539055308">
                  <w:marLeft w:val="0"/>
                  <w:marRight w:val="0"/>
                  <w:marTop w:val="0"/>
                  <w:marBottom w:val="0"/>
                  <w:divBdr>
                    <w:top w:val="none" w:sz="0" w:space="0" w:color="auto"/>
                    <w:left w:val="none" w:sz="0" w:space="0" w:color="auto"/>
                    <w:bottom w:val="none" w:sz="0" w:space="0" w:color="auto"/>
                    <w:right w:val="none" w:sz="0" w:space="0" w:color="auto"/>
                  </w:divBdr>
                  <w:divsChild>
                    <w:div w:id="705065242">
                      <w:marLeft w:val="0"/>
                      <w:marRight w:val="0"/>
                      <w:marTop w:val="0"/>
                      <w:marBottom w:val="0"/>
                      <w:divBdr>
                        <w:top w:val="none" w:sz="0" w:space="0" w:color="auto"/>
                        <w:left w:val="none" w:sz="0" w:space="0" w:color="auto"/>
                        <w:bottom w:val="none" w:sz="0" w:space="0" w:color="auto"/>
                        <w:right w:val="none" w:sz="0" w:space="0" w:color="auto"/>
                      </w:divBdr>
                    </w:div>
                  </w:divsChild>
                </w:div>
                <w:div w:id="577131224">
                  <w:marLeft w:val="0"/>
                  <w:marRight w:val="0"/>
                  <w:marTop w:val="0"/>
                  <w:marBottom w:val="0"/>
                  <w:divBdr>
                    <w:top w:val="none" w:sz="0" w:space="0" w:color="auto"/>
                    <w:left w:val="none" w:sz="0" w:space="0" w:color="auto"/>
                    <w:bottom w:val="none" w:sz="0" w:space="0" w:color="auto"/>
                    <w:right w:val="none" w:sz="0" w:space="0" w:color="auto"/>
                  </w:divBdr>
                  <w:divsChild>
                    <w:div w:id="1546478807">
                      <w:marLeft w:val="0"/>
                      <w:marRight w:val="0"/>
                      <w:marTop w:val="0"/>
                      <w:marBottom w:val="0"/>
                      <w:divBdr>
                        <w:top w:val="none" w:sz="0" w:space="0" w:color="auto"/>
                        <w:left w:val="none" w:sz="0" w:space="0" w:color="auto"/>
                        <w:bottom w:val="none" w:sz="0" w:space="0" w:color="auto"/>
                        <w:right w:val="none" w:sz="0" w:space="0" w:color="auto"/>
                      </w:divBdr>
                    </w:div>
                  </w:divsChild>
                </w:div>
                <w:div w:id="755055719">
                  <w:marLeft w:val="0"/>
                  <w:marRight w:val="0"/>
                  <w:marTop w:val="0"/>
                  <w:marBottom w:val="0"/>
                  <w:divBdr>
                    <w:top w:val="none" w:sz="0" w:space="0" w:color="auto"/>
                    <w:left w:val="none" w:sz="0" w:space="0" w:color="auto"/>
                    <w:bottom w:val="none" w:sz="0" w:space="0" w:color="auto"/>
                    <w:right w:val="none" w:sz="0" w:space="0" w:color="auto"/>
                  </w:divBdr>
                  <w:divsChild>
                    <w:div w:id="1972053279">
                      <w:marLeft w:val="0"/>
                      <w:marRight w:val="0"/>
                      <w:marTop w:val="0"/>
                      <w:marBottom w:val="0"/>
                      <w:divBdr>
                        <w:top w:val="none" w:sz="0" w:space="0" w:color="auto"/>
                        <w:left w:val="none" w:sz="0" w:space="0" w:color="auto"/>
                        <w:bottom w:val="none" w:sz="0" w:space="0" w:color="auto"/>
                        <w:right w:val="none" w:sz="0" w:space="0" w:color="auto"/>
                      </w:divBdr>
                    </w:div>
                  </w:divsChild>
                </w:div>
                <w:div w:id="807283983">
                  <w:marLeft w:val="0"/>
                  <w:marRight w:val="0"/>
                  <w:marTop w:val="0"/>
                  <w:marBottom w:val="0"/>
                  <w:divBdr>
                    <w:top w:val="none" w:sz="0" w:space="0" w:color="auto"/>
                    <w:left w:val="none" w:sz="0" w:space="0" w:color="auto"/>
                    <w:bottom w:val="none" w:sz="0" w:space="0" w:color="auto"/>
                    <w:right w:val="none" w:sz="0" w:space="0" w:color="auto"/>
                  </w:divBdr>
                  <w:divsChild>
                    <w:div w:id="1884323059">
                      <w:marLeft w:val="0"/>
                      <w:marRight w:val="0"/>
                      <w:marTop w:val="0"/>
                      <w:marBottom w:val="0"/>
                      <w:divBdr>
                        <w:top w:val="none" w:sz="0" w:space="0" w:color="auto"/>
                        <w:left w:val="none" w:sz="0" w:space="0" w:color="auto"/>
                        <w:bottom w:val="none" w:sz="0" w:space="0" w:color="auto"/>
                        <w:right w:val="none" w:sz="0" w:space="0" w:color="auto"/>
                      </w:divBdr>
                    </w:div>
                  </w:divsChild>
                </w:div>
                <w:div w:id="826439748">
                  <w:marLeft w:val="0"/>
                  <w:marRight w:val="0"/>
                  <w:marTop w:val="0"/>
                  <w:marBottom w:val="0"/>
                  <w:divBdr>
                    <w:top w:val="none" w:sz="0" w:space="0" w:color="auto"/>
                    <w:left w:val="none" w:sz="0" w:space="0" w:color="auto"/>
                    <w:bottom w:val="none" w:sz="0" w:space="0" w:color="auto"/>
                    <w:right w:val="none" w:sz="0" w:space="0" w:color="auto"/>
                  </w:divBdr>
                  <w:divsChild>
                    <w:div w:id="146553951">
                      <w:marLeft w:val="0"/>
                      <w:marRight w:val="0"/>
                      <w:marTop w:val="0"/>
                      <w:marBottom w:val="0"/>
                      <w:divBdr>
                        <w:top w:val="none" w:sz="0" w:space="0" w:color="auto"/>
                        <w:left w:val="none" w:sz="0" w:space="0" w:color="auto"/>
                        <w:bottom w:val="none" w:sz="0" w:space="0" w:color="auto"/>
                        <w:right w:val="none" w:sz="0" w:space="0" w:color="auto"/>
                      </w:divBdr>
                    </w:div>
                  </w:divsChild>
                </w:div>
                <w:div w:id="853224130">
                  <w:marLeft w:val="0"/>
                  <w:marRight w:val="0"/>
                  <w:marTop w:val="0"/>
                  <w:marBottom w:val="0"/>
                  <w:divBdr>
                    <w:top w:val="none" w:sz="0" w:space="0" w:color="auto"/>
                    <w:left w:val="none" w:sz="0" w:space="0" w:color="auto"/>
                    <w:bottom w:val="none" w:sz="0" w:space="0" w:color="auto"/>
                    <w:right w:val="none" w:sz="0" w:space="0" w:color="auto"/>
                  </w:divBdr>
                  <w:divsChild>
                    <w:div w:id="1182428766">
                      <w:marLeft w:val="0"/>
                      <w:marRight w:val="0"/>
                      <w:marTop w:val="0"/>
                      <w:marBottom w:val="0"/>
                      <w:divBdr>
                        <w:top w:val="none" w:sz="0" w:space="0" w:color="auto"/>
                        <w:left w:val="none" w:sz="0" w:space="0" w:color="auto"/>
                        <w:bottom w:val="none" w:sz="0" w:space="0" w:color="auto"/>
                        <w:right w:val="none" w:sz="0" w:space="0" w:color="auto"/>
                      </w:divBdr>
                    </w:div>
                  </w:divsChild>
                </w:div>
                <w:div w:id="906577771">
                  <w:marLeft w:val="0"/>
                  <w:marRight w:val="0"/>
                  <w:marTop w:val="0"/>
                  <w:marBottom w:val="0"/>
                  <w:divBdr>
                    <w:top w:val="none" w:sz="0" w:space="0" w:color="auto"/>
                    <w:left w:val="none" w:sz="0" w:space="0" w:color="auto"/>
                    <w:bottom w:val="none" w:sz="0" w:space="0" w:color="auto"/>
                    <w:right w:val="none" w:sz="0" w:space="0" w:color="auto"/>
                  </w:divBdr>
                  <w:divsChild>
                    <w:div w:id="424418491">
                      <w:marLeft w:val="0"/>
                      <w:marRight w:val="0"/>
                      <w:marTop w:val="0"/>
                      <w:marBottom w:val="0"/>
                      <w:divBdr>
                        <w:top w:val="none" w:sz="0" w:space="0" w:color="auto"/>
                        <w:left w:val="none" w:sz="0" w:space="0" w:color="auto"/>
                        <w:bottom w:val="none" w:sz="0" w:space="0" w:color="auto"/>
                        <w:right w:val="none" w:sz="0" w:space="0" w:color="auto"/>
                      </w:divBdr>
                    </w:div>
                  </w:divsChild>
                </w:div>
                <w:div w:id="918446920">
                  <w:marLeft w:val="0"/>
                  <w:marRight w:val="0"/>
                  <w:marTop w:val="0"/>
                  <w:marBottom w:val="0"/>
                  <w:divBdr>
                    <w:top w:val="none" w:sz="0" w:space="0" w:color="auto"/>
                    <w:left w:val="none" w:sz="0" w:space="0" w:color="auto"/>
                    <w:bottom w:val="none" w:sz="0" w:space="0" w:color="auto"/>
                    <w:right w:val="none" w:sz="0" w:space="0" w:color="auto"/>
                  </w:divBdr>
                  <w:divsChild>
                    <w:div w:id="53313426">
                      <w:marLeft w:val="0"/>
                      <w:marRight w:val="0"/>
                      <w:marTop w:val="0"/>
                      <w:marBottom w:val="0"/>
                      <w:divBdr>
                        <w:top w:val="none" w:sz="0" w:space="0" w:color="auto"/>
                        <w:left w:val="none" w:sz="0" w:space="0" w:color="auto"/>
                        <w:bottom w:val="none" w:sz="0" w:space="0" w:color="auto"/>
                        <w:right w:val="none" w:sz="0" w:space="0" w:color="auto"/>
                      </w:divBdr>
                    </w:div>
                  </w:divsChild>
                </w:div>
                <w:div w:id="1157452389">
                  <w:marLeft w:val="0"/>
                  <w:marRight w:val="0"/>
                  <w:marTop w:val="0"/>
                  <w:marBottom w:val="0"/>
                  <w:divBdr>
                    <w:top w:val="none" w:sz="0" w:space="0" w:color="auto"/>
                    <w:left w:val="none" w:sz="0" w:space="0" w:color="auto"/>
                    <w:bottom w:val="none" w:sz="0" w:space="0" w:color="auto"/>
                    <w:right w:val="none" w:sz="0" w:space="0" w:color="auto"/>
                  </w:divBdr>
                  <w:divsChild>
                    <w:div w:id="730613637">
                      <w:marLeft w:val="0"/>
                      <w:marRight w:val="0"/>
                      <w:marTop w:val="0"/>
                      <w:marBottom w:val="0"/>
                      <w:divBdr>
                        <w:top w:val="none" w:sz="0" w:space="0" w:color="auto"/>
                        <w:left w:val="none" w:sz="0" w:space="0" w:color="auto"/>
                        <w:bottom w:val="none" w:sz="0" w:space="0" w:color="auto"/>
                        <w:right w:val="none" w:sz="0" w:space="0" w:color="auto"/>
                      </w:divBdr>
                    </w:div>
                  </w:divsChild>
                </w:div>
                <w:div w:id="1165896954">
                  <w:marLeft w:val="0"/>
                  <w:marRight w:val="0"/>
                  <w:marTop w:val="0"/>
                  <w:marBottom w:val="0"/>
                  <w:divBdr>
                    <w:top w:val="none" w:sz="0" w:space="0" w:color="auto"/>
                    <w:left w:val="none" w:sz="0" w:space="0" w:color="auto"/>
                    <w:bottom w:val="none" w:sz="0" w:space="0" w:color="auto"/>
                    <w:right w:val="none" w:sz="0" w:space="0" w:color="auto"/>
                  </w:divBdr>
                  <w:divsChild>
                    <w:div w:id="1243174216">
                      <w:marLeft w:val="0"/>
                      <w:marRight w:val="0"/>
                      <w:marTop w:val="0"/>
                      <w:marBottom w:val="0"/>
                      <w:divBdr>
                        <w:top w:val="none" w:sz="0" w:space="0" w:color="auto"/>
                        <w:left w:val="none" w:sz="0" w:space="0" w:color="auto"/>
                        <w:bottom w:val="none" w:sz="0" w:space="0" w:color="auto"/>
                        <w:right w:val="none" w:sz="0" w:space="0" w:color="auto"/>
                      </w:divBdr>
                    </w:div>
                  </w:divsChild>
                </w:div>
                <w:div w:id="1179734630">
                  <w:marLeft w:val="0"/>
                  <w:marRight w:val="0"/>
                  <w:marTop w:val="0"/>
                  <w:marBottom w:val="0"/>
                  <w:divBdr>
                    <w:top w:val="none" w:sz="0" w:space="0" w:color="auto"/>
                    <w:left w:val="none" w:sz="0" w:space="0" w:color="auto"/>
                    <w:bottom w:val="none" w:sz="0" w:space="0" w:color="auto"/>
                    <w:right w:val="none" w:sz="0" w:space="0" w:color="auto"/>
                  </w:divBdr>
                  <w:divsChild>
                    <w:div w:id="737823517">
                      <w:marLeft w:val="0"/>
                      <w:marRight w:val="0"/>
                      <w:marTop w:val="0"/>
                      <w:marBottom w:val="0"/>
                      <w:divBdr>
                        <w:top w:val="none" w:sz="0" w:space="0" w:color="auto"/>
                        <w:left w:val="none" w:sz="0" w:space="0" w:color="auto"/>
                        <w:bottom w:val="none" w:sz="0" w:space="0" w:color="auto"/>
                        <w:right w:val="none" w:sz="0" w:space="0" w:color="auto"/>
                      </w:divBdr>
                    </w:div>
                  </w:divsChild>
                </w:div>
                <w:div w:id="1235434021">
                  <w:marLeft w:val="0"/>
                  <w:marRight w:val="0"/>
                  <w:marTop w:val="0"/>
                  <w:marBottom w:val="0"/>
                  <w:divBdr>
                    <w:top w:val="none" w:sz="0" w:space="0" w:color="auto"/>
                    <w:left w:val="none" w:sz="0" w:space="0" w:color="auto"/>
                    <w:bottom w:val="none" w:sz="0" w:space="0" w:color="auto"/>
                    <w:right w:val="none" w:sz="0" w:space="0" w:color="auto"/>
                  </w:divBdr>
                  <w:divsChild>
                    <w:div w:id="1327900920">
                      <w:marLeft w:val="0"/>
                      <w:marRight w:val="0"/>
                      <w:marTop w:val="0"/>
                      <w:marBottom w:val="0"/>
                      <w:divBdr>
                        <w:top w:val="none" w:sz="0" w:space="0" w:color="auto"/>
                        <w:left w:val="none" w:sz="0" w:space="0" w:color="auto"/>
                        <w:bottom w:val="none" w:sz="0" w:space="0" w:color="auto"/>
                        <w:right w:val="none" w:sz="0" w:space="0" w:color="auto"/>
                      </w:divBdr>
                    </w:div>
                  </w:divsChild>
                </w:div>
                <w:div w:id="1273249922">
                  <w:marLeft w:val="0"/>
                  <w:marRight w:val="0"/>
                  <w:marTop w:val="0"/>
                  <w:marBottom w:val="0"/>
                  <w:divBdr>
                    <w:top w:val="none" w:sz="0" w:space="0" w:color="auto"/>
                    <w:left w:val="none" w:sz="0" w:space="0" w:color="auto"/>
                    <w:bottom w:val="none" w:sz="0" w:space="0" w:color="auto"/>
                    <w:right w:val="none" w:sz="0" w:space="0" w:color="auto"/>
                  </w:divBdr>
                  <w:divsChild>
                    <w:div w:id="839740606">
                      <w:marLeft w:val="0"/>
                      <w:marRight w:val="0"/>
                      <w:marTop w:val="0"/>
                      <w:marBottom w:val="0"/>
                      <w:divBdr>
                        <w:top w:val="none" w:sz="0" w:space="0" w:color="auto"/>
                        <w:left w:val="none" w:sz="0" w:space="0" w:color="auto"/>
                        <w:bottom w:val="none" w:sz="0" w:space="0" w:color="auto"/>
                        <w:right w:val="none" w:sz="0" w:space="0" w:color="auto"/>
                      </w:divBdr>
                    </w:div>
                  </w:divsChild>
                </w:div>
                <w:div w:id="1492019478">
                  <w:marLeft w:val="0"/>
                  <w:marRight w:val="0"/>
                  <w:marTop w:val="0"/>
                  <w:marBottom w:val="0"/>
                  <w:divBdr>
                    <w:top w:val="none" w:sz="0" w:space="0" w:color="auto"/>
                    <w:left w:val="none" w:sz="0" w:space="0" w:color="auto"/>
                    <w:bottom w:val="none" w:sz="0" w:space="0" w:color="auto"/>
                    <w:right w:val="none" w:sz="0" w:space="0" w:color="auto"/>
                  </w:divBdr>
                  <w:divsChild>
                    <w:div w:id="1311329424">
                      <w:marLeft w:val="0"/>
                      <w:marRight w:val="0"/>
                      <w:marTop w:val="0"/>
                      <w:marBottom w:val="0"/>
                      <w:divBdr>
                        <w:top w:val="none" w:sz="0" w:space="0" w:color="auto"/>
                        <w:left w:val="none" w:sz="0" w:space="0" w:color="auto"/>
                        <w:bottom w:val="none" w:sz="0" w:space="0" w:color="auto"/>
                        <w:right w:val="none" w:sz="0" w:space="0" w:color="auto"/>
                      </w:divBdr>
                    </w:div>
                  </w:divsChild>
                </w:div>
                <w:div w:id="1496649925">
                  <w:marLeft w:val="0"/>
                  <w:marRight w:val="0"/>
                  <w:marTop w:val="0"/>
                  <w:marBottom w:val="0"/>
                  <w:divBdr>
                    <w:top w:val="none" w:sz="0" w:space="0" w:color="auto"/>
                    <w:left w:val="none" w:sz="0" w:space="0" w:color="auto"/>
                    <w:bottom w:val="none" w:sz="0" w:space="0" w:color="auto"/>
                    <w:right w:val="none" w:sz="0" w:space="0" w:color="auto"/>
                  </w:divBdr>
                  <w:divsChild>
                    <w:div w:id="1885363415">
                      <w:marLeft w:val="0"/>
                      <w:marRight w:val="0"/>
                      <w:marTop w:val="0"/>
                      <w:marBottom w:val="0"/>
                      <w:divBdr>
                        <w:top w:val="none" w:sz="0" w:space="0" w:color="auto"/>
                        <w:left w:val="none" w:sz="0" w:space="0" w:color="auto"/>
                        <w:bottom w:val="none" w:sz="0" w:space="0" w:color="auto"/>
                        <w:right w:val="none" w:sz="0" w:space="0" w:color="auto"/>
                      </w:divBdr>
                    </w:div>
                  </w:divsChild>
                </w:div>
                <w:div w:id="1523591922">
                  <w:marLeft w:val="0"/>
                  <w:marRight w:val="0"/>
                  <w:marTop w:val="0"/>
                  <w:marBottom w:val="0"/>
                  <w:divBdr>
                    <w:top w:val="none" w:sz="0" w:space="0" w:color="auto"/>
                    <w:left w:val="none" w:sz="0" w:space="0" w:color="auto"/>
                    <w:bottom w:val="none" w:sz="0" w:space="0" w:color="auto"/>
                    <w:right w:val="none" w:sz="0" w:space="0" w:color="auto"/>
                  </w:divBdr>
                  <w:divsChild>
                    <w:div w:id="1097139743">
                      <w:marLeft w:val="0"/>
                      <w:marRight w:val="0"/>
                      <w:marTop w:val="0"/>
                      <w:marBottom w:val="0"/>
                      <w:divBdr>
                        <w:top w:val="none" w:sz="0" w:space="0" w:color="auto"/>
                        <w:left w:val="none" w:sz="0" w:space="0" w:color="auto"/>
                        <w:bottom w:val="none" w:sz="0" w:space="0" w:color="auto"/>
                        <w:right w:val="none" w:sz="0" w:space="0" w:color="auto"/>
                      </w:divBdr>
                    </w:div>
                  </w:divsChild>
                </w:div>
                <w:div w:id="1550411841">
                  <w:marLeft w:val="0"/>
                  <w:marRight w:val="0"/>
                  <w:marTop w:val="0"/>
                  <w:marBottom w:val="0"/>
                  <w:divBdr>
                    <w:top w:val="none" w:sz="0" w:space="0" w:color="auto"/>
                    <w:left w:val="none" w:sz="0" w:space="0" w:color="auto"/>
                    <w:bottom w:val="none" w:sz="0" w:space="0" w:color="auto"/>
                    <w:right w:val="none" w:sz="0" w:space="0" w:color="auto"/>
                  </w:divBdr>
                  <w:divsChild>
                    <w:div w:id="1677806416">
                      <w:marLeft w:val="0"/>
                      <w:marRight w:val="0"/>
                      <w:marTop w:val="0"/>
                      <w:marBottom w:val="0"/>
                      <w:divBdr>
                        <w:top w:val="none" w:sz="0" w:space="0" w:color="auto"/>
                        <w:left w:val="none" w:sz="0" w:space="0" w:color="auto"/>
                        <w:bottom w:val="none" w:sz="0" w:space="0" w:color="auto"/>
                        <w:right w:val="none" w:sz="0" w:space="0" w:color="auto"/>
                      </w:divBdr>
                    </w:div>
                  </w:divsChild>
                </w:div>
                <w:div w:id="1572303505">
                  <w:marLeft w:val="0"/>
                  <w:marRight w:val="0"/>
                  <w:marTop w:val="0"/>
                  <w:marBottom w:val="0"/>
                  <w:divBdr>
                    <w:top w:val="none" w:sz="0" w:space="0" w:color="auto"/>
                    <w:left w:val="none" w:sz="0" w:space="0" w:color="auto"/>
                    <w:bottom w:val="none" w:sz="0" w:space="0" w:color="auto"/>
                    <w:right w:val="none" w:sz="0" w:space="0" w:color="auto"/>
                  </w:divBdr>
                  <w:divsChild>
                    <w:div w:id="1195920018">
                      <w:marLeft w:val="0"/>
                      <w:marRight w:val="0"/>
                      <w:marTop w:val="0"/>
                      <w:marBottom w:val="0"/>
                      <w:divBdr>
                        <w:top w:val="none" w:sz="0" w:space="0" w:color="auto"/>
                        <w:left w:val="none" w:sz="0" w:space="0" w:color="auto"/>
                        <w:bottom w:val="none" w:sz="0" w:space="0" w:color="auto"/>
                        <w:right w:val="none" w:sz="0" w:space="0" w:color="auto"/>
                      </w:divBdr>
                    </w:div>
                  </w:divsChild>
                </w:div>
                <w:div w:id="1581794316">
                  <w:marLeft w:val="0"/>
                  <w:marRight w:val="0"/>
                  <w:marTop w:val="0"/>
                  <w:marBottom w:val="0"/>
                  <w:divBdr>
                    <w:top w:val="none" w:sz="0" w:space="0" w:color="auto"/>
                    <w:left w:val="none" w:sz="0" w:space="0" w:color="auto"/>
                    <w:bottom w:val="none" w:sz="0" w:space="0" w:color="auto"/>
                    <w:right w:val="none" w:sz="0" w:space="0" w:color="auto"/>
                  </w:divBdr>
                  <w:divsChild>
                    <w:div w:id="644431572">
                      <w:marLeft w:val="0"/>
                      <w:marRight w:val="0"/>
                      <w:marTop w:val="0"/>
                      <w:marBottom w:val="0"/>
                      <w:divBdr>
                        <w:top w:val="none" w:sz="0" w:space="0" w:color="auto"/>
                        <w:left w:val="none" w:sz="0" w:space="0" w:color="auto"/>
                        <w:bottom w:val="none" w:sz="0" w:space="0" w:color="auto"/>
                        <w:right w:val="none" w:sz="0" w:space="0" w:color="auto"/>
                      </w:divBdr>
                    </w:div>
                  </w:divsChild>
                </w:div>
                <w:div w:id="1683970197">
                  <w:marLeft w:val="0"/>
                  <w:marRight w:val="0"/>
                  <w:marTop w:val="0"/>
                  <w:marBottom w:val="0"/>
                  <w:divBdr>
                    <w:top w:val="none" w:sz="0" w:space="0" w:color="auto"/>
                    <w:left w:val="none" w:sz="0" w:space="0" w:color="auto"/>
                    <w:bottom w:val="none" w:sz="0" w:space="0" w:color="auto"/>
                    <w:right w:val="none" w:sz="0" w:space="0" w:color="auto"/>
                  </w:divBdr>
                  <w:divsChild>
                    <w:div w:id="1524855402">
                      <w:marLeft w:val="0"/>
                      <w:marRight w:val="0"/>
                      <w:marTop w:val="0"/>
                      <w:marBottom w:val="0"/>
                      <w:divBdr>
                        <w:top w:val="none" w:sz="0" w:space="0" w:color="auto"/>
                        <w:left w:val="none" w:sz="0" w:space="0" w:color="auto"/>
                        <w:bottom w:val="none" w:sz="0" w:space="0" w:color="auto"/>
                        <w:right w:val="none" w:sz="0" w:space="0" w:color="auto"/>
                      </w:divBdr>
                    </w:div>
                  </w:divsChild>
                </w:div>
                <w:div w:id="1704361224">
                  <w:marLeft w:val="0"/>
                  <w:marRight w:val="0"/>
                  <w:marTop w:val="0"/>
                  <w:marBottom w:val="0"/>
                  <w:divBdr>
                    <w:top w:val="none" w:sz="0" w:space="0" w:color="auto"/>
                    <w:left w:val="none" w:sz="0" w:space="0" w:color="auto"/>
                    <w:bottom w:val="none" w:sz="0" w:space="0" w:color="auto"/>
                    <w:right w:val="none" w:sz="0" w:space="0" w:color="auto"/>
                  </w:divBdr>
                  <w:divsChild>
                    <w:div w:id="1694764332">
                      <w:marLeft w:val="0"/>
                      <w:marRight w:val="0"/>
                      <w:marTop w:val="0"/>
                      <w:marBottom w:val="0"/>
                      <w:divBdr>
                        <w:top w:val="none" w:sz="0" w:space="0" w:color="auto"/>
                        <w:left w:val="none" w:sz="0" w:space="0" w:color="auto"/>
                        <w:bottom w:val="none" w:sz="0" w:space="0" w:color="auto"/>
                        <w:right w:val="none" w:sz="0" w:space="0" w:color="auto"/>
                      </w:divBdr>
                    </w:div>
                  </w:divsChild>
                </w:div>
                <w:div w:id="1708138179">
                  <w:marLeft w:val="0"/>
                  <w:marRight w:val="0"/>
                  <w:marTop w:val="0"/>
                  <w:marBottom w:val="0"/>
                  <w:divBdr>
                    <w:top w:val="none" w:sz="0" w:space="0" w:color="auto"/>
                    <w:left w:val="none" w:sz="0" w:space="0" w:color="auto"/>
                    <w:bottom w:val="none" w:sz="0" w:space="0" w:color="auto"/>
                    <w:right w:val="none" w:sz="0" w:space="0" w:color="auto"/>
                  </w:divBdr>
                  <w:divsChild>
                    <w:div w:id="792405524">
                      <w:marLeft w:val="0"/>
                      <w:marRight w:val="0"/>
                      <w:marTop w:val="0"/>
                      <w:marBottom w:val="0"/>
                      <w:divBdr>
                        <w:top w:val="none" w:sz="0" w:space="0" w:color="auto"/>
                        <w:left w:val="none" w:sz="0" w:space="0" w:color="auto"/>
                        <w:bottom w:val="none" w:sz="0" w:space="0" w:color="auto"/>
                        <w:right w:val="none" w:sz="0" w:space="0" w:color="auto"/>
                      </w:divBdr>
                    </w:div>
                  </w:divsChild>
                </w:div>
                <w:div w:id="1713532662">
                  <w:marLeft w:val="0"/>
                  <w:marRight w:val="0"/>
                  <w:marTop w:val="0"/>
                  <w:marBottom w:val="0"/>
                  <w:divBdr>
                    <w:top w:val="none" w:sz="0" w:space="0" w:color="auto"/>
                    <w:left w:val="none" w:sz="0" w:space="0" w:color="auto"/>
                    <w:bottom w:val="none" w:sz="0" w:space="0" w:color="auto"/>
                    <w:right w:val="none" w:sz="0" w:space="0" w:color="auto"/>
                  </w:divBdr>
                  <w:divsChild>
                    <w:div w:id="695666651">
                      <w:marLeft w:val="0"/>
                      <w:marRight w:val="0"/>
                      <w:marTop w:val="0"/>
                      <w:marBottom w:val="0"/>
                      <w:divBdr>
                        <w:top w:val="none" w:sz="0" w:space="0" w:color="auto"/>
                        <w:left w:val="none" w:sz="0" w:space="0" w:color="auto"/>
                        <w:bottom w:val="none" w:sz="0" w:space="0" w:color="auto"/>
                        <w:right w:val="none" w:sz="0" w:space="0" w:color="auto"/>
                      </w:divBdr>
                    </w:div>
                  </w:divsChild>
                </w:div>
                <w:div w:id="1715931916">
                  <w:marLeft w:val="0"/>
                  <w:marRight w:val="0"/>
                  <w:marTop w:val="0"/>
                  <w:marBottom w:val="0"/>
                  <w:divBdr>
                    <w:top w:val="none" w:sz="0" w:space="0" w:color="auto"/>
                    <w:left w:val="none" w:sz="0" w:space="0" w:color="auto"/>
                    <w:bottom w:val="none" w:sz="0" w:space="0" w:color="auto"/>
                    <w:right w:val="none" w:sz="0" w:space="0" w:color="auto"/>
                  </w:divBdr>
                  <w:divsChild>
                    <w:div w:id="937441910">
                      <w:marLeft w:val="0"/>
                      <w:marRight w:val="0"/>
                      <w:marTop w:val="0"/>
                      <w:marBottom w:val="0"/>
                      <w:divBdr>
                        <w:top w:val="none" w:sz="0" w:space="0" w:color="auto"/>
                        <w:left w:val="none" w:sz="0" w:space="0" w:color="auto"/>
                        <w:bottom w:val="none" w:sz="0" w:space="0" w:color="auto"/>
                        <w:right w:val="none" w:sz="0" w:space="0" w:color="auto"/>
                      </w:divBdr>
                    </w:div>
                  </w:divsChild>
                </w:div>
                <w:div w:id="1721201633">
                  <w:marLeft w:val="0"/>
                  <w:marRight w:val="0"/>
                  <w:marTop w:val="0"/>
                  <w:marBottom w:val="0"/>
                  <w:divBdr>
                    <w:top w:val="none" w:sz="0" w:space="0" w:color="auto"/>
                    <w:left w:val="none" w:sz="0" w:space="0" w:color="auto"/>
                    <w:bottom w:val="none" w:sz="0" w:space="0" w:color="auto"/>
                    <w:right w:val="none" w:sz="0" w:space="0" w:color="auto"/>
                  </w:divBdr>
                  <w:divsChild>
                    <w:div w:id="1774402774">
                      <w:marLeft w:val="0"/>
                      <w:marRight w:val="0"/>
                      <w:marTop w:val="0"/>
                      <w:marBottom w:val="0"/>
                      <w:divBdr>
                        <w:top w:val="none" w:sz="0" w:space="0" w:color="auto"/>
                        <w:left w:val="none" w:sz="0" w:space="0" w:color="auto"/>
                        <w:bottom w:val="none" w:sz="0" w:space="0" w:color="auto"/>
                        <w:right w:val="none" w:sz="0" w:space="0" w:color="auto"/>
                      </w:divBdr>
                    </w:div>
                  </w:divsChild>
                </w:div>
                <w:div w:id="1721829745">
                  <w:marLeft w:val="0"/>
                  <w:marRight w:val="0"/>
                  <w:marTop w:val="0"/>
                  <w:marBottom w:val="0"/>
                  <w:divBdr>
                    <w:top w:val="none" w:sz="0" w:space="0" w:color="auto"/>
                    <w:left w:val="none" w:sz="0" w:space="0" w:color="auto"/>
                    <w:bottom w:val="none" w:sz="0" w:space="0" w:color="auto"/>
                    <w:right w:val="none" w:sz="0" w:space="0" w:color="auto"/>
                  </w:divBdr>
                  <w:divsChild>
                    <w:div w:id="1789272069">
                      <w:marLeft w:val="0"/>
                      <w:marRight w:val="0"/>
                      <w:marTop w:val="0"/>
                      <w:marBottom w:val="0"/>
                      <w:divBdr>
                        <w:top w:val="none" w:sz="0" w:space="0" w:color="auto"/>
                        <w:left w:val="none" w:sz="0" w:space="0" w:color="auto"/>
                        <w:bottom w:val="none" w:sz="0" w:space="0" w:color="auto"/>
                        <w:right w:val="none" w:sz="0" w:space="0" w:color="auto"/>
                      </w:divBdr>
                    </w:div>
                  </w:divsChild>
                </w:div>
                <w:div w:id="1765957835">
                  <w:marLeft w:val="0"/>
                  <w:marRight w:val="0"/>
                  <w:marTop w:val="0"/>
                  <w:marBottom w:val="0"/>
                  <w:divBdr>
                    <w:top w:val="none" w:sz="0" w:space="0" w:color="auto"/>
                    <w:left w:val="none" w:sz="0" w:space="0" w:color="auto"/>
                    <w:bottom w:val="none" w:sz="0" w:space="0" w:color="auto"/>
                    <w:right w:val="none" w:sz="0" w:space="0" w:color="auto"/>
                  </w:divBdr>
                  <w:divsChild>
                    <w:div w:id="945381826">
                      <w:marLeft w:val="0"/>
                      <w:marRight w:val="0"/>
                      <w:marTop w:val="0"/>
                      <w:marBottom w:val="0"/>
                      <w:divBdr>
                        <w:top w:val="none" w:sz="0" w:space="0" w:color="auto"/>
                        <w:left w:val="none" w:sz="0" w:space="0" w:color="auto"/>
                        <w:bottom w:val="none" w:sz="0" w:space="0" w:color="auto"/>
                        <w:right w:val="none" w:sz="0" w:space="0" w:color="auto"/>
                      </w:divBdr>
                    </w:div>
                  </w:divsChild>
                </w:div>
                <w:div w:id="1818913531">
                  <w:marLeft w:val="0"/>
                  <w:marRight w:val="0"/>
                  <w:marTop w:val="0"/>
                  <w:marBottom w:val="0"/>
                  <w:divBdr>
                    <w:top w:val="none" w:sz="0" w:space="0" w:color="auto"/>
                    <w:left w:val="none" w:sz="0" w:space="0" w:color="auto"/>
                    <w:bottom w:val="none" w:sz="0" w:space="0" w:color="auto"/>
                    <w:right w:val="none" w:sz="0" w:space="0" w:color="auto"/>
                  </w:divBdr>
                  <w:divsChild>
                    <w:div w:id="867138762">
                      <w:marLeft w:val="0"/>
                      <w:marRight w:val="0"/>
                      <w:marTop w:val="0"/>
                      <w:marBottom w:val="0"/>
                      <w:divBdr>
                        <w:top w:val="none" w:sz="0" w:space="0" w:color="auto"/>
                        <w:left w:val="none" w:sz="0" w:space="0" w:color="auto"/>
                        <w:bottom w:val="none" w:sz="0" w:space="0" w:color="auto"/>
                        <w:right w:val="none" w:sz="0" w:space="0" w:color="auto"/>
                      </w:divBdr>
                    </w:div>
                  </w:divsChild>
                </w:div>
                <w:div w:id="1883979537">
                  <w:marLeft w:val="0"/>
                  <w:marRight w:val="0"/>
                  <w:marTop w:val="0"/>
                  <w:marBottom w:val="0"/>
                  <w:divBdr>
                    <w:top w:val="none" w:sz="0" w:space="0" w:color="auto"/>
                    <w:left w:val="none" w:sz="0" w:space="0" w:color="auto"/>
                    <w:bottom w:val="none" w:sz="0" w:space="0" w:color="auto"/>
                    <w:right w:val="none" w:sz="0" w:space="0" w:color="auto"/>
                  </w:divBdr>
                  <w:divsChild>
                    <w:div w:id="826868529">
                      <w:marLeft w:val="0"/>
                      <w:marRight w:val="0"/>
                      <w:marTop w:val="0"/>
                      <w:marBottom w:val="0"/>
                      <w:divBdr>
                        <w:top w:val="none" w:sz="0" w:space="0" w:color="auto"/>
                        <w:left w:val="none" w:sz="0" w:space="0" w:color="auto"/>
                        <w:bottom w:val="none" w:sz="0" w:space="0" w:color="auto"/>
                        <w:right w:val="none" w:sz="0" w:space="0" w:color="auto"/>
                      </w:divBdr>
                    </w:div>
                  </w:divsChild>
                </w:div>
                <w:div w:id="1966613551">
                  <w:marLeft w:val="0"/>
                  <w:marRight w:val="0"/>
                  <w:marTop w:val="0"/>
                  <w:marBottom w:val="0"/>
                  <w:divBdr>
                    <w:top w:val="none" w:sz="0" w:space="0" w:color="auto"/>
                    <w:left w:val="none" w:sz="0" w:space="0" w:color="auto"/>
                    <w:bottom w:val="none" w:sz="0" w:space="0" w:color="auto"/>
                    <w:right w:val="none" w:sz="0" w:space="0" w:color="auto"/>
                  </w:divBdr>
                  <w:divsChild>
                    <w:div w:id="53508051">
                      <w:marLeft w:val="0"/>
                      <w:marRight w:val="0"/>
                      <w:marTop w:val="0"/>
                      <w:marBottom w:val="0"/>
                      <w:divBdr>
                        <w:top w:val="none" w:sz="0" w:space="0" w:color="auto"/>
                        <w:left w:val="none" w:sz="0" w:space="0" w:color="auto"/>
                        <w:bottom w:val="none" w:sz="0" w:space="0" w:color="auto"/>
                        <w:right w:val="none" w:sz="0" w:space="0" w:color="auto"/>
                      </w:divBdr>
                    </w:div>
                  </w:divsChild>
                </w:div>
                <w:div w:id="1996956204">
                  <w:marLeft w:val="0"/>
                  <w:marRight w:val="0"/>
                  <w:marTop w:val="0"/>
                  <w:marBottom w:val="0"/>
                  <w:divBdr>
                    <w:top w:val="none" w:sz="0" w:space="0" w:color="auto"/>
                    <w:left w:val="none" w:sz="0" w:space="0" w:color="auto"/>
                    <w:bottom w:val="none" w:sz="0" w:space="0" w:color="auto"/>
                    <w:right w:val="none" w:sz="0" w:space="0" w:color="auto"/>
                  </w:divBdr>
                  <w:divsChild>
                    <w:div w:id="2005433182">
                      <w:marLeft w:val="0"/>
                      <w:marRight w:val="0"/>
                      <w:marTop w:val="0"/>
                      <w:marBottom w:val="0"/>
                      <w:divBdr>
                        <w:top w:val="none" w:sz="0" w:space="0" w:color="auto"/>
                        <w:left w:val="none" w:sz="0" w:space="0" w:color="auto"/>
                        <w:bottom w:val="none" w:sz="0" w:space="0" w:color="auto"/>
                        <w:right w:val="none" w:sz="0" w:space="0" w:color="auto"/>
                      </w:divBdr>
                    </w:div>
                  </w:divsChild>
                </w:div>
                <w:div w:id="2124372769">
                  <w:marLeft w:val="0"/>
                  <w:marRight w:val="0"/>
                  <w:marTop w:val="0"/>
                  <w:marBottom w:val="0"/>
                  <w:divBdr>
                    <w:top w:val="none" w:sz="0" w:space="0" w:color="auto"/>
                    <w:left w:val="none" w:sz="0" w:space="0" w:color="auto"/>
                    <w:bottom w:val="none" w:sz="0" w:space="0" w:color="auto"/>
                    <w:right w:val="none" w:sz="0" w:space="0" w:color="auto"/>
                  </w:divBdr>
                  <w:divsChild>
                    <w:div w:id="14483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00230">
          <w:marLeft w:val="0"/>
          <w:marRight w:val="0"/>
          <w:marTop w:val="0"/>
          <w:marBottom w:val="0"/>
          <w:divBdr>
            <w:top w:val="none" w:sz="0" w:space="0" w:color="auto"/>
            <w:left w:val="none" w:sz="0" w:space="0" w:color="auto"/>
            <w:bottom w:val="none" w:sz="0" w:space="0" w:color="auto"/>
            <w:right w:val="none" w:sz="0" w:space="0" w:color="auto"/>
          </w:divBdr>
        </w:div>
        <w:div w:id="1595698967">
          <w:marLeft w:val="0"/>
          <w:marRight w:val="0"/>
          <w:marTop w:val="0"/>
          <w:marBottom w:val="0"/>
          <w:divBdr>
            <w:top w:val="none" w:sz="0" w:space="0" w:color="auto"/>
            <w:left w:val="none" w:sz="0" w:space="0" w:color="auto"/>
            <w:bottom w:val="none" w:sz="0" w:space="0" w:color="auto"/>
            <w:right w:val="none" w:sz="0" w:space="0" w:color="auto"/>
          </w:divBdr>
        </w:div>
        <w:div w:id="1630085867">
          <w:marLeft w:val="0"/>
          <w:marRight w:val="0"/>
          <w:marTop w:val="0"/>
          <w:marBottom w:val="0"/>
          <w:divBdr>
            <w:top w:val="none" w:sz="0" w:space="0" w:color="auto"/>
            <w:left w:val="none" w:sz="0" w:space="0" w:color="auto"/>
            <w:bottom w:val="none" w:sz="0" w:space="0" w:color="auto"/>
            <w:right w:val="none" w:sz="0" w:space="0" w:color="auto"/>
          </w:divBdr>
        </w:div>
        <w:div w:id="1634285021">
          <w:marLeft w:val="0"/>
          <w:marRight w:val="0"/>
          <w:marTop w:val="0"/>
          <w:marBottom w:val="0"/>
          <w:divBdr>
            <w:top w:val="none" w:sz="0" w:space="0" w:color="auto"/>
            <w:left w:val="none" w:sz="0" w:space="0" w:color="auto"/>
            <w:bottom w:val="none" w:sz="0" w:space="0" w:color="auto"/>
            <w:right w:val="none" w:sz="0" w:space="0" w:color="auto"/>
          </w:divBdr>
        </w:div>
        <w:div w:id="1690134143">
          <w:marLeft w:val="0"/>
          <w:marRight w:val="0"/>
          <w:marTop w:val="0"/>
          <w:marBottom w:val="0"/>
          <w:divBdr>
            <w:top w:val="none" w:sz="0" w:space="0" w:color="auto"/>
            <w:left w:val="none" w:sz="0" w:space="0" w:color="auto"/>
            <w:bottom w:val="none" w:sz="0" w:space="0" w:color="auto"/>
            <w:right w:val="none" w:sz="0" w:space="0" w:color="auto"/>
          </w:divBdr>
          <w:divsChild>
            <w:div w:id="330111330">
              <w:marLeft w:val="-75"/>
              <w:marRight w:val="0"/>
              <w:marTop w:val="30"/>
              <w:marBottom w:val="30"/>
              <w:divBdr>
                <w:top w:val="none" w:sz="0" w:space="0" w:color="auto"/>
                <w:left w:val="none" w:sz="0" w:space="0" w:color="auto"/>
                <w:bottom w:val="none" w:sz="0" w:space="0" w:color="auto"/>
                <w:right w:val="none" w:sz="0" w:space="0" w:color="auto"/>
              </w:divBdr>
              <w:divsChild>
                <w:div w:id="95445135">
                  <w:marLeft w:val="0"/>
                  <w:marRight w:val="0"/>
                  <w:marTop w:val="0"/>
                  <w:marBottom w:val="0"/>
                  <w:divBdr>
                    <w:top w:val="none" w:sz="0" w:space="0" w:color="auto"/>
                    <w:left w:val="none" w:sz="0" w:space="0" w:color="auto"/>
                    <w:bottom w:val="none" w:sz="0" w:space="0" w:color="auto"/>
                    <w:right w:val="none" w:sz="0" w:space="0" w:color="auto"/>
                  </w:divBdr>
                  <w:divsChild>
                    <w:div w:id="1028338635">
                      <w:marLeft w:val="0"/>
                      <w:marRight w:val="0"/>
                      <w:marTop w:val="0"/>
                      <w:marBottom w:val="0"/>
                      <w:divBdr>
                        <w:top w:val="none" w:sz="0" w:space="0" w:color="auto"/>
                        <w:left w:val="none" w:sz="0" w:space="0" w:color="auto"/>
                        <w:bottom w:val="none" w:sz="0" w:space="0" w:color="auto"/>
                        <w:right w:val="none" w:sz="0" w:space="0" w:color="auto"/>
                      </w:divBdr>
                    </w:div>
                    <w:div w:id="1444574271">
                      <w:marLeft w:val="0"/>
                      <w:marRight w:val="0"/>
                      <w:marTop w:val="0"/>
                      <w:marBottom w:val="0"/>
                      <w:divBdr>
                        <w:top w:val="none" w:sz="0" w:space="0" w:color="auto"/>
                        <w:left w:val="none" w:sz="0" w:space="0" w:color="auto"/>
                        <w:bottom w:val="none" w:sz="0" w:space="0" w:color="auto"/>
                        <w:right w:val="none" w:sz="0" w:space="0" w:color="auto"/>
                      </w:divBdr>
                    </w:div>
                  </w:divsChild>
                </w:div>
                <w:div w:id="126053873">
                  <w:marLeft w:val="0"/>
                  <w:marRight w:val="0"/>
                  <w:marTop w:val="0"/>
                  <w:marBottom w:val="0"/>
                  <w:divBdr>
                    <w:top w:val="none" w:sz="0" w:space="0" w:color="auto"/>
                    <w:left w:val="none" w:sz="0" w:space="0" w:color="auto"/>
                    <w:bottom w:val="none" w:sz="0" w:space="0" w:color="auto"/>
                    <w:right w:val="none" w:sz="0" w:space="0" w:color="auto"/>
                  </w:divBdr>
                  <w:divsChild>
                    <w:div w:id="1428426829">
                      <w:marLeft w:val="0"/>
                      <w:marRight w:val="0"/>
                      <w:marTop w:val="0"/>
                      <w:marBottom w:val="0"/>
                      <w:divBdr>
                        <w:top w:val="none" w:sz="0" w:space="0" w:color="auto"/>
                        <w:left w:val="none" w:sz="0" w:space="0" w:color="auto"/>
                        <w:bottom w:val="none" w:sz="0" w:space="0" w:color="auto"/>
                        <w:right w:val="none" w:sz="0" w:space="0" w:color="auto"/>
                      </w:divBdr>
                    </w:div>
                    <w:div w:id="1601912843">
                      <w:marLeft w:val="0"/>
                      <w:marRight w:val="0"/>
                      <w:marTop w:val="0"/>
                      <w:marBottom w:val="0"/>
                      <w:divBdr>
                        <w:top w:val="none" w:sz="0" w:space="0" w:color="auto"/>
                        <w:left w:val="none" w:sz="0" w:space="0" w:color="auto"/>
                        <w:bottom w:val="none" w:sz="0" w:space="0" w:color="auto"/>
                        <w:right w:val="none" w:sz="0" w:space="0" w:color="auto"/>
                      </w:divBdr>
                    </w:div>
                  </w:divsChild>
                </w:div>
                <w:div w:id="137455094">
                  <w:marLeft w:val="0"/>
                  <w:marRight w:val="0"/>
                  <w:marTop w:val="0"/>
                  <w:marBottom w:val="0"/>
                  <w:divBdr>
                    <w:top w:val="none" w:sz="0" w:space="0" w:color="auto"/>
                    <w:left w:val="none" w:sz="0" w:space="0" w:color="auto"/>
                    <w:bottom w:val="none" w:sz="0" w:space="0" w:color="auto"/>
                    <w:right w:val="none" w:sz="0" w:space="0" w:color="auto"/>
                  </w:divBdr>
                  <w:divsChild>
                    <w:div w:id="1834877982">
                      <w:marLeft w:val="0"/>
                      <w:marRight w:val="0"/>
                      <w:marTop w:val="0"/>
                      <w:marBottom w:val="0"/>
                      <w:divBdr>
                        <w:top w:val="none" w:sz="0" w:space="0" w:color="auto"/>
                        <w:left w:val="none" w:sz="0" w:space="0" w:color="auto"/>
                        <w:bottom w:val="none" w:sz="0" w:space="0" w:color="auto"/>
                        <w:right w:val="none" w:sz="0" w:space="0" w:color="auto"/>
                      </w:divBdr>
                    </w:div>
                  </w:divsChild>
                </w:div>
                <w:div w:id="161118950">
                  <w:marLeft w:val="0"/>
                  <w:marRight w:val="0"/>
                  <w:marTop w:val="0"/>
                  <w:marBottom w:val="0"/>
                  <w:divBdr>
                    <w:top w:val="none" w:sz="0" w:space="0" w:color="auto"/>
                    <w:left w:val="none" w:sz="0" w:space="0" w:color="auto"/>
                    <w:bottom w:val="none" w:sz="0" w:space="0" w:color="auto"/>
                    <w:right w:val="none" w:sz="0" w:space="0" w:color="auto"/>
                  </w:divBdr>
                  <w:divsChild>
                    <w:div w:id="696779900">
                      <w:marLeft w:val="0"/>
                      <w:marRight w:val="0"/>
                      <w:marTop w:val="0"/>
                      <w:marBottom w:val="0"/>
                      <w:divBdr>
                        <w:top w:val="none" w:sz="0" w:space="0" w:color="auto"/>
                        <w:left w:val="none" w:sz="0" w:space="0" w:color="auto"/>
                        <w:bottom w:val="none" w:sz="0" w:space="0" w:color="auto"/>
                        <w:right w:val="none" w:sz="0" w:space="0" w:color="auto"/>
                      </w:divBdr>
                    </w:div>
                  </w:divsChild>
                </w:div>
                <w:div w:id="167715177">
                  <w:marLeft w:val="0"/>
                  <w:marRight w:val="0"/>
                  <w:marTop w:val="0"/>
                  <w:marBottom w:val="0"/>
                  <w:divBdr>
                    <w:top w:val="none" w:sz="0" w:space="0" w:color="auto"/>
                    <w:left w:val="none" w:sz="0" w:space="0" w:color="auto"/>
                    <w:bottom w:val="none" w:sz="0" w:space="0" w:color="auto"/>
                    <w:right w:val="none" w:sz="0" w:space="0" w:color="auto"/>
                  </w:divBdr>
                  <w:divsChild>
                    <w:div w:id="203490017">
                      <w:marLeft w:val="0"/>
                      <w:marRight w:val="0"/>
                      <w:marTop w:val="0"/>
                      <w:marBottom w:val="0"/>
                      <w:divBdr>
                        <w:top w:val="none" w:sz="0" w:space="0" w:color="auto"/>
                        <w:left w:val="none" w:sz="0" w:space="0" w:color="auto"/>
                        <w:bottom w:val="none" w:sz="0" w:space="0" w:color="auto"/>
                        <w:right w:val="none" w:sz="0" w:space="0" w:color="auto"/>
                      </w:divBdr>
                    </w:div>
                    <w:div w:id="760759191">
                      <w:marLeft w:val="0"/>
                      <w:marRight w:val="0"/>
                      <w:marTop w:val="0"/>
                      <w:marBottom w:val="0"/>
                      <w:divBdr>
                        <w:top w:val="none" w:sz="0" w:space="0" w:color="auto"/>
                        <w:left w:val="none" w:sz="0" w:space="0" w:color="auto"/>
                        <w:bottom w:val="none" w:sz="0" w:space="0" w:color="auto"/>
                        <w:right w:val="none" w:sz="0" w:space="0" w:color="auto"/>
                      </w:divBdr>
                    </w:div>
                  </w:divsChild>
                </w:div>
                <w:div w:id="260767973">
                  <w:marLeft w:val="0"/>
                  <w:marRight w:val="0"/>
                  <w:marTop w:val="0"/>
                  <w:marBottom w:val="0"/>
                  <w:divBdr>
                    <w:top w:val="none" w:sz="0" w:space="0" w:color="auto"/>
                    <w:left w:val="none" w:sz="0" w:space="0" w:color="auto"/>
                    <w:bottom w:val="none" w:sz="0" w:space="0" w:color="auto"/>
                    <w:right w:val="none" w:sz="0" w:space="0" w:color="auto"/>
                  </w:divBdr>
                  <w:divsChild>
                    <w:div w:id="356663841">
                      <w:marLeft w:val="0"/>
                      <w:marRight w:val="0"/>
                      <w:marTop w:val="0"/>
                      <w:marBottom w:val="0"/>
                      <w:divBdr>
                        <w:top w:val="none" w:sz="0" w:space="0" w:color="auto"/>
                        <w:left w:val="none" w:sz="0" w:space="0" w:color="auto"/>
                        <w:bottom w:val="none" w:sz="0" w:space="0" w:color="auto"/>
                        <w:right w:val="none" w:sz="0" w:space="0" w:color="auto"/>
                      </w:divBdr>
                    </w:div>
                    <w:div w:id="1731421799">
                      <w:marLeft w:val="0"/>
                      <w:marRight w:val="0"/>
                      <w:marTop w:val="0"/>
                      <w:marBottom w:val="0"/>
                      <w:divBdr>
                        <w:top w:val="none" w:sz="0" w:space="0" w:color="auto"/>
                        <w:left w:val="none" w:sz="0" w:space="0" w:color="auto"/>
                        <w:bottom w:val="none" w:sz="0" w:space="0" w:color="auto"/>
                        <w:right w:val="none" w:sz="0" w:space="0" w:color="auto"/>
                      </w:divBdr>
                    </w:div>
                  </w:divsChild>
                </w:div>
                <w:div w:id="348409205">
                  <w:marLeft w:val="0"/>
                  <w:marRight w:val="0"/>
                  <w:marTop w:val="0"/>
                  <w:marBottom w:val="0"/>
                  <w:divBdr>
                    <w:top w:val="none" w:sz="0" w:space="0" w:color="auto"/>
                    <w:left w:val="none" w:sz="0" w:space="0" w:color="auto"/>
                    <w:bottom w:val="none" w:sz="0" w:space="0" w:color="auto"/>
                    <w:right w:val="none" w:sz="0" w:space="0" w:color="auto"/>
                  </w:divBdr>
                  <w:divsChild>
                    <w:div w:id="1573807155">
                      <w:marLeft w:val="0"/>
                      <w:marRight w:val="0"/>
                      <w:marTop w:val="0"/>
                      <w:marBottom w:val="0"/>
                      <w:divBdr>
                        <w:top w:val="none" w:sz="0" w:space="0" w:color="auto"/>
                        <w:left w:val="none" w:sz="0" w:space="0" w:color="auto"/>
                        <w:bottom w:val="none" w:sz="0" w:space="0" w:color="auto"/>
                        <w:right w:val="none" w:sz="0" w:space="0" w:color="auto"/>
                      </w:divBdr>
                    </w:div>
                    <w:div w:id="1795102977">
                      <w:marLeft w:val="0"/>
                      <w:marRight w:val="0"/>
                      <w:marTop w:val="0"/>
                      <w:marBottom w:val="0"/>
                      <w:divBdr>
                        <w:top w:val="none" w:sz="0" w:space="0" w:color="auto"/>
                        <w:left w:val="none" w:sz="0" w:space="0" w:color="auto"/>
                        <w:bottom w:val="none" w:sz="0" w:space="0" w:color="auto"/>
                        <w:right w:val="none" w:sz="0" w:space="0" w:color="auto"/>
                      </w:divBdr>
                    </w:div>
                  </w:divsChild>
                </w:div>
                <w:div w:id="351684853">
                  <w:marLeft w:val="0"/>
                  <w:marRight w:val="0"/>
                  <w:marTop w:val="0"/>
                  <w:marBottom w:val="0"/>
                  <w:divBdr>
                    <w:top w:val="none" w:sz="0" w:space="0" w:color="auto"/>
                    <w:left w:val="none" w:sz="0" w:space="0" w:color="auto"/>
                    <w:bottom w:val="none" w:sz="0" w:space="0" w:color="auto"/>
                    <w:right w:val="none" w:sz="0" w:space="0" w:color="auto"/>
                  </w:divBdr>
                  <w:divsChild>
                    <w:div w:id="75330018">
                      <w:marLeft w:val="0"/>
                      <w:marRight w:val="0"/>
                      <w:marTop w:val="0"/>
                      <w:marBottom w:val="0"/>
                      <w:divBdr>
                        <w:top w:val="none" w:sz="0" w:space="0" w:color="auto"/>
                        <w:left w:val="none" w:sz="0" w:space="0" w:color="auto"/>
                        <w:bottom w:val="none" w:sz="0" w:space="0" w:color="auto"/>
                        <w:right w:val="none" w:sz="0" w:space="0" w:color="auto"/>
                      </w:divBdr>
                    </w:div>
                  </w:divsChild>
                </w:div>
                <w:div w:id="380371869">
                  <w:marLeft w:val="0"/>
                  <w:marRight w:val="0"/>
                  <w:marTop w:val="0"/>
                  <w:marBottom w:val="0"/>
                  <w:divBdr>
                    <w:top w:val="none" w:sz="0" w:space="0" w:color="auto"/>
                    <w:left w:val="none" w:sz="0" w:space="0" w:color="auto"/>
                    <w:bottom w:val="none" w:sz="0" w:space="0" w:color="auto"/>
                    <w:right w:val="none" w:sz="0" w:space="0" w:color="auto"/>
                  </w:divBdr>
                  <w:divsChild>
                    <w:div w:id="436872779">
                      <w:marLeft w:val="0"/>
                      <w:marRight w:val="0"/>
                      <w:marTop w:val="0"/>
                      <w:marBottom w:val="0"/>
                      <w:divBdr>
                        <w:top w:val="none" w:sz="0" w:space="0" w:color="auto"/>
                        <w:left w:val="none" w:sz="0" w:space="0" w:color="auto"/>
                        <w:bottom w:val="none" w:sz="0" w:space="0" w:color="auto"/>
                        <w:right w:val="none" w:sz="0" w:space="0" w:color="auto"/>
                      </w:divBdr>
                    </w:div>
                    <w:div w:id="1377465072">
                      <w:marLeft w:val="0"/>
                      <w:marRight w:val="0"/>
                      <w:marTop w:val="0"/>
                      <w:marBottom w:val="0"/>
                      <w:divBdr>
                        <w:top w:val="none" w:sz="0" w:space="0" w:color="auto"/>
                        <w:left w:val="none" w:sz="0" w:space="0" w:color="auto"/>
                        <w:bottom w:val="none" w:sz="0" w:space="0" w:color="auto"/>
                        <w:right w:val="none" w:sz="0" w:space="0" w:color="auto"/>
                      </w:divBdr>
                    </w:div>
                  </w:divsChild>
                </w:div>
                <w:div w:id="456144860">
                  <w:marLeft w:val="0"/>
                  <w:marRight w:val="0"/>
                  <w:marTop w:val="0"/>
                  <w:marBottom w:val="0"/>
                  <w:divBdr>
                    <w:top w:val="none" w:sz="0" w:space="0" w:color="auto"/>
                    <w:left w:val="none" w:sz="0" w:space="0" w:color="auto"/>
                    <w:bottom w:val="none" w:sz="0" w:space="0" w:color="auto"/>
                    <w:right w:val="none" w:sz="0" w:space="0" w:color="auto"/>
                  </w:divBdr>
                  <w:divsChild>
                    <w:div w:id="609288426">
                      <w:marLeft w:val="0"/>
                      <w:marRight w:val="0"/>
                      <w:marTop w:val="0"/>
                      <w:marBottom w:val="0"/>
                      <w:divBdr>
                        <w:top w:val="none" w:sz="0" w:space="0" w:color="auto"/>
                        <w:left w:val="none" w:sz="0" w:space="0" w:color="auto"/>
                        <w:bottom w:val="none" w:sz="0" w:space="0" w:color="auto"/>
                        <w:right w:val="none" w:sz="0" w:space="0" w:color="auto"/>
                      </w:divBdr>
                    </w:div>
                    <w:div w:id="1243760816">
                      <w:marLeft w:val="0"/>
                      <w:marRight w:val="0"/>
                      <w:marTop w:val="0"/>
                      <w:marBottom w:val="0"/>
                      <w:divBdr>
                        <w:top w:val="none" w:sz="0" w:space="0" w:color="auto"/>
                        <w:left w:val="none" w:sz="0" w:space="0" w:color="auto"/>
                        <w:bottom w:val="none" w:sz="0" w:space="0" w:color="auto"/>
                        <w:right w:val="none" w:sz="0" w:space="0" w:color="auto"/>
                      </w:divBdr>
                    </w:div>
                  </w:divsChild>
                </w:div>
                <w:div w:id="530143535">
                  <w:marLeft w:val="0"/>
                  <w:marRight w:val="0"/>
                  <w:marTop w:val="0"/>
                  <w:marBottom w:val="0"/>
                  <w:divBdr>
                    <w:top w:val="none" w:sz="0" w:space="0" w:color="auto"/>
                    <w:left w:val="none" w:sz="0" w:space="0" w:color="auto"/>
                    <w:bottom w:val="none" w:sz="0" w:space="0" w:color="auto"/>
                    <w:right w:val="none" w:sz="0" w:space="0" w:color="auto"/>
                  </w:divBdr>
                  <w:divsChild>
                    <w:div w:id="1515026254">
                      <w:marLeft w:val="0"/>
                      <w:marRight w:val="0"/>
                      <w:marTop w:val="0"/>
                      <w:marBottom w:val="0"/>
                      <w:divBdr>
                        <w:top w:val="none" w:sz="0" w:space="0" w:color="auto"/>
                        <w:left w:val="none" w:sz="0" w:space="0" w:color="auto"/>
                        <w:bottom w:val="none" w:sz="0" w:space="0" w:color="auto"/>
                        <w:right w:val="none" w:sz="0" w:space="0" w:color="auto"/>
                      </w:divBdr>
                    </w:div>
                  </w:divsChild>
                </w:div>
                <w:div w:id="573857325">
                  <w:marLeft w:val="0"/>
                  <w:marRight w:val="0"/>
                  <w:marTop w:val="0"/>
                  <w:marBottom w:val="0"/>
                  <w:divBdr>
                    <w:top w:val="none" w:sz="0" w:space="0" w:color="auto"/>
                    <w:left w:val="none" w:sz="0" w:space="0" w:color="auto"/>
                    <w:bottom w:val="none" w:sz="0" w:space="0" w:color="auto"/>
                    <w:right w:val="none" w:sz="0" w:space="0" w:color="auto"/>
                  </w:divBdr>
                  <w:divsChild>
                    <w:div w:id="576944040">
                      <w:marLeft w:val="0"/>
                      <w:marRight w:val="0"/>
                      <w:marTop w:val="0"/>
                      <w:marBottom w:val="0"/>
                      <w:divBdr>
                        <w:top w:val="none" w:sz="0" w:space="0" w:color="auto"/>
                        <w:left w:val="none" w:sz="0" w:space="0" w:color="auto"/>
                        <w:bottom w:val="none" w:sz="0" w:space="0" w:color="auto"/>
                        <w:right w:val="none" w:sz="0" w:space="0" w:color="auto"/>
                      </w:divBdr>
                    </w:div>
                  </w:divsChild>
                </w:div>
                <w:div w:id="610282671">
                  <w:marLeft w:val="0"/>
                  <w:marRight w:val="0"/>
                  <w:marTop w:val="0"/>
                  <w:marBottom w:val="0"/>
                  <w:divBdr>
                    <w:top w:val="none" w:sz="0" w:space="0" w:color="auto"/>
                    <w:left w:val="none" w:sz="0" w:space="0" w:color="auto"/>
                    <w:bottom w:val="none" w:sz="0" w:space="0" w:color="auto"/>
                    <w:right w:val="none" w:sz="0" w:space="0" w:color="auto"/>
                  </w:divBdr>
                  <w:divsChild>
                    <w:div w:id="400057991">
                      <w:marLeft w:val="0"/>
                      <w:marRight w:val="0"/>
                      <w:marTop w:val="0"/>
                      <w:marBottom w:val="0"/>
                      <w:divBdr>
                        <w:top w:val="none" w:sz="0" w:space="0" w:color="auto"/>
                        <w:left w:val="none" w:sz="0" w:space="0" w:color="auto"/>
                        <w:bottom w:val="none" w:sz="0" w:space="0" w:color="auto"/>
                        <w:right w:val="none" w:sz="0" w:space="0" w:color="auto"/>
                      </w:divBdr>
                    </w:div>
                    <w:div w:id="1690401581">
                      <w:marLeft w:val="0"/>
                      <w:marRight w:val="0"/>
                      <w:marTop w:val="0"/>
                      <w:marBottom w:val="0"/>
                      <w:divBdr>
                        <w:top w:val="none" w:sz="0" w:space="0" w:color="auto"/>
                        <w:left w:val="none" w:sz="0" w:space="0" w:color="auto"/>
                        <w:bottom w:val="none" w:sz="0" w:space="0" w:color="auto"/>
                        <w:right w:val="none" w:sz="0" w:space="0" w:color="auto"/>
                      </w:divBdr>
                    </w:div>
                  </w:divsChild>
                </w:div>
                <w:div w:id="620965650">
                  <w:marLeft w:val="0"/>
                  <w:marRight w:val="0"/>
                  <w:marTop w:val="0"/>
                  <w:marBottom w:val="0"/>
                  <w:divBdr>
                    <w:top w:val="none" w:sz="0" w:space="0" w:color="auto"/>
                    <w:left w:val="none" w:sz="0" w:space="0" w:color="auto"/>
                    <w:bottom w:val="none" w:sz="0" w:space="0" w:color="auto"/>
                    <w:right w:val="none" w:sz="0" w:space="0" w:color="auto"/>
                  </w:divBdr>
                  <w:divsChild>
                    <w:div w:id="25646566">
                      <w:marLeft w:val="0"/>
                      <w:marRight w:val="0"/>
                      <w:marTop w:val="0"/>
                      <w:marBottom w:val="0"/>
                      <w:divBdr>
                        <w:top w:val="none" w:sz="0" w:space="0" w:color="auto"/>
                        <w:left w:val="none" w:sz="0" w:space="0" w:color="auto"/>
                        <w:bottom w:val="none" w:sz="0" w:space="0" w:color="auto"/>
                        <w:right w:val="none" w:sz="0" w:space="0" w:color="auto"/>
                      </w:divBdr>
                    </w:div>
                    <w:div w:id="2090493133">
                      <w:marLeft w:val="0"/>
                      <w:marRight w:val="0"/>
                      <w:marTop w:val="0"/>
                      <w:marBottom w:val="0"/>
                      <w:divBdr>
                        <w:top w:val="none" w:sz="0" w:space="0" w:color="auto"/>
                        <w:left w:val="none" w:sz="0" w:space="0" w:color="auto"/>
                        <w:bottom w:val="none" w:sz="0" w:space="0" w:color="auto"/>
                        <w:right w:val="none" w:sz="0" w:space="0" w:color="auto"/>
                      </w:divBdr>
                    </w:div>
                  </w:divsChild>
                </w:div>
                <w:div w:id="659692687">
                  <w:marLeft w:val="0"/>
                  <w:marRight w:val="0"/>
                  <w:marTop w:val="0"/>
                  <w:marBottom w:val="0"/>
                  <w:divBdr>
                    <w:top w:val="none" w:sz="0" w:space="0" w:color="auto"/>
                    <w:left w:val="none" w:sz="0" w:space="0" w:color="auto"/>
                    <w:bottom w:val="none" w:sz="0" w:space="0" w:color="auto"/>
                    <w:right w:val="none" w:sz="0" w:space="0" w:color="auto"/>
                  </w:divBdr>
                  <w:divsChild>
                    <w:div w:id="2080327399">
                      <w:marLeft w:val="0"/>
                      <w:marRight w:val="0"/>
                      <w:marTop w:val="0"/>
                      <w:marBottom w:val="0"/>
                      <w:divBdr>
                        <w:top w:val="none" w:sz="0" w:space="0" w:color="auto"/>
                        <w:left w:val="none" w:sz="0" w:space="0" w:color="auto"/>
                        <w:bottom w:val="none" w:sz="0" w:space="0" w:color="auto"/>
                        <w:right w:val="none" w:sz="0" w:space="0" w:color="auto"/>
                      </w:divBdr>
                    </w:div>
                  </w:divsChild>
                </w:div>
                <w:div w:id="795608966">
                  <w:marLeft w:val="0"/>
                  <w:marRight w:val="0"/>
                  <w:marTop w:val="0"/>
                  <w:marBottom w:val="0"/>
                  <w:divBdr>
                    <w:top w:val="none" w:sz="0" w:space="0" w:color="auto"/>
                    <w:left w:val="none" w:sz="0" w:space="0" w:color="auto"/>
                    <w:bottom w:val="none" w:sz="0" w:space="0" w:color="auto"/>
                    <w:right w:val="none" w:sz="0" w:space="0" w:color="auto"/>
                  </w:divBdr>
                  <w:divsChild>
                    <w:div w:id="637030578">
                      <w:marLeft w:val="0"/>
                      <w:marRight w:val="0"/>
                      <w:marTop w:val="0"/>
                      <w:marBottom w:val="0"/>
                      <w:divBdr>
                        <w:top w:val="none" w:sz="0" w:space="0" w:color="auto"/>
                        <w:left w:val="none" w:sz="0" w:space="0" w:color="auto"/>
                        <w:bottom w:val="none" w:sz="0" w:space="0" w:color="auto"/>
                        <w:right w:val="none" w:sz="0" w:space="0" w:color="auto"/>
                      </w:divBdr>
                    </w:div>
                    <w:div w:id="1289237182">
                      <w:marLeft w:val="0"/>
                      <w:marRight w:val="0"/>
                      <w:marTop w:val="0"/>
                      <w:marBottom w:val="0"/>
                      <w:divBdr>
                        <w:top w:val="none" w:sz="0" w:space="0" w:color="auto"/>
                        <w:left w:val="none" w:sz="0" w:space="0" w:color="auto"/>
                        <w:bottom w:val="none" w:sz="0" w:space="0" w:color="auto"/>
                        <w:right w:val="none" w:sz="0" w:space="0" w:color="auto"/>
                      </w:divBdr>
                    </w:div>
                  </w:divsChild>
                </w:div>
                <w:div w:id="811748941">
                  <w:marLeft w:val="0"/>
                  <w:marRight w:val="0"/>
                  <w:marTop w:val="0"/>
                  <w:marBottom w:val="0"/>
                  <w:divBdr>
                    <w:top w:val="none" w:sz="0" w:space="0" w:color="auto"/>
                    <w:left w:val="none" w:sz="0" w:space="0" w:color="auto"/>
                    <w:bottom w:val="none" w:sz="0" w:space="0" w:color="auto"/>
                    <w:right w:val="none" w:sz="0" w:space="0" w:color="auto"/>
                  </w:divBdr>
                  <w:divsChild>
                    <w:div w:id="693117416">
                      <w:marLeft w:val="0"/>
                      <w:marRight w:val="0"/>
                      <w:marTop w:val="0"/>
                      <w:marBottom w:val="0"/>
                      <w:divBdr>
                        <w:top w:val="none" w:sz="0" w:space="0" w:color="auto"/>
                        <w:left w:val="none" w:sz="0" w:space="0" w:color="auto"/>
                        <w:bottom w:val="none" w:sz="0" w:space="0" w:color="auto"/>
                        <w:right w:val="none" w:sz="0" w:space="0" w:color="auto"/>
                      </w:divBdr>
                    </w:div>
                    <w:div w:id="1256667041">
                      <w:marLeft w:val="0"/>
                      <w:marRight w:val="0"/>
                      <w:marTop w:val="0"/>
                      <w:marBottom w:val="0"/>
                      <w:divBdr>
                        <w:top w:val="none" w:sz="0" w:space="0" w:color="auto"/>
                        <w:left w:val="none" w:sz="0" w:space="0" w:color="auto"/>
                        <w:bottom w:val="none" w:sz="0" w:space="0" w:color="auto"/>
                        <w:right w:val="none" w:sz="0" w:space="0" w:color="auto"/>
                      </w:divBdr>
                    </w:div>
                  </w:divsChild>
                </w:div>
                <w:div w:id="851575635">
                  <w:marLeft w:val="0"/>
                  <w:marRight w:val="0"/>
                  <w:marTop w:val="0"/>
                  <w:marBottom w:val="0"/>
                  <w:divBdr>
                    <w:top w:val="none" w:sz="0" w:space="0" w:color="auto"/>
                    <w:left w:val="none" w:sz="0" w:space="0" w:color="auto"/>
                    <w:bottom w:val="none" w:sz="0" w:space="0" w:color="auto"/>
                    <w:right w:val="none" w:sz="0" w:space="0" w:color="auto"/>
                  </w:divBdr>
                  <w:divsChild>
                    <w:div w:id="193927544">
                      <w:marLeft w:val="0"/>
                      <w:marRight w:val="0"/>
                      <w:marTop w:val="0"/>
                      <w:marBottom w:val="0"/>
                      <w:divBdr>
                        <w:top w:val="none" w:sz="0" w:space="0" w:color="auto"/>
                        <w:left w:val="none" w:sz="0" w:space="0" w:color="auto"/>
                        <w:bottom w:val="none" w:sz="0" w:space="0" w:color="auto"/>
                        <w:right w:val="none" w:sz="0" w:space="0" w:color="auto"/>
                      </w:divBdr>
                    </w:div>
                    <w:div w:id="1310937361">
                      <w:marLeft w:val="0"/>
                      <w:marRight w:val="0"/>
                      <w:marTop w:val="0"/>
                      <w:marBottom w:val="0"/>
                      <w:divBdr>
                        <w:top w:val="none" w:sz="0" w:space="0" w:color="auto"/>
                        <w:left w:val="none" w:sz="0" w:space="0" w:color="auto"/>
                        <w:bottom w:val="none" w:sz="0" w:space="0" w:color="auto"/>
                        <w:right w:val="none" w:sz="0" w:space="0" w:color="auto"/>
                      </w:divBdr>
                    </w:div>
                  </w:divsChild>
                </w:div>
                <w:div w:id="886990347">
                  <w:marLeft w:val="0"/>
                  <w:marRight w:val="0"/>
                  <w:marTop w:val="0"/>
                  <w:marBottom w:val="0"/>
                  <w:divBdr>
                    <w:top w:val="none" w:sz="0" w:space="0" w:color="auto"/>
                    <w:left w:val="none" w:sz="0" w:space="0" w:color="auto"/>
                    <w:bottom w:val="none" w:sz="0" w:space="0" w:color="auto"/>
                    <w:right w:val="none" w:sz="0" w:space="0" w:color="auto"/>
                  </w:divBdr>
                  <w:divsChild>
                    <w:div w:id="1003821326">
                      <w:marLeft w:val="0"/>
                      <w:marRight w:val="0"/>
                      <w:marTop w:val="0"/>
                      <w:marBottom w:val="0"/>
                      <w:divBdr>
                        <w:top w:val="none" w:sz="0" w:space="0" w:color="auto"/>
                        <w:left w:val="none" w:sz="0" w:space="0" w:color="auto"/>
                        <w:bottom w:val="none" w:sz="0" w:space="0" w:color="auto"/>
                        <w:right w:val="none" w:sz="0" w:space="0" w:color="auto"/>
                      </w:divBdr>
                    </w:div>
                    <w:div w:id="1013455094">
                      <w:marLeft w:val="0"/>
                      <w:marRight w:val="0"/>
                      <w:marTop w:val="0"/>
                      <w:marBottom w:val="0"/>
                      <w:divBdr>
                        <w:top w:val="none" w:sz="0" w:space="0" w:color="auto"/>
                        <w:left w:val="none" w:sz="0" w:space="0" w:color="auto"/>
                        <w:bottom w:val="none" w:sz="0" w:space="0" w:color="auto"/>
                        <w:right w:val="none" w:sz="0" w:space="0" w:color="auto"/>
                      </w:divBdr>
                    </w:div>
                  </w:divsChild>
                </w:div>
                <w:div w:id="899754224">
                  <w:marLeft w:val="0"/>
                  <w:marRight w:val="0"/>
                  <w:marTop w:val="0"/>
                  <w:marBottom w:val="0"/>
                  <w:divBdr>
                    <w:top w:val="none" w:sz="0" w:space="0" w:color="auto"/>
                    <w:left w:val="none" w:sz="0" w:space="0" w:color="auto"/>
                    <w:bottom w:val="none" w:sz="0" w:space="0" w:color="auto"/>
                    <w:right w:val="none" w:sz="0" w:space="0" w:color="auto"/>
                  </w:divBdr>
                  <w:divsChild>
                    <w:div w:id="87310545">
                      <w:marLeft w:val="0"/>
                      <w:marRight w:val="0"/>
                      <w:marTop w:val="0"/>
                      <w:marBottom w:val="0"/>
                      <w:divBdr>
                        <w:top w:val="none" w:sz="0" w:space="0" w:color="auto"/>
                        <w:left w:val="none" w:sz="0" w:space="0" w:color="auto"/>
                        <w:bottom w:val="none" w:sz="0" w:space="0" w:color="auto"/>
                        <w:right w:val="none" w:sz="0" w:space="0" w:color="auto"/>
                      </w:divBdr>
                    </w:div>
                    <w:div w:id="785543997">
                      <w:marLeft w:val="0"/>
                      <w:marRight w:val="0"/>
                      <w:marTop w:val="0"/>
                      <w:marBottom w:val="0"/>
                      <w:divBdr>
                        <w:top w:val="none" w:sz="0" w:space="0" w:color="auto"/>
                        <w:left w:val="none" w:sz="0" w:space="0" w:color="auto"/>
                        <w:bottom w:val="none" w:sz="0" w:space="0" w:color="auto"/>
                        <w:right w:val="none" w:sz="0" w:space="0" w:color="auto"/>
                      </w:divBdr>
                    </w:div>
                  </w:divsChild>
                </w:div>
                <w:div w:id="904069328">
                  <w:marLeft w:val="0"/>
                  <w:marRight w:val="0"/>
                  <w:marTop w:val="0"/>
                  <w:marBottom w:val="0"/>
                  <w:divBdr>
                    <w:top w:val="none" w:sz="0" w:space="0" w:color="auto"/>
                    <w:left w:val="none" w:sz="0" w:space="0" w:color="auto"/>
                    <w:bottom w:val="none" w:sz="0" w:space="0" w:color="auto"/>
                    <w:right w:val="none" w:sz="0" w:space="0" w:color="auto"/>
                  </w:divBdr>
                  <w:divsChild>
                    <w:div w:id="1081637618">
                      <w:marLeft w:val="0"/>
                      <w:marRight w:val="0"/>
                      <w:marTop w:val="0"/>
                      <w:marBottom w:val="0"/>
                      <w:divBdr>
                        <w:top w:val="none" w:sz="0" w:space="0" w:color="auto"/>
                        <w:left w:val="none" w:sz="0" w:space="0" w:color="auto"/>
                        <w:bottom w:val="none" w:sz="0" w:space="0" w:color="auto"/>
                        <w:right w:val="none" w:sz="0" w:space="0" w:color="auto"/>
                      </w:divBdr>
                    </w:div>
                    <w:div w:id="2077974366">
                      <w:marLeft w:val="0"/>
                      <w:marRight w:val="0"/>
                      <w:marTop w:val="0"/>
                      <w:marBottom w:val="0"/>
                      <w:divBdr>
                        <w:top w:val="none" w:sz="0" w:space="0" w:color="auto"/>
                        <w:left w:val="none" w:sz="0" w:space="0" w:color="auto"/>
                        <w:bottom w:val="none" w:sz="0" w:space="0" w:color="auto"/>
                        <w:right w:val="none" w:sz="0" w:space="0" w:color="auto"/>
                      </w:divBdr>
                    </w:div>
                  </w:divsChild>
                </w:div>
                <w:div w:id="1032539643">
                  <w:marLeft w:val="0"/>
                  <w:marRight w:val="0"/>
                  <w:marTop w:val="0"/>
                  <w:marBottom w:val="0"/>
                  <w:divBdr>
                    <w:top w:val="none" w:sz="0" w:space="0" w:color="auto"/>
                    <w:left w:val="none" w:sz="0" w:space="0" w:color="auto"/>
                    <w:bottom w:val="none" w:sz="0" w:space="0" w:color="auto"/>
                    <w:right w:val="none" w:sz="0" w:space="0" w:color="auto"/>
                  </w:divBdr>
                  <w:divsChild>
                    <w:div w:id="598027429">
                      <w:marLeft w:val="0"/>
                      <w:marRight w:val="0"/>
                      <w:marTop w:val="0"/>
                      <w:marBottom w:val="0"/>
                      <w:divBdr>
                        <w:top w:val="none" w:sz="0" w:space="0" w:color="auto"/>
                        <w:left w:val="none" w:sz="0" w:space="0" w:color="auto"/>
                        <w:bottom w:val="none" w:sz="0" w:space="0" w:color="auto"/>
                        <w:right w:val="none" w:sz="0" w:space="0" w:color="auto"/>
                      </w:divBdr>
                    </w:div>
                    <w:div w:id="858617568">
                      <w:marLeft w:val="0"/>
                      <w:marRight w:val="0"/>
                      <w:marTop w:val="0"/>
                      <w:marBottom w:val="0"/>
                      <w:divBdr>
                        <w:top w:val="none" w:sz="0" w:space="0" w:color="auto"/>
                        <w:left w:val="none" w:sz="0" w:space="0" w:color="auto"/>
                        <w:bottom w:val="none" w:sz="0" w:space="0" w:color="auto"/>
                        <w:right w:val="none" w:sz="0" w:space="0" w:color="auto"/>
                      </w:divBdr>
                    </w:div>
                  </w:divsChild>
                </w:div>
                <w:div w:id="1071928193">
                  <w:marLeft w:val="0"/>
                  <w:marRight w:val="0"/>
                  <w:marTop w:val="0"/>
                  <w:marBottom w:val="0"/>
                  <w:divBdr>
                    <w:top w:val="none" w:sz="0" w:space="0" w:color="auto"/>
                    <w:left w:val="none" w:sz="0" w:space="0" w:color="auto"/>
                    <w:bottom w:val="none" w:sz="0" w:space="0" w:color="auto"/>
                    <w:right w:val="none" w:sz="0" w:space="0" w:color="auto"/>
                  </w:divBdr>
                  <w:divsChild>
                    <w:div w:id="762990275">
                      <w:marLeft w:val="0"/>
                      <w:marRight w:val="0"/>
                      <w:marTop w:val="0"/>
                      <w:marBottom w:val="0"/>
                      <w:divBdr>
                        <w:top w:val="none" w:sz="0" w:space="0" w:color="auto"/>
                        <w:left w:val="none" w:sz="0" w:space="0" w:color="auto"/>
                        <w:bottom w:val="none" w:sz="0" w:space="0" w:color="auto"/>
                        <w:right w:val="none" w:sz="0" w:space="0" w:color="auto"/>
                      </w:divBdr>
                    </w:div>
                    <w:div w:id="894776629">
                      <w:marLeft w:val="0"/>
                      <w:marRight w:val="0"/>
                      <w:marTop w:val="0"/>
                      <w:marBottom w:val="0"/>
                      <w:divBdr>
                        <w:top w:val="none" w:sz="0" w:space="0" w:color="auto"/>
                        <w:left w:val="none" w:sz="0" w:space="0" w:color="auto"/>
                        <w:bottom w:val="none" w:sz="0" w:space="0" w:color="auto"/>
                        <w:right w:val="none" w:sz="0" w:space="0" w:color="auto"/>
                      </w:divBdr>
                    </w:div>
                  </w:divsChild>
                </w:div>
                <w:div w:id="1169443341">
                  <w:marLeft w:val="0"/>
                  <w:marRight w:val="0"/>
                  <w:marTop w:val="0"/>
                  <w:marBottom w:val="0"/>
                  <w:divBdr>
                    <w:top w:val="none" w:sz="0" w:space="0" w:color="auto"/>
                    <w:left w:val="none" w:sz="0" w:space="0" w:color="auto"/>
                    <w:bottom w:val="none" w:sz="0" w:space="0" w:color="auto"/>
                    <w:right w:val="none" w:sz="0" w:space="0" w:color="auto"/>
                  </w:divBdr>
                  <w:divsChild>
                    <w:div w:id="499782279">
                      <w:marLeft w:val="0"/>
                      <w:marRight w:val="0"/>
                      <w:marTop w:val="0"/>
                      <w:marBottom w:val="0"/>
                      <w:divBdr>
                        <w:top w:val="none" w:sz="0" w:space="0" w:color="auto"/>
                        <w:left w:val="none" w:sz="0" w:space="0" w:color="auto"/>
                        <w:bottom w:val="none" w:sz="0" w:space="0" w:color="auto"/>
                        <w:right w:val="none" w:sz="0" w:space="0" w:color="auto"/>
                      </w:divBdr>
                    </w:div>
                  </w:divsChild>
                </w:div>
                <w:div w:id="1242368942">
                  <w:marLeft w:val="0"/>
                  <w:marRight w:val="0"/>
                  <w:marTop w:val="0"/>
                  <w:marBottom w:val="0"/>
                  <w:divBdr>
                    <w:top w:val="none" w:sz="0" w:space="0" w:color="auto"/>
                    <w:left w:val="none" w:sz="0" w:space="0" w:color="auto"/>
                    <w:bottom w:val="none" w:sz="0" w:space="0" w:color="auto"/>
                    <w:right w:val="none" w:sz="0" w:space="0" w:color="auto"/>
                  </w:divBdr>
                  <w:divsChild>
                    <w:div w:id="579876559">
                      <w:marLeft w:val="0"/>
                      <w:marRight w:val="0"/>
                      <w:marTop w:val="0"/>
                      <w:marBottom w:val="0"/>
                      <w:divBdr>
                        <w:top w:val="none" w:sz="0" w:space="0" w:color="auto"/>
                        <w:left w:val="none" w:sz="0" w:space="0" w:color="auto"/>
                        <w:bottom w:val="none" w:sz="0" w:space="0" w:color="auto"/>
                        <w:right w:val="none" w:sz="0" w:space="0" w:color="auto"/>
                      </w:divBdr>
                    </w:div>
                    <w:div w:id="1086919345">
                      <w:marLeft w:val="0"/>
                      <w:marRight w:val="0"/>
                      <w:marTop w:val="0"/>
                      <w:marBottom w:val="0"/>
                      <w:divBdr>
                        <w:top w:val="none" w:sz="0" w:space="0" w:color="auto"/>
                        <w:left w:val="none" w:sz="0" w:space="0" w:color="auto"/>
                        <w:bottom w:val="none" w:sz="0" w:space="0" w:color="auto"/>
                        <w:right w:val="none" w:sz="0" w:space="0" w:color="auto"/>
                      </w:divBdr>
                    </w:div>
                  </w:divsChild>
                </w:div>
                <w:div w:id="1258977331">
                  <w:marLeft w:val="0"/>
                  <w:marRight w:val="0"/>
                  <w:marTop w:val="0"/>
                  <w:marBottom w:val="0"/>
                  <w:divBdr>
                    <w:top w:val="none" w:sz="0" w:space="0" w:color="auto"/>
                    <w:left w:val="none" w:sz="0" w:space="0" w:color="auto"/>
                    <w:bottom w:val="none" w:sz="0" w:space="0" w:color="auto"/>
                    <w:right w:val="none" w:sz="0" w:space="0" w:color="auto"/>
                  </w:divBdr>
                  <w:divsChild>
                    <w:div w:id="124083382">
                      <w:marLeft w:val="0"/>
                      <w:marRight w:val="0"/>
                      <w:marTop w:val="0"/>
                      <w:marBottom w:val="0"/>
                      <w:divBdr>
                        <w:top w:val="none" w:sz="0" w:space="0" w:color="auto"/>
                        <w:left w:val="none" w:sz="0" w:space="0" w:color="auto"/>
                        <w:bottom w:val="none" w:sz="0" w:space="0" w:color="auto"/>
                        <w:right w:val="none" w:sz="0" w:space="0" w:color="auto"/>
                      </w:divBdr>
                    </w:div>
                    <w:div w:id="1614440278">
                      <w:marLeft w:val="0"/>
                      <w:marRight w:val="0"/>
                      <w:marTop w:val="0"/>
                      <w:marBottom w:val="0"/>
                      <w:divBdr>
                        <w:top w:val="none" w:sz="0" w:space="0" w:color="auto"/>
                        <w:left w:val="none" w:sz="0" w:space="0" w:color="auto"/>
                        <w:bottom w:val="none" w:sz="0" w:space="0" w:color="auto"/>
                        <w:right w:val="none" w:sz="0" w:space="0" w:color="auto"/>
                      </w:divBdr>
                    </w:div>
                  </w:divsChild>
                </w:div>
                <w:div w:id="1330596185">
                  <w:marLeft w:val="0"/>
                  <w:marRight w:val="0"/>
                  <w:marTop w:val="0"/>
                  <w:marBottom w:val="0"/>
                  <w:divBdr>
                    <w:top w:val="none" w:sz="0" w:space="0" w:color="auto"/>
                    <w:left w:val="none" w:sz="0" w:space="0" w:color="auto"/>
                    <w:bottom w:val="none" w:sz="0" w:space="0" w:color="auto"/>
                    <w:right w:val="none" w:sz="0" w:space="0" w:color="auto"/>
                  </w:divBdr>
                  <w:divsChild>
                    <w:div w:id="1113210946">
                      <w:marLeft w:val="0"/>
                      <w:marRight w:val="0"/>
                      <w:marTop w:val="0"/>
                      <w:marBottom w:val="0"/>
                      <w:divBdr>
                        <w:top w:val="none" w:sz="0" w:space="0" w:color="auto"/>
                        <w:left w:val="none" w:sz="0" w:space="0" w:color="auto"/>
                        <w:bottom w:val="none" w:sz="0" w:space="0" w:color="auto"/>
                        <w:right w:val="none" w:sz="0" w:space="0" w:color="auto"/>
                      </w:divBdr>
                    </w:div>
                    <w:div w:id="1750232096">
                      <w:marLeft w:val="0"/>
                      <w:marRight w:val="0"/>
                      <w:marTop w:val="0"/>
                      <w:marBottom w:val="0"/>
                      <w:divBdr>
                        <w:top w:val="none" w:sz="0" w:space="0" w:color="auto"/>
                        <w:left w:val="none" w:sz="0" w:space="0" w:color="auto"/>
                        <w:bottom w:val="none" w:sz="0" w:space="0" w:color="auto"/>
                        <w:right w:val="none" w:sz="0" w:space="0" w:color="auto"/>
                      </w:divBdr>
                    </w:div>
                  </w:divsChild>
                </w:div>
                <w:div w:id="1355376310">
                  <w:marLeft w:val="0"/>
                  <w:marRight w:val="0"/>
                  <w:marTop w:val="0"/>
                  <w:marBottom w:val="0"/>
                  <w:divBdr>
                    <w:top w:val="none" w:sz="0" w:space="0" w:color="auto"/>
                    <w:left w:val="none" w:sz="0" w:space="0" w:color="auto"/>
                    <w:bottom w:val="none" w:sz="0" w:space="0" w:color="auto"/>
                    <w:right w:val="none" w:sz="0" w:space="0" w:color="auto"/>
                  </w:divBdr>
                  <w:divsChild>
                    <w:div w:id="553666296">
                      <w:marLeft w:val="0"/>
                      <w:marRight w:val="0"/>
                      <w:marTop w:val="0"/>
                      <w:marBottom w:val="0"/>
                      <w:divBdr>
                        <w:top w:val="none" w:sz="0" w:space="0" w:color="auto"/>
                        <w:left w:val="none" w:sz="0" w:space="0" w:color="auto"/>
                        <w:bottom w:val="none" w:sz="0" w:space="0" w:color="auto"/>
                        <w:right w:val="none" w:sz="0" w:space="0" w:color="auto"/>
                      </w:divBdr>
                    </w:div>
                    <w:div w:id="1007368565">
                      <w:marLeft w:val="0"/>
                      <w:marRight w:val="0"/>
                      <w:marTop w:val="0"/>
                      <w:marBottom w:val="0"/>
                      <w:divBdr>
                        <w:top w:val="none" w:sz="0" w:space="0" w:color="auto"/>
                        <w:left w:val="none" w:sz="0" w:space="0" w:color="auto"/>
                        <w:bottom w:val="none" w:sz="0" w:space="0" w:color="auto"/>
                        <w:right w:val="none" w:sz="0" w:space="0" w:color="auto"/>
                      </w:divBdr>
                    </w:div>
                  </w:divsChild>
                </w:div>
                <w:div w:id="1381249804">
                  <w:marLeft w:val="0"/>
                  <w:marRight w:val="0"/>
                  <w:marTop w:val="0"/>
                  <w:marBottom w:val="0"/>
                  <w:divBdr>
                    <w:top w:val="none" w:sz="0" w:space="0" w:color="auto"/>
                    <w:left w:val="none" w:sz="0" w:space="0" w:color="auto"/>
                    <w:bottom w:val="none" w:sz="0" w:space="0" w:color="auto"/>
                    <w:right w:val="none" w:sz="0" w:space="0" w:color="auto"/>
                  </w:divBdr>
                  <w:divsChild>
                    <w:div w:id="808203473">
                      <w:marLeft w:val="0"/>
                      <w:marRight w:val="0"/>
                      <w:marTop w:val="0"/>
                      <w:marBottom w:val="0"/>
                      <w:divBdr>
                        <w:top w:val="none" w:sz="0" w:space="0" w:color="auto"/>
                        <w:left w:val="none" w:sz="0" w:space="0" w:color="auto"/>
                        <w:bottom w:val="none" w:sz="0" w:space="0" w:color="auto"/>
                        <w:right w:val="none" w:sz="0" w:space="0" w:color="auto"/>
                      </w:divBdr>
                    </w:div>
                    <w:div w:id="963275087">
                      <w:marLeft w:val="0"/>
                      <w:marRight w:val="0"/>
                      <w:marTop w:val="0"/>
                      <w:marBottom w:val="0"/>
                      <w:divBdr>
                        <w:top w:val="none" w:sz="0" w:space="0" w:color="auto"/>
                        <w:left w:val="none" w:sz="0" w:space="0" w:color="auto"/>
                        <w:bottom w:val="none" w:sz="0" w:space="0" w:color="auto"/>
                        <w:right w:val="none" w:sz="0" w:space="0" w:color="auto"/>
                      </w:divBdr>
                    </w:div>
                  </w:divsChild>
                </w:div>
                <w:div w:id="1388261924">
                  <w:marLeft w:val="0"/>
                  <w:marRight w:val="0"/>
                  <w:marTop w:val="0"/>
                  <w:marBottom w:val="0"/>
                  <w:divBdr>
                    <w:top w:val="none" w:sz="0" w:space="0" w:color="auto"/>
                    <w:left w:val="none" w:sz="0" w:space="0" w:color="auto"/>
                    <w:bottom w:val="none" w:sz="0" w:space="0" w:color="auto"/>
                    <w:right w:val="none" w:sz="0" w:space="0" w:color="auto"/>
                  </w:divBdr>
                  <w:divsChild>
                    <w:div w:id="1137182192">
                      <w:marLeft w:val="0"/>
                      <w:marRight w:val="0"/>
                      <w:marTop w:val="0"/>
                      <w:marBottom w:val="0"/>
                      <w:divBdr>
                        <w:top w:val="none" w:sz="0" w:space="0" w:color="auto"/>
                        <w:left w:val="none" w:sz="0" w:space="0" w:color="auto"/>
                        <w:bottom w:val="none" w:sz="0" w:space="0" w:color="auto"/>
                        <w:right w:val="none" w:sz="0" w:space="0" w:color="auto"/>
                      </w:divBdr>
                    </w:div>
                    <w:div w:id="1747805893">
                      <w:marLeft w:val="0"/>
                      <w:marRight w:val="0"/>
                      <w:marTop w:val="0"/>
                      <w:marBottom w:val="0"/>
                      <w:divBdr>
                        <w:top w:val="none" w:sz="0" w:space="0" w:color="auto"/>
                        <w:left w:val="none" w:sz="0" w:space="0" w:color="auto"/>
                        <w:bottom w:val="none" w:sz="0" w:space="0" w:color="auto"/>
                        <w:right w:val="none" w:sz="0" w:space="0" w:color="auto"/>
                      </w:divBdr>
                    </w:div>
                  </w:divsChild>
                </w:div>
                <w:div w:id="1487942016">
                  <w:marLeft w:val="0"/>
                  <w:marRight w:val="0"/>
                  <w:marTop w:val="0"/>
                  <w:marBottom w:val="0"/>
                  <w:divBdr>
                    <w:top w:val="none" w:sz="0" w:space="0" w:color="auto"/>
                    <w:left w:val="none" w:sz="0" w:space="0" w:color="auto"/>
                    <w:bottom w:val="none" w:sz="0" w:space="0" w:color="auto"/>
                    <w:right w:val="none" w:sz="0" w:space="0" w:color="auto"/>
                  </w:divBdr>
                  <w:divsChild>
                    <w:div w:id="919605221">
                      <w:marLeft w:val="0"/>
                      <w:marRight w:val="0"/>
                      <w:marTop w:val="0"/>
                      <w:marBottom w:val="0"/>
                      <w:divBdr>
                        <w:top w:val="none" w:sz="0" w:space="0" w:color="auto"/>
                        <w:left w:val="none" w:sz="0" w:space="0" w:color="auto"/>
                        <w:bottom w:val="none" w:sz="0" w:space="0" w:color="auto"/>
                        <w:right w:val="none" w:sz="0" w:space="0" w:color="auto"/>
                      </w:divBdr>
                    </w:div>
                    <w:div w:id="1917547062">
                      <w:marLeft w:val="0"/>
                      <w:marRight w:val="0"/>
                      <w:marTop w:val="0"/>
                      <w:marBottom w:val="0"/>
                      <w:divBdr>
                        <w:top w:val="none" w:sz="0" w:space="0" w:color="auto"/>
                        <w:left w:val="none" w:sz="0" w:space="0" w:color="auto"/>
                        <w:bottom w:val="none" w:sz="0" w:space="0" w:color="auto"/>
                        <w:right w:val="none" w:sz="0" w:space="0" w:color="auto"/>
                      </w:divBdr>
                    </w:div>
                  </w:divsChild>
                </w:div>
                <w:div w:id="1564366496">
                  <w:marLeft w:val="0"/>
                  <w:marRight w:val="0"/>
                  <w:marTop w:val="0"/>
                  <w:marBottom w:val="0"/>
                  <w:divBdr>
                    <w:top w:val="none" w:sz="0" w:space="0" w:color="auto"/>
                    <w:left w:val="none" w:sz="0" w:space="0" w:color="auto"/>
                    <w:bottom w:val="none" w:sz="0" w:space="0" w:color="auto"/>
                    <w:right w:val="none" w:sz="0" w:space="0" w:color="auto"/>
                  </w:divBdr>
                  <w:divsChild>
                    <w:div w:id="574241635">
                      <w:marLeft w:val="0"/>
                      <w:marRight w:val="0"/>
                      <w:marTop w:val="0"/>
                      <w:marBottom w:val="0"/>
                      <w:divBdr>
                        <w:top w:val="none" w:sz="0" w:space="0" w:color="auto"/>
                        <w:left w:val="none" w:sz="0" w:space="0" w:color="auto"/>
                        <w:bottom w:val="none" w:sz="0" w:space="0" w:color="auto"/>
                        <w:right w:val="none" w:sz="0" w:space="0" w:color="auto"/>
                      </w:divBdr>
                    </w:div>
                    <w:div w:id="1915823097">
                      <w:marLeft w:val="0"/>
                      <w:marRight w:val="0"/>
                      <w:marTop w:val="0"/>
                      <w:marBottom w:val="0"/>
                      <w:divBdr>
                        <w:top w:val="none" w:sz="0" w:space="0" w:color="auto"/>
                        <w:left w:val="none" w:sz="0" w:space="0" w:color="auto"/>
                        <w:bottom w:val="none" w:sz="0" w:space="0" w:color="auto"/>
                        <w:right w:val="none" w:sz="0" w:space="0" w:color="auto"/>
                      </w:divBdr>
                    </w:div>
                  </w:divsChild>
                </w:div>
                <w:div w:id="1615091512">
                  <w:marLeft w:val="0"/>
                  <w:marRight w:val="0"/>
                  <w:marTop w:val="0"/>
                  <w:marBottom w:val="0"/>
                  <w:divBdr>
                    <w:top w:val="none" w:sz="0" w:space="0" w:color="auto"/>
                    <w:left w:val="none" w:sz="0" w:space="0" w:color="auto"/>
                    <w:bottom w:val="none" w:sz="0" w:space="0" w:color="auto"/>
                    <w:right w:val="none" w:sz="0" w:space="0" w:color="auto"/>
                  </w:divBdr>
                  <w:divsChild>
                    <w:div w:id="57019562">
                      <w:marLeft w:val="0"/>
                      <w:marRight w:val="0"/>
                      <w:marTop w:val="0"/>
                      <w:marBottom w:val="0"/>
                      <w:divBdr>
                        <w:top w:val="none" w:sz="0" w:space="0" w:color="auto"/>
                        <w:left w:val="none" w:sz="0" w:space="0" w:color="auto"/>
                        <w:bottom w:val="none" w:sz="0" w:space="0" w:color="auto"/>
                        <w:right w:val="none" w:sz="0" w:space="0" w:color="auto"/>
                      </w:divBdr>
                    </w:div>
                    <w:div w:id="1739202285">
                      <w:marLeft w:val="0"/>
                      <w:marRight w:val="0"/>
                      <w:marTop w:val="0"/>
                      <w:marBottom w:val="0"/>
                      <w:divBdr>
                        <w:top w:val="none" w:sz="0" w:space="0" w:color="auto"/>
                        <w:left w:val="none" w:sz="0" w:space="0" w:color="auto"/>
                        <w:bottom w:val="none" w:sz="0" w:space="0" w:color="auto"/>
                        <w:right w:val="none" w:sz="0" w:space="0" w:color="auto"/>
                      </w:divBdr>
                    </w:div>
                  </w:divsChild>
                </w:div>
                <w:div w:id="1675061419">
                  <w:marLeft w:val="0"/>
                  <w:marRight w:val="0"/>
                  <w:marTop w:val="0"/>
                  <w:marBottom w:val="0"/>
                  <w:divBdr>
                    <w:top w:val="none" w:sz="0" w:space="0" w:color="auto"/>
                    <w:left w:val="none" w:sz="0" w:space="0" w:color="auto"/>
                    <w:bottom w:val="none" w:sz="0" w:space="0" w:color="auto"/>
                    <w:right w:val="none" w:sz="0" w:space="0" w:color="auto"/>
                  </w:divBdr>
                  <w:divsChild>
                    <w:div w:id="445807310">
                      <w:marLeft w:val="0"/>
                      <w:marRight w:val="0"/>
                      <w:marTop w:val="0"/>
                      <w:marBottom w:val="0"/>
                      <w:divBdr>
                        <w:top w:val="none" w:sz="0" w:space="0" w:color="auto"/>
                        <w:left w:val="none" w:sz="0" w:space="0" w:color="auto"/>
                        <w:bottom w:val="none" w:sz="0" w:space="0" w:color="auto"/>
                        <w:right w:val="none" w:sz="0" w:space="0" w:color="auto"/>
                      </w:divBdr>
                    </w:div>
                    <w:div w:id="2136823354">
                      <w:marLeft w:val="0"/>
                      <w:marRight w:val="0"/>
                      <w:marTop w:val="0"/>
                      <w:marBottom w:val="0"/>
                      <w:divBdr>
                        <w:top w:val="none" w:sz="0" w:space="0" w:color="auto"/>
                        <w:left w:val="none" w:sz="0" w:space="0" w:color="auto"/>
                        <w:bottom w:val="none" w:sz="0" w:space="0" w:color="auto"/>
                        <w:right w:val="none" w:sz="0" w:space="0" w:color="auto"/>
                      </w:divBdr>
                    </w:div>
                  </w:divsChild>
                </w:div>
                <w:div w:id="1684824092">
                  <w:marLeft w:val="0"/>
                  <w:marRight w:val="0"/>
                  <w:marTop w:val="0"/>
                  <w:marBottom w:val="0"/>
                  <w:divBdr>
                    <w:top w:val="none" w:sz="0" w:space="0" w:color="auto"/>
                    <w:left w:val="none" w:sz="0" w:space="0" w:color="auto"/>
                    <w:bottom w:val="none" w:sz="0" w:space="0" w:color="auto"/>
                    <w:right w:val="none" w:sz="0" w:space="0" w:color="auto"/>
                  </w:divBdr>
                  <w:divsChild>
                    <w:div w:id="397820858">
                      <w:marLeft w:val="0"/>
                      <w:marRight w:val="0"/>
                      <w:marTop w:val="0"/>
                      <w:marBottom w:val="0"/>
                      <w:divBdr>
                        <w:top w:val="none" w:sz="0" w:space="0" w:color="auto"/>
                        <w:left w:val="none" w:sz="0" w:space="0" w:color="auto"/>
                        <w:bottom w:val="none" w:sz="0" w:space="0" w:color="auto"/>
                        <w:right w:val="none" w:sz="0" w:space="0" w:color="auto"/>
                      </w:divBdr>
                    </w:div>
                    <w:div w:id="867525339">
                      <w:marLeft w:val="0"/>
                      <w:marRight w:val="0"/>
                      <w:marTop w:val="0"/>
                      <w:marBottom w:val="0"/>
                      <w:divBdr>
                        <w:top w:val="none" w:sz="0" w:space="0" w:color="auto"/>
                        <w:left w:val="none" w:sz="0" w:space="0" w:color="auto"/>
                        <w:bottom w:val="none" w:sz="0" w:space="0" w:color="auto"/>
                        <w:right w:val="none" w:sz="0" w:space="0" w:color="auto"/>
                      </w:divBdr>
                    </w:div>
                  </w:divsChild>
                </w:div>
                <w:div w:id="1791389779">
                  <w:marLeft w:val="0"/>
                  <w:marRight w:val="0"/>
                  <w:marTop w:val="0"/>
                  <w:marBottom w:val="0"/>
                  <w:divBdr>
                    <w:top w:val="none" w:sz="0" w:space="0" w:color="auto"/>
                    <w:left w:val="none" w:sz="0" w:space="0" w:color="auto"/>
                    <w:bottom w:val="none" w:sz="0" w:space="0" w:color="auto"/>
                    <w:right w:val="none" w:sz="0" w:space="0" w:color="auto"/>
                  </w:divBdr>
                  <w:divsChild>
                    <w:div w:id="1641496523">
                      <w:marLeft w:val="0"/>
                      <w:marRight w:val="0"/>
                      <w:marTop w:val="0"/>
                      <w:marBottom w:val="0"/>
                      <w:divBdr>
                        <w:top w:val="none" w:sz="0" w:space="0" w:color="auto"/>
                        <w:left w:val="none" w:sz="0" w:space="0" w:color="auto"/>
                        <w:bottom w:val="none" w:sz="0" w:space="0" w:color="auto"/>
                        <w:right w:val="none" w:sz="0" w:space="0" w:color="auto"/>
                      </w:divBdr>
                    </w:div>
                    <w:div w:id="1918132784">
                      <w:marLeft w:val="0"/>
                      <w:marRight w:val="0"/>
                      <w:marTop w:val="0"/>
                      <w:marBottom w:val="0"/>
                      <w:divBdr>
                        <w:top w:val="none" w:sz="0" w:space="0" w:color="auto"/>
                        <w:left w:val="none" w:sz="0" w:space="0" w:color="auto"/>
                        <w:bottom w:val="none" w:sz="0" w:space="0" w:color="auto"/>
                        <w:right w:val="none" w:sz="0" w:space="0" w:color="auto"/>
                      </w:divBdr>
                    </w:div>
                  </w:divsChild>
                </w:div>
                <w:div w:id="1794667971">
                  <w:marLeft w:val="0"/>
                  <w:marRight w:val="0"/>
                  <w:marTop w:val="0"/>
                  <w:marBottom w:val="0"/>
                  <w:divBdr>
                    <w:top w:val="none" w:sz="0" w:space="0" w:color="auto"/>
                    <w:left w:val="none" w:sz="0" w:space="0" w:color="auto"/>
                    <w:bottom w:val="none" w:sz="0" w:space="0" w:color="auto"/>
                    <w:right w:val="none" w:sz="0" w:space="0" w:color="auto"/>
                  </w:divBdr>
                  <w:divsChild>
                    <w:div w:id="69037860">
                      <w:marLeft w:val="0"/>
                      <w:marRight w:val="0"/>
                      <w:marTop w:val="0"/>
                      <w:marBottom w:val="0"/>
                      <w:divBdr>
                        <w:top w:val="none" w:sz="0" w:space="0" w:color="auto"/>
                        <w:left w:val="none" w:sz="0" w:space="0" w:color="auto"/>
                        <w:bottom w:val="none" w:sz="0" w:space="0" w:color="auto"/>
                        <w:right w:val="none" w:sz="0" w:space="0" w:color="auto"/>
                      </w:divBdr>
                    </w:div>
                  </w:divsChild>
                </w:div>
                <w:div w:id="1799297604">
                  <w:marLeft w:val="0"/>
                  <w:marRight w:val="0"/>
                  <w:marTop w:val="0"/>
                  <w:marBottom w:val="0"/>
                  <w:divBdr>
                    <w:top w:val="none" w:sz="0" w:space="0" w:color="auto"/>
                    <w:left w:val="none" w:sz="0" w:space="0" w:color="auto"/>
                    <w:bottom w:val="none" w:sz="0" w:space="0" w:color="auto"/>
                    <w:right w:val="none" w:sz="0" w:space="0" w:color="auto"/>
                  </w:divBdr>
                  <w:divsChild>
                    <w:div w:id="324632474">
                      <w:marLeft w:val="0"/>
                      <w:marRight w:val="0"/>
                      <w:marTop w:val="0"/>
                      <w:marBottom w:val="0"/>
                      <w:divBdr>
                        <w:top w:val="none" w:sz="0" w:space="0" w:color="auto"/>
                        <w:left w:val="none" w:sz="0" w:space="0" w:color="auto"/>
                        <w:bottom w:val="none" w:sz="0" w:space="0" w:color="auto"/>
                        <w:right w:val="none" w:sz="0" w:space="0" w:color="auto"/>
                      </w:divBdr>
                    </w:div>
                    <w:div w:id="1406761422">
                      <w:marLeft w:val="0"/>
                      <w:marRight w:val="0"/>
                      <w:marTop w:val="0"/>
                      <w:marBottom w:val="0"/>
                      <w:divBdr>
                        <w:top w:val="none" w:sz="0" w:space="0" w:color="auto"/>
                        <w:left w:val="none" w:sz="0" w:space="0" w:color="auto"/>
                        <w:bottom w:val="none" w:sz="0" w:space="0" w:color="auto"/>
                        <w:right w:val="none" w:sz="0" w:space="0" w:color="auto"/>
                      </w:divBdr>
                    </w:div>
                  </w:divsChild>
                </w:div>
                <w:div w:id="1828284822">
                  <w:marLeft w:val="0"/>
                  <w:marRight w:val="0"/>
                  <w:marTop w:val="0"/>
                  <w:marBottom w:val="0"/>
                  <w:divBdr>
                    <w:top w:val="none" w:sz="0" w:space="0" w:color="auto"/>
                    <w:left w:val="none" w:sz="0" w:space="0" w:color="auto"/>
                    <w:bottom w:val="none" w:sz="0" w:space="0" w:color="auto"/>
                    <w:right w:val="none" w:sz="0" w:space="0" w:color="auto"/>
                  </w:divBdr>
                  <w:divsChild>
                    <w:div w:id="474762088">
                      <w:marLeft w:val="0"/>
                      <w:marRight w:val="0"/>
                      <w:marTop w:val="0"/>
                      <w:marBottom w:val="0"/>
                      <w:divBdr>
                        <w:top w:val="none" w:sz="0" w:space="0" w:color="auto"/>
                        <w:left w:val="none" w:sz="0" w:space="0" w:color="auto"/>
                        <w:bottom w:val="none" w:sz="0" w:space="0" w:color="auto"/>
                        <w:right w:val="none" w:sz="0" w:space="0" w:color="auto"/>
                      </w:divBdr>
                    </w:div>
                    <w:div w:id="725646198">
                      <w:marLeft w:val="0"/>
                      <w:marRight w:val="0"/>
                      <w:marTop w:val="0"/>
                      <w:marBottom w:val="0"/>
                      <w:divBdr>
                        <w:top w:val="none" w:sz="0" w:space="0" w:color="auto"/>
                        <w:left w:val="none" w:sz="0" w:space="0" w:color="auto"/>
                        <w:bottom w:val="none" w:sz="0" w:space="0" w:color="auto"/>
                        <w:right w:val="none" w:sz="0" w:space="0" w:color="auto"/>
                      </w:divBdr>
                    </w:div>
                  </w:divsChild>
                </w:div>
                <w:div w:id="1829860044">
                  <w:marLeft w:val="0"/>
                  <w:marRight w:val="0"/>
                  <w:marTop w:val="0"/>
                  <w:marBottom w:val="0"/>
                  <w:divBdr>
                    <w:top w:val="none" w:sz="0" w:space="0" w:color="auto"/>
                    <w:left w:val="none" w:sz="0" w:space="0" w:color="auto"/>
                    <w:bottom w:val="none" w:sz="0" w:space="0" w:color="auto"/>
                    <w:right w:val="none" w:sz="0" w:space="0" w:color="auto"/>
                  </w:divBdr>
                  <w:divsChild>
                    <w:div w:id="1051999589">
                      <w:marLeft w:val="0"/>
                      <w:marRight w:val="0"/>
                      <w:marTop w:val="0"/>
                      <w:marBottom w:val="0"/>
                      <w:divBdr>
                        <w:top w:val="none" w:sz="0" w:space="0" w:color="auto"/>
                        <w:left w:val="none" w:sz="0" w:space="0" w:color="auto"/>
                        <w:bottom w:val="none" w:sz="0" w:space="0" w:color="auto"/>
                        <w:right w:val="none" w:sz="0" w:space="0" w:color="auto"/>
                      </w:divBdr>
                    </w:div>
                    <w:div w:id="1481314511">
                      <w:marLeft w:val="0"/>
                      <w:marRight w:val="0"/>
                      <w:marTop w:val="0"/>
                      <w:marBottom w:val="0"/>
                      <w:divBdr>
                        <w:top w:val="none" w:sz="0" w:space="0" w:color="auto"/>
                        <w:left w:val="none" w:sz="0" w:space="0" w:color="auto"/>
                        <w:bottom w:val="none" w:sz="0" w:space="0" w:color="auto"/>
                        <w:right w:val="none" w:sz="0" w:space="0" w:color="auto"/>
                      </w:divBdr>
                    </w:div>
                  </w:divsChild>
                </w:div>
                <w:div w:id="1858422774">
                  <w:marLeft w:val="0"/>
                  <w:marRight w:val="0"/>
                  <w:marTop w:val="0"/>
                  <w:marBottom w:val="0"/>
                  <w:divBdr>
                    <w:top w:val="none" w:sz="0" w:space="0" w:color="auto"/>
                    <w:left w:val="none" w:sz="0" w:space="0" w:color="auto"/>
                    <w:bottom w:val="none" w:sz="0" w:space="0" w:color="auto"/>
                    <w:right w:val="none" w:sz="0" w:space="0" w:color="auto"/>
                  </w:divBdr>
                  <w:divsChild>
                    <w:div w:id="196621815">
                      <w:marLeft w:val="0"/>
                      <w:marRight w:val="0"/>
                      <w:marTop w:val="0"/>
                      <w:marBottom w:val="0"/>
                      <w:divBdr>
                        <w:top w:val="none" w:sz="0" w:space="0" w:color="auto"/>
                        <w:left w:val="none" w:sz="0" w:space="0" w:color="auto"/>
                        <w:bottom w:val="none" w:sz="0" w:space="0" w:color="auto"/>
                        <w:right w:val="none" w:sz="0" w:space="0" w:color="auto"/>
                      </w:divBdr>
                    </w:div>
                    <w:div w:id="1656179590">
                      <w:marLeft w:val="0"/>
                      <w:marRight w:val="0"/>
                      <w:marTop w:val="0"/>
                      <w:marBottom w:val="0"/>
                      <w:divBdr>
                        <w:top w:val="none" w:sz="0" w:space="0" w:color="auto"/>
                        <w:left w:val="none" w:sz="0" w:space="0" w:color="auto"/>
                        <w:bottom w:val="none" w:sz="0" w:space="0" w:color="auto"/>
                        <w:right w:val="none" w:sz="0" w:space="0" w:color="auto"/>
                      </w:divBdr>
                    </w:div>
                  </w:divsChild>
                </w:div>
                <w:div w:id="1918392801">
                  <w:marLeft w:val="0"/>
                  <w:marRight w:val="0"/>
                  <w:marTop w:val="0"/>
                  <w:marBottom w:val="0"/>
                  <w:divBdr>
                    <w:top w:val="none" w:sz="0" w:space="0" w:color="auto"/>
                    <w:left w:val="none" w:sz="0" w:space="0" w:color="auto"/>
                    <w:bottom w:val="none" w:sz="0" w:space="0" w:color="auto"/>
                    <w:right w:val="none" w:sz="0" w:space="0" w:color="auto"/>
                  </w:divBdr>
                  <w:divsChild>
                    <w:div w:id="275403868">
                      <w:marLeft w:val="0"/>
                      <w:marRight w:val="0"/>
                      <w:marTop w:val="0"/>
                      <w:marBottom w:val="0"/>
                      <w:divBdr>
                        <w:top w:val="none" w:sz="0" w:space="0" w:color="auto"/>
                        <w:left w:val="none" w:sz="0" w:space="0" w:color="auto"/>
                        <w:bottom w:val="none" w:sz="0" w:space="0" w:color="auto"/>
                        <w:right w:val="none" w:sz="0" w:space="0" w:color="auto"/>
                      </w:divBdr>
                    </w:div>
                  </w:divsChild>
                </w:div>
                <w:div w:id="2017227921">
                  <w:marLeft w:val="0"/>
                  <w:marRight w:val="0"/>
                  <w:marTop w:val="0"/>
                  <w:marBottom w:val="0"/>
                  <w:divBdr>
                    <w:top w:val="none" w:sz="0" w:space="0" w:color="auto"/>
                    <w:left w:val="none" w:sz="0" w:space="0" w:color="auto"/>
                    <w:bottom w:val="none" w:sz="0" w:space="0" w:color="auto"/>
                    <w:right w:val="none" w:sz="0" w:space="0" w:color="auto"/>
                  </w:divBdr>
                  <w:divsChild>
                    <w:div w:id="604071032">
                      <w:marLeft w:val="0"/>
                      <w:marRight w:val="0"/>
                      <w:marTop w:val="0"/>
                      <w:marBottom w:val="0"/>
                      <w:divBdr>
                        <w:top w:val="none" w:sz="0" w:space="0" w:color="auto"/>
                        <w:left w:val="none" w:sz="0" w:space="0" w:color="auto"/>
                        <w:bottom w:val="none" w:sz="0" w:space="0" w:color="auto"/>
                        <w:right w:val="none" w:sz="0" w:space="0" w:color="auto"/>
                      </w:divBdr>
                    </w:div>
                    <w:div w:id="1267274464">
                      <w:marLeft w:val="0"/>
                      <w:marRight w:val="0"/>
                      <w:marTop w:val="0"/>
                      <w:marBottom w:val="0"/>
                      <w:divBdr>
                        <w:top w:val="none" w:sz="0" w:space="0" w:color="auto"/>
                        <w:left w:val="none" w:sz="0" w:space="0" w:color="auto"/>
                        <w:bottom w:val="none" w:sz="0" w:space="0" w:color="auto"/>
                        <w:right w:val="none" w:sz="0" w:space="0" w:color="auto"/>
                      </w:divBdr>
                    </w:div>
                  </w:divsChild>
                </w:div>
                <w:div w:id="2071998980">
                  <w:marLeft w:val="0"/>
                  <w:marRight w:val="0"/>
                  <w:marTop w:val="0"/>
                  <w:marBottom w:val="0"/>
                  <w:divBdr>
                    <w:top w:val="none" w:sz="0" w:space="0" w:color="auto"/>
                    <w:left w:val="none" w:sz="0" w:space="0" w:color="auto"/>
                    <w:bottom w:val="none" w:sz="0" w:space="0" w:color="auto"/>
                    <w:right w:val="none" w:sz="0" w:space="0" w:color="auto"/>
                  </w:divBdr>
                  <w:divsChild>
                    <w:div w:id="12735184">
                      <w:marLeft w:val="0"/>
                      <w:marRight w:val="0"/>
                      <w:marTop w:val="0"/>
                      <w:marBottom w:val="0"/>
                      <w:divBdr>
                        <w:top w:val="none" w:sz="0" w:space="0" w:color="auto"/>
                        <w:left w:val="none" w:sz="0" w:space="0" w:color="auto"/>
                        <w:bottom w:val="none" w:sz="0" w:space="0" w:color="auto"/>
                        <w:right w:val="none" w:sz="0" w:space="0" w:color="auto"/>
                      </w:divBdr>
                    </w:div>
                    <w:div w:id="423839682">
                      <w:marLeft w:val="0"/>
                      <w:marRight w:val="0"/>
                      <w:marTop w:val="0"/>
                      <w:marBottom w:val="0"/>
                      <w:divBdr>
                        <w:top w:val="none" w:sz="0" w:space="0" w:color="auto"/>
                        <w:left w:val="none" w:sz="0" w:space="0" w:color="auto"/>
                        <w:bottom w:val="none" w:sz="0" w:space="0" w:color="auto"/>
                        <w:right w:val="none" w:sz="0" w:space="0" w:color="auto"/>
                      </w:divBdr>
                    </w:div>
                  </w:divsChild>
                </w:div>
                <w:div w:id="2076005317">
                  <w:marLeft w:val="0"/>
                  <w:marRight w:val="0"/>
                  <w:marTop w:val="0"/>
                  <w:marBottom w:val="0"/>
                  <w:divBdr>
                    <w:top w:val="none" w:sz="0" w:space="0" w:color="auto"/>
                    <w:left w:val="none" w:sz="0" w:space="0" w:color="auto"/>
                    <w:bottom w:val="none" w:sz="0" w:space="0" w:color="auto"/>
                    <w:right w:val="none" w:sz="0" w:space="0" w:color="auto"/>
                  </w:divBdr>
                  <w:divsChild>
                    <w:div w:id="60956160">
                      <w:marLeft w:val="0"/>
                      <w:marRight w:val="0"/>
                      <w:marTop w:val="0"/>
                      <w:marBottom w:val="0"/>
                      <w:divBdr>
                        <w:top w:val="none" w:sz="0" w:space="0" w:color="auto"/>
                        <w:left w:val="none" w:sz="0" w:space="0" w:color="auto"/>
                        <w:bottom w:val="none" w:sz="0" w:space="0" w:color="auto"/>
                        <w:right w:val="none" w:sz="0" w:space="0" w:color="auto"/>
                      </w:divBdr>
                    </w:div>
                    <w:div w:id="21030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4134">
          <w:marLeft w:val="0"/>
          <w:marRight w:val="0"/>
          <w:marTop w:val="0"/>
          <w:marBottom w:val="0"/>
          <w:divBdr>
            <w:top w:val="none" w:sz="0" w:space="0" w:color="auto"/>
            <w:left w:val="none" w:sz="0" w:space="0" w:color="auto"/>
            <w:bottom w:val="none" w:sz="0" w:space="0" w:color="auto"/>
            <w:right w:val="none" w:sz="0" w:space="0" w:color="auto"/>
          </w:divBdr>
        </w:div>
        <w:div w:id="2036225598">
          <w:marLeft w:val="0"/>
          <w:marRight w:val="0"/>
          <w:marTop w:val="0"/>
          <w:marBottom w:val="0"/>
          <w:divBdr>
            <w:top w:val="none" w:sz="0" w:space="0" w:color="auto"/>
            <w:left w:val="none" w:sz="0" w:space="0" w:color="auto"/>
            <w:bottom w:val="none" w:sz="0" w:space="0" w:color="auto"/>
            <w:right w:val="none" w:sz="0" w:space="0" w:color="auto"/>
          </w:divBdr>
          <w:divsChild>
            <w:div w:id="221597438">
              <w:marLeft w:val="-75"/>
              <w:marRight w:val="0"/>
              <w:marTop w:val="30"/>
              <w:marBottom w:val="30"/>
              <w:divBdr>
                <w:top w:val="none" w:sz="0" w:space="0" w:color="auto"/>
                <w:left w:val="none" w:sz="0" w:space="0" w:color="auto"/>
                <w:bottom w:val="none" w:sz="0" w:space="0" w:color="auto"/>
                <w:right w:val="none" w:sz="0" w:space="0" w:color="auto"/>
              </w:divBdr>
              <w:divsChild>
                <w:div w:id="12390612">
                  <w:marLeft w:val="0"/>
                  <w:marRight w:val="0"/>
                  <w:marTop w:val="0"/>
                  <w:marBottom w:val="0"/>
                  <w:divBdr>
                    <w:top w:val="none" w:sz="0" w:space="0" w:color="auto"/>
                    <w:left w:val="none" w:sz="0" w:space="0" w:color="auto"/>
                    <w:bottom w:val="none" w:sz="0" w:space="0" w:color="auto"/>
                    <w:right w:val="none" w:sz="0" w:space="0" w:color="auto"/>
                  </w:divBdr>
                  <w:divsChild>
                    <w:div w:id="2018649107">
                      <w:marLeft w:val="0"/>
                      <w:marRight w:val="0"/>
                      <w:marTop w:val="0"/>
                      <w:marBottom w:val="0"/>
                      <w:divBdr>
                        <w:top w:val="none" w:sz="0" w:space="0" w:color="auto"/>
                        <w:left w:val="none" w:sz="0" w:space="0" w:color="auto"/>
                        <w:bottom w:val="none" w:sz="0" w:space="0" w:color="auto"/>
                        <w:right w:val="none" w:sz="0" w:space="0" w:color="auto"/>
                      </w:divBdr>
                    </w:div>
                  </w:divsChild>
                </w:div>
                <w:div w:id="21830271">
                  <w:marLeft w:val="0"/>
                  <w:marRight w:val="0"/>
                  <w:marTop w:val="0"/>
                  <w:marBottom w:val="0"/>
                  <w:divBdr>
                    <w:top w:val="none" w:sz="0" w:space="0" w:color="auto"/>
                    <w:left w:val="none" w:sz="0" w:space="0" w:color="auto"/>
                    <w:bottom w:val="none" w:sz="0" w:space="0" w:color="auto"/>
                    <w:right w:val="none" w:sz="0" w:space="0" w:color="auto"/>
                  </w:divBdr>
                  <w:divsChild>
                    <w:div w:id="869688233">
                      <w:marLeft w:val="0"/>
                      <w:marRight w:val="0"/>
                      <w:marTop w:val="0"/>
                      <w:marBottom w:val="0"/>
                      <w:divBdr>
                        <w:top w:val="none" w:sz="0" w:space="0" w:color="auto"/>
                        <w:left w:val="none" w:sz="0" w:space="0" w:color="auto"/>
                        <w:bottom w:val="none" w:sz="0" w:space="0" w:color="auto"/>
                        <w:right w:val="none" w:sz="0" w:space="0" w:color="auto"/>
                      </w:divBdr>
                    </w:div>
                  </w:divsChild>
                </w:div>
                <w:div w:id="72894856">
                  <w:marLeft w:val="0"/>
                  <w:marRight w:val="0"/>
                  <w:marTop w:val="0"/>
                  <w:marBottom w:val="0"/>
                  <w:divBdr>
                    <w:top w:val="none" w:sz="0" w:space="0" w:color="auto"/>
                    <w:left w:val="none" w:sz="0" w:space="0" w:color="auto"/>
                    <w:bottom w:val="none" w:sz="0" w:space="0" w:color="auto"/>
                    <w:right w:val="none" w:sz="0" w:space="0" w:color="auto"/>
                  </w:divBdr>
                  <w:divsChild>
                    <w:div w:id="1738284925">
                      <w:marLeft w:val="0"/>
                      <w:marRight w:val="0"/>
                      <w:marTop w:val="0"/>
                      <w:marBottom w:val="0"/>
                      <w:divBdr>
                        <w:top w:val="none" w:sz="0" w:space="0" w:color="auto"/>
                        <w:left w:val="none" w:sz="0" w:space="0" w:color="auto"/>
                        <w:bottom w:val="none" w:sz="0" w:space="0" w:color="auto"/>
                        <w:right w:val="none" w:sz="0" w:space="0" w:color="auto"/>
                      </w:divBdr>
                    </w:div>
                  </w:divsChild>
                </w:div>
                <w:div w:id="116876844">
                  <w:marLeft w:val="0"/>
                  <w:marRight w:val="0"/>
                  <w:marTop w:val="0"/>
                  <w:marBottom w:val="0"/>
                  <w:divBdr>
                    <w:top w:val="none" w:sz="0" w:space="0" w:color="auto"/>
                    <w:left w:val="none" w:sz="0" w:space="0" w:color="auto"/>
                    <w:bottom w:val="none" w:sz="0" w:space="0" w:color="auto"/>
                    <w:right w:val="none" w:sz="0" w:space="0" w:color="auto"/>
                  </w:divBdr>
                  <w:divsChild>
                    <w:div w:id="1601839457">
                      <w:marLeft w:val="0"/>
                      <w:marRight w:val="0"/>
                      <w:marTop w:val="0"/>
                      <w:marBottom w:val="0"/>
                      <w:divBdr>
                        <w:top w:val="none" w:sz="0" w:space="0" w:color="auto"/>
                        <w:left w:val="none" w:sz="0" w:space="0" w:color="auto"/>
                        <w:bottom w:val="none" w:sz="0" w:space="0" w:color="auto"/>
                        <w:right w:val="none" w:sz="0" w:space="0" w:color="auto"/>
                      </w:divBdr>
                    </w:div>
                  </w:divsChild>
                </w:div>
                <w:div w:id="209806747">
                  <w:marLeft w:val="0"/>
                  <w:marRight w:val="0"/>
                  <w:marTop w:val="0"/>
                  <w:marBottom w:val="0"/>
                  <w:divBdr>
                    <w:top w:val="none" w:sz="0" w:space="0" w:color="auto"/>
                    <w:left w:val="none" w:sz="0" w:space="0" w:color="auto"/>
                    <w:bottom w:val="none" w:sz="0" w:space="0" w:color="auto"/>
                    <w:right w:val="none" w:sz="0" w:space="0" w:color="auto"/>
                  </w:divBdr>
                  <w:divsChild>
                    <w:div w:id="1451709343">
                      <w:marLeft w:val="0"/>
                      <w:marRight w:val="0"/>
                      <w:marTop w:val="0"/>
                      <w:marBottom w:val="0"/>
                      <w:divBdr>
                        <w:top w:val="none" w:sz="0" w:space="0" w:color="auto"/>
                        <w:left w:val="none" w:sz="0" w:space="0" w:color="auto"/>
                        <w:bottom w:val="none" w:sz="0" w:space="0" w:color="auto"/>
                        <w:right w:val="none" w:sz="0" w:space="0" w:color="auto"/>
                      </w:divBdr>
                    </w:div>
                  </w:divsChild>
                </w:div>
                <w:div w:id="212664722">
                  <w:marLeft w:val="0"/>
                  <w:marRight w:val="0"/>
                  <w:marTop w:val="0"/>
                  <w:marBottom w:val="0"/>
                  <w:divBdr>
                    <w:top w:val="none" w:sz="0" w:space="0" w:color="auto"/>
                    <w:left w:val="none" w:sz="0" w:space="0" w:color="auto"/>
                    <w:bottom w:val="none" w:sz="0" w:space="0" w:color="auto"/>
                    <w:right w:val="none" w:sz="0" w:space="0" w:color="auto"/>
                  </w:divBdr>
                  <w:divsChild>
                    <w:div w:id="439564913">
                      <w:marLeft w:val="0"/>
                      <w:marRight w:val="0"/>
                      <w:marTop w:val="0"/>
                      <w:marBottom w:val="0"/>
                      <w:divBdr>
                        <w:top w:val="none" w:sz="0" w:space="0" w:color="auto"/>
                        <w:left w:val="none" w:sz="0" w:space="0" w:color="auto"/>
                        <w:bottom w:val="none" w:sz="0" w:space="0" w:color="auto"/>
                        <w:right w:val="none" w:sz="0" w:space="0" w:color="auto"/>
                      </w:divBdr>
                    </w:div>
                  </w:divsChild>
                </w:div>
                <w:div w:id="265232901">
                  <w:marLeft w:val="0"/>
                  <w:marRight w:val="0"/>
                  <w:marTop w:val="0"/>
                  <w:marBottom w:val="0"/>
                  <w:divBdr>
                    <w:top w:val="none" w:sz="0" w:space="0" w:color="auto"/>
                    <w:left w:val="none" w:sz="0" w:space="0" w:color="auto"/>
                    <w:bottom w:val="none" w:sz="0" w:space="0" w:color="auto"/>
                    <w:right w:val="none" w:sz="0" w:space="0" w:color="auto"/>
                  </w:divBdr>
                  <w:divsChild>
                    <w:div w:id="1217352844">
                      <w:marLeft w:val="0"/>
                      <w:marRight w:val="0"/>
                      <w:marTop w:val="0"/>
                      <w:marBottom w:val="0"/>
                      <w:divBdr>
                        <w:top w:val="none" w:sz="0" w:space="0" w:color="auto"/>
                        <w:left w:val="none" w:sz="0" w:space="0" w:color="auto"/>
                        <w:bottom w:val="none" w:sz="0" w:space="0" w:color="auto"/>
                        <w:right w:val="none" w:sz="0" w:space="0" w:color="auto"/>
                      </w:divBdr>
                    </w:div>
                  </w:divsChild>
                </w:div>
                <w:div w:id="283120877">
                  <w:marLeft w:val="0"/>
                  <w:marRight w:val="0"/>
                  <w:marTop w:val="0"/>
                  <w:marBottom w:val="0"/>
                  <w:divBdr>
                    <w:top w:val="none" w:sz="0" w:space="0" w:color="auto"/>
                    <w:left w:val="none" w:sz="0" w:space="0" w:color="auto"/>
                    <w:bottom w:val="none" w:sz="0" w:space="0" w:color="auto"/>
                    <w:right w:val="none" w:sz="0" w:space="0" w:color="auto"/>
                  </w:divBdr>
                  <w:divsChild>
                    <w:div w:id="177895356">
                      <w:marLeft w:val="0"/>
                      <w:marRight w:val="0"/>
                      <w:marTop w:val="0"/>
                      <w:marBottom w:val="0"/>
                      <w:divBdr>
                        <w:top w:val="none" w:sz="0" w:space="0" w:color="auto"/>
                        <w:left w:val="none" w:sz="0" w:space="0" w:color="auto"/>
                        <w:bottom w:val="none" w:sz="0" w:space="0" w:color="auto"/>
                        <w:right w:val="none" w:sz="0" w:space="0" w:color="auto"/>
                      </w:divBdr>
                    </w:div>
                  </w:divsChild>
                </w:div>
                <w:div w:id="303900270">
                  <w:marLeft w:val="0"/>
                  <w:marRight w:val="0"/>
                  <w:marTop w:val="0"/>
                  <w:marBottom w:val="0"/>
                  <w:divBdr>
                    <w:top w:val="none" w:sz="0" w:space="0" w:color="auto"/>
                    <w:left w:val="none" w:sz="0" w:space="0" w:color="auto"/>
                    <w:bottom w:val="none" w:sz="0" w:space="0" w:color="auto"/>
                    <w:right w:val="none" w:sz="0" w:space="0" w:color="auto"/>
                  </w:divBdr>
                  <w:divsChild>
                    <w:div w:id="1816483686">
                      <w:marLeft w:val="0"/>
                      <w:marRight w:val="0"/>
                      <w:marTop w:val="0"/>
                      <w:marBottom w:val="0"/>
                      <w:divBdr>
                        <w:top w:val="none" w:sz="0" w:space="0" w:color="auto"/>
                        <w:left w:val="none" w:sz="0" w:space="0" w:color="auto"/>
                        <w:bottom w:val="none" w:sz="0" w:space="0" w:color="auto"/>
                        <w:right w:val="none" w:sz="0" w:space="0" w:color="auto"/>
                      </w:divBdr>
                    </w:div>
                  </w:divsChild>
                </w:div>
                <w:div w:id="326636961">
                  <w:marLeft w:val="0"/>
                  <w:marRight w:val="0"/>
                  <w:marTop w:val="0"/>
                  <w:marBottom w:val="0"/>
                  <w:divBdr>
                    <w:top w:val="none" w:sz="0" w:space="0" w:color="auto"/>
                    <w:left w:val="none" w:sz="0" w:space="0" w:color="auto"/>
                    <w:bottom w:val="none" w:sz="0" w:space="0" w:color="auto"/>
                    <w:right w:val="none" w:sz="0" w:space="0" w:color="auto"/>
                  </w:divBdr>
                  <w:divsChild>
                    <w:div w:id="1056783208">
                      <w:marLeft w:val="0"/>
                      <w:marRight w:val="0"/>
                      <w:marTop w:val="0"/>
                      <w:marBottom w:val="0"/>
                      <w:divBdr>
                        <w:top w:val="none" w:sz="0" w:space="0" w:color="auto"/>
                        <w:left w:val="none" w:sz="0" w:space="0" w:color="auto"/>
                        <w:bottom w:val="none" w:sz="0" w:space="0" w:color="auto"/>
                        <w:right w:val="none" w:sz="0" w:space="0" w:color="auto"/>
                      </w:divBdr>
                    </w:div>
                  </w:divsChild>
                </w:div>
                <w:div w:id="558981954">
                  <w:marLeft w:val="0"/>
                  <w:marRight w:val="0"/>
                  <w:marTop w:val="0"/>
                  <w:marBottom w:val="0"/>
                  <w:divBdr>
                    <w:top w:val="none" w:sz="0" w:space="0" w:color="auto"/>
                    <w:left w:val="none" w:sz="0" w:space="0" w:color="auto"/>
                    <w:bottom w:val="none" w:sz="0" w:space="0" w:color="auto"/>
                    <w:right w:val="none" w:sz="0" w:space="0" w:color="auto"/>
                  </w:divBdr>
                  <w:divsChild>
                    <w:div w:id="1001784471">
                      <w:marLeft w:val="0"/>
                      <w:marRight w:val="0"/>
                      <w:marTop w:val="0"/>
                      <w:marBottom w:val="0"/>
                      <w:divBdr>
                        <w:top w:val="none" w:sz="0" w:space="0" w:color="auto"/>
                        <w:left w:val="none" w:sz="0" w:space="0" w:color="auto"/>
                        <w:bottom w:val="none" w:sz="0" w:space="0" w:color="auto"/>
                        <w:right w:val="none" w:sz="0" w:space="0" w:color="auto"/>
                      </w:divBdr>
                    </w:div>
                  </w:divsChild>
                </w:div>
                <w:div w:id="607808916">
                  <w:marLeft w:val="0"/>
                  <w:marRight w:val="0"/>
                  <w:marTop w:val="0"/>
                  <w:marBottom w:val="0"/>
                  <w:divBdr>
                    <w:top w:val="none" w:sz="0" w:space="0" w:color="auto"/>
                    <w:left w:val="none" w:sz="0" w:space="0" w:color="auto"/>
                    <w:bottom w:val="none" w:sz="0" w:space="0" w:color="auto"/>
                    <w:right w:val="none" w:sz="0" w:space="0" w:color="auto"/>
                  </w:divBdr>
                  <w:divsChild>
                    <w:div w:id="1027373038">
                      <w:marLeft w:val="0"/>
                      <w:marRight w:val="0"/>
                      <w:marTop w:val="0"/>
                      <w:marBottom w:val="0"/>
                      <w:divBdr>
                        <w:top w:val="none" w:sz="0" w:space="0" w:color="auto"/>
                        <w:left w:val="none" w:sz="0" w:space="0" w:color="auto"/>
                        <w:bottom w:val="none" w:sz="0" w:space="0" w:color="auto"/>
                        <w:right w:val="none" w:sz="0" w:space="0" w:color="auto"/>
                      </w:divBdr>
                    </w:div>
                  </w:divsChild>
                </w:div>
                <w:div w:id="655962920">
                  <w:marLeft w:val="0"/>
                  <w:marRight w:val="0"/>
                  <w:marTop w:val="0"/>
                  <w:marBottom w:val="0"/>
                  <w:divBdr>
                    <w:top w:val="none" w:sz="0" w:space="0" w:color="auto"/>
                    <w:left w:val="none" w:sz="0" w:space="0" w:color="auto"/>
                    <w:bottom w:val="none" w:sz="0" w:space="0" w:color="auto"/>
                    <w:right w:val="none" w:sz="0" w:space="0" w:color="auto"/>
                  </w:divBdr>
                  <w:divsChild>
                    <w:div w:id="2086680230">
                      <w:marLeft w:val="0"/>
                      <w:marRight w:val="0"/>
                      <w:marTop w:val="0"/>
                      <w:marBottom w:val="0"/>
                      <w:divBdr>
                        <w:top w:val="none" w:sz="0" w:space="0" w:color="auto"/>
                        <w:left w:val="none" w:sz="0" w:space="0" w:color="auto"/>
                        <w:bottom w:val="none" w:sz="0" w:space="0" w:color="auto"/>
                        <w:right w:val="none" w:sz="0" w:space="0" w:color="auto"/>
                      </w:divBdr>
                    </w:div>
                  </w:divsChild>
                </w:div>
                <w:div w:id="708532983">
                  <w:marLeft w:val="0"/>
                  <w:marRight w:val="0"/>
                  <w:marTop w:val="0"/>
                  <w:marBottom w:val="0"/>
                  <w:divBdr>
                    <w:top w:val="none" w:sz="0" w:space="0" w:color="auto"/>
                    <w:left w:val="none" w:sz="0" w:space="0" w:color="auto"/>
                    <w:bottom w:val="none" w:sz="0" w:space="0" w:color="auto"/>
                    <w:right w:val="none" w:sz="0" w:space="0" w:color="auto"/>
                  </w:divBdr>
                  <w:divsChild>
                    <w:div w:id="736636712">
                      <w:marLeft w:val="0"/>
                      <w:marRight w:val="0"/>
                      <w:marTop w:val="0"/>
                      <w:marBottom w:val="0"/>
                      <w:divBdr>
                        <w:top w:val="none" w:sz="0" w:space="0" w:color="auto"/>
                        <w:left w:val="none" w:sz="0" w:space="0" w:color="auto"/>
                        <w:bottom w:val="none" w:sz="0" w:space="0" w:color="auto"/>
                        <w:right w:val="none" w:sz="0" w:space="0" w:color="auto"/>
                      </w:divBdr>
                    </w:div>
                  </w:divsChild>
                </w:div>
                <w:div w:id="738284358">
                  <w:marLeft w:val="0"/>
                  <w:marRight w:val="0"/>
                  <w:marTop w:val="0"/>
                  <w:marBottom w:val="0"/>
                  <w:divBdr>
                    <w:top w:val="none" w:sz="0" w:space="0" w:color="auto"/>
                    <w:left w:val="none" w:sz="0" w:space="0" w:color="auto"/>
                    <w:bottom w:val="none" w:sz="0" w:space="0" w:color="auto"/>
                    <w:right w:val="none" w:sz="0" w:space="0" w:color="auto"/>
                  </w:divBdr>
                  <w:divsChild>
                    <w:div w:id="1391149639">
                      <w:marLeft w:val="0"/>
                      <w:marRight w:val="0"/>
                      <w:marTop w:val="0"/>
                      <w:marBottom w:val="0"/>
                      <w:divBdr>
                        <w:top w:val="none" w:sz="0" w:space="0" w:color="auto"/>
                        <w:left w:val="none" w:sz="0" w:space="0" w:color="auto"/>
                        <w:bottom w:val="none" w:sz="0" w:space="0" w:color="auto"/>
                        <w:right w:val="none" w:sz="0" w:space="0" w:color="auto"/>
                      </w:divBdr>
                    </w:div>
                  </w:divsChild>
                </w:div>
                <w:div w:id="738477665">
                  <w:marLeft w:val="0"/>
                  <w:marRight w:val="0"/>
                  <w:marTop w:val="0"/>
                  <w:marBottom w:val="0"/>
                  <w:divBdr>
                    <w:top w:val="none" w:sz="0" w:space="0" w:color="auto"/>
                    <w:left w:val="none" w:sz="0" w:space="0" w:color="auto"/>
                    <w:bottom w:val="none" w:sz="0" w:space="0" w:color="auto"/>
                    <w:right w:val="none" w:sz="0" w:space="0" w:color="auto"/>
                  </w:divBdr>
                  <w:divsChild>
                    <w:div w:id="1247808941">
                      <w:marLeft w:val="0"/>
                      <w:marRight w:val="0"/>
                      <w:marTop w:val="0"/>
                      <w:marBottom w:val="0"/>
                      <w:divBdr>
                        <w:top w:val="none" w:sz="0" w:space="0" w:color="auto"/>
                        <w:left w:val="none" w:sz="0" w:space="0" w:color="auto"/>
                        <w:bottom w:val="none" w:sz="0" w:space="0" w:color="auto"/>
                        <w:right w:val="none" w:sz="0" w:space="0" w:color="auto"/>
                      </w:divBdr>
                    </w:div>
                  </w:divsChild>
                </w:div>
                <w:div w:id="781801368">
                  <w:marLeft w:val="0"/>
                  <w:marRight w:val="0"/>
                  <w:marTop w:val="0"/>
                  <w:marBottom w:val="0"/>
                  <w:divBdr>
                    <w:top w:val="none" w:sz="0" w:space="0" w:color="auto"/>
                    <w:left w:val="none" w:sz="0" w:space="0" w:color="auto"/>
                    <w:bottom w:val="none" w:sz="0" w:space="0" w:color="auto"/>
                    <w:right w:val="none" w:sz="0" w:space="0" w:color="auto"/>
                  </w:divBdr>
                  <w:divsChild>
                    <w:div w:id="1579552920">
                      <w:marLeft w:val="0"/>
                      <w:marRight w:val="0"/>
                      <w:marTop w:val="0"/>
                      <w:marBottom w:val="0"/>
                      <w:divBdr>
                        <w:top w:val="none" w:sz="0" w:space="0" w:color="auto"/>
                        <w:left w:val="none" w:sz="0" w:space="0" w:color="auto"/>
                        <w:bottom w:val="none" w:sz="0" w:space="0" w:color="auto"/>
                        <w:right w:val="none" w:sz="0" w:space="0" w:color="auto"/>
                      </w:divBdr>
                    </w:div>
                  </w:divsChild>
                </w:div>
                <w:div w:id="825781164">
                  <w:marLeft w:val="0"/>
                  <w:marRight w:val="0"/>
                  <w:marTop w:val="0"/>
                  <w:marBottom w:val="0"/>
                  <w:divBdr>
                    <w:top w:val="none" w:sz="0" w:space="0" w:color="auto"/>
                    <w:left w:val="none" w:sz="0" w:space="0" w:color="auto"/>
                    <w:bottom w:val="none" w:sz="0" w:space="0" w:color="auto"/>
                    <w:right w:val="none" w:sz="0" w:space="0" w:color="auto"/>
                  </w:divBdr>
                  <w:divsChild>
                    <w:div w:id="1425690003">
                      <w:marLeft w:val="0"/>
                      <w:marRight w:val="0"/>
                      <w:marTop w:val="0"/>
                      <w:marBottom w:val="0"/>
                      <w:divBdr>
                        <w:top w:val="none" w:sz="0" w:space="0" w:color="auto"/>
                        <w:left w:val="none" w:sz="0" w:space="0" w:color="auto"/>
                        <w:bottom w:val="none" w:sz="0" w:space="0" w:color="auto"/>
                        <w:right w:val="none" w:sz="0" w:space="0" w:color="auto"/>
                      </w:divBdr>
                    </w:div>
                  </w:divsChild>
                </w:div>
                <w:div w:id="938298472">
                  <w:marLeft w:val="0"/>
                  <w:marRight w:val="0"/>
                  <w:marTop w:val="0"/>
                  <w:marBottom w:val="0"/>
                  <w:divBdr>
                    <w:top w:val="none" w:sz="0" w:space="0" w:color="auto"/>
                    <w:left w:val="none" w:sz="0" w:space="0" w:color="auto"/>
                    <w:bottom w:val="none" w:sz="0" w:space="0" w:color="auto"/>
                    <w:right w:val="none" w:sz="0" w:space="0" w:color="auto"/>
                  </w:divBdr>
                  <w:divsChild>
                    <w:div w:id="173888599">
                      <w:marLeft w:val="0"/>
                      <w:marRight w:val="0"/>
                      <w:marTop w:val="0"/>
                      <w:marBottom w:val="0"/>
                      <w:divBdr>
                        <w:top w:val="none" w:sz="0" w:space="0" w:color="auto"/>
                        <w:left w:val="none" w:sz="0" w:space="0" w:color="auto"/>
                        <w:bottom w:val="none" w:sz="0" w:space="0" w:color="auto"/>
                        <w:right w:val="none" w:sz="0" w:space="0" w:color="auto"/>
                      </w:divBdr>
                    </w:div>
                  </w:divsChild>
                </w:div>
                <w:div w:id="940916370">
                  <w:marLeft w:val="0"/>
                  <w:marRight w:val="0"/>
                  <w:marTop w:val="0"/>
                  <w:marBottom w:val="0"/>
                  <w:divBdr>
                    <w:top w:val="none" w:sz="0" w:space="0" w:color="auto"/>
                    <w:left w:val="none" w:sz="0" w:space="0" w:color="auto"/>
                    <w:bottom w:val="none" w:sz="0" w:space="0" w:color="auto"/>
                    <w:right w:val="none" w:sz="0" w:space="0" w:color="auto"/>
                  </w:divBdr>
                  <w:divsChild>
                    <w:div w:id="1961178557">
                      <w:marLeft w:val="0"/>
                      <w:marRight w:val="0"/>
                      <w:marTop w:val="0"/>
                      <w:marBottom w:val="0"/>
                      <w:divBdr>
                        <w:top w:val="none" w:sz="0" w:space="0" w:color="auto"/>
                        <w:left w:val="none" w:sz="0" w:space="0" w:color="auto"/>
                        <w:bottom w:val="none" w:sz="0" w:space="0" w:color="auto"/>
                        <w:right w:val="none" w:sz="0" w:space="0" w:color="auto"/>
                      </w:divBdr>
                    </w:div>
                  </w:divsChild>
                </w:div>
                <w:div w:id="1118794249">
                  <w:marLeft w:val="0"/>
                  <w:marRight w:val="0"/>
                  <w:marTop w:val="0"/>
                  <w:marBottom w:val="0"/>
                  <w:divBdr>
                    <w:top w:val="none" w:sz="0" w:space="0" w:color="auto"/>
                    <w:left w:val="none" w:sz="0" w:space="0" w:color="auto"/>
                    <w:bottom w:val="none" w:sz="0" w:space="0" w:color="auto"/>
                    <w:right w:val="none" w:sz="0" w:space="0" w:color="auto"/>
                  </w:divBdr>
                  <w:divsChild>
                    <w:div w:id="1261179643">
                      <w:marLeft w:val="0"/>
                      <w:marRight w:val="0"/>
                      <w:marTop w:val="0"/>
                      <w:marBottom w:val="0"/>
                      <w:divBdr>
                        <w:top w:val="none" w:sz="0" w:space="0" w:color="auto"/>
                        <w:left w:val="none" w:sz="0" w:space="0" w:color="auto"/>
                        <w:bottom w:val="none" w:sz="0" w:space="0" w:color="auto"/>
                        <w:right w:val="none" w:sz="0" w:space="0" w:color="auto"/>
                      </w:divBdr>
                    </w:div>
                  </w:divsChild>
                </w:div>
                <w:div w:id="1136683308">
                  <w:marLeft w:val="0"/>
                  <w:marRight w:val="0"/>
                  <w:marTop w:val="0"/>
                  <w:marBottom w:val="0"/>
                  <w:divBdr>
                    <w:top w:val="none" w:sz="0" w:space="0" w:color="auto"/>
                    <w:left w:val="none" w:sz="0" w:space="0" w:color="auto"/>
                    <w:bottom w:val="none" w:sz="0" w:space="0" w:color="auto"/>
                    <w:right w:val="none" w:sz="0" w:space="0" w:color="auto"/>
                  </w:divBdr>
                  <w:divsChild>
                    <w:div w:id="1984852331">
                      <w:marLeft w:val="0"/>
                      <w:marRight w:val="0"/>
                      <w:marTop w:val="0"/>
                      <w:marBottom w:val="0"/>
                      <w:divBdr>
                        <w:top w:val="none" w:sz="0" w:space="0" w:color="auto"/>
                        <w:left w:val="none" w:sz="0" w:space="0" w:color="auto"/>
                        <w:bottom w:val="none" w:sz="0" w:space="0" w:color="auto"/>
                        <w:right w:val="none" w:sz="0" w:space="0" w:color="auto"/>
                      </w:divBdr>
                    </w:div>
                  </w:divsChild>
                </w:div>
                <w:div w:id="1188257576">
                  <w:marLeft w:val="0"/>
                  <w:marRight w:val="0"/>
                  <w:marTop w:val="0"/>
                  <w:marBottom w:val="0"/>
                  <w:divBdr>
                    <w:top w:val="none" w:sz="0" w:space="0" w:color="auto"/>
                    <w:left w:val="none" w:sz="0" w:space="0" w:color="auto"/>
                    <w:bottom w:val="none" w:sz="0" w:space="0" w:color="auto"/>
                    <w:right w:val="none" w:sz="0" w:space="0" w:color="auto"/>
                  </w:divBdr>
                  <w:divsChild>
                    <w:div w:id="635064334">
                      <w:marLeft w:val="0"/>
                      <w:marRight w:val="0"/>
                      <w:marTop w:val="0"/>
                      <w:marBottom w:val="0"/>
                      <w:divBdr>
                        <w:top w:val="none" w:sz="0" w:space="0" w:color="auto"/>
                        <w:left w:val="none" w:sz="0" w:space="0" w:color="auto"/>
                        <w:bottom w:val="none" w:sz="0" w:space="0" w:color="auto"/>
                        <w:right w:val="none" w:sz="0" w:space="0" w:color="auto"/>
                      </w:divBdr>
                    </w:div>
                  </w:divsChild>
                </w:div>
                <w:div w:id="1207254443">
                  <w:marLeft w:val="0"/>
                  <w:marRight w:val="0"/>
                  <w:marTop w:val="0"/>
                  <w:marBottom w:val="0"/>
                  <w:divBdr>
                    <w:top w:val="none" w:sz="0" w:space="0" w:color="auto"/>
                    <w:left w:val="none" w:sz="0" w:space="0" w:color="auto"/>
                    <w:bottom w:val="none" w:sz="0" w:space="0" w:color="auto"/>
                    <w:right w:val="none" w:sz="0" w:space="0" w:color="auto"/>
                  </w:divBdr>
                  <w:divsChild>
                    <w:div w:id="1401368474">
                      <w:marLeft w:val="0"/>
                      <w:marRight w:val="0"/>
                      <w:marTop w:val="0"/>
                      <w:marBottom w:val="0"/>
                      <w:divBdr>
                        <w:top w:val="none" w:sz="0" w:space="0" w:color="auto"/>
                        <w:left w:val="none" w:sz="0" w:space="0" w:color="auto"/>
                        <w:bottom w:val="none" w:sz="0" w:space="0" w:color="auto"/>
                        <w:right w:val="none" w:sz="0" w:space="0" w:color="auto"/>
                      </w:divBdr>
                    </w:div>
                  </w:divsChild>
                </w:div>
                <w:div w:id="1226836532">
                  <w:marLeft w:val="0"/>
                  <w:marRight w:val="0"/>
                  <w:marTop w:val="0"/>
                  <w:marBottom w:val="0"/>
                  <w:divBdr>
                    <w:top w:val="none" w:sz="0" w:space="0" w:color="auto"/>
                    <w:left w:val="none" w:sz="0" w:space="0" w:color="auto"/>
                    <w:bottom w:val="none" w:sz="0" w:space="0" w:color="auto"/>
                    <w:right w:val="none" w:sz="0" w:space="0" w:color="auto"/>
                  </w:divBdr>
                  <w:divsChild>
                    <w:div w:id="1939412935">
                      <w:marLeft w:val="0"/>
                      <w:marRight w:val="0"/>
                      <w:marTop w:val="0"/>
                      <w:marBottom w:val="0"/>
                      <w:divBdr>
                        <w:top w:val="none" w:sz="0" w:space="0" w:color="auto"/>
                        <w:left w:val="none" w:sz="0" w:space="0" w:color="auto"/>
                        <w:bottom w:val="none" w:sz="0" w:space="0" w:color="auto"/>
                        <w:right w:val="none" w:sz="0" w:space="0" w:color="auto"/>
                      </w:divBdr>
                    </w:div>
                  </w:divsChild>
                </w:div>
                <w:div w:id="1281959750">
                  <w:marLeft w:val="0"/>
                  <w:marRight w:val="0"/>
                  <w:marTop w:val="0"/>
                  <w:marBottom w:val="0"/>
                  <w:divBdr>
                    <w:top w:val="none" w:sz="0" w:space="0" w:color="auto"/>
                    <w:left w:val="none" w:sz="0" w:space="0" w:color="auto"/>
                    <w:bottom w:val="none" w:sz="0" w:space="0" w:color="auto"/>
                    <w:right w:val="none" w:sz="0" w:space="0" w:color="auto"/>
                  </w:divBdr>
                  <w:divsChild>
                    <w:div w:id="276065396">
                      <w:marLeft w:val="0"/>
                      <w:marRight w:val="0"/>
                      <w:marTop w:val="0"/>
                      <w:marBottom w:val="0"/>
                      <w:divBdr>
                        <w:top w:val="none" w:sz="0" w:space="0" w:color="auto"/>
                        <w:left w:val="none" w:sz="0" w:space="0" w:color="auto"/>
                        <w:bottom w:val="none" w:sz="0" w:space="0" w:color="auto"/>
                        <w:right w:val="none" w:sz="0" w:space="0" w:color="auto"/>
                      </w:divBdr>
                    </w:div>
                  </w:divsChild>
                </w:div>
                <w:div w:id="1315329120">
                  <w:marLeft w:val="0"/>
                  <w:marRight w:val="0"/>
                  <w:marTop w:val="0"/>
                  <w:marBottom w:val="0"/>
                  <w:divBdr>
                    <w:top w:val="none" w:sz="0" w:space="0" w:color="auto"/>
                    <w:left w:val="none" w:sz="0" w:space="0" w:color="auto"/>
                    <w:bottom w:val="none" w:sz="0" w:space="0" w:color="auto"/>
                    <w:right w:val="none" w:sz="0" w:space="0" w:color="auto"/>
                  </w:divBdr>
                  <w:divsChild>
                    <w:div w:id="969894768">
                      <w:marLeft w:val="0"/>
                      <w:marRight w:val="0"/>
                      <w:marTop w:val="0"/>
                      <w:marBottom w:val="0"/>
                      <w:divBdr>
                        <w:top w:val="none" w:sz="0" w:space="0" w:color="auto"/>
                        <w:left w:val="none" w:sz="0" w:space="0" w:color="auto"/>
                        <w:bottom w:val="none" w:sz="0" w:space="0" w:color="auto"/>
                        <w:right w:val="none" w:sz="0" w:space="0" w:color="auto"/>
                      </w:divBdr>
                    </w:div>
                  </w:divsChild>
                </w:div>
                <w:div w:id="1352300623">
                  <w:marLeft w:val="0"/>
                  <w:marRight w:val="0"/>
                  <w:marTop w:val="0"/>
                  <w:marBottom w:val="0"/>
                  <w:divBdr>
                    <w:top w:val="none" w:sz="0" w:space="0" w:color="auto"/>
                    <w:left w:val="none" w:sz="0" w:space="0" w:color="auto"/>
                    <w:bottom w:val="none" w:sz="0" w:space="0" w:color="auto"/>
                    <w:right w:val="none" w:sz="0" w:space="0" w:color="auto"/>
                  </w:divBdr>
                  <w:divsChild>
                    <w:div w:id="484784534">
                      <w:marLeft w:val="0"/>
                      <w:marRight w:val="0"/>
                      <w:marTop w:val="0"/>
                      <w:marBottom w:val="0"/>
                      <w:divBdr>
                        <w:top w:val="none" w:sz="0" w:space="0" w:color="auto"/>
                        <w:left w:val="none" w:sz="0" w:space="0" w:color="auto"/>
                        <w:bottom w:val="none" w:sz="0" w:space="0" w:color="auto"/>
                        <w:right w:val="none" w:sz="0" w:space="0" w:color="auto"/>
                      </w:divBdr>
                    </w:div>
                  </w:divsChild>
                </w:div>
                <w:div w:id="1372145231">
                  <w:marLeft w:val="0"/>
                  <w:marRight w:val="0"/>
                  <w:marTop w:val="0"/>
                  <w:marBottom w:val="0"/>
                  <w:divBdr>
                    <w:top w:val="none" w:sz="0" w:space="0" w:color="auto"/>
                    <w:left w:val="none" w:sz="0" w:space="0" w:color="auto"/>
                    <w:bottom w:val="none" w:sz="0" w:space="0" w:color="auto"/>
                    <w:right w:val="none" w:sz="0" w:space="0" w:color="auto"/>
                  </w:divBdr>
                  <w:divsChild>
                    <w:div w:id="68693524">
                      <w:marLeft w:val="0"/>
                      <w:marRight w:val="0"/>
                      <w:marTop w:val="0"/>
                      <w:marBottom w:val="0"/>
                      <w:divBdr>
                        <w:top w:val="none" w:sz="0" w:space="0" w:color="auto"/>
                        <w:left w:val="none" w:sz="0" w:space="0" w:color="auto"/>
                        <w:bottom w:val="none" w:sz="0" w:space="0" w:color="auto"/>
                        <w:right w:val="none" w:sz="0" w:space="0" w:color="auto"/>
                      </w:divBdr>
                    </w:div>
                  </w:divsChild>
                </w:div>
                <w:div w:id="1420716307">
                  <w:marLeft w:val="0"/>
                  <w:marRight w:val="0"/>
                  <w:marTop w:val="0"/>
                  <w:marBottom w:val="0"/>
                  <w:divBdr>
                    <w:top w:val="none" w:sz="0" w:space="0" w:color="auto"/>
                    <w:left w:val="none" w:sz="0" w:space="0" w:color="auto"/>
                    <w:bottom w:val="none" w:sz="0" w:space="0" w:color="auto"/>
                    <w:right w:val="none" w:sz="0" w:space="0" w:color="auto"/>
                  </w:divBdr>
                  <w:divsChild>
                    <w:div w:id="341784549">
                      <w:marLeft w:val="0"/>
                      <w:marRight w:val="0"/>
                      <w:marTop w:val="0"/>
                      <w:marBottom w:val="0"/>
                      <w:divBdr>
                        <w:top w:val="none" w:sz="0" w:space="0" w:color="auto"/>
                        <w:left w:val="none" w:sz="0" w:space="0" w:color="auto"/>
                        <w:bottom w:val="none" w:sz="0" w:space="0" w:color="auto"/>
                        <w:right w:val="none" w:sz="0" w:space="0" w:color="auto"/>
                      </w:divBdr>
                    </w:div>
                  </w:divsChild>
                </w:div>
                <w:div w:id="1477800845">
                  <w:marLeft w:val="0"/>
                  <w:marRight w:val="0"/>
                  <w:marTop w:val="0"/>
                  <w:marBottom w:val="0"/>
                  <w:divBdr>
                    <w:top w:val="none" w:sz="0" w:space="0" w:color="auto"/>
                    <w:left w:val="none" w:sz="0" w:space="0" w:color="auto"/>
                    <w:bottom w:val="none" w:sz="0" w:space="0" w:color="auto"/>
                    <w:right w:val="none" w:sz="0" w:space="0" w:color="auto"/>
                  </w:divBdr>
                  <w:divsChild>
                    <w:div w:id="1000163032">
                      <w:marLeft w:val="0"/>
                      <w:marRight w:val="0"/>
                      <w:marTop w:val="0"/>
                      <w:marBottom w:val="0"/>
                      <w:divBdr>
                        <w:top w:val="none" w:sz="0" w:space="0" w:color="auto"/>
                        <w:left w:val="none" w:sz="0" w:space="0" w:color="auto"/>
                        <w:bottom w:val="none" w:sz="0" w:space="0" w:color="auto"/>
                        <w:right w:val="none" w:sz="0" w:space="0" w:color="auto"/>
                      </w:divBdr>
                    </w:div>
                  </w:divsChild>
                </w:div>
                <w:div w:id="1494108131">
                  <w:marLeft w:val="0"/>
                  <w:marRight w:val="0"/>
                  <w:marTop w:val="0"/>
                  <w:marBottom w:val="0"/>
                  <w:divBdr>
                    <w:top w:val="none" w:sz="0" w:space="0" w:color="auto"/>
                    <w:left w:val="none" w:sz="0" w:space="0" w:color="auto"/>
                    <w:bottom w:val="none" w:sz="0" w:space="0" w:color="auto"/>
                    <w:right w:val="none" w:sz="0" w:space="0" w:color="auto"/>
                  </w:divBdr>
                  <w:divsChild>
                    <w:div w:id="477259775">
                      <w:marLeft w:val="0"/>
                      <w:marRight w:val="0"/>
                      <w:marTop w:val="0"/>
                      <w:marBottom w:val="0"/>
                      <w:divBdr>
                        <w:top w:val="none" w:sz="0" w:space="0" w:color="auto"/>
                        <w:left w:val="none" w:sz="0" w:space="0" w:color="auto"/>
                        <w:bottom w:val="none" w:sz="0" w:space="0" w:color="auto"/>
                        <w:right w:val="none" w:sz="0" w:space="0" w:color="auto"/>
                      </w:divBdr>
                    </w:div>
                  </w:divsChild>
                </w:div>
                <w:div w:id="1520195138">
                  <w:marLeft w:val="0"/>
                  <w:marRight w:val="0"/>
                  <w:marTop w:val="0"/>
                  <w:marBottom w:val="0"/>
                  <w:divBdr>
                    <w:top w:val="none" w:sz="0" w:space="0" w:color="auto"/>
                    <w:left w:val="none" w:sz="0" w:space="0" w:color="auto"/>
                    <w:bottom w:val="none" w:sz="0" w:space="0" w:color="auto"/>
                    <w:right w:val="none" w:sz="0" w:space="0" w:color="auto"/>
                  </w:divBdr>
                  <w:divsChild>
                    <w:div w:id="1697735039">
                      <w:marLeft w:val="0"/>
                      <w:marRight w:val="0"/>
                      <w:marTop w:val="0"/>
                      <w:marBottom w:val="0"/>
                      <w:divBdr>
                        <w:top w:val="none" w:sz="0" w:space="0" w:color="auto"/>
                        <w:left w:val="none" w:sz="0" w:space="0" w:color="auto"/>
                        <w:bottom w:val="none" w:sz="0" w:space="0" w:color="auto"/>
                        <w:right w:val="none" w:sz="0" w:space="0" w:color="auto"/>
                      </w:divBdr>
                    </w:div>
                  </w:divsChild>
                </w:div>
                <w:div w:id="1545866767">
                  <w:marLeft w:val="0"/>
                  <w:marRight w:val="0"/>
                  <w:marTop w:val="0"/>
                  <w:marBottom w:val="0"/>
                  <w:divBdr>
                    <w:top w:val="none" w:sz="0" w:space="0" w:color="auto"/>
                    <w:left w:val="none" w:sz="0" w:space="0" w:color="auto"/>
                    <w:bottom w:val="none" w:sz="0" w:space="0" w:color="auto"/>
                    <w:right w:val="none" w:sz="0" w:space="0" w:color="auto"/>
                  </w:divBdr>
                  <w:divsChild>
                    <w:div w:id="953562024">
                      <w:marLeft w:val="0"/>
                      <w:marRight w:val="0"/>
                      <w:marTop w:val="0"/>
                      <w:marBottom w:val="0"/>
                      <w:divBdr>
                        <w:top w:val="none" w:sz="0" w:space="0" w:color="auto"/>
                        <w:left w:val="none" w:sz="0" w:space="0" w:color="auto"/>
                        <w:bottom w:val="none" w:sz="0" w:space="0" w:color="auto"/>
                        <w:right w:val="none" w:sz="0" w:space="0" w:color="auto"/>
                      </w:divBdr>
                    </w:div>
                  </w:divsChild>
                </w:div>
                <w:div w:id="1559827197">
                  <w:marLeft w:val="0"/>
                  <w:marRight w:val="0"/>
                  <w:marTop w:val="0"/>
                  <w:marBottom w:val="0"/>
                  <w:divBdr>
                    <w:top w:val="none" w:sz="0" w:space="0" w:color="auto"/>
                    <w:left w:val="none" w:sz="0" w:space="0" w:color="auto"/>
                    <w:bottom w:val="none" w:sz="0" w:space="0" w:color="auto"/>
                    <w:right w:val="none" w:sz="0" w:space="0" w:color="auto"/>
                  </w:divBdr>
                  <w:divsChild>
                    <w:div w:id="1354261613">
                      <w:marLeft w:val="0"/>
                      <w:marRight w:val="0"/>
                      <w:marTop w:val="0"/>
                      <w:marBottom w:val="0"/>
                      <w:divBdr>
                        <w:top w:val="none" w:sz="0" w:space="0" w:color="auto"/>
                        <w:left w:val="none" w:sz="0" w:space="0" w:color="auto"/>
                        <w:bottom w:val="none" w:sz="0" w:space="0" w:color="auto"/>
                        <w:right w:val="none" w:sz="0" w:space="0" w:color="auto"/>
                      </w:divBdr>
                    </w:div>
                  </w:divsChild>
                </w:div>
                <w:div w:id="1592735917">
                  <w:marLeft w:val="0"/>
                  <w:marRight w:val="0"/>
                  <w:marTop w:val="0"/>
                  <w:marBottom w:val="0"/>
                  <w:divBdr>
                    <w:top w:val="none" w:sz="0" w:space="0" w:color="auto"/>
                    <w:left w:val="none" w:sz="0" w:space="0" w:color="auto"/>
                    <w:bottom w:val="none" w:sz="0" w:space="0" w:color="auto"/>
                    <w:right w:val="none" w:sz="0" w:space="0" w:color="auto"/>
                  </w:divBdr>
                  <w:divsChild>
                    <w:div w:id="1931962461">
                      <w:marLeft w:val="0"/>
                      <w:marRight w:val="0"/>
                      <w:marTop w:val="0"/>
                      <w:marBottom w:val="0"/>
                      <w:divBdr>
                        <w:top w:val="none" w:sz="0" w:space="0" w:color="auto"/>
                        <w:left w:val="none" w:sz="0" w:space="0" w:color="auto"/>
                        <w:bottom w:val="none" w:sz="0" w:space="0" w:color="auto"/>
                        <w:right w:val="none" w:sz="0" w:space="0" w:color="auto"/>
                      </w:divBdr>
                    </w:div>
                  </w:divsChild>
                </w:div>
                <w:div w:id="1614365324">
                  <w:marLeft w:val="0"/>
                  <w:marRight w:val="0"/>
                  <w:marTop w:val="0"/>
                  <w:marBottom w:val="0"/>
                  <w:divBdr>
                    <w:top w:val="none" w:sz="0" w:space="0" w:color="auto"/>
                    <w:left w:val="none" w:sz="0" w:space="0" w:color="auto"/>
                    <w:bottom w:val="none" w:sz="0" w:space="0" w:color="auto"/>
                    <w:right w:val="none" w:sz="0" w:space="0" w:color="auto"/>
                  </w:divBdr>
                  <w:divsChild>
                    <w:div w:id="771821488">
                      <w:marLeft w:val="0"/>
                      <w:marRight w:val="0"/>
                      <w:marTop w:val="0"/>
                      <w:marBottom w:val="0"/>
                      <w:divBdr>
                        <w:top w:val="none" w:sz="0" w:space="0" w:color="auto"/>
                        <w:left w:val="none" w:sz="0" w:space="0" w:color="auto"/>
                        <w:bottom w:val="none" w:sz="0" w:space="0" w:color="auto"/>
                        <w:right w:val="none" w:sz="0" w:space="0" w:color="auto"/>
                      </w:divBdr>
                    </w:div>
                  </w:divsChild>
                </w:div>
                <w:div w:id="1634021770">
                  <w:marLeft w:val="0"/>
                  <w:marRight w:val="0"/>
                  <w:marTop w:val="0"/>
                  <w:marBottom w:val="0"/>
                  <w:divBdr>
                    <w:top w:val="none" w:sz="0" w:space="0" w:color="auto"/>
                    <w:left w:val="none" w:sz="0" w:space="0" w:color="auto"/>
                    <w:bottom w:val="none" w:sz="0" w:space="0" w:color="auto"/>
                    <w:right w:val="none" w:sz="0" w:space="0" w:color="auto"/>
                  </w:divBdr>
                  <w:divsChild>
                    <w:div w:id="1144275238">
                      <w:marLeft w:val="0"/>
                      <w:marRight w:val="0"/>
                      <w:marTop w:val="0"/>
                      <w:marBottom w:val="0"/>
                      <w:divBdr>
                        <w:top w:val="none" w:sz="0" w:space="0" w:color="auto"/>
                        <w:left w:val="none" w:sz="0" w:space="0" w:color="auto"/>
                        <w:bottom w:val="none" w:sz="0" w:space="0" w:color="auto"/>
                        <w:right w:val="none" w:sz="0" w:space="0" w:color="auto"/>
                      </w:divBdr>
                    </w:div>
                  </w:divsChild>
                </w:div>
                <w:div w:id="1649822540">
                  <w:marLeft w:val="0"/>
                  <w:marRight w:val="0"/>
                  <w:marTop w:val="0"/>
                  <w:marBottom w:val="0"/>
                  <w:divBdr>
                    <w:top w:val="none" w:sz="0" w:space="0" w:color="auto"/>
                    <w:left w:val="none" w:sz="0" w:space="0" w:color="auto"/>
                    <w:bottom w:val="none" w:sz="0" w:space="0" w:color="auto"/>
                    <w:right w:val="none" w:sz="0" w:space="0" w:color="auto"/>
                  </w:divBdr>
                  <w:divsChild>
                    <w:div w:id="2053649160">
                      <w:marLeft w:val="0"/>
                      <w:marRight w:val="0"/>
                      <w:marTop w:val="0"/>
                      <w:marBottom w:val="0"/>
                      <w:divBdr>
                        <w:top w:val="none" w:sz="0" w:space="0" w:color="auto"/>
                        <w:left w:val="none" w:sz="0" w:space="0" w:color="auto"/>
                        <w:bottom w:val="none" w:sz="0" w:space="0" w:color="auto"/>
                        <w:right w:val="none" w:sz="0" w:space="0" w:color="auto"/>
                      </w:divBdr>
                    </w:div>
                  </w:divsChild>
                </w:div>
                <w:div w:id="1682970778">
                  <w:marLeft w:val="0"/>
                  <w:marRight w:val="0"/>
                  <w:marTop w:val="0"/>
                  <w:marBottom w:val="0"/>
                  <w:divBdr>
                    <w:top w:val="none" w:sz="0" w:space="0" w:color="auto"/>
                    <w:left w:val="none" w:sz="0" w:space="0" w:color="auto"/>
                    <w:bottom w:val="none" w:sz="0" w:space="0" w:color="auto"/>
                    <w:right w:val="none" w:sz="0" w:space="0" w:color="auto"/>
                  </w:divBdr>
                  <w:divsChild>
                    <w:div w:id="218902857">
                      <w:marLeft w:val="0"/>
                      <w:marRight w:val="0"/>
                      <w:marTop w:val="0"/>
                      <w:marBottom w:val="0"/>
                      <w:divBdr>
                        <w:top w:val="none" w:sz="0" w:space="0" w:color="auto"/>
                        <w:left w:val="none" w:sz="0" w:space="0" w:color="auto"/>
                        <w:bottom w:val="none" w:sz="0" w:space="0" w:color="auto"/>
                        <w:right w:val="none" w:sz="0" w:space="0" w:color="auto"/>
                      </w:divBdr>
                    </w:div>
                  </w:divsChild>
                </w:div>
                <w:div w:id="1688756197">
                  <w:marLeft w:val="0"/>
                  <w:marRight w:val="0"/>
                  <w:marTop w:val="0"/>
                  <w:marBottom w:val="0"/>
                  <w:divBdr>
                    <w:top w:val="none" w:sz="0" w:space="0" w:color="auto"/>
                    <w:left w:val="none" w:sz="0" w:space="0" w:color="auto"/>
                    <w:bottom w:val="none" w:sz="0" w:space="0" w:color="auto"/>
                    <w:right w:val="none" w:sz="0" w:space="0" w:color="auto"/>
                  </w:divBdr>
                  <w:divsChild>
                    <w:div w:id="1537736983">
                      <w:marLeft w:val="0"/>
                      <w:marRight w:val="0"/>
                      <w:marTop w:val="0"/>
                      <w:marBottom w:val="0"/>
                      <w:divBdr>
                        <w:top w:val="none" w:sz="0" w:space="0" w:color="auto"/>
                        <w:left w:val="none" w:sz="0" w:space="0" w:color="auto"/>
                        <w:bottom w:val="none" w:sz="0" w:space="0" w:color="auto"/>
                        <w:right w:val="none" w:sz="0" w:space="0" w:color="auto"/>
                      </w:divBdr>
                    </w:div>
                  </w:divsChild>
                </w:div>
                <w:div w:id="1717118580">
                  <w:marLeft w:val="0"/>
                  <w:marRight w:val="0"/>
                  <w:marTop w:val="0"/>
                  <w:marBottom w:val="0"/>
                  <w:divBdr>
                    <w:top w:val="none" w:sz="0" w:space="0" w:color="auto"/>
                    <w:left w:val="none" w:sz="0" w:space="0" w:color="auto"/>
                    <w:bottom w:val="none" w:sz="0" w:space="0" w:color="auto"/>
                    <w:right w:val="none" w:sz="0" w:space="0" w:color="auto"/>
                  </w:divBdr>
                  <w:divsChild>
                    <w:div w:id="51386819">
                      <w:marLeft w:val="0"/>
                      <w:marRight w:val="0"/>
                      <w:marTop w:val="0"/>
                      <w:marBottom w:val="0"/>
                      <w:divBdr>
                        <w:top w:val="none" w:sz="0" w:space="0" w:color="auto"/>
                        <w:left w:val="none" w:sz="0" w:space="0" w:color="auto"/>
                        <w:bottom w:val="none" w:sz="0" w:space="0" w:color="auto"/>
                        <w:right w:val="none" w:sz="0" w:space="0" w:color="auto"/>
                      </w:divBdr>
                    </w:div>
                  </w:divsChild>
                </w:div>
                <w:div w:id="1717388571">
                  <w:marLeft w:val="0"/>
                  <w:marRight w:val="0"/>
                  <w:marTop w:val="0"/>
                  <w:marBottom w:val="0"/>
                  <w:divBdr>
                    <w:top w:val="none" w:sz="0" w:space="0" w:color="auto"/>
                    <w:left w:val="none" w:sz="0" w:space="0" w:color="auto"/>
                    <w:bottom w:val="none" w:sz="0" w:space="0" w:color="auto"/>
                    <w:right w:val="none" w:sz="0" w:space="0" w:color="auto"/>
                  </w:divBdr>
                  <w:divsChild>
                    <w:div w:id="2031829670">
                      <w:marLeft w:val="0"/>
                      <w:marRight w:val="0"/>
                      <w:marTop w:val="0"/>
                      <w:marBottom w:val="0"/>
                      <w:divBdr>
                        <w:top w:val="none" w:sz="0" w:space="0" w:color="auto"/>
                        <w:left w:val="none" w:sz="0" w:space="0" w:color="auto"/>
                        <w:bottom w:val="none" w:sz="0" w:space="0" w:color="auto"/>
                        <w:right w:val="none" w:sz="0" w:space="0" w:color="auto"/>
                      </w:divBdr>
                    </w:div>
                  </w:divsChild>
                </w:div>
                <w:div w:id="1718623900">
                  <w:marLeft w:val="0"/>
                  <w:marRight w:val="0"/>
                  <w:marTop w:val="0"/>
                  <w:marBottom w:val="0"/>
                  <w:divBdr>
                    <w:top w:val="none" w:sz="0" w:space="0" w:color="auto"/>
                    <w:left w:val="none" w:sz="0" w:space="0" w:color="auto"/>
                    <w:bottom w:val="none" w:sz="0" w:space="0" w:color="auto"/>
                    <w:right w:val="none" w:sz="0" w:space="0" w:color="auto"/>
                  </w:divBdr>
                  <w:divsChild>
                    <w:div w:id="2088576976">
                      <w:marLeft w:val="0"/>
                      <w:marRight w:val="0"/>
                      <w:marTop w:val="0"/>
                      <w:marBottom w:val="0"/>
                      <w:divBdr>
                        <w:top w:val="none" w:sz="0" w:space="0" w:color="auto"/>
                        <w:left w:val="none" w:sz="0" w:space="0" w:color="auto"/>
                        <w:bottom w:val="none" w:sz="0" w:space="0" w:color="auto"/>
                        <w:right w:val="none" w:sz="0" w:space="0" w:color="auto"/>
                      </w:divBdr>
                    </w:div>
                  </w:divsChild>
                </w:div>
                <w:div w:id="1727994214">
                  <w:marLeft w:val="0"/>
                  <w:marRight w:val="0"/>
                  <w:marTop w:val="0"/>
                  <w:marBottom w:val="0"/>
                  <w:divBdr>
                    <w:top w:val="none" w:sz="0" w:space="0" w:color="auto"/>
                    <w:left w:val="none" w:sz="0" w:space="0" w:color="auto"/>
                    <w:bottom w:val="none" w:sz="0" w:space="0" w:color="auto"/>
                    <w:right w:val="none" w:sz="0" w:space="0" w:color="auto"/>
                  </w:divBdr>
                  <w:divsChild>
                    <w:div w:id="1780563995">
                      <w:marLeft w:val="0"/>
                      <w:marRight w:val="0"/>
                      <w:marTop w:val="0"/>
                      <w:marBottom w:val="0"/>
                      <w:divBdr>
                        <w:top w:val="none" w:sz="0" w:space="0" w:color="auto"/>
                        <w:left w:val="none" w:sz="0" w:space="0" w:color="auto"/>
                        <w:bottom w:val="none" w:sz="0" w:space="0" w:color="auto"/>
                        <w:right w:val="none" w:sz="0" w:space="0" w:color="auto"/>
                      </w:divBdr>
                    </w:div>
                  </w:divsChild>
                </w:div>
                <w:div w:id="1732118152">
                  <w:marLeft w:val="0"/>
                  <w:marRight w:val="0"/>
                  <w:marTop w:val="0"/>
                  <w:marBottom w:val="0"/>
                  <w:divBdr>
                    <w:top w:val="none" w:sz="0" w:space="0" w:color="auto"/>
                    <w:left w:val="none" w:sz="0" w:space="0" w:color="auto"/>
                    <w:bottom w:val="none" w:sz="0" w:space="0" w:color="auto"/>
                    <w:right w:val="none" w:sz="0" w:space="0" w:color="auto"/>
                  </w:divBdr>
                  <w:divsChild>
                    <w:div w:id="1302081852">
                      <w:marLeft w:val="0"/>
                      <w:marRight w:val="0"/>
                      <w:marTop w:val="0"/>
                      <w:marBottom w:val="0"/>
                      <w:divBdr>
                        <w:top w:val="none" w:sz="0" w:space="0" w:color="auto"/>
                        <w:left w:val="none" w:sz="0" w:space="0" w:color="auto"/>
                        <w:bottom w:val="none" w:sz="0" w:space="0" w:color="auto"/>
                        <w:right w:val="none" w:sz="0" w:space="0" w:color="auto"/>
                      </w:divBdr>
                    </w:div>
                  </w:divsChild>
                </w:div>
                <w:div w:id="1779713272">
                  <w:marLeft w:val="0"/>
                  <w:marRight w:val="0"/>
                  <w:marTop w:val="0"/>
                  <w:marBottom w:val="0"/>
                  <w:divBdr>
                    <w:top w:val="none" w:sz="0" w:space="0" w:color="auto"/>
                    <w:left w:val="none" w:sz="0" w:space="0" w:color="auto"/>
                    <w:bottom w:val="none" w:sz="0" w:space="0" w:color="auto"/>
                    <w:right w:val="none" w:sz="0" w:space="0" w:color="auto"/>
                  </w:divBdr>
                  <w:divsChild>
                    <w:div w:id="1253201712">
                      <w:marLeft w:val="0"/>
                      <w:marRight w:val="0"/>
                      <w:marTop w:val="0"/>
                      <w:marBottom w:val="0"/>
                      <w:divBdr>
                        <w:top w:val="none" w:sz="0" w:space="0" w:color="auto"/>
                        <w:left w:val="none" w:sz="0" w:space="0" w:color="auto"/>
                        <w:bottom w:val="none" w:sz="0" w:space="0" w:color="auto"/>
                        <w:right w:val="none" w:sz="0" w:space="0" w:color="auto"/>
                      </w:divBdr>
                    </w:div>
                  </w:divsChild>
                </w:div>
                <w:div w:id="1791243011">
                  <w:marLeft w:val="0"/>
                  <w:marRight w:val="0"/>
                  <w:marTop w:val="0"/>
                  <w:marBottom w:val="0"/>
                  <w:divBdr>
                    <w:top w:val="none" w:sz="0" w:space="0" w:color="auto"/>
                    <w:left w:val="none" w:sz="0" w:space="0" w:color="auto"/>
                    <w:bottom w:val="none" w:sz="0" w:space="0" w:color="auto"/>
                    <w:right w:val="none" w:sz="0" w:space="0" w:color="auto"/>
                  </w:divBdr>
                  <w:divsChild>
                    <w:div w:id="1746755513">
                      <w:marLeft w:val="0"/>
                      <w:marRight w:val="0"/>
                      <w:marTop w:val="0"/>
                      <w:marBottom w:val="0"/>
                      <w:divBdr>
                        <w:top w:val="none" w:sz="0" w:space="0" w:color="auto"/>
                        <w:left w:val="none" w:sz="0" w:space="0" w:color="auto"/>
                        <w:bottom w:val="none" w:sz="0" w:space="0" w:color="auto"/>
                        <w:right w:val="none" w:sz="0" w:space="0" w:color="auto"/>
                      </w:divBdr>
                    </w:div>
                  </w:divsChild>
                </w:div>
                <w:div w:id="1875194081">
                  <w:marLeft w:val="0"/>
                  <w:marRight w:val="0"/>
                  <w:marTop w:val="0"/>
                  <w:marBottom w:val="0"/>
                  <w:divBdr>
                    <w:top w:val="none" w:sz="0" w:space="0" w:color="auto"/>
                    <w:left w:val="none" w:sz="0" w:space="0" w:color="auto"/>
                    <w:bottom w:val="none" w:sz="0" w:space="0" w:color="auto"/>
                    <w:right w:val="none" w:sz="0" w:space="0" w:color="auto"/>
                  </w:divBdr>
                  <w:divsChild>
                    <w:div w:id="169031543">
                      <w:marLeft w:val="0"/>
                      <w:marRight w:val="0"/>
                      <w:marTop w:val="0"/>
                      <w:marBottom w:val="0"/>
                      <w:divBdr>
                        <w:top w:val="none" w:sz="0" w:space="0" w:color="auto"/>
                        <w:left w:val="none" w:sz="0" w:space="0" w:color="auto"/>
                        <w:bottom w:val="none" w:sz="0" w:space="0" w:color="auto"/>
                        <w:right w:val="none" w:sz="0" w:space="0" w:color="auto"/>
                      </w:divBdr>
                    </w:div>
                  </w:divsChild>
                </w:div>
                <w:div w:id="1948997520">
                  <w:marLeft w:val="0"/>
                  <w:marRight w:val="0"/>
                  <w:marTop w:val="0"/>
                  <w:marBottom w:val="0"/>
                  <w:divBdr>
                    <w:top w:val="none" w:sz="0" w:space="0" w:color="auto"/>
                    <w:left w:val="none" w:sz="0" w:space="0" w:color="auto"/>
                    <w:bottom w:val="none" w:sz="0" w:space="0" w:color="auto"/>
                    <w:right w:val="none" w:sz="0" w:space="0" w:color="auto"/>
                  </w:divBdr>
                  <w:divsChild>
                    <w:div w:id="483006772">
                      <w:marLeft w:val="0"/>
                      <w:marRight w:val="0"/>
                      <w:marTop w:val="0"/>
                      <w:marBottom w:val="0"/>
                      <w:divBdr>
                        <w:top w:val="none" w:sz="0" w:space="0" w:color="auto"/>
                        <w:left w:val="none" w:sz="0" w:space="0" w:color="auto"/>
                        <w:bottom w:val="none" w:sz="0" w:space="0" w:color="auto"/>
                        <w:right w:val="none" w:sz="0" w:space="0" w:color="auto"/>
                      </w:divBdr>
                    </w:div>
                  </w:divsChild>
                </w:div>
                <w:div w:id="1958027453">
                  <w:marLeft w:val="0"/>
                  <w:marRight w:val="0"/>
                  <w:marTop w:val="0"/>
                  <w:marBottom w:val="0"/>
                  <w:divBdr>
                    <w:top w:val="none" w:sz="0" w:space="0" w:color="auto"/>
                    <w:left w:val="none" w:sz="0" w:space="0" w:color="auto"/>
                    <w:bottom w:val="none" w:sz="0" w:space="0" w:color="auto"/>
                    <w:right w:val="none" w:sz="0" w:space="0" w:color="auto"/>
                  </w:divBdr>
                  <w:divsChild>
                    <w:div w:id="167410336">
                      <w:marLeft w:val="0"/>
                      <w:marRight w:val="0"/>
                      <w:marTop w:val="0"/>
                      <w:marBottom w:val="0"/>
                      <w:divBdr>
                        <w:top w:val="none" w:sz="0" w:space="0" w:color="auto"/>
                        <w:left w:val="none" w:sz="0" w:space="0" w:color="auto"/>
                        <w:bottom w:val="none" w:sz="0" w:space="0" w:color="auto"/>
                        <w:right w:val="none" w:sz="0" w:space="0" w:color="auto"/>
                      </w:divBdr>
                    </w:div>
                  </w:divsChild>
                </w:div>
                <w:div w:id="2031183465">
                  <w:marLeft w:val="0"/>
                  <w:marRight w:val="0"/>
                  <w:marTop w:val="0"/>
                  <w:marBottom w:val="0"/>
                  <w:divBdr>
                    <w:top w:val="none" w:sz="0" w:space="0" w:color="auto"/>
                    <w:left w:val="none" w:sz="0" w:space="0" w:color="auto"/>
                    <w:bottom w:val="none" w:sz="0" w:space="0" w:color="auto"/>
                    <w:right w:val="none" w:sz="0" w:space="0" w:color="auto"/>
                  </w:divBdr>
                  <w:divsChild>
                    <w:div w:id="1242641538">
                      <w:marLeft w:val="0"/>
                      <w:marRight w:val="0"/>
                      <w:marTop w:val="0"/>
                      <w:marBottom w:val="0"/>
                      <w:divBdr>
                        <w:top w:val="none" w:sz="0" w:space="0" w:color="auto"/>
                        <w:left w:val="none" w:sz="0" w:space="0" w:color="auto"/>
                        <w:bottom w:val="none" w:sz="0" w:space="0" w:color="auto"/>
                        <w:right w:val="none" w:sz="0" w:space="0" w:color="auto"/>
                      </w:divBdr>
                    </w:div>
                  </w:divsChild>
                </w:div>
                <w:div w:id="2056661367">
                  <w:marLeft w:val="0"/>
                  <w:marRight w:val="0"/>
                  <w:marTop w:val="0"/>
                  <w:marBottom w:val="0"/>
                  <w:divBdr>
                    <w:top w:val="none" w:sz="0" w:space="0" w:color="auto"/>
                    <w:left w:val="none" w:sz="0" w:space="0" w:color="auto"/>
                    <w:bottom w:val="none" w:sz="0" w:space="0" w:color="auto"/>
                    <w:right w:val="none" w:sz="0" w:space="0" w:color="auto"/>
                  </w:divBdr>
                  <w:divsChild>
                    <w:div w:id="511339557">
                      <w:marLeft w:val="0"/>
                      <w:marRight w:val="0"/>
                      <w:marTop w:val="0"/>
                      <w:marBottom w:val="0"/>
                      <w:divBdr>
                        <w:top w:val="none" w:sz="0" w:space="0" w:color="auto"/>
                        <w:left w:val="none" w:sz="0" w:space="0" w:color="auto"/>
                        <w:bottom w:val="none" w:sz="0" w:space="0" w:color="auto"/>
                        <w:right w:val="none" w:sz="0" w:space="0" w:color="auto"/>
                      </w:divBdr>
                    </w:div>
                  </w:divsChild>
                </w:div>
                <w:div w:id="2146850118">
                  <w:marLeft w:val="0"/>
                  <w:marRight w:val="0"/>
                  <w:marTop w:val="0"/>
                  <w:marBottom w:val="0"/>
                  <w:divBdr>
                    <w:top w:val="none" w:sz="0" w:space="0" w:color="auto"/>
                    <w:left w:val="none" w:sz="0" w:space="0" w:color="auto"/>
                    <w:bottom w:val="none" w:sz="0" w:space="0" w:color="auto"/>
                    <w:right w:val="none" w:sz="0" w:space="0" w:color="auto"/>
                  </w:divBdr>
                  <w:divsChild>
                    <w:div w:id="306983849">
                      <w:marLeft w:val="0"/>
                      <w:marRight w:val="0"/>
                      <w:marTop w:val="0"/>
                      <w:marBottom w:val="0"/>
                      <w:divBdr>
                        <w:top w:val="none" w:sz="0" w:space="0" w:color="auto"/>
                        <w:left w:val="none" w:sz="0" w:space="0" w:color="auto"/>
                        <w:bottom w:val="none" w:sz="0" w:space="0" w:color="auto"/>
                        <w:right w:val="none" w:sz="0" w:space="0" w:color="auto"/>
                      </w:divBdr>
                    </w:div>
                  </w:divsChild>
                </w:div>
                <w:div w:id="2147159933">
                  <w:marLeft w:val="0"/>
                  <w:marRight w:val="0"/>
                  <w:marTop w:val="0"/>
                  <w:marBottom w:val="0"/>
                  <w:divBdr>
                    <w:top w:val="none" w:sz="0" w:space="0" w:color="auto"/>
                    <w:left w:val="none" w:sz="0" w:space="0" w:color="auto"/>
                    <w:bottom w:val="none" w:sz="0" w:space="0" w:color="auto"/>
                    <w:right w:val="none" w:sz="0" w:space="0" w:color="auto"/>
                  </w:divBdr>
                  <w:divsChild>
                    <w:div w:id="16854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3203">
          <w:marLeft w:val="0"/>
          <w:marRight w:val="0"/>
          <w:marTop w:val="0"/>
          <w:marBottom w:val="0"/>
          <w:divBdr>
            <w:top w:val="none" w:sz="0" w:space="0" w:color="auto"/>
            <w:left w:val="none" w:sz="0" w:space="0" w:color="auto"/>
            <w:bottom w:val="none" w:sz="0" w:space="0" w:color="auto"/>
            <w:right w:val="none" w:sz="0" w:space="0" w:color="auto"/>
          </w:divBdr>
        </w:div>
      </w:divsChild>
    </w:div>
    <w:div w:id="1149008897">
      <w:bodyDiv w:val="1"/>
      <w:marLeft w:val="0"/>
      <w:marRight w:val="0"/>
      <w:marTop w:val="0"/>
      <w:marBottom w:val="0"/>
      <w:divBdr>
        <w:top w:val="none" w:sz="0" w:space="0" w:color="auto"/>
        <w:left w:val="none" w:sz="0" w:space="0" w:color="auto"/>
        <w:bottom w:val="none" w:sz="0" w:space="0" w:color="auto"/>
        <w:right w:val="none" w:sz="0" w:space="0" w:color="auto"/>
      </w:divBdr>
    </w:div>
    <w:div w:id="1155104110">
      <w:bodyDiv w:val="1"/>
      <w:marLeft w:val="0"/>
      <w:marRight w:val="0"/>
      <w:marTop w:val="0"/>
      <w:marBottom w:val="0"/>
      <w:divBdr>
        <w:top w:val="none" w:sz="0" w:space="0" w:color="auto"/>
        <w:left w:val="none" w:sz="0" w:space="0" w:color="auto"/>
        <w:bottom w:val="none" w:sz="0" w:space="0" w:color="auto"/>
        <w:right w:val="none" w:sz="0" w:space="0" w:color="auto"/>
      </w:divBdr>
      <w:divsChild>
        <w:div w:id="1162426951">
          <w:marLeft w:val="0"/>
          <w:marRight w:val="0"/>
          <w:marTop w:val="0"/>
          <w:marBottom w:val="0"/>
          <w:divBdr>
            <w:top w:val="none" w:sz="0" w:space="0" w:color="auto"/>
            <w:left w:val="none" w:sz="0" w:space="0" w:color="auto"/>
            <w:bottom w:val="none" w:sz="0" w:space="0" w:color="auto"/>
            <w:right w:val="none" w:sz="0" w:space="0" w:color="auto"/>
          </w:divBdr>
        </w:div>
        <w:div w:id="1384402601">
          <w:marLeft w:val="0"/>
          <w:marRight w:val="0"/>
          <w:marTop w:val="0"/>
          <w:marBottom w:val="0"/>
          <w:divBdr>
            <w:top w:val="none" w:sz="0" w:space="0" w:color="auto"/>
            <w:left w:val="none" w:sz="0" w:space="0" w:color="auto"/>
            <w:bottom w:val="none" w:sz="0" w:space="0" w:color="auto"/>
            <w:right w:val="none" w:sz="0" w:space="0" w:color="auto"/>
          </w:divBdr>
        </w:div>
        <w:div w:id="1980305454">
          <w:marLeft w:val="0"/>
          <w:marRight w:val="0"/>
          <w:marTop w:val="0"/>
          <w:marBottom w:val="0"/>
          <w:divBdr>
            <w:top w:val="none" w:sz="0" w:space="0" w:color="auto"/>
            <w:left w:val="none" w:sz="0" w:space="0" w:color="auto"/>
            <w:bottom w:val="none" w:sz="0" w:space="0" w:color="auto"/>
            <w:right w:val="none" w:sz="0" w:space="0" w:color="auto"/>
          </w:divBdr>
          <w:divsChild>
            <w:div w:id="32272068">
              <w:marLeft w:val="-75"/>
              <w:marRight w:val="0"/>
              <w:marTop w:val="30"/>
              <w:marBottom w:val="30"/>
              <w:divBdr>
                <w:top w:val="none" w:sz="0" w:space="0" w:color="auto"/>
                <w:left w:val="none" w:sz="0" w:space="0" w:color="auto"/>
                <w:bottom w:val="none" w:sz="0" w:space="0" w:color="auto"/>
                <w:right w:val="none" w:sz="0" w:space="0" w:color="auto"/>
              </w:divBdr>
              <w:divsChild>
                <w:div w:id="52504439">
                  <w:marLeft w:val="0"/>
                  <w:marRight w:val="0"/>
                  <w:marTop w:val="0"/>
                  <w:marBottom w:val="0"/>
                  <w:divBdr>
                    <w:top w:val="none" w:sz="0" w:space="0" w:color="auto"/>
                    <w:left w:val="none" w:sz="0" w:space="0" w:color="auto"/>
                    <w:bottom w:val="none" w:sz="0" w:space="0" w:color="auto"/>
                    <w:right w:val="none" w:sz="0" w:space="0" w:color="auto"/>
                  </w:divBdr>
                  <w:divsChild>
                    <w:div w:id="1167475316">
                      <w:marLeft w:val="0"/>
                      <w:marRight w:val="0"/>
                      <w:marTop w:val="0"/>
                      <w:marBottom w:val="0"/>
                      <w:divBdr>
                        <w:top w:val="none" w:sz="0" w:space="0" w:color="auto"/>
                        <w:left w:val="none" w:sz="0" w:space="0" w:color="auto"/>
                        <w:bottom w:val="none" w:sz="0" w:space="0" w:color="auto"/>
                        <w:right w:val="none" w:sz="0" w:space="0" w:color="auto"/>
                      </w:divBdr>
                    </w:div>
                  </w:divsChild>
                </w:div>
                <w:div w:id="57821540">
                  <w:marLeft w:val="0"/>
                  <w:marRight w:val="0"/>
                  <w:marTop w:val="0"/>
                  <w:marBottom w:val="0"/>
                  <w:divBdr>
                    <w:top w:val="none" w:sz="0" w:space="0" w:color="auto"/>
                    <w:left w:val="none" w:sz="0" w:space="0" w:color="auto"/>
                    <w:bottom w:val="none" w:sz="0" w:space="0" w:color="auto"/>
                    <w:right w:val="none" w:sz="0" w:space="0" w:color="auto"/>
                  </w:divBdr>
                  <w:divsChild>
                    <w:div w:id="1621960713">
                      <w:marLeft w:val="0"/>
                      <w:marRight w:val="0"/>
                      <w:marTop w:val="0"/>
                      <w:marBottom w:val="0"/>
                      <w:divBdr>
                        <w:top w:val="none" w:sz="0" w:space="0" w:color="auto"/>
                        <w:left w:val="none" w:sz="0" w:space="0" w:color="auto"/>
                        <w:bottom w:val="none" w:sz="0" w:space="0" w:color="auto"/>
                        <w:right w:val="none" w:sz="0" w:space="0" w:color="auto"/>
                      </w:divBdr>
                    </w:div>
                  </w:divsChild>
                </w:div>
                <w:div w:id="126122152">
                  <w:marLeft w:val="0"/>
                  <w:marRight w:val="0"/>
                  <w:marTop w:val="0"/>
                  <w:marBottom w:val="0"/>
                  <w:divBdr>
                    <w:top w:val="none" w:sz="0" w:space="0" w:color="auto"/>
                    <w:left w:val="none" w:sz="0" w:space="0" w:color="auto"/>
                    <w:bottom w:val="none" w:sz="0" w:space="0" w:color="auto"/>
                    <w:right w:val="none" w:sz="0" w:space="0" w:color="auto"/>
                  </w:divBdr>
                  <w:divsChild>
                    <w:div w:id="777404994">
                      <w:marLeft w:val="0"/>
                      <w:marRight w:val="0"/>
                      <w:marTop w:val="0"/>
                      <w:marBottom w:val="0"/>
                      <w:divBdr>
                        <w:top w:val="none" w:sz="0" w:space="0" w:color="auto"/>
                        <w:left w:val="none" w:sz="0" w:space="0" w:color="auto"/>
                        <w:bottom w:val="none" w:sz="0" w:space="0" w:color="auto"/>
                        <w:right w:val="none" w:sz="0" w:space="0" w:color="auto"/>
                      </w:divBdr>
                    </w:div>
                  </w:divsChild>
                </w:div>
                <w:div w:id="137186279">
                  <w:marLeft w:val="0"/>
                  <w:marRight w:val="0"/>
                  <w:marTop w:val="0"/>
                  <w:marBottom w:val="0"/>
                  <w:divBdr>
                    <w:top w:val="none" w:sz="0" w:space="0" w:color="auto"/>
                    <w:left w:val="none" w:sz="0" w:space="0" w:color="auto"/>
                    <w:bottom w:val="none" w:sz="0" w:space="0" w:color="auto"/>
                    <w:right w:val="none" w:sz="0" w:space="0" w:color="auto"/>
                  </w:divBdr>
                  <w:divsChild>
                    <w:div w:id="1175074923">
                      <w:marLeft w:val="0"/>
                      <w:marRight w:val="0"/>
                      <w:marTop w:val="0"/>
                      <w:marBottom w:val="0"/>
                      <w:divBdr>
                        <w:top w:val="none" w:sz="0" w:space="0" w:color="auto"/>
                        <w:left w:val="none" w:sz="0" w:space="0" w:color="auto"/>
                        <w:bottom w:val="none" w:sz="0" w:space="0" w:color="auto"/>
                        <w:right w:val="none" w:sz="0" w:space="0" w:color="auto"/>
                      </w:divBdr>
                    </w:div>
                  </w:divsChild>
                </w:div>
                <w:div w:id="237598382">
                  <w:marLeft w:val="0"/>
                  <w:marRight w:val="0"/>
                  <w:marTop w:val="0"/>
                  <w:marBottom w:val="0"/>
                  <w:divBdr>
                    <w:top w:val="none" w:sz="0" w:space="0" w:color="auto"/>
                    <w:left w:val="none" w:sz="0" w:space="0" w:color="auto"/>
                    <w:bottom w:val="none" w:sz="0" w:space="0" w:color="auto"/>
                    <w:right w:val="none" w:sz="0" w:space="0" w:color="auto"/>
                  </w:divBdr>
                  <w:divsChild>
                    <w:div w:id="2016304091">
                      <w:marLeft w:val="0"/>
                      <w:marRight w:val="0"/>
                      <w:marTop w:val="0"/>
                      <w:marBottom w:val="0"/>
                      <w:divBdr>
                        <w:top w:val="none" w:sz="0" w:space="0" w:color="auto"/>
                        <w:left w:val="none" w:sz="0" w:space="0" w:color="auto"/>
                        <w:bottom w:val="none" w:sz="0" w:space="0" w:color="auto"/>
                        <w:right w:val="none" w:sz="0" w:space="0" w:color="auto"/>
                      </w:divBdr>
                    </w:div>
                  </w:divsChild>
                </w:div>
                <w:div w:id="250940153">
                  <w:marLeft w:val="0"/>
                  <w:marRight w:val="0"/>
                  <w:marTop w:val="0"/>
                  <w:marBottom w:val="0"/>
                  <w:divBdr>
                    <w:top w:val="none" w:sz="0" w:space="0" w:color="auto"/>
                    <w:left w:val="none" w:sz="0" w:space="0" w:color="auto"/>
                    <w:bottom w:val="none" w:sz="0" w:space="0" w:color="auto"/>
                    <w:right w:val="none" w:sz="0" w:space="0" w:color="auto"/>
                  </w:divBdr>
                  <w:divsChild>
                    <w:div w:id="1912614235">
                      <w:marLeft w:val="0"/>
                      <w:marRight w:val="0"/>
                      <w:marTop w:val="0"/>
                      <w:marBottom w:val="0"/>
                      <w:divBdr>
                        <w:top w:val="none" w:sz="0" w:space="0" w:color="auto"/>
                        <w:left w:val="none" w:sz="0" w:space="0" w:color="auto"/>
                        <w:bottom w:val="none" w:sz="0" w:space="0" w:color="auto"/>
                        <w:right w:val="none" w:sz="0" w:space="0" w:color="auto"/>
                      </w:divBdr>
                    </w:div>
                  </w:divsChild>
                </w:div>
                <w:div w:id="291206629">
                  <w:marLeft w:val="0"/>
                  <w:marRight w:val="0"/>
                  <w:marTop w:val="0"/>
                  <w:marBottom w:val="0"/>
                  <w:divBdr>
                    <w:top w:val="none" w:sz="0" w:space="0" w:color="auto"/>
                    <w:left w:val="none" w:sz="0" w:space="0" w:color="auto"/>
                    <w:bottom w:val="none" w:sz="0" w:space="0" w:color="auto"/>
                    <w:right w:val="none" w:sz="0" w:space="0" w:color="auto"/>
                  </w:divBdr>
                  <w:divsChild>
                    <w:div w:id="259529413">
                      <w:marLeft w:val="0"/>
                      <w:marRight w:val="0"/>
                      <w:marTop w:val="0"/>
                      <w:marBottom w:val="0"/>
                      <w:divBdr>
                        <w:top w:val="none" w:sz="0" w:space="0" w:color="auto"/>
                        <w:left w:val="none" w:sz="0" w:space="0" w:color="auto"/>
                        <w:bottom w:val="none" w:sz="0" w:space="0" w:color="auto"/>
                        <w:right w:val="none" w:sz="0" w:space="0" w:color="auto"/>
                      </w:divBdr>
                    </w:div>
                  </w:divsChild>
                </w:div>
                <w:div w:id="338390131">
                  <w:marLeft w:val="0"/>
                  <w:marRight w:val="0"/>
                  <w:marTop w:val="0"/>
                  <w:marBottom w:val="0"/>
                  <w:divBdr>
                    <w:top w:val="none" w:sz="0" w:space="0" w:color="auto"/>
                    <w:left w:val="none" w:sz="0" w:space="0" w:color="auto"/>
                    <w:bottom w:val="none" w:sz="0" w:space="0" w:color="auto"/>
                    <w:right w:val="none" w:sz="0" w:space="0" w:color="auto"/>
                  </w:divBdr>
                  <w:divsChild>
                    <w:div w:id="1005740066">
                      <w:marLeft w:val="0"/>
                      <w:marRight w:val="0"/>
                      <w:marTop w:val="0"/>
                      <w:marBottom w:val="0"/>
                      <w:divBdr>
                        <w:top w:val="none" w:sz="0" w:space="0" w:color="auto"/>
                        <w:left w:val="none" w:sz="0" w:space="0" w:color="auto"/>
                        <w:bottom w:val="none" w:sz="0" w:space="0" w:color="auto"/>
                        <w:right w:val="none" w:sz="0" w:space="0" w:color="auto"/>
                      </w:divBdr>
                    </w:div>
                  </w:divsChild>
                </w:div>
                <w:div w:id="463501059">
                  <w:marLeft w:val="0"/>
                  <w:marRight w:val="0"/>
                  <w:marTop w:val="0"/>
                  <w:marBottom w:val="0"/>
                  <w:divBdr>
                    <w:top w:val="none" w:sz="0" w:space="0" w:color="auto"/>
                    <w:left w:val="none" w:sz="0" w:space="0" w:color="auto"/>
                    <w:bottom w:val="none" w:sz="0" w:space="0" w:color="auto"/>
                    <w:right w:val="none" w:sz="0" w:space="0" w:color="auto"/>
                  </w:divBdr>
                  <w:divsChild>
                    <w:div w:id="915213524">
                      <w:marLeft w:val="0"/>
                      <w:marRight w:val="0"/>
                      <w:marTop w:val="0"/>
                      <w:marBottom w:val="0"/>
                      <w:divBdr>
                        <w:top w:val="none" w:sz="0" w:space="0" w:color="auto"/>
                        <w:left w:val="none" w:sz="0" w:space="0" w:color="auto"/>
                        <w:bottom w:val="none" w:sz="0" w:space="0" w:color="auto"/>
                        <w:right w:val="none" w:sz="0" w:space="0" w:color="auto"/>
                      </w:divBdr>
                    </w:div>
                  </w:divsChild>
                </w:div>
                <w:div w:id="499660672">
                  <w:marLeft w:val="0"/>
                  <w:marRight w:val="0"/>
                  <w:marTop w:val="0"/>
                  <w:marBottom w:val="0"/>
                  <w:divBdr>
                    <w:top w:val="none" w:sz="0" w:space="0" w:color="auto"/>
                    <w:left w:val="none" w:sz="0" w:space="0" w:color="auto"/>
                    <w:bottom w:val="none" w:sz="0" w:space="0" w:color="auto"/>
                    <w:right w:val="none" w:sz="0" w:space="0" w:color="auto"/>
                  </w:divBdr>
                  <w:divsChild>
                    <w:div w:id="586812601">
                      <w:marLeft w:val="0"/>
                      <w:marRight w:val="0"/>
                      <w:marTop w:val="0"/>
                      <w:marBottom w:val="0"/>
                      <w:divBdr>
                        <w:top w:val="none" w:sz="0" w:space="0" w:color="auto"/>
                        <w:left w:val="none" w:sz="0" w:space="0" w:color="auto"/>
                        <w:bottom w:val="none" w:sz="0" w:space="0" w:color="auto"/>
                        <w:right w:val="none" w:sz="0" w:space="0" w:color="auto"/>
                      </w:divBdr>
                    </w:div>
                  </w:divsChild>
                </w:div>
                <w:div w:id="561453912">
                  <w:marLeft w:val="0"/>
                  <w:marRight w:val="0"/>
                  <w:marTop w:val="0"/>
                  <w:marBottom w:val="0"/>
                  <w:divBdr>
                    <w:top w:val="none" w:sz="0" w:space="0" w:color="auto"/>
                    <w:left w:val="none" w:sz="0" w:space="0" w:color="auto"/>
                    <w:bottom w:val="none" w:sz="0" w:space="0" w:color="auto"/>
                    <w:right w:val="none" w:sz="0" w:space="0" w:color="auto"/>
                  </w:divBdr>
                  <w:divsChild>
                    <w:div w:id="1247375979">
                      <w:marLeft w:val="0"/>
                      <w:marRight w:val="0"/>
                      <w:marTop w:val="0"/>
                      <w:marBottom w:val="0"/>
                      <w:divBdr>
                        <w:top w:val="none" w:sz="0" w:space="0" w:color="auto"/>
                        <w:left w:val="none" w:sz="0" w:space="0" w:color="auto"/>
                        <w:bottom w:val="none" w:sz="0" w:space="0" w:color="auto"/>
                        <w:right w:val="none" w:sz="0" w:space="0" w:color="auto"/>
                      </w:divBdr>
                    </w:div>
                  </w:divsChild>
                </w:div>
                <w:div w:id="576982556">
                  <w:marLeft w:val="0"/>
                  <w:marRight w:val="0"/>
                  <w:marTop w:val="0"/>
                  <w:marBottom w:val="0"/>
                  <w:divBdr>
                    <w:top w:val="none" w:sz="0" w:space="0" w:color="auto"/>
                    <w:left w:val="none" w:sz="0" w:space="0" w:color="auto"/>
                    <w:bottom w:val="none" w:sz="0" w:space="0" w:color="auto"/>
                    <w:right w:val="none" w:sz="0" w:space="0" w:color="auto"/>
                  </w:divBdr>
                  <w:divsChild>
                    <w:div w:id="174537639">
                      <w:marLeft w:val="0"/>
                      <w:marRight w:val="0"/>
                      <w:marTop w:val="0"/>
                      <w:marBottom w:val="0"/>
                      <w:divBdr>
                        <w:top w:val="none" w:sz="0" w:space="0" w:color="auto"/>
                        <w:left w:val="none" w:sz="0" w:space="0" w:color="auto"/>
                        <w:bottom w:val="none" w:sz="0" w:space="0" w:color="auto"/>
                        <w:right w:val="none" w:sz="0" w:space="0" w:color="auto"/>
                      </w:divBdr>
                    </w:div>
                  </w:divsChild>
                </w:div>
                <w:div w:id="770971641">
                  <w:marLeft w:val="0"/>
                  <w:marRight w:val="0"/>
                  <w:marTop w:val="0"/>
                  <w:marBottom w:val="0"/>
                  <w:divBdr>
                    <w:top w:val="none" w:sz="0" w:space="0" w:color="auto"/>
                    <w:left w:val="none" w:sz="0" w:space="0" w:color="auto"/>
                    <w:bottom w:val="none" w:sz="0" w:space="0" w:color="auto"/>
                    <w:right w:val="none" w:sz="0" w:space="0" w:color="auto"/>
                  </w:divBdr>
                  <w:divsChild>
                    <w:div w:id="1185241182">
                      <w:marLeft w:val="0"/>
                      <w:marRight w:val="0"/>
                      <w:marTop w:val="0"/>
                      <w:marBottom w:val="0"/>
                      <w:divBdr>
                        <w:top w:val="none" w:sz="0" w:space="0" w:color="auto"/>
                        <w:left w:val="none" w:sz="0" w:space="0" w:color="auto"/>
                        <w:bottom w:val="none" w:sz="0" w:space="0" w:color="auto"/>
                        <w:right w:val="none" w:sz="0" w:space="0" w:color="auto"/>
                      </w:divBdr>
                    </w:div>
                  </w:divsChild>
                </w:div>
                <w:div w:id="823937367">
                  <w:marLeft w:val="0"/>
                  <w:marRight w:val="0"/>
                  <w:marTop w:val="0"/>
                  <w:marBottom w:val="0"/>
                  <w:divBdr>
                    <w:top w:val="none" w:sz="0" w:space="0" w:color="auto"/>
                    <w:left w:val="none" w:sz="0" w:space="0" w:color="auto"/>
                    <w:bottom w:val="none" w:sz="0" w:space="0" w:color="auto"/>
                    <w:right w:val="none" w:sz="0" w:space="0" w:color="auto"/>
                  </w:divBdr>
                  <w:divsChild>
                    <w:div w:id="1388843641">
                      <w:marLeft w:val="0"/>
                      <w:marRight w:val="0"/>
                      <w:marTop w:val="0"/>
                      <w:marBottom w:val="0"/>
                      <w:divBdr>
                        <w:top w:val="none" w:sz="0" w:space="0" w:color="auto"/>
                        <w:left w:val="none" w:sz="0" w:space="0" w:color="auto"/>
                        <w:bottom w:val="none" w:sz="0" w:space="0" w:color="auto"/>
                        <w:right w:val="none" w:sz="0" w:space="0" w:color="auto"/>
                      </w:divBdr>
                    </w:div>
                  </w:divsChild>
                </w:div>
                <w:div w:id="839933507">
                  <w:marLeft w:val="0"/>
                  <w:marRight w:val="0"/>
                  <w:marTop w:val="0"/>
                  <w:marBottom w:val="0"/>
                  <w:divBdr>
                    <w:top w:val="none" w:sz="0" w:space="0" w:color="auto"/>
                    <w:left w:val="none" w:sz="0" w:space="0" w:color="auto"/>
                    <w:bottom w:val="none" w:sz="0" w:space="0" w:color="auto"/>
                    <w:right w:val="none" w:sz="0" w:space="0" w:color="auto"/>
                  </w:divBdr>
                  <w:divsChild>
                    <w:div w:id="122160159">
                      <w:marLeft w:val="0"/>
                      <w:marRight w:val="0"/>
                      <w:marTop w:val="0"/>
                      <w:marBottom w:val="0"/>
                      <w:divBdr>
                        <w:top w:val="none" w:sz="0" w:space="0" w:color="auto"/>
                        <w:left w:val="none" w:sz="0" w:space="0" w:color="auto"/>
                        <w:bottom w:val="none" w:sz="0" w:space="0" w:color="auto"/>
                        <w:right w:val="none" w:sz="0" w:space="0" w:color="auto"/>
                      </w:divBdr>
                    </w:div>
                  </w:divsChild>
                </w:div>
                <w:div w:id="873228482">
                  <w:marLeft w:val="0"/>
                  <w:marRight w:val="0"/>
                  <w:marTop w:val="0"/>
                  <w:marBottom w:val="0"/>
                  <w:divBdr>
                    <w:top w:val="none" w:sz="0" w:space="0" w:color="auto"/>
                    <w:left w:val="none" w:sz="0" w:space="0" w:color="auto"/>
                    <w:bottom w:val="none" w:sz="0" w:space="0" w:color="auto"/>
                    <w:right w:val="none" w:sz="0" w:space="0" w:color="auto"/>
                  </w:divBdr>
                  <w:divsChild>
                    <w:div w:id="676078799">
                      <w:marLeft w:val="0"/>
                      <w:marRight w:val="0"/>
                      <w:marTop w:val="0"/>
                      <w:marBottom w:val="0"/>
                      <w:divBdr>
                        <w:top w:val="none" w:sz="0" w:space="0" w:color="auto"/>
                        <w:left w:val="none" w:sz="0" w:space="0" w:color="auto"/>
                        <w:bottom w:val="none" w:sz="0" w:space="0" w:color="auto"/>
                        <w:right w:val="none" w:sz="0" w:space="0" w:color="auto"/>
                      </w:divBdr>
                    </w:div>
                  </w:divsChild>
                </w:div>
                <w:div w:id="1087532436">
                  <w:marLeft w:val="0"/>
                  <w:marRight w:val="0"/>
                  <w:marTop w:val="0"/>
                  <w:marBottom w:val="0"/>
                  <w:divBdr>
                    <w:top w:val="none" w:sz="0" w:space="0" w:color="auto"/>
                    <w:left w:val="none" w:sz="0" w:space="0" w:color="auto"/>
                    <w:bottom w:val="none" w:sz="0" w:space="0" w:color="auto"/>
                    <w:right w:val="none" w:sz="0" w:space="0" w:color="auto"/>
                  </w:divBdr>
                  <w:divsChild>
                    <w:div w:id="1785537737">
                      <w:marLeft w:val="0"/>
                      <w:marRight w:val="0"/>
                      <w:marTop w:val="0"/>
                      <w:marBottom w:val="0"/>
                      <w:divBdr>
                        <w:top w:val="none" w:sz="0" w:space="0" w:color="auto"/>
                        <w:left w:val="none" w:sz="0" w:space="0" w:color="auto"/>
                        <w:bottom w:val="none" w:sz="0" w:space="0" w:color="auto"/>
                        <w:right w:val="none" w:sz="0" w:space="0" w:color="auto"/>
                      </w:divBdr>
                    </w:div>
                  </w:divsChild>
                </w:div>
                <w:div w:id="1145318328">
                  <w:marLeft w:val="0"/>
                  <w:marRight w:val="0"/>
                  <w:marTop w:val="0"/>
                  <w:marBottom w:val="0"/>
                  <w:divBdr>
                    <w:top w:val="none" w:sz="0" w:space="0" w:color="auto"/>
                    <w:left w:val="none" w:sz="0" w:space="0" w:color="auto"/>
                    <w:bottom w:val="none" w:sz="0" w:space="0" w:color="auto"/>
                    <w:right w:val="none" w:sz="0" w:space="0" w:color="auto"/>
                  </w:divBdr>
                  <w:divsChild>
                    <w:div w:id="533616261">
                      <w:marLeft w:val="0"/>
                      <w:marRight w:val="0"/>
                      <w:marTop w:val="0"/>
                      <w:marBottom w:val="0"/>
                      <w:divBdr>
                        <w:top w:val="none" w:sz="0" w:space="0" w:color="auto"/>
                        <w:left w:val="none" w:sz="0" w:space="0" w:color="auto"/>
                        <w:bottom w:val="none" w:sz="0" w:space="0" w:color="auto"/>
                        <w:right w:val="none" w:sz="0" w:space="0" w:color="auto"/>
                      </w:divBdr>
                    </w:div>
                  </w:divsChild>
                </w:div>
                <w:div w:id="1170944671">
                  <w:marLeft w:val="0"/>
                  <w:marRight w:val="0"/>
                  <w:marTop w:val="0"/>
                  <w:marBottom w:val="0"/>
                  <w:divBdr>
                    <w:top w:val="none" w:sz="0" w:space="0" w:color="auto"/>
                    <w:left w:val="none" w:sz="0" w:space="0" w:color="auto"/>
                    <w:bottom w:val="none" w:sz="0" w:space="0" w:color="auto"/>
                    <w:right w:val="none" w:sz="0" w:space="0" w:color="auto"/>
                  </w:divBdr>
                  <w:divsChild>
                    <w:div w:id="1385134484">
                      <w:marLeft w:val="0"/>
                      <w:marRight w:val="0"/>
                      <w:marTop w:val="0"/>
                      <w:marBottom w:val="0"/>
                      <w:divBdr>
                        <w:top w:val="none" w:sz="0" w:space="0" w:color="auto"/>
                        <w:left w:val="none" w:sz="0" w:space="0" w:color="auto"/>
                        <w:bottom w:val="none" w:sz="0" w:space="0" w:color="auto"/>
                        <w:right w:val="none" w:sz="0" w:space="0" w:color="auto"/>
                      </w:divBdr>
                    </w:div>
                  </w:divsChild>
                </w:div>
                <w:div w:id="1213613340">
                  <w:marLeft w:val="0"/>
                  <w:marRight w:val="0"/>
                  <w:marTop w:val="0"/>
                  <w:marBottom w:val="0"/>
                  <w:divBdr>
                    <w:top w:val="none" w:sz="0" w:space="0" w:color="auto"/>
                    <w:left w:val="none" w:sz="0" w:space="0" w:color="auto"/>
                    <w:bottom w:val="none" w:sz="0" w:space="0" w:color="auto"/>
                    <w:right w:val="none" w:sz="0" w:space="0" w:color="auto"/>
                  </w:divBdr>
                  <w:divsChild>
                    <w:div w:id="1747871836">
                      <w:marLeft w:val="0"/>
                      <w:marRight w:val="0"/>
                      <w:marTop w:val="0"/>
                      <w:marBottom w:val="0"/>
                      <w:divBdr>
                        <w:top w:val="none" w:sz="0" w:space="0" w:color="auto"/>
                        <w:left w:val="none" w:sz="0" w:space="0" w:color="auto"/>
                        <w:bottom w:val="none" w:sz="0" w:space="0" w:color="auto"/>
                        <w:right w:val="none" w:sz="0" w:space="0" w:color="auto"/>
                      </w:divBdr>
                    </w:div>
                  </w:divsChild>
                </w:div>
                <w:div w:id="1216240807">
                  <w:marLeft w:val="0"/>
                  <w:marRight w:val="0"/>
                  <w:marTop w:val="0"/>
                  <w:marBottom w:val="0"/>
                  <w:divBdr>
                    <w:top w:val="none" w:sz="0" w:space="0" w:color="auto"/>
                    <w:left w:val="none" w:sz="0" w:space="0" w:color="auto"/>
                    <w:bottom w:val="none" w:sz="0" w:space="0" w:color="auto"/>
                    <w:right w:val="none" w:sz="0" w:space="0" w:color="auto"/>
                  </w:divBdr>
                  <w:divsChild>
                    <w:div w:id="1851329118">
                      <w:marLeft w:val="0"/>
                      <w:marRight w:val="0"/>
                      <w:marTop w:val="0"/>
                      <w:marBottom w:val="0"/>
                      <w:divBdr>
                        <w:top w:val="none" w:sz="0" w:space="0" w:color="auto"/>
                        <w:left w:val="none" w:sz="0" w:space="0" w:color="auto"/>
                        <w:bottom w:val="none" w:sz="0" w:space="0" w:color="auto"/>
                        <w:right w:val="none" w:sz="0" w:space="0" w:color="auto"/>
                      </w:divBdr>
                    </w:div>
                  </w:divsChild>
                </w:div>
                <w:div w:id="1368871216">
                  <w:marLeft w:val="0"/>
                  <w:marRight w:val="0"/>
                  <w:marTop w:val="0"/>
                  <w:marBottom w:val="0"/>
                  <w:divBdr>
                    <w:top w:val="none" w:sz="0" w:space="0" w:color="auto"/>
                    <w:left w:val="none" w:sz="0" w:space="0" w:color="auto"/>
                    <w:bottom w:val="none" w:sz="0" w:space="0" w:color="auto"/>
                    <w:right w:val="none" w:sz="0" w:space="0" w:color="auto"/>
                  </w:divBdr>
                  <w:divsChild>
                    <w:div w:id="41057151">
                      <w:marLeft w:val="0"/>
                      <w:marRight w:val="0"/>
                      <w:marTop w:val="0"/>
                      <w:marBottom w:val="0"/>
                      <w:divBdr>
                        <w:top w:val="none" w:sz="0" w:space="0" w:color="auto"/>
                        <w:left w:val="none" w:sz="0" w:space="0" w:color="auto"/>
                        <w:bottom w:val="none" w:sz="0" w:space="0" w:color="auto"/>
                        <w:right w:val="none" w:sz="0" w:space="0" w:color="auto"/>
                      </w:divBdr>
                    </w:div>
                  </w:divsChild>
                </w:div>
                <w:div w:id="1383408829">
                  <w:marLeft w:val="0"/>
                  <w:marRight w:val="0"/>
                  <w:marTop w:val="0"/>
                  <w:marBottom w:val="0"/>
                  <w:divBdr>
                    <w:top w:val="none" w:sz="0" w:space="0" w:color="auto"/>
                    <w:left w:val="none" w:sz="0" w:space="0" w:color="auto"/>
                    <w:bottom w:val="none" w:sz="0" w:space="0" w:color="auto"/>
                    <w:right w:val="none" w:sz="0" w:space="0" w:color="auto"/>
                  </w:divBdr>
                  <w:divsChild>
                    <w:div w:id="522746140">
                      <w:marLeft w:val="0"/>
                      <w:marRight w:val="0"/>
                      <w:marTop w:val="0"/>
                      <w:marBottom w:val="0"/>
                      <w:divBdr>
                        <w:top w:val="none" w:sz="0" w:space="0" w:color="auto"/>
                        <w:left w:val="none" w:sz="0" w:space="0" w:color="auto"/>
                        <w:bottom w:val="none" w:sz="0" w:space="0" w:color="auto"/>
                        <w:right w:val="none" w:sz="0" w:space="0" w:color="auto"/>
                      </w:divBdr>
                    </w:div>
                  </w:divsChild>
                </w:div>
                <w:div w:id="1419255672">
                  <w:marLeft w:val="0"/>
                  <w:marRight w:val="0"/>
                  <w:marTop w:val="0"/>
                  <w:marBottom w:val="0"/>
                  <w:divBdr>
                    <w:top w:val="none" w:sz="0" w:space="0" w:color="auto"/>
                    <w:left w:val="none" w:sz="0" w:space="0" w:color="auto"/>
                    <w:bottom w:val="none" w:sz="0" w:space="0" w:color="auto"/>
                    <w:right w:val="none" w:sz="0" w:space="0" w:color="auto"/>
                  </w:divBdr>
                  <w:divsChild>
                    <w:div w:id="2129154599">
                      <w:marLeft w:val="0"/>
                      <w:marRight w:val="0"/>
                      <w:marTop w:val="0"/>
                      <w:marBottom w:val="0"/>
                      <w:divBdr>
                        <w:top w:val="none" w:sz="0" w:space="0" w:color="auto"/>
                        <w:left w:val="none" w:sz="0" w:space="0" w:color="auto"/>
                        <w:bottom w:val="none" w:sz="0" w:space="0" w:color="auto"/>
                        <w:right w:val="none" w:sz="0" w:space="0" w:color="auto"/>
                      </w:divBdr>
                    </w:div>
                  </w:divsChild>
                </w:div>
                <w:div w:id="1477335060">
                  <w:marLeft w:val="0"/>
                  <w:marRight w:val="0"/>
                  <w:marTop w:val="0"/>
                  <w:marBottom w:val="0"/>
                  <w:divBdr>
                    <w:top w:val="none" w:sz="0" w:space="0" w:color="auto"/>
                    <w:left w:val="none" w:sz="0" w:space="0" w:color="auto"/>
                    <w:bottom w:val="none" w:sz="0" w:space="0" w:color="auto"/>
                    <w:right w:val="none" w:sz="0" w:space="0" w:color="auto"/>
                  </w:divBdr>
                  <w:divsChild>
                    <w:div w:id="2121535044">
                      <w:marLeft w:val="0"/>
                      <w:marRight w:val="0"/>
                      <w:marTop w:val="0"/>
                      <w:marBottom w:val="0"/>
                      <w:divBdr>
                        <w:top w:val="none" w:sz="0" w:space="0" w:color="auto"/>
                        <w:left w:val="none" w:sz="0" w:space="0" w:color="auto"/>
                        <w:bottom w:val="none" w:sz="0" w:space="0" w:color="auto"/>
                        <w:right w:val="none" w:sz="0" w:space="0" w:color="auto"/>
                      </w:divBdr>
                    </w:div>
                  </w:divsChild>
                </w:div>
                <w:div w:id="1501388743">
                  <w:marLeft w:val="0"/>
                  <w:marRight w:val="0"/>
                  <w:marTop w:val="0"/>
                  <w:marBottom w:val="0"/>
                  <w:divBdr>
                    <w:top w:val="none" w:sz="0" w:space="0" w:color="auto"/>
                    <w:left w:val="none" w:sz="0" w:space="0" w:color="auto"/>
                    <w:bottom w:val="none" w:sz="0" w:space="0" w:color="auto"/>
                    <w:right w:val="none" w:sz="0" w:space="0" w:color="auto"/>
                  </w:divBdr>
                  <w:divsChild>
                    <w:div w:id="45566233">
                      <w:marLeft w:val="0"/>
                      <w:marRight w:val="0"/>
                      <w:marTop w:val="0"/>
                      <w:marBottom w:val="0"/>
                      <w:divBdr>
                        <w:top w:val="none" w:sz="0" w:space="0" w:color="auto"/>
                        <w:left w:val="none" w:sz="0" w:space="0" w:color="auto"/>
                        <w:bottom w:val="none" w:sz="0" w:space="0" w:color="auto"/>
                        <w:right w:val="none" w:sz="0" w:space="0" w:color="auto"/>
                      </w:divBdr>
                    </w:div>
                  </w:divsChild>
                </w:div>
                <w:div w:id="1618637914">
                  <w:marLeft w:val="0"/>
                  <w:marRight w:val="0"/>
                  <w:marTop w:val="0"/>
                  <w:marBottom w:val="0"/>
                  <w:divBdr>
                    <w:top w:val="none" w:sz="0" w:space="0" w:color="auto"/>
                    <w:left w:val="none" w:sz="0" w:space="0" w:color="auto"/>
                    <w:bottom w:val="none" w:sz="0" w:space="0" w:color="auto"/>
                    <w:right w:val="none" w:sz="0" w:space="0" w:color="auto"/>
                  </w:divBdr>
                  <w:divsChild>
                    <w:div w:id="1815102611">
                      <w:marLeft w:val="0"/>
                      <w:marRight w:val="0"/>
                      <w:marTop w:val="0"/>
                      <w:marBottom w:val="0"/>
                      <w:divBdr>
                        <w:top w:val="none" w:sz="0" w:space="0" w:color="auto"/>
                        <w:left w:val="none" w:sz="0" w:space="0" w:color="auto"/>
                        <w:bottom w:val="none" w:sz="0" w:space="0" w:color="auto"/>
                        <w:right w:val="none" w:sz="0" w:space="0" w:color="auto"/>
                      </w:divBdr>
                    </w:div>
                  </w:divsChild>
                </w:div>
                <w:div w:id="1695228828">
                  <w:marLeft w:val="0"/>
                  <w:marRight w:val="0"/>
                  <w:marTop w:val="0"/>
                  <w:marBottom w:val="0"/>
                  <w:divBdr>
                    <w:top w:val="none" w:sz="0" w:space="0" w:color="auto"/>
                    <w:left w:val="none" w:sz="0" w:space="0" w:color="auto"/>
                    <w:bottom w:val="none" w:sz="0" w:space="0" w:color="auto"/>
                    <w:right w:val="none" w:sz="0" w:space="0" w:color="auto"/>
                  </w:divBdr>
                  <w:divsChild>
                    <w:div w:id="445777312">
                      <w:marLeft w:val="0"/>
                      <w:marRight w:val="0"/>
                      <w:marTop w:val="0"/>
                      <w:marBottom w:val="0"/>
                      <w:divBdr>
                        <w:top w:val="none" w:sz="0" w:space="0" w:color="auto"/>
                        <w:left w:val="none" w:sz="0" w:space="0" w:color="auto"/>
                        <w:bottom w:val="none" w:sz="0" w:space="0" w:color="auto"/>
                        <w:right w:val="none" w:sz="0" w:space="0" w:color="auto"/>
                      </w:divBdr>
                    </w:div>
                  </w:divsChild>
                </w:div>
                <w:div w:id="1701474569">
                  <w:marLeft w:val="0"/>
                  <w:marRight w:val="0"/>
                  <w:marTop w:val="0"/>
                  <w:marBottom w:val="0"/>
                  <w:divBdr>
                    <w:top w:val="none" w:sz="0" w:space="0" w:color="auto"/>
                    <w:left w:val="none" w:sz="0" w:space="0" w:color="auto"/>
                    <w:bottom w:val="none" w:sz="0" w:space="0" w:color="auto"/>
                    <w:right w:val="none" w:sz="0" w:space="0" w:color="auto"/>
                  </w:divBdr>
                  <w:divsChild>
                    <w:div w:id="1611476584">
                      <w:marLeft w:val="0"/>
                      <w:marRight w:val="0"/>
                      <w:marTop w:val="0"/>
                      <w:marBottom w:val="0"/>
                      <w:divBdr>
                        <w:top w:val="none" w:sz="0" w:space="0" w:color="auto"/>
                        <w:left w:val="none" w:sz="0" w:space="0" w:color="auto"/>
                        <w:bottom w:val="none" w:sz="0" w:space="0" w:color="auto"/>
                        <w:right w:val="none" w:sz="0" w:space="0" w:color="auto"/>
                      </w:divBdr>
                    </w:div>
                  </w:divsChild>
                </w:div>
                <w:div w:id="1710102975">
                  <w:marLeft w:val="0"/>
                  <w:marRight w:val="0"/>
                  <w:marTop w:val="0"/>
                  <w:marBottom w:val="0"/>
                  <w:divBdr>
                    <w:top w:val="none" w:sz="0" w:space="0" w:color="auto"/>
                    <w:left w:val="none" w:sz="0" w:space="0" w:color="auto"/>
                    <w:bottom w:val="none" w:sz="0" w:space="0" w:color="auto"/>
                    <w:right w:val="none" w:sz="0" w:space="0" w:color="auto"/>
                  </w:divBdr>
                  <w:divsChild>
                    <w:div w:id="600991964">
                      <w:marLeft w:val="0"/>
                      <w:marRight w:val="0"/>
                      <w:marTop w:val="0"/>
                      <w:marBottom w:val="0"/>
                      <w:divBdr>
                        <w:top w:val="none" w:sz="0" w:space="0" w:color="auto"/>
                        <w:left w:val="none" w:sz="0" w:space="0" w:color="auto"/>
                        <w:bottom w:val="none" w:sz="0" w:space="0" w:color="auto"/>
                        <w:right w:val="none" w:sz="0" w:space="0" w:color="auto"/>
                      </w:divBdr>
                    </w:div>
                  </w:divsChild>
                </w:div>
                <w:div w:id="1712606917">
                  <w:marLeft w:val="0"/>
                  <w:marRight w:val="0"/>
                  <w:marTop w:val="0"/>
                  <w:marBottom w:val="0"/>
                  <w:divBdr>
                    <w:top w:val="none" w:sz="0" w:space="0" w:color="auto"/>
                    <w:left w:val="none" w:sz="0" w:space="0" w:color="auto"/>
                    <w:bottom w:val="none" w:sz="0" w:space="0" w:color="auto"/>
                    <w:right w:val="none" w:sz="0" w:space="0" w:color="auto"/>
                  </w:divBdr>
                  <w:divsChild>
                    <w:div w:id="1016619965">
                      <w:marLeft w:val="0"/>
                      <w:marRight w:val="0"/>
                      <w:marTop w:val="0"/>
                      <w:marBottom w:val="0"/>
                      <w:divBdr>
                        <w:top w:val="none" w:sz="0" w:space="0" w:color="auto"/>
                        <w:left w:val="none" w:sz="0" w:space="0" w:color="auto"/>
                        <w:bottom w:val="none" w:sz="0" w:space="0" w:color="auto"/>
                        <w:right w:val="none" w:sz="0" w:space="0" w:color="auto"/>
                      </w:divBdr>
                    </w:div>
                  </w:divsChild>
                </w:div>
                <w:div w:id="1854689516">
                  <w:marLeft w:val="0"/>
                  <w:marRight w:val="0"/>
                  <w:marTop w:val="0"/>
                  <w:marBottom w:val="0"/>
                  <w:divBdr>
                    <w:top w:val="none" w:sz="0" w:space="0" w:color="auto"/>
                    <w:left w:val="none" w:sz="0" w:space="0" w:color="auto"/>
                    <w:bottom w:val="none" w:sz="0" w:space="0" w:color="auto"/>
                    <w:right w:val="none" w:sz="0" w:space="0" w:color="auto"/>
                  </w:divBdr>
                  <w:divsChild>
                    <w:div w:id="840898688">
                      <w:marLeft w:val="0"/>
                      <w:marRight w:val="0"/>
                      <w:marTop w:val="0"/>
                      <w:marBottom w:val="0"/>
                      <w:divBdr>
                        <w:top w:val="none" w:sz="0" w:space="0" w:color="auto"/>
                        <w:left w:val="none" w:sz="0" w:space="0" w:color="auto"/>
                        <w:bottom w:val="none" w:sz="0" w:space="0" w:color="auto"/>
                        <w:right w:val="none" w:sz="0" w:space="0" w:color="auto"/>
                      </w:divBdr>
                    </w:div>
                  </w:divsChild>
                </w:div>
                <w:div w:id="1865895697">
                  <w:marLeft w:val="0"/>
                  <w:marRight w:val="0"/>
                  <w:marTop w:val="0"/>
                  <w:marBottom w:val="0"/>
                  <w:divBdr>
                    <w:top w:val="none" w:sz="0" w:space="0" w:color="auto"/>
                    <w:left w:val="none" w:sz="0" w:space="0" w:color="auto"/>
                    <w:bottom w:val="none" w:sz="0" w:space="0" w:color="auto"/>
                    <w:right w:val="none" w:sz="0" w:space="0" w:color="auto"/>
                  </w:divBdr>
                  <w:divsChild>
                    <w:div w:id="857887376">
                      <w:marLeft w:val="0"/>
                      <w:marRight w:val="0"/>
                      <w:marTop w:val="0"/>
                      <w:marBottom w:val="0"/>
                      <w:divBdr>
                        <w:top w:val="none" w:sz="0" w:space="0" w:color="auto"/>
                        <w:left w:val="none" w:sz="0" w:space="0" w:color="auto"/>
                        <w:bottom w:val="none" w:sz="0" w:space="0" w:color="auto"/>
                        <w:right w:val="none" w:sz="0" w:space="0" w:color="auto"/>
                      </w:divBdr>
                    </w:div>
                  </w:divsChild>
                </w:div>
                <w:div w:id="1904639789">
                  <w:marLeft w:val="0"/>
                  <w:marRight w:val="0"/>
                  <w:marTop w:val="0"/>
                  <w:marBottom w:val="0"/>
                  <w:divBdr>
                    <w:top w:val="none" w:sz="0" w:space="0" w:color="auto"/>
                    <w:left w:val="none" w:sz="0" w:space="0" w:color="auto"/>
                    <w:bottom w:val="none" w:sz="0" w:space="0" w:color="auto"/>
                    <w:right w:val="none" w:sz="0" w:space="0" w:color="auto"/>
                  </w:divBdr>
                  <w:divsChild>
                    <w:div w:id="494689263">
                      <w:marLeft w:val="0"/>
                      <w:marRight w:val="0"/>
                      <w:marTop w:val="0"/>
                      <w:marBottom w:val="0"/>
                      <w:divBdr>
                        <w:top w:val="none" w:sz="0" w:space="0" w:color="auto"/>
                        <w:left w:val="none" w:sz="0" w:space="0" w:color="auto"/>
                        <w:bottom w:val="none" w:sz="0" w:space="0" w:color="auto"/>
                        <w:right w:val="none" w:sz="0" w:space="0" w:color="auto"/>
                      </w:divBdr>
                    </w:div>
                  </w:divsChild>
                </w:div>
                <w:div w:id="1966036362">
                  <w:marLeft w:val="0"/>
                  <w:marRight w:val="0"/>
                  <w:marTop w:val="0"/>
                  <w:marBottom w:val="0"/>
                  <w:divBdr>
                    <w:top w:val="none" w:sz="0" w:space="0" w:color="auto"/>
                    <w:left w:val="none" w:sz="0" w:space="0" w:color="auto"/>
                    <w:bottom w:val="none" w:sz="0" w:space="0" w:color="auto"/>
                    <w:right w:val="none" w:sz="0" w:space="0" w:color="auto"/>
                  </w:divBdr>
                  <w:divsChild>
                    <w:div w:id="398332295">
                      <w:marLeft w:val="0"/>
                      <w:marRight w:val="0"/>
                      <w:marTop w:val="0"/>
                      <w:marBottom w:val="0"/>
                      <w:divBdr>
                        <w:top w:val="none" w:sz="0" w:space="0" w:color="auto"/>
                        <w:left w:val="none" w:sz="0" w:space="0" w:color="auto"/>
                        <w:bottom w:val="none" w:sz="0" w:space="0" w:color="auto"/>
                        <w:right w:val="none" w:sz="0" w:space="0" w:color="auto"/>
                      </w:divBdr>
                    </w:div>
                  </w:divsChild>
                </w:div>
                <w:div w:id="2036273545">
                  <w:marLeft w:val="0"/>
                  <w:marRight w:val="0"/>
                  <w:marTop w:val="0"/>
                  <w:marBottom w:val="0"/>
                  <w:divBdr>
                    <w:top w:val="none" w:sz="0" w:space="0" w:color="auto"/>
                    <w:left w:val="none" w:sz="0" w:space="0" w:color="auto"/>
                    <w:bottom w:val="none" w:sz="0" w:space="0" w:color="auto"/>
                    <w:right w:val="none" w:sz="0" w:space="0" w:color="auto"/>
                  </w:divBdr>
                  <w:divsChild>
                    <w:div w:id="6491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5945">
          <w:marLeft w:val="0"/>
          <w:marRight w:val="0"/>
          <w:marTop w:val="0"/>
          <w:marBottom w:val="0"/>
          <w:divBdr>
            <w:top w:val="none" w:sz="0" w:space="0" w:color="auto"/>
            <w:left w:val="none" w:sz="0" w:space="0" w:color="auto"/>
            <w:bottom w:val="none" w:sz="0" w:space="0" w:color="auto"/>
            <w:right w:val="none" w:sz="0" w:space="0" w:color="auto"/>
          </w:divBdr>
        </w:div>
      </w:divsChild>
    </w:div>
    <w:div w:id="1164079787">
      <w:bodyDiv w:val="1"/>
      <w:marLeft w:val="0"/>
      <w:marRight w:val="0"/>
      <w:marTop w:val="0"/>
      <w:marBottom w:val="0"/>
      <w:divBdr>
        <w:top w:val="none" w:sz="0" w:space="0" w:color="auto"/>
        <w:left w:val="none" w:sz="0" w:space="0" w:color="auto"/>
        <w:bottom w:val="none" w:sz="0" w:space="0" w:color="auto"/>
        <w:right w:val="none" w:sz="0" w:space="0" w:color="auto"/>
      </w:divBdr>
    </w:div>
    <w:div w:id="1167479062">
      <w:bodyDiv w:val="1"/>
      <w:marLeft w:val="0"/>
      <w:marRight w:val="0"/>
      <w:marTop w:val="0"/>
      <w:marBottom w:val="0"/>
      <w:divBdr>
        <w:top w:val="none" w:sz="0" w:space="0" w:color="auto"/>
        <w:left w:val="none" w:sz="0" w:space="0" w:color="auto"/>
        <w:bottom w:val="none" w:sz="0" w:space="0" w:color="auto"/>
        <w:right w:val="none" w:sz="0" w:space="0" w:color="auto"/>
      </w:divBdr>
      <w:divsChild>
        <w:div w:id="904222905">
          <w:marLeft w:val="0"/>
          <w:marRight w:val="0"/>
          <w:marTop w:val="0"/>
          <w:marBottom w:val="0"/>
          <w:divBdr>
            <w:top w:val="none" w:sz="0" w:space="0" w:color="auto"/>
            <w:left w:val="none" w:sz="0" w:space="0" w:color="auto"/>
            <w:bottom w:val="none" w:sz="0" w:space="0" w:color="auto"/>
            <w:right w:val="none" w:sz="0" w:space="0" w:color="auto"/>
          </w:divBdr>
        </w:div>
        <w:div w:id="1294868824">
          <w:marLeft w:val="0"/>
          <w:marRight w:val="0"/>
          <w:marTop w:val="0"/>
          <w:marBottom w:val="0"/>
          <w:divBdr>
            <w:top w:val="none" w:sz="0" w:space="0" w:color="auto"/>
            <w:left w:val="none" w:sz="0" w:space="0" w:color="auto"/>
            <w:bottom w:val="none" w:sz="0" w:space="0" w:color="auto"/>
            <w:right w:val="none" w:sz="0" w:space="0" w:color="auto"/>
          </w:divBdr>
        </w:div>
        <w:div w:id="1731341059">
          <w:marLeft w:val="0"/>
          <w:marRight w:val="0"/>
          <w:marTop w:val="0"/>
          <w:marBottom w:val="0"/>
          <w:divBdr>
            <w:top w:val="none" w:sz="0" w:space="0" w:color="auto"/>
            <w:left w:val="none" w:sz="0" w:space="0" w:color="auto"/>
            <w:bottom w:val="none" w:sz="0" w:space="0" w:color="auto"/>
            <w:right w:val="none" w:sz="0" w:space="0" w:color="auto"/>
          </w:divBdr>
          <w:divsChild>
            <w:div w:id="666136400">
              <w:marLeft w:val="-75"/>
              <w:marRight w:val="0"/>
              <w:marTop w:val="30"/>
              <w:marBottom w:val="30"/>
              <w:divBdr>
                <w:top w:val="none" w:sz="0" w:space="0" w:color="auto"/>
                <w:left w:val="none" w:sz="0" w:space="0" w:color="auto"/>
                <w:bottom w:val="none" w:sz="0" w:space="0" w:color="auto"/>
                <w:right w:val="none" w:sz="0" w:space="0" w:color="auto"/>
              </w:divBdr>
              <w:divsChild>
                <w:div w:id="232395645">
                  <w:marLeft w:val="0"/>
                  <w:marRight w:val="0"/>
                  <w:marTop w:val="0"/>
                  <w:marBottom w:val="0"/>
                  <w:divBdr>
                    <w:top w:val="none" w:sz="0" w:space="0" w:color="auto"/>
                    <w:left w:val="none" w:sz="0" w:space="0" w:color="auto"/>
                    <w:bottom w:val="none" w:sz="0" w:space="0" w:color="auto"/>
                    <w:right w:val="none" w:sz="0" w:space="0" w:color="auto"/>
                  </w:divBdr>
                  <w:divsChild>
                    <w:div w:id="1061364071">
                      <w:marLeft w:val="0"/>
                      <w:marRight w:val="0"/>
                      <w:marTop w:val="0"/>
                      <w:marBottom w:val="0"/>
                      <w:divBdr>
                        <w:top w:val="none" w:sz="0" w:space="0" w:color="auto"/>
                        <w:left w:val="none" w:sz="0" w:space="0" w:color="auto"/>
                        <w:bottom w:val="none" w:sz="0" w:space="0" w:color="auto"/>
                        <w:right w:val="none" w:sz="0" w:space="0" w:color="auto"/>
                      </w:divBdr>
                    </w:div>
                  </w:divsChild>
                </w:div>
                <w:div w:id="255283883">
                  <w:marLeft w:val="0"/>
                  <w:marRight w:val="0"/>
                  <w:marTop w:val="0"/>
                  <w:marBottom w:val="0"/>
                  <w:divBdr>
                    <w:top w:val="none" w:sz="0" w:space="0" w:color="auto"/>
                    <w:left w:val="none" w:sz="0" w:space="0" w:color="auto"/>
                    <w:bottom w:val="none" w:sz="0" w:space="0" w:color="auto"/>
                    <w:right w:val="none" w:sz="0" w:space="0" w:color="auto"/>
                  </w:divBdr>
                  <w:divsChild>
                    <w:div w:id="1775205739">
                      <w:marLeft w:val="0"/>
                      <w:marRight w:val="0"/>
                      <w:marTop w:val="0"/>
                      <w:marBottom w:val="0"/>
                      <w:divBdr>
                        <w:top w:val="none" w:sz="0" w:space="0" w:color="auto"/>
                        <w:left w:val="none" w:sz="0" w:space="0" w:color="auto"/>
                        <w:bottom w:val="none" w:sz="0" w:space="0" w:color="auto"/>
                        <w:right w:val="none" w:sz="0" w:space="0" w:color="auto"/>
                      </w:divBdr>
                    </w:div>
                  </w:divsChild>
                </w:div>
                <w:div w:id="311108518">
                  <w:marLeft w:val="0"/>
                  <w:marRight w:val="0"/>
                  <w:marTop w:val="0"/>
                  <w:marBottom w:val="0"/>
                  <w:divBdr>
                    <w:top w:val="none" w:sz="0" w:space="0" w:color="auto"/>
                    <w:left w:val="none" w:sz="0" w:space="0" w:color="auto"/>
                    <w:bottom w:val="none" w:sz="0" w:space="0" w:color="auto"/>
                    <w:right w:val="none" w:sz="0" w:space="0" w:color="auto"/>
                  </w:divBdr>
                  <w:divsChild>
                    <w:div w:id="1060591299">
                      <w:marLeft w:val="0"/>
                      <w:marRight w:val="0"/>
                      <w:marTop w:val="0"/>
                      <w:marBottom w:val="0"/>
                      <w:divBdr>
                        <w:top w:val="none" w:sz="0" w:space="0" w:color="auto"/>
                        <w:left w:val="none" w:sz="0" w:space="0" w:color="auto"/>
                        <w:bottom w:val="none" w:sz="0" w:space="0" w:color="auto"/>
                        <w:right w:val="none" w:sz="0" w:space="0" w:color="auto"/>
                      </w:divBdr>
                    </w:div>
                  </w:divsChild>
                </w:div>
                <w:div w:id="341319682">
                  <w:marLeft w:val="0"/>
                  <w:marRight w:val="0"/>
                  <w:marTop w:val="0"/>
                  <w:marBottom w:val="0"/>
                  <w:divBdr>
                    <w:top w:val="none" w:sz="0" w:space="0" w:color="auto"/>
                    <w:left w:val="none" w:sz="0" w:space="0" w:color="auto"/>
                    <w:bottom w:val="none" w:sz="0" w:space="0" w:color="auto"/>
                    <w:right w:val="none" w:sz="0" w:space="0" w:color="auto"/>
                  </w:divBdr>
                  <w:divsChild>
                    <w:div w:id="719672813">
                      <w:marLeft w:val="0"/>
                      <w:marRight w:val="0"/>
                      <w:marTop w:val="0"/>
                      <w:marBottom w:val="0"/>
                      <w:divBdr>
                        <w:top w:val="none" w:sz="0" w:space="0" w:color="auto"/>
                        <w:left w:val="none" w:sz="0" w:space="0" w:color="auto"/>
                        <w:bottom w:val="none" w:sz="0" w:space="0" w:color="auto"/>
                        <w:right w:val="none" w:sz="0" w:space="0" w:color="auto"/>
                      </w:divBdr>
                    </w:div>
                  </w:divsChild>
                </w:div>
                <w:div w:id="382408061">
                  <w:marLeft w:val="0"/>
                  <w:marRight w:val="0"/>
                  <w:marTop w:val="0"/>
                  <w:marBottom w:val="0"/>
                  <w:divBdr>
                    <w:top w:val="none" w:sz="0" w:space="0" w:color="auto"/>
                    <w:left w:val="none" w:sz="0" w:space="0" w:color="auto"/>
                    <w:bottom w:val="none" w:sz="0" w:space="0" w:color="auto"/>
                    <w:right w:val="none" w:sz="0" w:space="0" w:color="auto"/>
                  </w:divBdr>
                  <w:divsChild>
                    <w:div w:id="589003635">
                      <w:marLeft w:val="0"/>
                      <w:marRight w:val="0"/>
                      <w:marTop w:val="0"/>
                      <w:marBottom w:val="0"/>
                      <w:divBdr>
                        <w:top w:val="none" w:sz="0" w:space="0" w:color="auto"/>
                        <w:left w:val="none" w:sz="0" w:space="0" w:color="auto"/>
                        <w:bottom w:val="none" w:sz="0" w:space="0" w:color="auto"/>
                        <w:right w:val="none" w:sz="0" w:space="0" w:color="auto"/>
                      </w:divBdr>
                    </w:div>
                  </w:divsChild>
                </w:div>
                <w:div w:id="407070830">
                  <w:marLeft w:val="0"/>
                  <w:marRight w:val="0"/>
                  <w:marTop w:val="0"/>
                  <w:marBottom w:val="0"/>
                  <w:divBdr>
                    <w:top w:val="none" w:sz="0" w:space="0" w:color="auto"/>
                    <w:left w:val="none" w:sz="0" w:space="0" w:color="auto"/>
                    <w:bottom w:val="none" w:sz="0" w:space="0" w:color="auto"/>
                    <w:right w:val="none" w:sz="0" w:space="0" w:color="auto"/>
                  </w:divBdr>
                  <w:divsChild>
                    <w:div w:id="902914489">
                      <w:marLeft w:val="0"/>
                      <w:marRight w:val="0"/>
                      <w:marTop w:val="0"/>
                      <w:marBottom w:val="0"/>
                      <w:divBdr>
                        <w:top w:val="none" w:sz="0" w:space="0" w:color="auto"/>
                        <w:left w:val="none" w:sz="0" w:space="0" w:color="auto"/>
                        <w:bottom w:val="none" w:sz="0" w:space="0" w:color="auto"/>
                        <w:right w:val="none" w:sz="0" w:space="0" w:color="auto"/>
                      </w:divBdr>
                    </w:div>
                  </w:divsChild>
                </w:div>
                <w:div w:id="430589876">
                  <w:marLeft w:val="0"/>
                  <w:marRight w:val="0"/>
                  <w:marTop w:val="0"/>
                  <w:marBottom w:val="0"/>
                  <w:divBdr>
                    <w:top w:val="none" w:sz="0" w:space="0" w:color="auto"/>
                    <w:left w:val="none" w:sz="0" w:space="0" w:color="auto"/>
                    <w:bottom w:val="none" w:sz="0" w:space="0" w:color="auto"/>
                    <w:right w:val="none" w:sz="0" w:space="0" w:color="auto"/>
                  </w:divBdr>
                  <w:divsChild>
                    <w:div w:id="1243564378">
                      <w:marLeft w:val="0"/>
                      <w:marRight w:val="0"/>
                      <w:marTop w:val="0"/>
                      <w:marBottom w:val="0"/>
                      <w:divBdr>
                        <w:top w:val="none" w:sz="0" w:space="0" w:color="auto"/>
                        <w:left w:val="none" w:sz="0" w:space="0" w:color="auto"/>
                        <w:bottom w:val="none" w:sz="0" w:space="0" w:color="auto"/>
                        <w:right w:val="none" w:sz="0" w:space="0" w:color="auto"/>
                      </w:divBdr>
                    </w:div>
                  </w:divsChild>
                </w:div>
                <w:div w:id="551188641">
                  <w:marLeft w:val="0"/>
                  <w:marRight w:val="0"/>
                  <w:marTop w:val="0"/>
                  <w:marBottom w:val="0"/>
                  <w:divBdr>
                    <w:top w:val="none" w:sz="0" w:space="0" w:color="auto"/>
                    <w:left w:val="none" w:sz="0" w:space="0" w:color="auto"/>
                    <w:bottom w:val="none" w:sz="0" w:space="0" w:color="auto"/>
                    <w:right w:val="none" w:sz="0" w:space="0" w:color="auto"/>
                  </w:divBdr>
                  <w:divsChild>
                    <w:div w:id="1031344560">
                      <w:marLeft w:val="0"/>
                      <w:marRight w:val="0"/>
                      <w:marTop w:val="0"/>
                      <w:marBottom w:val="0"/>
                      <w:divBdr>
                        <w:top w:val="none" w:sz="0" w:space="0" w:color="auto"/>
                        <w:left w:val="none" w:sz="0" w:space="0" w:color="auto"/>
                        <w:bottom w:val="none" w:sz="0" w:space="0" w:color="auto"/>
                        <w:right w:val="none" w:sz="0" w:space="0" w:color="auto"/>
                      </w:divBdr>
                    </w:div>
                  </w:divsChild>
                </w:div>
                <w:div w:id="798187199">
                  <w:marLeft w:val="0"/>
                  <w:marRight w:val="0"/>
                  <w:marTop w:val="0"/>
                  <w:marBottom w:val="0"/>
                  <w:divBdr>
                    <w:top w:val="none" w:sz="0" w:space="0" w:color="auto"/>
                    <w:left w:val="none" w:sz="0" w:space="0" w:color="auto"/>
                    <w:bottom w:val="none" w:sz="0" w:space="0" w:color="auto"/>
                    <w:right w:val="none" w:sz="0" w:space="0" w:color="auto"/>
                  </w:divBdr>
                  <w:divsChild>
                    <w:div w:id="769468266">
                      <w:marLeft w:val="0"/>
                      <w:marRight w:val="0"/>
                      <w:marTop w:val="0"/>
                      <w:marBottom w:val="0"/>
                      <w:divBdr>
                        <w:top w:val="none" w:sz="0" w:space="0" w:color="auto"/>
                        <w:left w:val="none" w:sz="0" w:space="0" w:color="auto"/>
                        <w:bottom w:val="none" w:sz="0" w:space="0" w:color="auto"/>
                        <w:right w:val="none" w:sz="0" w:space="0" w:color="auto"/>
                      </w:divBdr>
                    </w:div>
                  </w:divsChild>
                </w:div>
                <w:div w:id="882713484">
                  <w:marLeft w:val="0"/>
                  <w:marRight w:val="0"/>
                  <w:marTop w:val="0"/>
                  <w:marBottom w:val="0"/>
                  <w:divBdr>
                    <w:top w:val="none" w:sz="0" w:space="0" w:color="auto"/>
                    <w:left w:val="none" w:sz="0" w:space="0" w:color="auto"/>
                    <w:bottom w:val="none" w:sz="0" w:space="0" w:color="auto"/>
                    <w:right w:val="none" w:sz="0" w:space="0" w:color="auto"/>
                  </w:divBdr>
                  <w:divsChild>
                    <w:div w:id="1452170371">
                      <w:marLeft w:val="0"/>
                      <w:marRight w:val="0"/>
                      <w:marTop w:val="0"/>
                      <w:marBottom w:val="0"/>
                      <w:divBdr>
                        <w:top w:val="none" w:sz="0" w:space="0" w:color="auto"/>
                        <w:left w:val="none" w:sz="0" w:space="0" w:color="auto"/>
                        <w:bottom w:val="none" w:sz="0" w:space="0" w:color="auto"/>
                        <w:right w:val="none" w:sz="0" w:space="0" w:color="auto"/>
                      </w:divBdr>
                    </w:div>
                  </w:divsChild>
                </w:div>
                <w:div w:id="923762004">
                  <w:marLeft w:val="0"/>
                  <w:marRight w:val="0"/>
                  <w:marTop w:val="0"/>
                  <w:marBottom w:val="0"/>
                  <w:divBdr>
                    <w:top w:val="none" w:sz="0" w:space="0" w:color="auto"/>
                    <w:left w:val="none" w:sz="0" w:space="0" w:color="auto"/>
                    <w:bottom w:val="none" w:sz="0" w:space="0" w:color="auto"/>
                    <w:right w:val="none" w:sz="0" w:space="0" w:color="auto"/>
                  </w:divBdr>
                  <w:divsChild>
                    <w:div w:id="596989569">
                      <w:marLeft w:val="0"/>
                      <w:marRight w:val="0"/>
                      <w:marTop w:val="0"/>
                      <w:marBottom w:val="0"/>
                      <w:divBdr>
                        <w:top w:val="none" w:sz="0" w:space="0" w:color="auto"/>
                        <w:left w:val="none" w:sz="0" w:space="0" w:color="auto"/>
                        <w:bottom w:val="none" w:sz="0" w:space="0" w:color="auto"/>
                        <w:right w:val="none" w:sz="0" w:space="0" w:color="auto"/>
                      </w:divBdr>
                    </w:div>
                  </w:divsChild>
                </w:div>
                <w:div w:id="955603398">
                  <w:marLeft w:val="0"/>
                  <w:marRight w:val="0"/>
                  <w:marTop w:val="0"/>
                  <w:marBottom w:val="0"/>
                  <w:divBdr>
                    <w:top w:val="none" w:sz="0" w:space="0" w:color="auto"/>
                    <w:left w:val="none" w:sz="0" w:space="0" w:color="auto"/>
                    <w:bottom w:val="none" w:sz="0" w:space="0" w:color="auto"/>
                    <w:right w:val="none" w:sz="0" w:space="0" w:color="auto"/>
                  </w:divBdr>
                  <w:divsChild>
                    <w:div w:id="1211725754">
                      <w:marLeft w:val="0"/>
                      <w:marRight w:val="0"/>
                      <w:marTop w:val="0"/>
                      <w:marBottom w:val="0"/>
                      <w:divBdr>
                        <w:top w:val="none" w:sz="0" w:space="0" w:color="auto"/>
                        <w:left w:val="none" w:sz="0" w:space="0" w:color="auto"/>
                        <w:bottom w:val="none" w:sz="0" w:space="0" w:color="auto"/>
                        <w:right w:val="none" w:sz="0" w:space="0" w:color="auto"/>
                      </w:divBdr>
                    </w:div>
                  </w:divsChild>
                </w:div>
                <w:div w:id="958604551">
                  <w:marLeft w:val="0"/>
                  <w:marRight w:val="0"/>
                  <w:marTop w:val="0"/>
                  <w:marBottom w:val="0"/>
                  <w:divBdr>
                    <w:top w:val="none" w:sz="0" w:space="0" w:color="auto"/>
                    <w:left w:val="none" w:sz="0" w:space="0" w:color="auto"/>
                    <w:bottom w:val="none" w:sz="0" w:space="0" w:color="auto"/>
                    <w:right w:val="none" w:sz="0" w:space="0" w:color="auto"/>
                  </w:divBdr>
                  <w:divsChild>
                    <w:div w:id="608389784">
                      <w:marLeft w:val="0"/>
                      <w:marRight w:val="0"/>
                      <w:marTop w:val="0"/>
                      <w:marBottom w:val="0"/>
                      <w:divBdr>
                        <w:top w:val="none" w:sz="0" w:space="0" w:color="auto"/>
                        <w:left w:val="none" w:sz="0" w:space="0" w:color="auto"/>
                        <w:bottom w:val="none" w:sz="0" w:space="0" w:color="auto"/>
                        <w:right w:val="none" w:sz="0" w:space="0" w:color="auto"/>
                      </w:divBdr>
                    </w:div>
                  </w:divsChild>
                </w:div>
                <w:div w:id="1039086186">
                  <w:marLeft w:val="0"/>
                  <w:marRight w:val="0"/>
                  <w:marTop w:val="0"/>
                  <w:marBottom w:val="0"/>
                  <w:divBdr>
                    <w:top w:val="none" w:sz="0" w:space="0" w:color="auto"/>
                    <w:left w:val="none" w:sz="0" w:space="0" w:color="auto"/>
                    <w:bottom w:val="none" w:sz="0" w:space="0" w:color="auto"/>
                    <w:right w:val="none" w:sz="0" w:space="0" w:color="auto"/>
                  </w:divBdr>
                  <w:divsChild>
                    <w:div w:id="1622804976">
                      <w:marLeft w:val="0"/>
                      <w:marRight w:val="0"/>
                      <w:marTop w:val="0"/>
                      <w:marBottom w:val="0"/>
                      <w:divBdr>
                        <w:top w:val="none" w:sz="0" w:space="0" w:color="auto"/>
                        <w:left w:val="none" w:sz="0" w:space="0" w:color="auto"/>
                        <w:bottom w:val="none" w:sz="0" w:space="0" w:color="auto"/>
                        <w:right w:val="none" w:sz="0" w:space="0" w:color="auto"/>
                      </w:divBdr>
                    </w:div>
                  </w:divsChild>
                </w:div>
                <w:div w:id="1061948159">
                  <w:marLeft w:val="0"/>
                  <w:marRight w:val="0"/>
                  <w:marTop w:val="0"/>
                  <w:marBottom w:val="0"/>
                  <w:divBdr>
                    <w:top w:val="none" w:sz="0" w:space="0" w:color="auto"/>
                    <w:left w:val="none" w:sz="0" w:space="0" w:color="auto"/>
                    <w:bottom w:val="none" w:sz="0" w:space="0" w:color="auto"/>
                    <w:right w:val="none" w:sz="0" w:space="0" w:color="auto"/>
                  </w:divBdr>
                  <w:divsChild>
                    <w:div w:id="350298943">
                      <w:marLeft w:val="0"/>
                      <w:marRight w:val="0"/>
                      <w:marTop w:val="0"/>
                      <w:marBottom w:val="0"/>
                      <w:divBdr>
                        <w:top w:val="none" w:sz="0" w:space="0" w:color="auto"/>
                        <w:left w:val="none" w:sz="0" w:space="0" w:color="auto"/>
                        <w:bottom w:val="none" w:sz="0" w:space="0" w:color="auto"/>
                        <w:right w:val="none" w:sz="0" w:space="0" w:color="auto"/>
                      </w:divBdr>
                    </w:div>
                  </w:divsChild>
                </w:div>
                <w:div w:id="1194924723">
                  <w:marLeft w:val="0"/>
                  <w:marRight w:val="0"/>
                  <w:marTop w:val="0"/>
                  <w:marBottom w:val="0"/>
                  <w:divBdr>
                    <w:top w:val="none" w:sz="0" w:space="0" w:color="auto"/>
                    <w:left w:val="none" w:sz="0" w:space="0" w:color="auto"/>
                    <w:bottom w:val="none" w:sz="0" w:space="0" w:color="auto"/>
                    <w:right w:val="none" w:sz="0" w:space="0" w:color="auto"/>
                  </w:divBdr>
                  <w:divsChild>
                    <w:div w:id="1158035348">
                      <w:marLeft w:val="0"/>
                      <w:marRight w:val="0"/>
                      <w:marTop w:val="0"/>
                      <w:marBottom w:val="0"/>
                      <w:divBdr>
                        <w:top w:val="none" w:sz="0" w:space="0" w:color="auto"/>
                        <w:left w:val="none" w:sz="0" w:space="0" w:color="auto"/>
                        <w:bottom w:val="none" w:sz="0" w:space="0" w:color="auto"/>
                        <w:right w:val="none" w:sz="0" w:space="0" w:color="auto"/>
                      </w:divBdr>
                    </w:div>
                  </w:divsChild>
                </w:div>
                <w:div w:id="1244605723">
                  <w:marLeft w:val="0"/>
                  <w:marRight w:val="0"/>
                  <w:marTop w:val="0"/>
                  <w:marBottom w:val="0"/>
                  <w:divBdr>
                    <w:top w:val="none" w:sz="0" w:space="0" w:color="auto"/>
                    <w:left w:val="none" w:sz="0" w:space="0" w:color="auto"/>
                    <w:bottom w:val="none" w:sz="0" w:space="0" w:color="auto"/>
                    <w:right w:val="none" w:sz="0" w:space="0" w:color="auto"/>
                  </w:divBdr>
                  <w:divsChild>
                    <w:div w:id="1075129132">
                      <w:marLeft w:val="0"/>
                      <w:marRight w:val="0"/>
                      <w:marTop w:val="0"/>
                      <w:marBottom w:val="0"/>
                      <w:divBdr>
                        <w:top w:val="none" w:sz="0" w:space="0" w:color="auto"/>
                        <w:left w:val="none" w:sz="0" w:space="0" w:color="auto"/>
                        <w:bottom w:val="none" w:sz="0" w:space="0" w:color="auto"/>
                        <w:right w:val="none" w:sz="0" w:space="0" w:color="auto"/>
                      </w:divBdr>
                    </w:div>
                  </w:divsChild>
                </w:div>
                <w:div w:id="1259414053">
                  <w:marLeft w:val="0"/>
                  <w:marRight w:val="0"/>
                  <w:marTop w:val="0"/>
                  <w:marBottom w:val="0"/>
                  <w:divBdr>
                    <w:top w:val="none" w:sz="0" w:space="0" w:color="auto"/>
                    <w:left w:val="none" w:sz="0" w:space="0" w:color="auto"/>
                    <w:bottom w:val="none" w:sz="0" w:space="0" w:color="auto"/>
                    <w:right w:val="none" w:sz="0" w:space="0" w:color="auto"/>
                  </w:divBdr>
                  <w:divsChild>
                    <w:div w:id="603535236">
                      <w:marLeft w:val="0"/>
                      <w:marRight w:val="0"/>
                      <w:marTop w:val="0"/>
                      <w:marBottom w:val="0"/>
                      <w:divBdr>
                        <w:top w:val="none" w:sz="0" w:space="0" w:color="auto"/>
                        <w:left w:val="none" w:sz="0" w:space="0" w:color="auto"/>
                        <w:bottom w:val="none" w:sz="0" w:space="0" w:color="auto"/>
                        <w:right w:val="none" w:sz="0" w:space="0" w:color="auto"/>
                      </w:divBdr>
                    </w:div>
                  </w:divsChild>
                </w:div>
                <w:div w:id="1288008331">
                  <w:marLeft w:val="0"/>
                  <w:marRight w:val="0"/>
                  <w:marTop w:val="0"/>
                  <w:marBottom w:val="0"/>
                  <w:divBdr>
                    <w:top w:val="none" w:sz="0" w:space="0" w:color="auto"/>
                    <w:left w:val="none" w:sz="0" w:space="0" w:color="auto"/>
                    <w:bottom w:val="none" w:sz="0" w:space="0" w:color="auto"/>
                    <w:right w:val="none" w:sz="0" w:space="0" w:color="auto"/>
                  </w:divBdr>
                  <w:divsChild>
                    <w:div w:id="1999461217">
                      <w:marLeft w:val="0"/>
                      <w:marRight w:val="0"/>
                      <w:marTop w:val="0"/>
                      <w:marBottom w:val="0"/>
                      <w:divBdr>
                        <w:top w:val="none" w:sz="0" w:space="0" w:color="auto"/>
                        <w:left w:val="none" w:sz="0" w:space="0" w:color="auto"/>
                        <w:bottom w:val="none" w:sz="0" w:space="0" w:color="auto"/>
                        <w:right w:val="none" w:sz="0" w:space="0" w:color="auto"/>
                      </w:divBdr>
                    </w:div>
                  </w:divsChild>
                </w:div>
                <w:div w:id="1391226049">
                  <w:marLeft w:val="0"/>
                  <w:marRight w:val="0"/>
                  <w:marTop w:val="0"/>
                  <w:marBottom w:val="0"/>
                  <w:divBdr>
                    <w:top w:val="none" w:sz="0" w:space="0" w:color="auto"/>
                    <w:left w:val="none" w:sz="0" w:space="0" w:color="auto"/>
                    <w:bottom w:val="none" w:sz="0" w:space="0" w:color="auto"/>
                    <w:right w:val="none" w:sz="0" w:space="0" w:color="auto"/>
                  </w:divBdr>
                  <w:divsChild>
                    <w:div w:id="1777628577">
                      <w:marLeft w:val="0"/>
                      <w:marRight w:val="0"/>
                      <w:marTop w:val="0"/>
                      <w:marBottom w:val="0"/>
                      <w:divBdr>
                        <w:top w:val="none" w:sz="0" w:space="0" w:color="auto"/>
                        <w:left w:val="none" w:sz="0" w:space="0" w:color="auto"/>
                        <w:bottom w:val="none" w:sz="0" w:space="0" w:color="auto"/>
                        <w:right w:val="none" w:sz="0" w:space="0" w:color="auto"/>
                      </w:divBdr>
                    </w:div>
                  </w:divsChild>
                </w:div>
                <w:div w:id="1418480202">
                  <w:marLeft w:val="0"/>
                  <w:marRight w:val="0"/>
                  <w:marTop w:val="0"/>
                  <w:marBottom w:val="0"/>
                  <w:divBdr>
                    <w:top w:val="none" w:sz="0" w:space="0" w:color="auto"/>
                    <w:left w:val="none" w:sz="0" w:space="0" w:color="auto"/>
                    <w:bottom w:val="none" w:sz="0" w:space="0" w:color="auto"/>
                    <w:right w:val="none" w:sz="0" w:space="0" w:color="auto"/>
                  </w:divBdr>
                  <w:divsChild>
                    <w:div w:id="1951814290">
                      <w:marLeft w:val="0"/>
                      <w:marRight w:val="0"/>
                      <w:marTop w:val="0"/>
                      <w:marBottom w:val="0"/>
                      <w:divBdr>
                        <w:top w:val="none" w:sz="0" w:space="0" w:color="auto"/>
                        <w:left w:val="none" w:sz="0" w:space="0" w:color="auto"/>
                        <w:bottom w:val="none" w:sz="0" w:space="0" w:color="auto"/>
                        <w:right w:val="none" w:sz="0" w:space="0" w:color="auto"/>
                      </w:divBdr>
                    </w:div>
                  </w:divsChild>
                </w:div>
                <w:div w:id="1421682255">
                  <w:marLeft w:val="0"/>
                  <w:marRight w:val="0"/>
                  <w:marTop w:val="0"/>
                  <w:marBottom w:val="0"/>
                  <w:divBdr>
                    <w:top w:val="none" w:sz="0" w:space="0" w:color="auto"/>
                    <w:left w:val="none" w:sz="0" w:space="0" w:color="auto"/>
                    <w:bottom w:val="none" w:sz="0" w:space="0" w:color="auto"/>
                    <w:right w:val="none" w:sz="0" w:space="0" w:color="auto"/>
                  </w:divBdr>
                  <w:divsChild>
                    <w:div w:id="2086609601">
                      <w:marLeft w:val="0"/>
                      <w:marRight w:val="0"/>
                      <w:marTop w:val="0"/>
                      <w:marBottom w:val="0"/>
                      <w:divBdr>
                        <w:top w:val="none" w:sz="0" w:space="0" w:color="auto"/>
                        <w:left w:val="none" w:sz="0" w:space="0" w:color="auto"/>
                        <w:bottom w:val="none" w:sz="0" w:space="0" w:color="auto"/>
                        <w:right w:val="none" w:sz="0" w:space="0" w:color="auto"/>
                      </w:divBdr>
                    </w:div>
                  </w:divsChild>
                </w:div>
                <w:div w:id="1458257385">
                  <w:marLeft w:val="0"/>
                  <w:marRight w:val="0"/>
                  <w:marTop w:val="0"/>
                  <w:marBottom w:val="0"/>
                  <w:divBdr>
                    <w:top w:val="none" w:sz="0" w:space="0" w:color="auto"/>
                    <w:left w:val="none" w:sz="0" w:space="0" w:color="auto"/>
                    <w:bottom w:val="none" w:sz="0" w:space="0" w:color="auto"/>
                    <w:right w:val="none" w:sz="0" w:space="0" w:color="auto"/>
                  </w:divBdr>
                  <w:divsChild>
                    <w:div w:id="1205556369">
                      <w:marLeft w:val="0"/>
                      <w:marRight w:val="0"/>
                      <w:marTop w:val="0"/>
                      <w:marBottom w:val="0"/>
                      <w:divBdr>
                        <w:top w:val="none" w:sz="0" w:space="0" w:color="auto"/>
                        <w:left w:val="none" w:sz="0" w:space="0" w:color="auto"/>
                        <w:bottom w:val="none" w:sz="0" w:space="0" w:color="auto"/>
                        <w:right w:val="none" w:sz="0" w:space="0" w:color="auto"/>
                      </w:divBdr>
                    </w:div>
                  </w:divsChild>
                </w:div>
                <w:div w:id="1541934491">
                  <w:marLeft w:val="0"/>
                  <w:marRight w:val="0"/>
                  <w:marTop w:val="0"/>
                  <w:marBottom w:val="0"/>
                  <w:divBdr>
                    <w:top w:val="none" w:sz="0" w:space="0" w:color="auto"/>
                    <w:left w:val="none" w:sz="0" w:space="0" w:color="auto"/>
                    <w:bottom w:val="none" w:sz="0" w:space="0" w:color="auto"/>
                    <w:right w:val="none" w:sz="0" w:space="0" w:color="auto"/>
                  </w:divBdr>
                  <w:divsChild>
                    <w:div w:id="1941642621">
                      <w:marLeft w:val="0"/>
                      <w:marRight w:val="0"/>
                      <w:marTop w:val="0"/>
                      <w:marBottom w:val="0"/>
                      <w:divBdr>
                        <w:top w:val="none" w:sz="0" w:space="0" w:color="auto"/>
                        <w:left w:val="none" w:sz="0" w:space="0" w:color="auto"/>
                        <w:bottom w:val="none" w:sz="0" w:space="0" w:color="auto"/>
                        <w:right w:val="none" w:sz="0" w:space="0" w:color="auto"/>
                      </w:divBdr>
                    </w:div>
                  </w:divsChild>
                </w:div>
                <w:div w:id="1551965435">
                  <w:marLeft w:val="0"/>
                  <w:marRight w:val="0"/>
                  <w:marTop w:val="0"/>
                  <w:marBottom w:val="0"/>
                  <w:divBdr>
                    <w:top w:val="none" w:sz="0" w:space="0" w:color="auto"/>
                    <w:left w:val="none" w:sz="0" w:space="0" w:color="auto"/>
                    <w:bottom w:val="none" w:sz="0" w:space="0" w:color="auto"/>
                    <w:right w:val="none" w:sz="0" w:space="0" w:color="auto"/>
                  </w:divBdr>
                  <w:divsChild>
                    <w:div w:id="1391803232">
                      <w:marLeft w:val="0"/>
                      <w:marRight w:val="0"/>
                      <w:marTop w:val="0"/>
                      <w:marBottom w:val="0"/>
                      <w:divBdr>
                        <w:top w:val="none" w:sz="0" w:space="0" w:color="auto"/>
                        <w:left w:val="none" w:sz="0" w:space="0" w:color="auto"/>
                        <w:bottom w:val="none" w:sz="0" w:space="0" w:color="auto"/>
                        <w:right w:val="none" w:sz="0" w:space="0" w:color="auto"/>
                      </w:divBdr>
                    </w:div>
                  </w:divsChild>
                </w:div>
                <w:div w:id="1567373393">
                  <w:marLeft w:val="0"/>
                  <w:marRight w:val="0"/>
                  <w:marTop w:val="0"/>
                  <w:marBottom w:val="0"/>
                  <w:divBdr>
                    <w:top w:val="none" w:sz="0" w:space="0" w:color="auto"/>
                    <w:left w:val="none" w:sz="0" w:space="0" w:color="auto"/>
                    <w:bottom w:val="none" w:sz="0" w:space="0" w:color="auto"/>
                    <w:right w:val="none" w:sz="0" w:space="0" w:color="auto"/>
                  </w:divBdr>
                  <w:divsChild>
                    <w:div w:id="1578898109">
                      <w:marLeft w:val="0"/>
                      <w:marRight w:val="0"/>
                      <w:marTop w:val="0"/>
                      <w:marBottom w:val="0"/>
                      <w:divBdr>
                        <w:top w:val="none" w:sz="0" w:space="0" w:color="auto"/>
                        <w:left w:val="none" w:sz="0" w:space="0" w:color="auto"/>
                        <w:bottom w:val="none" w:sz="0" w:space="0" w:color="auto"/>
                        <w:right w:val="none" w:sz="0" w:space="0" w:color="auto"/>
                      </w:divBdr>
                    </w:div>
                  </w:divsChild>
                </w:div>
                <w:div w:id="1643539509">
                  <w:marLeft w:val="0"/>
                  <w:marRight w:val="0"/>
                  <w:marTop w:val="0"/>
                  <w:marBottom w:val="0"/>
                  <w:divBdr>
                    <w:top w:val="none" w:sz="0" w:space="0" w:color="auto"/>
                    <w:left w:val="none" w:sz="0" w:space="0" w:color="auto"/>
                    <w:bottom w:val="none" w:sz="0" w:space="0" w:color="auto"/>
                    <w:right w:val="none" w:sz="0" w:space="0" w:color="auto"/>
                  </w:divBdr>
                  <w:divsChild>
                    <w:div w:id="960065419">
                      <w:marLeft w:val="0"/>
                      <w:marRight w:val="0"/>
                      <w:marTop w:val="0"/>
                      <w:marBottom w:val="0"/>
                      <w:divBdr>
                        <w:top w:val="none" w:sz="0" w:space="0" w:color="auto"/>
                        <w:left w:val="none" w:sz="0" w:space="0" w:color="auto"/>
                        <w:bottom w:val="none" w:sz="0" w:space="0" w:color="auto"/>
                        <w:right w:val="none" w:sz="0" w:space="0" w:color="auto"/>
                      </w:divBdr>
                    </w:div>
                  </w:divsChild>
                </w:div>
                <w:div w:id="1703284185">
                  <w:marLeft w:val="0"/>
                  <w:marRight w:val="0"/>
                  <w:marTop w:val="0"/>
                  <w:marBottom w:val="0"/>
                  <w:divBdr>
                    <w:top w:val="none" w:sz="0" w:space="0" w:color="auto"/>
                    <w:left w:val="none" w:sz="0" w:space="0" w:color="auto"/>
                    <w:bottom w:val="none" w:sz="0" w:space="0" w:color="auto"/>
                    <w:right w:val="none" w:sz="0" w:space="0" w:color="auto"/>
                  </w:divBdr>
                  <w:divsChild>
                    <w:div w:id="1977490190">
                      <w:marLeft w:val="0"/>
                      <w:marRight w:val="0"/>
                      <w:marTop w:val="0"/>
                      <w:marBottom w:val="0"/>
                      <w:divBdr>
                        <w:top w:val="none" w:sz="0" w:space="0" w:color="auto"/>
                        <w:left w:val="none" w:sz="0" w:space="0" w:color="auto"/>
                        <w:bottom w:val="none" w:sz="0" w:space="0" w:color="auto"/>
                        <w:right w:val="none" w:sz="0" w:space="0" w:color="auto"/>
                      </w:divBdr>
                    </w:div>
                  </w:divsChild>
                </w:div>
                <w:div w:id="1746878899">
                  <w:marLeft w:val="0"/>
                  <w:marRight w:val="0"/>
                  <w:marTop w:val="0"/>
                  <w:marBottom w:val="0"/>
                  <w:divBdr>
                    <w:top w:val="none" w:sz="0" w:space="0" w:color="auto"/>
                    <w:left w:val="none" w:sz="0" w:space="0" w:color="auto"/>
                    <w:bottom w:val="none" w:sz="0" w:space="0" w:color="auto"/>
                    <w:right w:val="none" w:sz="0" w:space="0" w:color="auto"/>
                  </w:divBdr>
                  <w:divsChild>
                    <w:div w:id="390152886">
                      <w:marLeft w:val="0"/>
                      <w:marRight w:val="0"/>
                      <w:marTop w:val="0"/>
                      <w:marBottom w:val="0"/>
                      <w:divBdr>
                        <w:top w:val="none" w:sz="0" w:space="0" w:color="auto"/>
                        <w:left w:val="none" w:sz="0" w:space="0" w:color="auto"/>
                        <w:bottom w:val="none" w:sz="0" w:space="0" w:color="auto"/>
                        <w:right w:val="none" w:sz="0" w:space="0" w:color="auto"/>
                      </w:divBdr>
                    </w:div>
                  </w:divsChild>
                </w:div>
                <w:div w:id="1768307210">
                  <w:marLeft w:val="0"/>
                  <w:marRight w:val="0"/>
                  <w:marTop w:val="0"/>
                  <w:marBottom w:val="0"/>
                  <w:divBdr>
                    <w:top w:val="none" w:sz="0" w:space="0" w:color="auto"/>
                    <w:left w:val="none" w:sz="0" w:space="0" w:color="auto"/>
                    <w:bottom w:val="none" w:sz="0" w:space="0" w:color="auto"/>
                    <w:right w:val="none" w:sz="0" w:space="0" w:color="auto"/>
                  </w:divBdr>
                  <w:divsChild>
                    <w:div w:id="427850403">
                      <w:marLeft w:val="0"/>
                      <w:marRight w:val="0"/>
                      <w:marTop w:val="0"/>
                      <w:marBottom w:val="0"/>
                      <w:divBdr>
                        <w:top w:val="none" w:sz="0" w:space="0" w:color="auto"/>
                        <w:left w:val="none" w:sz="0" w:space="0" w:color="auto"/>
                        <w:bottom w:val="none" w:sz="0" w:space="0" w:color="auto"/>
                        <w:right w:val="none" w:sz="0" w:space="0" w:color="auto"/>
                      </w:divBdr>
                    </w:div>
                  </w:divsChild>
                </w:div>
                <w:div w:id="1869635808">
                  <w:marLeft w:val="0"/>
                  <w:marRight w:val="0"/>
                  <w:marTop w:val="0"/>
                  <w:marBottom w:val="0"/>
                  <w:divBdr>
                    <w:top w:val="none" w:sz="0" w:space="0" w:color="auto"/>
                    <w:left w:val="none" w:sz="0" w:space="0" w:color="auto"/>
                    <w:bottom w:val="none" w:sz="0" w:space="0" w:color="auto"/>
                    <w:right w:val="none" w:sz="0" w:space="0" w:color="auto"/>
                  </w:divBdr>
                  <w:divsChild>
                    <w:div w:id="459569941">
                      <w:marLeft w:val="0"/>
                      <w:marRight w:val="0"/>
                      <w:marTop w:val="0"/>
                      <w:marBottom w:val="0"/>
                      <w:divBdr>
                        <w:top w:val="none" w:sz="0" w:space="0" w:color="auto"/>
                        <w:left w:val="none" w:sz="0" w:space="0" w:color="auto"/>
                        <w:bottom w:val="none" w:sz="0" w:space="0" w:color="auto"/>
                        <w:right w:val="none" w:sz="0" w:space="0" w:color="auto"/>
                      </w:divBdr>
                    </w:div>
                  </w:divsChild>
                </w:div>
                <w:div w:id="1962570219">
                  <w:marLeft w:val="0"/>
                  <w:marRight w:val="0"/>
                  <w:marTop w:val="0"/>
                  <w:marBottom w:val="0"/>
                  <w:divBdr>
                    <w:top w:val="none" w:sz="0" w:space="0" w:color="auto"/>
                    <w:left w:val="none" w:sz="0" w:space="0" w:color="auto"/>
                    <w:bottom w:val="none" w:sz="0" w:space="0" w:color="auto"/>
                    <w:right w:val="none" w:sz="0" w:space="0" w:color="auto"/>
                  </w:divBdr>
                  <w:divsChild>
                    <w:div w:id="1675910183">
                      <w:marLeft w:val="0"/>
                      <w:marRight w:val="0"/>
                      <w:marTop w:val="0"/>
                      <w:marBottom w:val="0"/>
                      <w:divBdr>
                        <w:top w:val="none" w:sz="0" w:space="0" w:color="auto"/>
                        <w:left w:val="none" w:sz="0" w:space="0" w:color="auto"/>
                        <w:bottom w:val="none" w:sz="0" w:space="0" w:color="auto"/>
                        <w:right w:val="none" w:sz="0" w:space="0" w:color="auto"/>
                      </w:divBdr>
                    </w:div>
                  </w:divsChild>
                </w:div>
                <w:div w:id="2009944441">
                  <w:marLeft w:val="0"/>
                  <w:marRight w:val="0"/>
                  <w:marTop w:val="0"/>
                  <w:marBottom w:val="0"/>
                  <w:divBdr>
                    <w:top w:val="none" w:sz="0" w:space="0" w:color="auto"/>
                    <w:left w:val="none" w:sz="0" w:space="0" w:color="auto"/>
                    <w:bottom w:val="none" w:sz="0" w:space="0" w:color="auto"/>
                    <w:right w:val="none" w:sz="0" w:space="0" w:color="auto"/>
                  </w:divBdr>
                  <w:divsChild>
                    <w:div w:id="777650563">
                      <w:marLeft w:val="0"/>
                      <w:marRight w:val="0"/>
                      <w:marTop w:val="0"/>
                      <w:marBottom w:val="0"/>
                      <w:divBdr>
                        <w:top w:val="none" w:sz="0" w:space="0" w:color="auto"/>
                        <w:left w:val="none" w:sz="0" w:space="0" w:color="auto"/>
                        <w:bottom w:val="none" w:sz="0" w:space="0" w:color="auto"/>
                        <w:right w:val="none" w:sz="0" w:space="0" w:color="auto"/>
                      </w:divBdr>
                    </w:div>
                  </w:divsChild>
                </w:div>
                <w:div w:id="2047020935">
                  <w:marLeft w:val="0"/>
                  <w:marRight w:val="0"/>
                  <w:marTop w:val="0"/>
                  <w:marBottom w:val="0"/>
                  <w:divBdr>
                    <w:top w:val="none" w:sz="0" w:space="0" w:color="auto"/>
                    <w:left w:val="none" w:sz="0" w:space="0" w:color="auto"/>
                    <w:bottom w:val="none" w:sz="0" w:space="0" w:color="auto"/>
                    <w:right w:val="none" w:sz="0" w:space="0" w:color="auto"/>
                  </w:divBdr>
                  <w:divsChild>
                    <w:div w:id="1514687126">
                      <w:marLeft w:val="0"/>
                      <w:marRight w:val="0"/>
                      <w:marTop w:val="0"/>
                      <w:marBottom w:val="0"/>
                      <w:divBdr>
                        <w:top w:val="none" w:sz="0" w:space="0" w:color="auto"/>
                        <w:left w:val="none" w:sz="0" w:space="0" w:color="auto"/>
                        <w:bottom w:val="none" w:sz="0" w:space="0" w:color="auto"/>
                        <w:right w:val="none" w:sz="0" w:space="0" w:color="auto"/>
                      </w:divBdr>
                    </w:div>
                  </w:divsChild>
                </w:div>
                <w:div w:id="2117092125">
                  <w:marLeft w:val="0"/>
                  <w:marRight w:val="0"/>
                  <w:marTop w:val="0"/>
                  <w:marBottom w:val="0"/>
                  <w:divBdr>
                    <w:top w:val="none" w:sz="0" w:space="0" w:color="auto"/>
                    <w:left w:val="none" w:sz="0" w:space="0" w:color="auto"/>
                    <w:bottom w:val="none" w:sz="0" w:space="0" w:color="auto"/>
                    <w:right w:val="none" w:sz="0" w:space="0" w:color="auto"/>
                  </w:divBdr>
                  <w:divsChild>
                    <w:div w:id="673920577">
                      <w:marLeft w:val="0"/>
                      <w:marRight w:val="0"/>
                      <w:marTop w:val="0"/>
                      <w:marBottom w:val="0"/>
                      <w:divBdr>
                        <w:top w:val="none" w:sz="0" w:space="0" w:color="auto"/>
                        <w:left w:val="none" w:sz="0" w:space="0" w:color="auto"/>
                        <w:bottom w:val="none" w:sz="0" w:space="0" w:color="auto"/>
                        <w:right w:val="none" w:sz="0" w:space="0" w:color="auto"/>
                      </w:divBdr>
                    </w:div>
                  </w:divsChild>
                </w:div>
                <w:div w:id="2131392767">
                  <w:marLeft w:val="0"/>
                  <w:marRight w:val="0"/>
                  <w:marTop w:val="0"/>
                  <w:marBottom w:val="0"/>
                  <w:divBdr>
                    <w:top w:val="none" w:sz="0" w:space="0" w:color="auto"/>
                    <w:left w:val="none" w:sz="0" w:space="0" w:color="auto"/>
                    <w:bottom w:val="none" w:sz="0" w:space="0" w:color="auto"/>
                    <w:right w:val="none" w:sz="0" w:space="0" w:color="auto"/>
                  </w:divBdr>
                  <w:divsChild>
                    <w:div w:id="14906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3914">
      <w:bodyDiv w:val="1"/>
      <w:marLeft w:val="0"/>
      <w:marRight w:val="0"/>
      <w:marTop w:val="0"/>
      <w:marBottom w:val="0"/>
      <w:divBdr>
        <w:top w:val="none" w:sz="0" w:space="0" w:color="auto"/>
        <w:left w:val="none" w:sz="0" w:space="0" w:color="auto"/>
        <w:bottom w:val="none" w:sz="0" w:space="0" w:color="auto"/>
        <w:right w:val="none" w:sz="0" w:space="0" w:color="auto"/>
      </w:divBdr>
    </w:div>
    <w:div w:id="1196121247">
      <w:bodyDiv w:val="1"/>
      <w:marLeft w:val="0"/>
      <w:marRight w:val="0"/>
      <w:marTop w:val="0"/>
      <w:marBottom w:val="0"/>
      <w:divBdr>
        <w:top w:val="none" w:sz="0" w:space="0" w:color="auto"/>
        <w:left w:val="none" w:sz="0" w:space="0" w:color="auto"/>
        <w:bottom w:val="none" w:sz="0" w:space="0" w:color="auto"/>
        <w:right w:val="none" w:sz="0" w:space="0" w:color="auto"/>
      </w:divBdr>
      <w:divsChild>
        <w:div w:id="58334438">
          <w:marLeft w:val="0"/>
          <w:marRight w:val="0"/>
          <w:marTop w:val="0"/>
          <w:marBottom w:val="0"/>
          <w:divBdr>
            <w:top w:val="none" w:sz="0" w:space="0" w:color="auto"/>
            <w:left w:val="none" w:sz="0" w:space="0" w:color="auto"/>
            <w:bottom w:val="none" w:sz="0" w:space="0" w:color="auto"/>
            <w:right w:val="none" w:sz="0" w:space="0" w:color="auto"/>
          </w:divBdr>
          <w:divsChild>
            <w:div w:id="920723061">
              <w:marLeft w:val="0"/>
              <w:marRight w:val="0"/>
              <w:marTop w:val="0"/>
              <w:marBottom w:val="0"/>
              <w:divBdr>
                <w:top w:val="none" w:sz="0" w:space="0" w:color="auto"/>
                <w:left w:val="none" w:sz="0" w:space="0" w:color="auto"/>
                <w:bottom w:val="none" w:sz="0" w:space="0" w:color="auto"/>
                <w:right w:val="none" w:sz="0" w:space="0" w:color="auto"/>
              </w:divBdr>
            </w:div>
          </w:divsChild>
        </w:div>
        <w:div w:id="255359194">
          <w:marLeft w:val="0"/>
          <w:marRight w:val="0"/>
          <w:marTop w:val="0"/>
          <w:marBottom w:val="0"/>
          <w:divBdr>
            <w:top w:val="none" w:sz="0" w:space="0" w:color="auto"/>
            <w:left w:val="none" w:sz="0" w:space="0" w:color="auto"/>
            <w:bottom w:val="none" w:sz="0" w:space="0" w:color="auto"/>
            <w:right w:val="none" w:sz="0" w:space="0" w:color="auto"/>
          </w:divBdr>
          <w:divsChild>
            <w:div w:id="1929655730">
              <w:marLeft w:val="0"/>
              <w:marRight w:val="0"/>
              <w:marTop w:val="0"/>
              <w:marBottom w:val="0"/>
              <w:divBdr>
                <w:top w:val="none" w:sz="0" w:space="0" w:color="auto"/>
                <w:left w:val="none" w:sz="0" w:space="0" w:color="auto"/>
                <w:bottom w:val="none" w:sz="0" w:space="0" w:color="auto"/>
                <w:right w:val="none" w:sz="0" w:space="0" w:color="auto"/>
              </w:divBdr>
            </w:div>
          </w:divsChild>
        </w:div>
        <w:div w:id="379860872">
          <w:marLeft w:val="0"/>
          <w:marRight w:val="0"/>
          <w:marTop w:val="0"/>
          <w:marBottom w:val="0"/>
          <w:divBdr>
            <w:top w:val="none" w:sz="0" w:space="0" w:color="auto"/>
            <w:left w:val="none" w:sz="0" w:space="0" w:color="auto"/>
            <w:bottom w:val="none" w:sz="0" w:space="0" w:color="auto"/>
            <w:right w:val="none" w:sz="0" w:space="0" w:color="auto"/>
          </w:divBdr>
          <w:divsChild>
            <w:div w:id="1840459930">
              <w:marLeft w:val="0"/>
              <w:marRight w:val="0"/>
              <w:marTop w:val="0"/>
              <w:marBottom w:val="0"/>
              <w:divBdr>
                <w:top w:val="none" w:sz="0" w:space="0" w:color="auto"/>
                <w:left w:val="none" w:sz="0" w:space="0" w:color="auto"/>
                <w:bottom w:val="none" w:sz="0" w:space="0" w:color="auto"/>
                <w:right w:val="none" w:sz="0" w:space="0" w:color="auto"/>
              </w:divBdr>
            </w:div>
          </w:divsChild>
        </w:div>
        <w:div w:id="449204062">
          <w:marLeft w:val="0"/>
          <w:marRight w:val="0"/>
          <w:marTop w:val="0"/>
          <w:marBottom w:val="0"/>
          <w:divBdr>
            <w:top w:val="none" w:sz="0" w:space="0" w:color="auto"/>
            <w:left w:val="none" w:sz="0" w:space="0" w:color="auto"/>
            <w:bottom w:val="none" w:sz="0" w:space="0" w:color="auto"/>
            <w:right w:val="none" w:sz="0" w:space="0" w:color="auto"/>
          </w:divBdr>
          <w:divsChild>
            <w:div w:id="1522433247">
              <w:marLeft w:val="0"/>
              <w:marRight w:val="0"/>
              <w:marTop w:val="0"/>
              <w:marBottom w:val="0"/>
              <w:divBdr>
                <w:top w:val="none" w:sz="0" w:space="0" w:color="auto"/>
                <w:left w:val="none" w:sz="0" w:space="0" w:color="auto"/>
                <w:bottom w:val="none" w:sz="0" w:space="0" w:color="auto"/>
                <w:right w:val="none" w:sz="0" w:space="0" w:color="auto"/>
              </w:divBdr>
            </w:div>
          </w:divsChild>
        </w:div>
        <w:div w:id="452794178">
          <w:marLeft w:val="0"/>
          <w:marRight w:val="0"/>
          <w:marTop w:val="0"/>
          <w:marBottom w:val="0"/>
          <w:divBdr>
            <w:top w:val="none" w:sz="0" w:space="0" w:color="auto"/>
            <w:left w:val="none" w:sz="0" w:space="0" w:color="auto"/>
            <w:bottom w:val="none" w:sz="0" w:space="0" w:color="auto"/>
            <w:right w:val="none" w:sz="0" w:space="0" w:color="auto"/>
          </w:divBdr>
          <w:divsChild>
            <w:div w:id="854536796">
              <w:marLeft w:val="0"/>
              <w:marRight w:val="0"/>
              <w:marTop w:val="0"/>
              <w:marBottom w:val="0"/>
              <w:divBdr>
                <w:top w:val="none" w:sz="0" w:space="0" w:color="auto"/>
                <w:left w:val="none" w:sz="0" w:space="0" w:color="auto"/>
                <w:bottom w:val="none" w:sz="0" w:space="0" w:color="auto"/>
                <w:right w:val="none" w:sz="0" w:space="0" w:color="auto"/>
              </w:divBdr>
            </w:div>
          </w:divsChild>
        </w:div>
        <w:div w:id="540047839">
          <w:marLeft w:val="0"/>
          <w:marRight w:val="0"/>
          <w:marTop w:val="0"/>
          <w:marBottom w:val="0"/>
          <w:divBdr>
            <w:top w:val="none" w:sz="0" w:space="0" w:color="auto"/>
            <w:left w:val="none" w:sz="0" w:space="0" w:color="auto"/>
            <w:bottom w:val="none" w:sz="0" w:space="0" w:color="auto"/>
            <w:right w:val="none" w:sz="0" w:space="0" w:color="auto"/>
          </w:divBdr>
          <w:divsChild>
            <w:div w:id="1459373956">
              <w:marLeft w:val="0"/>
              <w:marRight w:val="0"/>
              <w:marTop w:val="0"/>
              <w:marBottom w:val="0"/>
              <w:divBdr>
                <w:top w:val="none" w:sz="0" w:space="0" w:color="auto"/>
                <w:left w:val="none" w:sz="0" w:space="0" w:color="auto"/>
                <w:bottom w:val="none" w:sz="0" w:space="0" w:color="auto"/>
                <w:right w:val="none" w:sz="0" w:space="0" w:color="auto"/>
              </w:divBdr>
            </w:div>
          </w:divsChild>
        </w:div>
        <w:div w:id="597562281">
          <w:marLeft w:val="0"/>
          <w:marRight w:val="0"/>
          <w:marTop w:val="0"/>
          <w:marBottom w:val="0"/>
          <w:divBdr>
            <w:top w:val="none" w:sz="0" w:space="0" w:color="auto"/>
            <w:left w:val="none" w:sz="0" w:space="0" w:color="auto"/>
            <w:bottom w:val="none" w:sz="0" w:space="0" w:color="auto"/>
            <w:right w:val="none" w:sz="0" w:space="0" w:color="auto"/>
          </w:divBdr>
          <w:divsChild>
            <w:div w:id="701634806">
              <w:marLeft w:val="0"/>
              <w:marRight w:val="0"/>
              <w:marTop w:val="0"/>
              <w:marBottom w:val="0"/>
              <w:divBdr>
                <w:top w:val="none" w:sz="0" w:space="0" w:color="auto"/>
                <w:left w:val="none" w:sz="0" w:space="0" w:color="auto"/>
                <w:bottom w:val="none" w:sz="0" w:space="0" w:color="auto"/>
                <w:right w:val="none" w:sz="0" w:space="0" w:color="auto"/>
              </w:divBdr>
            </w:div>
          </w:divsChild>
        </w:div>
        <w:div w:id="644965533">
          <w:marLeft w:val="0"/>
          <w:marRight w:val="0"/>
          <w:marTop w:val="0"/>
          <w:marBottom w:val="0"/>
          <w:divBdr>
            <w:top w:val="none" w:sz="0" w:space="0" w:color="auto"/>
            <w:left w:val="none" w:sz="0" w:space="0" w:color="auto"/>
            <w:bottom w:val="none" w:sz="0" w:space="0" w:color="auto"/>
            <w:right w:val="none" w:sz="0" w:space="0" w:color="auto"/>
          </w:divBdr>
          <w:divsChild>
            <w:div w:id="232351425">
              <w:marLeft w:val="0"/>
              <w:marRight w:val="0"/>
              <w:marTop w:val="0"/>
              <w:marBottom w:val="0"/>
              <w:divBdr>
                <w:top w:val="none" w:sz="0" w:space="0" w:color="auto"/>
                <w:left w:val="none" w:sz="0" w:space="0" w:color="auto"/>
                <w:bottom w:val="none" w:sz="0" w:space="0" w:color="auto"/>
                <w:right w:val="none" w:sz="0" w:space="0" w:color="auto"/>
              </w:divBdr>
            </w:div>
          </w:divsChild>
        </w:div>
        <w:div w:id="905529517">
          <w:marLeft w:val="0"/>
          <w:marRight w:val="0"/>
          <w:marTop w:val="0"/>
          <w:marBottom w:val="0"/>
          <w:divBdr>
            <w:top w:val="none" w:sz="0" w:space="0" w:color="auto"/>
            <w:left w:val="none" w:sz="0" w:space="0" w:color="auto"/>
            <w:bottom w:val="none" w:sz="0" w:space="0" w:color="auto"/>
            <w:right w:val="none" w:sz="0" w:space="0" w:color="auto"/>
          </w:divBdr>
          <w:divsChild>
            <w:div w:id="1743334184">
              <w:marLeft w:val="0"/>
              <w:marRight w:val="0"/>
              <w:marTop w:val="0"/>
              <w:marBottom w:val="0"/>
              <w:divBdr>
                <w:top w:val="none" w:sz="0" w:space="0" w:color="auto"/>
                <w:left w:val="none" w:sz="0" w:space="0" w:color="auto"/>
                <w:bottom w:val="none" w:sz="0" w:space="0" w:color="auto"/>
                <w:right w:val="none" w:sz="0" w:space="0" w:color="auto"/>
              </w:divBdr>
            </w:div>
          </w:divsChild>
        </w:div>
        <w:div w:id="926037069">
          <w:marLeft w:val="0"/>
          <w:marRight w:val="0"/>
          <w:marTop w:val="0"/>
          <w:marBottom w:val="0"/>
          <w:divBdr>
            <w:top w:val="none" w:sz="0" w:space="0" w:color="auto"/>
            <w:left w:val="none" w:sz="0" w:space="0" w:color="auto"/>
            <w:bottom w:val="none" w:sz="0" w:space="0" w:color="auto"/>
            <w:right w:val="none" w:sz="0" w:space="0" w:color="auto"/>
          </w:divBdr>
          <w:divsChild>
            <w:div w:id="922881673">
              <w:marLeft w:val="0"/>
              <w:marRight w:val="0"/>
              <w:marTop w:val="0"/>
              <w:marBottom w:val="0"/>
              <w:divBdr>
                <w:top w:val="none" w:sz="0" w:space="0" w:color="auto"/>
                <w:left w:val="none" w:sz="0" w:space="0" w:color="auto"/>
                <w:bottom w:val="none" w:sz="0" w:space="0" w:color="auto"/>
                <w:right w:val="none" w:sz="0" w:space="0" w:color="auto"/>
              </w:divBdr>
            </w:div>
          </w:divsChild>
        </w:div>
        <w:div w:id="995113299">
          <w:marLeft w:val="0"/>
          <w:marRight w:val="0"/>
          <w:marTop w:val="0"/>
          <w:marBottom w:val="0"/>
          <w:divBdr>
            <w:top w:val="none" w:sz="0" w:space="0" w:color="auto"/>
            <w:left w:val="none" w:sz="0" w:space="0" w:color="auto"/>
            <w:bottom w:val="none" w:sz="0" w:space="0" w:color="auto"/>
            <w:right w:val="none" w:sz="0" w:space="0" w:color="auto"/>
          </w:divBdr>
          <w:divsChild>
            <w:div w:id="221066225">
              <w:marLeft w:val="0"/>
              <w:marRight w:val="0"/>
              <w:marTop w:val="0"/>
              <w:marBottom w:val="0"/>
              <w:divBdr>
                <w:top w:val="none" w:sz="0" w:space="0" w:color="auto"/>
                <w:left w:val="none" w:sz="0" w:space="0" w:color="auto"/>
                <w:bottom w:val="none" w:sz="0" w:space="0" w:color="auto"/>
                <w:right w:val="none" w:sz="0" w:space="0" w:color="auto"/>
              </w:divBdr>
            </w:div>
          </w:divsChild>
        </w:div>
        <w:div w:id="1029573769">
          <w:marLeft w:val="0"/>
          <w:marRight w:val="0"/>
          <w:marTop w:val="0"/>
          <w:marBottom w:val="0"/>
          <w:divBdr>
            <w:top w:val="none" w:sz="0" w:space="0" w:color="auto"/>
            <w:left w:val="none" w:sz="0" w:space="0" w:color="auto"/>
            <w:bottom w:val="none" w:sz="0" w:space="0" w:color="auto"/>
            <w:right w:val="none" w:sz="0" w:space="0" w:color="auto"/>
          </w:divBdr>
          <w:divsChild>
            <w:div w:id="1235890568">
              <w:marLeft w:val="0"/>
              <w:marRight w:val="0"/>
              <w:marTop w:val="0"/>
              <w:marBottom w:val="0"/>
              <w:divBdr>
                <w:top w:val="none" w:sz="0" w:space="0" w:color="auto"/>
                <w:left w:val="none" w:sz="0" w:space="0" w:color="auto"/>
                <w:bottom w:val="none" w:sz="0" w:space="0" w:color="auto"/>
                <w:right w:val="none" w:sz="0" w:space="0" w:color="auto"/>
              </w:divBdr>
            </w:div>
          </w:divsChild>
        </w:div>
        <w:div w:id="1259173942">
          <w:marLeft w:val="0"/>
          <w:marRight w:val="0"/>
          <w:marTop w:val="0"/>
          <w:marBottom w:val="0"/>
          <w:divBdr>
            <w:top w:val="none" w:sz="0" w:space="0" w:color="auto"/>
            <w:left w:val="none" w:sz="0" w:space="0" w:color="auto"/>
            <w:bottom w:val="none" w:sz="0" w:space="0" w:color="auto"/>
            <w:right w:val="none" w:sz="0" w:space="0" w:color="auto"/>
          </w:divBdr>
          <w:divsChild>
            <w:div w:id="200409363">
              <w:marLeft w:val="0"/>
              <w:marRight w:val="0"/>
              <w:marTop w:val="0"/>
              <w:marBottom w:val="0"/>
              <w:divBdr>
                <w:top w:val="none" w:sz="0" w:space="0" w:color="auto"/>
                <w:left w:val="none" w:sz="0" w:space="0" w:color="auto"/>
                <w:bottom w:val="none" w:sz="0" w:space="0" w:color="auto"/>
                <w:right w:val="none" w:sz="0" w:space="0" w:color="auto"/>
              </w:divBdr>
            </w:div>
          </w:divsChild>
        </w:div>
        <w:div w:id="1326713151">
          <w:marLeft w:val="0"/>
          <w:marRight w:val="0"/>
          <w:marTop w:val="0"/>
          <w:marBottom w:val="0"/>
          <w:divBdr>
            <w:top w:val="none" w:sz="0" w:space="0" w:color="auto"/>
            <w:left w:val="none" w:sz="0" w:space="0" w:color="auto"/>
            <w:bottom w:val="none" w:sz="0" w:space="0" w:color="auto"/>
            <w:right w:val="none" w:sz="0" w:space="0" w:color="auto"/>
          </w:divBdr>
          <w:divsChild>
            <w:div w:id="1638757339">
              <w:marLeft w:val="0"/>
              <w:marRight w:val="0"/>
              <w:marTop w:val="0"/>
              <w:marBottom w:val="0"/>
              <w:divBdr>
                <w:top w:val="none" w:sz="0" w:space="0" w:color="auto"/>
                <w:left w:val="none" w:sz="0" w:space="0" w:color="auto"/>
                <w:bottom w:val="none" w:sz="0" w:space="0" w:color="auto"/>
                <w:right w:val="none" w:sz="0" w:space="0" w:color="auto"/>
              </w:divBdr>
            </w:div>
          </w:divsChild>
        </w:div>
        <w:div w:id="1354696168">
          <w:marLeft w:val="0"/>
          <w:marRight w:val="0"/>
          <w:marTop w:val="0"/>
          <w:marBottom w:val="0"/>
          <w:divBdr>
            <w:top w:val="none" w:sz="0" w:space="0" w:color="auto"/>
            <w:left w:val="none" w:sz="0" w:space="0" w:color="auto"/>
            <w:bottom w:val="none" w:sz="0" w:space="0" w:color="auto"/>
            <w:right w:val="none" w:sz="0" w:space="0" w:color="auto"/>
          </w:divBdr>
          <w:divsChild>
            <w:div w:id="1364793528">
              <w:marLeft w:val="0"/>
              <w:marRight w:val="0"/>
              <w:marTop w:val="0"/>
              <w:marBottom w:val="0"/>
              <w:divBdr>
                <w:top w:val="none" w:sz="0" w:space="0" w:color="auto"/>
                <w:left w:val="none" w:sz="0" w:space="0" w:color="auto"/>
                <w:bottom w:val="none" w:sz="0" w:space="0" w:color="auto"/>
                <w:right w:val="none" w:sz="0" w:space="0" w:color="auto"/>
              </w:divBdr>
            </w:div>
          </w:divsChild>
        </w:div>
        <w:div w:id="1460689688">
          <w:marLeft w:val="0"/>
          <w:marRight w:val="0"/>
          <w:marTop w:val="0"/>
          <w:marBottom w:val="0"/>
          <w:divBdr>
            <w:top w:val="none" w:sz="0" w:space="0" w:color="auto"/>
            <w:left w:val="none" w:sz="0" w:space="0" w:color="auto"/>
            <w:bottom w:val="none" w:sz="0" w:space="0" w:color="auto"/>
            <w:right w:val="none" w:sz="0" w:space="0" w:color="auto"/>
          </w:divBdr>
          <w:divsChild>
            <w:div w:id="2014604738">
              <w:marLeft w:val="0"/>
              <w:marRight w:val="0"/>
              <w:marTop w:val="0"/>
              <w:marBottom w:val="0"/>
              <w:divBdr>
                <w:top w:val="none" w:sz="0" w:space="0" w:color="auto"/>
                <w:left w:val="none" w:sz="0" w:space="0" w:color="auto"/>
                <w:bottom w:val="none" w:sz="0" w:space="0" w:color="auto"/>
                <w:right w:val="none" w:sz="0" w:space="0" w:color="auto"/>
              </w:divBdr>
            </w:div>
          </w:divsChild>
        </w:div>
        <w:div w:id="1499494175">
          <w:marLeft w:val="0"/>
          <w:marRight w:val="0"/>
          <w:marTop w:val="0"/>
          <w:marBottom w:val="0"/>
          <w:divBdr>
            <w:top w:val="none" w:sz="0" w:space="0" w:color="auto"/>
            <w:left w:val="none" w:sz="0" w:space="0" w:color="auto"/>
            <w:bottom w:val="none" w:sz="0" w:space="0" w:color="auto"/>
            <w:right w:val="none" w:sz="0" w:space="0" w:color="auto"/>
          </w:divBdr>
          <w:divsChild>
            <w:div w:id="1526290273">
              <w:marLeft w:val="0"/>
              <w:marRight w:val="0"/>
              <w:marTop w:val="0"/>
              <w:marBottom w:val="0"/>
              <w:divBdr>
                <w:top w:val="none" w:sz="0" w:space="0" w:color="auto"/>
                <w:left w:val="none" w:sz="0" w:space="0" w:color="auto"/>
                <w:bottom w:val="none" w:sz="0" w:space="0" w:color="auto"/>
                <w:right w:val="none" w:sz="0" w:space="0" w:color="auto"/>
              </w:divBdr>
            </w:div>
          </w:divsChild>
        </w:div>
        <w:div w:id="1545210333">
          <w:marLeft w:val="0"/>
          <w:marRight w:val="0"/>
          <w:marTop w:val="0"/>
          <w:marBottom w:val="0"/>
          <w:divBdr>
            <w:top w:val="none" w:sz="0" w:space="0" w:color="auto"/>
            <w:left w:val="none" w:sz="0" w:space="0" w:color="auto"/>
            <w:bottom w:val="none" w:sz="0" w:space="0" w:color="auto"/>
            <w:right w:val="none" w:sz="0" w:space="0" w:color="auto"/>
          </w:divBdr>
          <w:divsChild>
            <w:div w:id="2043938852">
              <w:marLeft w:val="0"/>
              <w:marRight w:val="0"/>
              <w:marTop w:val="0"/>
              <w:marBottom w:val="0"/>
              <w:divBdr>
                <w:top w:val="none" w:sz="0" w:space="0" w:color="auto"/>
                <w:left w:val="none" w:sz="0" w:space="0" w:color="auto"/>
                <w:bottom w:val="none" w:sz="0" w:space="0" w:color="auto"/>
                <w:right w:val="none" w:sz="0" w:space="0" w:color="auto"/>
              </w:divBdr>
            </w:div>
          </w:divsChild>
        </w:div>
        <w:div w:id="1565605721">
          <w:marLeft w:val="0"/>
          <w:marRight w:val="0"/>
          <w:marTop w:val="0"/>
          <w:marBottom w:val="0"/>
          <w:divBdr>
            <w:top w:val="none" w:sz="0" w:space="0" w:color="auto"/>
            <w:left w:val="none" w:sz="0" w:space="0" w:color="auto"/>
            <w:bottom w:val="none" w:sz="0" w:space="0" w:color="auto"/>
            <w:right w:val="none" w:sz="0" w:space="0" w:color="auto"/>
          </w:divBdr>
          <w:divsChild>
            <w:div w:id="1560436475">
              <w:marLeft w:val="0"/>
              <w:marRight w:val="0"/>
              <w:marTop w:val="0"/>
              <w:marBottom w:val="0"/>
              <w:divBdr>
                <w:top w:val="none" w:sz="0" w:space="0" w:color="auto"/>
                <w:left w:val="none" w:sz="0" w:space="0" w:color="auto"/>
                <w:bottom w:val="none" w:sz="0" w:space="0" w:color="auto"/>
                <w:right w:val="none" w:sz="0" w:space="0" w:color="auto"/>
              </w:divBdr>
            </w:div>
          </w:divsChild>
        </w:div>
        <w:div w:id="1885018213">
          <w:marLeft w:val="0"/>
          <w:marRight w:val="0"/>
          <w:marTop w:val="0"/>
          <w:marBottom w:val="0"/>
          <w:divBdr>
            <w:top w:val="none" w:sz="0" w:space="0" w:color="auto"/>
            <w:left w:val="none" w:sz="0" w:space="0" w:color="auto"/>
            <w:bottom w:val="none" w:sz="0" w:space="0" w:color="auto"/>
            <w:right w:val="none" w:sz="0" w:space="0" w:color="auto"/>
          </w:divBdr>
          <w:divsChild>
            <w:div w:id="1699311240">
              <w:marLeft w:val="0"/>
              <w:marRight w:val="0"/>
              <w:marTop w:val="0"/>
              <w:marBottom w:val="0"/>
              <w:divBdr>
                <w:top w:val="none" w:sz="0" w:space="0" w:color="auto"/>
                <w:left w:val="none" w:sz="0" w:space="0" w:color="auto"/>
                <w:bottom w:val="none" w:sz="0" w:space="0" w:color="auto"/>
                <w:right w:val="none" w:sz="0" w:space="0" w:color="auto"/>
              </w:divBdr>
            </w:div>
          </w:divsChild>
        </w:div>
        <w:div w:id="1885097231">
          <w:marLeft w:val="0"/>
          <w:marRight w:val="0"/>
          <w:marTop w:val="0"/>
          <w:marBottom w:val="0"/>
          <w:divBdr>
            <w:top w:val="none" w:sz="0" w:space="0" w:color="auto"/>
            <w:left w:val="none" w:sz="0" w:space="0" w:color="auto"/>
            <w:bottom w:val="none" w:sz="0" w:space="0" w:color="auto"/>
            <w:right w:val="none" w:sz="0" w:space="0" w:color="auto"/>
          </w:divBdr>
          <w:divsChild>
            <w:div w:id="1153788244">
              <w:marLeft w:val="0"/>
              <w:marRight w:val="0"/>
              <w:marTop w:val="0"/>
              <w:marBottom w:val="0"/>
              <w:divBdr>
                <w:top w:val="none" w:sz="0" w:space="0" w:color="auto"/>
                <w:left w:val="none" w:sz="0" w:space="0" w:color="auto"/>
                <w:bottom w:val="none" w:sz="0" w:space="0" w:color="auto"/>
                <w:right w:val="none" w:sz="0" w:space="0" w:color="auto"/>
              </w:divBdr>
            </w:div>
          </w:divsChild>
        </w:div>
        <w:div w:id="1957637977">
          <w:marLeft w:val="0"/>
          <w:marRight w:val="0"/>
          <w:marTop w:val="0"/>
          <w:marBottom w:val="0"/>
          <w:divBdr>
            <w:top w:val="none" w:sz="0" w:space="0" w:color="auto"/>
            <w:left w:val="none" w:sz="0" w:space="0" w:color="auto"/>
            <w:bottom w:val="none" w:sz="0" w:space="0" w:color="auto"/>
            <w:right w:val="none" w:sz="0" w:space="0" w:color="auto"/>
          </w:divBdr>
          <w:divsChild>
            <w:div w:id="1227836157">
              <w:marLeft w:val="0"/>
              <w:marRight w:val="0"/>
              <w:marTop w:val="0"/>
              <w:marBottom w:val="0"/>
              <w:divBdr>
                <w:top w:val="none" w:sz="0" w:space="0" w:color="auto"/>
                <w:left w:val="none" w:sz="0" w:space="0" w:color="auto"/>
                <w:bottom w:val="none" w:sz="0" w:space="0" w:color="auto"/>
                <w:right w:val="none" w:sz="0" w:space="0" w:color="auto"/>
              </w:divBdr>
            </w:div>
          </w:divsChild>
        </w:div>
        <w:div w:id="1969511215">
          <w:marLeft w:val="0"/>
          <w:marRight w:val="0"/>
          <w:marTop w:val="0"/>
          <w:marBottom w:val="0"/>
          <w:divBdr>
            <w:top w:val="none" w:sz="0" w:space="0" w:color="auto"/>
            <w:left w:val="none" w:sz="0" w:space="0" w:color="auto"/>
            <w:bottom w:val="none" w:sz="0" w:space="0" w:color="auto"/>
            <w:right w:val="none" w:sz="0" w:space="0" w:color="auto"/>
          </w:divBdr>
          <w:divsChild>
            <w:div w:id="2093041398">
              <w:marLeft w:val="0"/>
              <w:marRight w:val="0"/>
              <w:marTop w:val="0"/>
              <w:marBottom w:val="0"/>
              <w:divBdr>
                <w:top w:val="none" w:sz="0" w:space="0" w:color="auto"/>
                <w:left w:val="none" w:sz="0" w:space="0" w:color="auto"/>
                <w:bottom w:val="none" w:sz="0" w:space="0" w:color="auto"/>
                <w:right w:val="none" w:sz="0" w:space="0" w:color="auto"/>
              </w:divBdr>
            </w:div>
          </w:divsChild>
        </w:div>
        <w:div w:id="2043244322">
          <w:marLeft w:val="0"/>
          <w:marRight w:val="0"/>
          <w:marTop w:val="0"/>
          <w:marBottom w:val="0"/>
          <w:divBdr>
            <w:top w:val="none" w:sz="0" w:space="0" w:color="auto"/>
            <w:left w:val="none" w:sz="0" w:space="0" w:color="auto"/>
            <w:bottom w:val="none" w:sz="0" w:space="0" w:color="auto"/>
            <w:right w:val="none" w:sz="0" w:space="0" w:color="auto"/>
          </w:divBdr>
          <w:divsChild>
            <w:div w:id="805851385">
              <w:marLeft w:val="0"/>
              <w:marRight w:val="0"/>
              <w:marTop w:val="0"/>
              <w:marBottom w:val="0"/>
              <w:divBdr>
                <w:top w:val="none" w:sz="0" w:space="0" w:color="auto"/>
                <w:left w:val="none" w:sz="0" w:space="0" w:color="auto"/>
                <w:bottom w:val="none" w:sz="0" w:space="0" w:color="auto"/>
                <w:right w:val="none" w:sz="0" w:space="0" w:color="auto"/>
              </w:divBdr>
            </w:div>
          </w:divsChild>
        </w:div>
        <w:div w:id="2098943010">
          <w:marLeft w:val="0"/>
          <w:marRight w:val="0"/>
          <w:marTop w:val="0"/>
          <w:marBottom w:val="0"/>
          <w:divBdr>
            <w:top w:val="none" w:sz="0" w:space="0" w:color="auto"/>
            <w:left w:val="none" w:sz="0" w:space="0" w:color="auto"/>
            <w:bottom w:val="none" w:sz="0" w:space="0" w:color="auto"/>
            <w:right w:val="none" w:sz="0" w:space="0" w:color="auto"/>
          </w:divBdr>
          <w:divsChild>
            <w:div w:id="160696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8674">
      <w:bodyDiv w:val="1"/>
      <w:marLeft w:val="0"/>
      <w:marRight w:val="0"/>
      <w:marTop w:val="0"/>
      <w:marBottom w:val="0"/>
      <w:divBdr>
        <w:top w:val="none" w:sz="0" w:space="0" w:color="auto"/>
        <w:left w:val="none" w:sz="0" w:space="0" w:color="auto"/>
        <w:bottom w:val="none" w:sz="0" w:space="0" w:color="auto"/>
        <w:right w:val="none" w:sz="0" w:space="0" w:color="auto"/>
      </w:divBdr>
    </w:div>
    <w:div w:id="1231773524">
      <w:bodyDiv w:val="1"/>
      <w:marLeft w:val="0"/>
      <w:marRight w:val="0"/>
      <w:marTop w:val="0"/>
      <w:marBottom w:val="0"/>
      <w:divBdr>
        <w:top w:val="none" w:sz="0" w:space="0" w:color="auto"/>
        <w:left w:val="none" w:sz="0" w:space="0" w:color="auto"/>
        <w:bottom w:val="none" w:sz="0" w:space="0" w:color="auto"/>
        <w:right w:val="none" w:sz="0" w:space="0" w:color="auto"/>
      </w:divBdr>
    </w:div>
    <w:div w:id="1232159126">
      <w:bodyDiv w:val="1"/>
      <w:marLeft w:val="0"/>
      <w:marRight w:val="0"/>
      <w:marTop w:val="0"/>
      <w:marBottom w:val="0"/>
      <w:divBdr>
        <w:top w:val="none" w:sz="0" w:space="0" w:color="auto"/>
        <w:left w:val="none" w:sz="0" w:space="0" w:color="auto"/>
        <w:bottom w:val="none" w:sz="0" w:space="0" w:color="auto"/>
        <w:right w:val="none" w:sz="0" w:space="0" w:color="auto"/>
      </w:divBdr>
      <w:divsChild>
        <w:div w:id="840779961">
          <w:marLeft w:val="0"/>
          <w:marRight w:val="0"/>
          <w:marTop w:val="0"/>
          <w:marBottom w:val="0"/>
          <w:divBdr>
            <w:top w:val="none" w:sz="0" w:space="0" w:color="auto"/>
            <w:left w:val="none" w:sz="0" w:space="0" w:color="auto"/>
            <w:bottom w:val="none" w:sz="0" w:space="0" w:color="auto"/>
            <w:right w:val="none" w:sz="0" w:space="0" w:color="auto"/>
          </w:divBdr>
        </w:div>
        <w:div w:id="1830905635">
          <w:marLeft w:val="0"/>
          <w:marRight w:val="0"/>
          <w:marTop w:val="0"/>
          <w:marBottom w:val="0"/>
          <w:divBdr>
            <w:top w:val="none" w:sz="0" w:space="0" w:color="auto"/>
            <w:left w:val="none" w:sz="0" w:space="0" w:color="auto"/>
            <w:bottom w:val="none" w:sz="0" w:space="0" w:color="auto"/>
            <w:right w:val="none" w:sz="0" w:space="0" w:color="auto"/>
          </w:divBdr>
        </w:div>
        <w:div w:id="2143882100">
          <w:marLeft w:val="0"/>
          <w:marRight w:val="0"/>
          <w:marTop w:val="0"/>
          <w:marBottom w:val="0"/>
          <w:divBdr>
            <w:top w:val="none" w:sz="0" w:space="0" w:color="auto"/>
            <w:left w:val="none" w:sz="0" w:space="0" w:color="auto"/>
            <w:bottom w:val="none" w:sz="0" w:space="0" w:color="auto"/>
            <w:right w:val="none" w:sz="0" w:space="0" w:color="auto"/>
          </w:divBdr>
          <w:divsChild>
            <w:div w:id="330261367">
              <w:marLeft w:val="-75"/>
              <w:marRight w:val="0"/>
              <w:marTop w:val="30"/>
              <w:marBottom w:val="30"/>
              <w:divBdr>
                <w:top w:val="none" w:sz="0" w:space="0" w:color="auto"/>
                <w:left w:val="none" w:sz="0" w:space="0" w:color="auto"/>
                <w:bottom w:val="none" w:sz="0" w:space="0" w:color="auto"/>
                <w:right w:val="none" w:sz="0" w:space="0" w:color="auto"/>
              </w:divBdr>
              <w:divsChild>
                <w:div w:id="15086393">
                  <w:marLeft w:val="0"/>
                  <w:marRight w:val="0"/>
                  <w:marTop w:val="0"/>
                  <w:marBottom w:val="0"/>
                  <w:divBdr>
                    <w:top w:val="none" w:sz="0" w:space="0" w:color="auto"/>
                    <w:left w:val="none" w:sz="0" w:space="0" w:color="auto"/>
                    <w:bottom w:val="none" w:sz="0" w:space="0" w:color="auto"/>
                    <w:right w:val="none" w:sz="0" w:space="0" w:color="auto"/>
                  </w:divBdr>
                  <w:divsChild>
                    <w:div w:id="345787304">
                      <w:marLeft w:val="0"/>
                      <w:marRight w:val="0"/>
                      <w:marTop w:val="0"/>
                      <w:marBottom w:val="0"/>
                      <w:divBdr>
                        <w:top w:val="none" w:sz="0" w:space="0" w:color="auto"/>
                        <w:left w:val="none" w:sz="0" w:space="0" w:color="auto"/>
                        <w:bottom w:val="none" w:sz="0" w:space="0" w:color="auto"/>
                        <w:right w:val="none" w:sz="0" w:space="0" w:color="auto"/>
                      </w:divBdr>
                    </w:div>
                  </w:divsChild>
                </w:div>
                <w:div w:id="47842411">
                  <w:marLeft w:val="0"/>
                  <w:marRight w:val="0"/>
                  <w:marTop w:val="0"/>
                  <w:marBottom w:val="0"/>
                  <w:divBdr>
                    <w:top w:val="none" w:sz="0" w:space="0" w:color="auto"/>
                    <w:left w:val="none" w:sz="0" w:space="0" w:color="auto"/>
                    <w:bottom w:val="none" w:sz="0" w:space="0" w:color="auto"/>
                    <w:right w:val="none" w:sz="0" w:space="0" w:color="auto"/>
                  </w:divBdr>
                  <w:divsChild>
                    <w:div w:id="79375350">
                      <w:marLeft w:val="0"/>
                      <w:marRight w:val="0"/>
                      <w:marTop w:val="0"/>
                      <w:marBottom w:val="0"/>
                      <w:divBdr>
                        <w:top w:val="none" w:sz="0" w:space="0" w:color="auto"/>
                        <w:left w:val="none" w:sz="0" w:space="0" w:color="auto"/>
                        <w:bottom w:val="none" w:sz="0" w:space="0" w:color="auto"/>
                        <w:right w:val="none" w:sz="0" w:space="0" w:color="auto"/>
                      </w:divBdr>
                    </w:div>
                  </w:divsChild>
                </w:div>
                <w:div w:id="80952728">
                  <w:marLeft w:val="0"/>
                  <w:marRight w:val="0"/>
                  <w:marTop w:val="0"/>
                  <w:marBottom w:val="0"/>
                  <w:divBdr>
                    <w:top w:val="none" w:sz="0" w:space="0" w:color="auto"/>
                    <w:left w:val="none" w:sz="0" w:space="0" w:color="auto"/>
                    <w:bottom w:val="none" w:sz="0" w:space="0" w:color="auto"/>
                    <w:right w:val="none" w:sz="0" w:space="0" w:color="auto"/>
                  </w:divBdr>
                  <w:divsChild>
                    <w:div w:id="816142519">
                      <w:marLeft w:val="0"/>
                      <w:marRight w:val="0"/>
                      <w:marTop w:val="0"/>
                      <w:marBottom w:val="0"/>
                      <w:divBdr>
                        <w:top w:val="none" w:sz="0" w:space="0" w:color="auto"/>
                        <w:left w:val="none" w:sz="0" w:space="0" w:color="auto"/>
                        <w:bottom w:val="none" w:sz="0" w:space="0" w:color="auto"/>
                        <w:right w:val="none" w:sz="0" w:space="0" w:color="auto"/>
                      </w:divBdr>
                    </w:div>
                  </w:divsChild>
                </w:div>
                <w:div w:id="90901033">
                  <w:marLeft w:val="0"/>
                  <w:marRight w:val="0"/>
                  <w:marTop w:val="0"/>
                  <w:marBottom w:val="0"/>
                  <w:divBdr>
                    <w:top w:val="none" w:sz="0" w:space="0" w:color="auto"/>
                    <w:left w:val="none" w:sz="0" w:space="0" w:color="auto"/>
                    <w:bottom w:val="none" w:sz="0" w:space="0" w:color="auto"/>
                    <w:right w:val="none" w:sz="0" w:space="0" w:color="auto"/>
                  </w:divBdr>
                  <w:divsChild>
                    <w:div w:id="949163510">
                      <w:marLeft w:val="0"/>
                      <w:marRight w:val="0"/>
                      <w:marTop w:val="0"/>
                      <w:marBottom w:val="0"/>
                      <w:divBdr>
                        <w:top w:val="none" w:sz="0" w:space="0" w:color="auto"/>
                        <w:left w:val="none" w:sz="0" w:space="0" w:color="auto"/>
                        <w:bottom w:val="none" w:sz="0" w:space="0" w:color="auto"/>
                        <w:right w:val="none" w:sz="0" w:space="0" w:color="auto"/>
                      </w:divBdr>
                    </w:div>
                  </w:divsChild>
                </w:div>
                <w:div w:id="107629910">
                  <w:marLeft w:val="0"/>
                  <w:marRight w:val="0"/>
                  <w:marTop w:val="0"/>
                  <w:marBottom w:val="0"/>
                  <w:divBdr>
                    <w:top w:val="none" w:sz="0" w:space="0" w:color="auto"/>
                    <w:left w:val="none" w:sz="0" w:space="0" w:color="auto"/>
                    <w:bottom w:val="none" w:sz="0" w:space="0" w:color="auto"/>
                    <w:right w:val="none" w:sz="0" w:space="0" w:color="auto"/>
                  </w:divBdr>
                  <w:divsChild>
                    <w:div w:id="1946309835">
                      <w:marLeft w:val="0"/>
                      <w:marRight w:val="0"/>
                      <w:marTop w:val="0"/>
                      <w:marBottom w:val="0"/>
                      <w:divBdr>
                        <w:top w:val="none" w:sz="0" w:space="0" w:color="auto"/>
                        <w:left w:val="none" w:sz="0" w:space="0" w:color="auto"/>
                        <w:bottom w:val="none" w:sz="0" w:space="0" w:color="auto"/>
                        <w:right w:val="none" w:sz="0" w:space="0" w:color="auto"/>
                      </w:divBdr>
                    </w:div>
                  </w:divsChild>
                </w:div>
                <w:div w:id="111704362">
                  <w:marLeft w:val="0"/>
                  <w:marRight w:val="0"/>
                  <w:marTop w:val="0"/>
                  <w:marBottom w:val="0"/>
                  <w:divBdr>
                    <w:top w:val="none" w:sz="0" w:space="0" w:color="auto"/>
                    <w:left w:val="none" w:sz="0" w:space="0" w:color="auto"/>
                    <w:bottom w:val="none" w:sz="0" w:space="0" w:color="auto"/>
                    <w:right w:val="none" w:sz="0" w:space="0" w:color="auto"/>
                  </w:divBdr>
                  <w:divsChild>
                    <w:div w:id="282467687">
                      <w:marLeft w:val="0"/>
                      <w:marRight w:val="0"/>
                      <w:marTop w:val="0"/>
                      <w:marBottom w:val="0"/>
                      <w:divBdr>
                        <w:top w:val="none" w:sz="0" w:space="0" w:color="auto"/>
                        <w:left w:val="none" w:sz="0" w:space="0" w:color="auto"/>
                        <w:bottom w:val="none" w:sz="0" w:space="0" w:color="auto"/>
                        <w:right w:val="none" w:sz="0" w:space="0" w:color="auto"/>
                      </w:divBdr>
                    </w:div>
                  </w:divsChild>
                </w:div>
                <w:div w:id="127092143">
                  <w:marLeft w:val="0"/>
                  <w:marRight w:val="0"/>
                  <w:marTop w:val="0"/>
                  <w:marBottom w:val="0"/>
                  <w:divBdr>
                    <w:top w:val="none" w:sz="0" w:space="0" w:color="auto"/>
                    <w:left w:val="none" w:sz="0" w:space="0" w:color="auto"/>
                    <w:bottom w:val="none" w:sz="0" w:space="0" w:color="auto"/>
                    <w:right w:val="none" w:sz="0" w:space="0" w:color="auto"/>
                  </w:divBdr>
                  <w:divsChild>
                    <w:div w:id="902326423">
                      <w:marLeft w:val="0"/>
                      <w:marRight w:val="0"/>
                      <w:marTop w:val="0"/>
                      <w:marBottom w:val="0"/>
                      <w:divBdr>
                        <w:top w:val="none" w:sz="0" w:space="0" w:color="auto"/>
                        <w:left w:val="none" w:sz="0" w:space="0" w:color="auto"/>
                        <w:bottom w:val="none" w:sz="0" w:space="0" w:color="auto"/>
                        <w:right w:val="none" w:sz="0" w:space="0" w:color="auto"/>
                      </w:divBdr>
                    </w:div>
                  </w:divsChild>
                </w:div>
                <w:div w:id="131021315">
                  <w:marLeft w:val="0"/>
                  <w:marRight w:val="0"/>
                  <w:marTop w:val="0"/>
                  <w:marBottom w:val="0"/>
                  <w:divBdr>
                    <w:top w:val="none" w:sz="0" w:space="0" w:color="auto"/>
                    <w:left w:val="none" w:sz="0" w:space="0" w:color="auto"/>
                    <w:bottom w:val="none" w:sz="0" w:space="0" w:color="auto"/>
                    <w:right w:val="none" w:sz="0" w:space="0" w:color="auto"/>
                  </w:divBdr>
                  <w:divsChild>
                    <w:div w:id="1652558629">
                      <w:marLeft w:val="0"/>
                      <w:marRight w:val="0"/>
                      <w:marTop w:val="0"/>
                      <w:marBottom w:val="0"/>
                      <w:divBdr>
                        <w:top w:val="none" w:sz="0" w:space="0" w:color="auto"/>
                        <w:left w:val="none" w:sz="0" w:space="0" w:color="auto"/>
                        <w:bottom w:val="none" w:sz="0" w:space="0" w:color="auto"/>
                        <w:right w:val="none" w:sz="0" w:space="0" w:color="auto"/>
                      </w:divBdr>
                    </w:div>
                  </w:divsChild>
                </w:div>
                <w:div w:id="141973071">
                  <w:marLeft w:val="0"/>
                  <w:marRight w:val="0"/>
                  <w:marTop w:val="0"/>
                  <w:marBottom w:val="0"/>
                  <w:divBdr>
                    <w:top w:val="none" w:sz="0" w:space="0" w:color="auto"/>
                    <w:left w:val="none" w:sz="0" w:space="0" w:color="auto"/>
                    <w:bottom w:val="none" w:sz="0" w:space="0" w:color="auto"/>
                    <w:right w:val="none" w:sz="0" w:space="0" w:color="auto"/>
                  </w:divBdr>
                  <w:divsChild>
                    <w:div w:id="858203052">
                      <w:marLeft w:val="0"/>
                      <w:marRight w:val="0"/>
                      <w:marTop w:val="0"/>
                      <w:marBottom w:val="0"/>
                      <w:divBdr>
                        <w:top w:val="none" w:sz="0" w:space="0" w:color="auto"/>
                        <w:left w:val="none" w:sz="0" w:space="0" w:color="auto"/>
                        <w:bottom w:val="none" w:sz="0" w:space="0" w:color="auto"/>
                        <w:right w:val="none" w:sz="0" w:space="0" w:color="auto"/>
                      </w:divBdr>
                    </w:div>
                  </w:divsChild>
                </w:div>
                <w:div w:id="157042299">
                  <w:marLeft w:val="0"/>
                  <w:marRight w:val="0"/>
                  <w:marTop w:val="0"/>
                  <w:marBottom w:val="0"/>
                  <w:divBdr>
                    <w:top w:val="none" w:sz="0" w:space="0" w:color="auto"/>
                    <w:left w:val="none" w:sz="0" w:space="0" w:color="auto"/>
                    <w:bottom w:val="none" w:sz="0" w:space="0" w:color="auto"/>
                    <w:right w:val="none" w:sz="0" w:space="0" w:color="auto"/>
                  </w:divBdr>
                  <w:divsChild>
                    <w:div w:id="1905141983">
                      <w:marLeft w:val="0"/>
                      <w:marRight w:val="0"/>
                      <w:marTop w:val="0"/>
                      <w:marBottom w:val="0"/>
                      <w:divBdr>
                        <w:top w:val="none" w:sz="0" w:space="0" w:color="auto"/>
                        <w:left w:val="none" w:sz="0" w:space="0" w:color="auto"/>
                        <w:bottom w:val="none" w:sz="0" w:space="0" w:color="auto"/>
                        <w:right w:val="none" w:sz="0" w:space="0" w:color="auto"/>
                      </w:divBdr>
                    </w:div>
                  </w:divsChild>
                </w:div>
                <w:div w:id="163514662">
                  <w:marLeft w:val="0"/>
                  <w:marRight w:val="0"/>
                  <w:marTop w:val="0"/>
                  <w:marBottom w:val="0"/>
                  <w:divBdr>
                    <w:top w:val="none" w:sz="0" w:space="0" w:color="auto"/>
                    <w:left w:val="none" w:sz="0" w:space="0" w:color="auto"/>
                    <w:bottom w:val="none" w:sz="0" w:space="0" w:color="auto"/>
                    <w:right w:val="none" w:sz="0" w:space="0" w:color="auto"/>
                  </w:divBdr>
                  <w:divsChild>
                    <w:div w:id="1665089821">
                      <w:marLeft w:val="0"/>
                      <w:marRight w:val="0"/>
                      <w:marTop w:val="0"/>
                      <w:marBottom w:val="0"/>
                      <w:divBdr>
                        <w:top w:val="none" w:sz="0" w:space="0" w:color="auto"/>
                        <w:left w:val="none" w:sz="0" w:space="0" w:color="auto"/>
                        <w:bottom w:val="none" w:sz="0" w:space="0" w:color="auto"/>
                        <w:right w:val="none" w:sz="0" w:space="0" w:color="auto"/>
                      </w:divBdr>
                    </w:div>
                  </w:divsChild>
                </w:div>
                <w:div w:id="272564882">
                  <w:marLeft w:val="0"/>
                  <w:marRight w:val="0"/>
                  <w:marTop w:val="0"/>
                  <w:marBottom w:val="0"/>
                  <w:divBdr>
                    <w:top w:val="none" w:sz="0" w:space="0" w:color="auto"/>
                    <w:left w:val="none" w:sz="0" w:space="0" w:color="auto"/>
                    <w:bottom w:val="none" w:sz="0" w:space="0" w:color="auto"/>
                    <w:right w:val="none" w:sz="0" w:space="0" w:color="auto"/>
                  </w:divBdr>
                  <w:divsChild>
                    <w:div w:id="369766554">
                      <w:marLeft w:val="0"/>
                      <w:marRight w:val="0"/>
                      <w:marTop w:val="0"/>
                      <w:marBottom w:val="0"/>
                      <w:divBdr>
                        <w:top w:val="none" w:sz="0" w:space="0" w:color="auto"/>
                        <w:left w:val="none" w:sz="0" w:space="0" w:color="auto"/>
                        <w:bottom w:val="none" w:sz="0" w:space="0" w:color="auto"/>
                        <w:right w:val="none" w:sz="0" w:space="0" w:color="auto"/>
                      </w:divBdr>
                    </w:div>
                  </w:divsChild>
                </w:div>
                <w:div w:id="313878398">
                  <w:marLeft w:val="0"/>
                  <w:marRight w:val="0"/>
                  <w:marTop w:val="0"/>
                  <w:marBottom w:val="0"/>
                  <w:divBdr>
                    <w:top w:val="none" w:sz="0" w:space="0" w:color="auto"/>
                    <w:left w:val="none" w:sz="0" w:space="0" w:color="auto"/>
                    <w:bottom w:val="none" w:sz="0" w:space="0" w:color="auto"/>
                    <w:right w:val="none" w:sz="0" w:space="0" w:color="auto"/>
                  </w:divBdr>
                  <w:divsChild>
                    <w:div w:id="1088309687">
                      <w:marLeft w:val="0"/>
                      <w:marRight w:val="0"/>
                      <w:marTop w:val="0"/>
                      <w:marBottom w:val="0"/>
                      <w:divBdr>
                        <w:top w:val="none" w:sz="0" w:space="0" w:color="auto"/>
                        <w:left w:val="none" w:sz="0" w:space="0" w:color="auto"/>
                        <w:bottom w:val="none" w:sz="0" w:space="0" w:color="auto"/>
                        <w:right w:val="none" w:sz="0" w:space="0" w:color="auto"/>
                      </w:divBdr>
                    </w:div>
                  </w:divsChild>
                </w:div>
                <w:div w:id="345524149">
                  <w:marLeft w:val="0"/>
                  <w:marRight w:val="0"/>
                  <w:marTop w:val="0"/>
                  <w:marBottom w:val="0"/>
                  <w:divBdr>
                    <w:top w:val="none" w:sz="0" w:space="0" w:color="auto"/>
                    <w:left w:val="none" w:sz="0" w:space="0" w:color="auto"/>
                    <w:bottom w:val="none" w:sz="0" w:space="0" w:color="auto"/>
                    <w:right w:val="none" w:sz="0" w:space="0" w:color="auto"/>
                  </w:divBdr>
                  <w:divsChild>
                    <w:div w:id="1005740263">
                      <w:marLeft w:val="0"/>
                      <w:marRight w:val="0"/>
                      <w:marTop w:val="0"/>
                      <w:marBottom w:val="0"/>
                      <w:divBdr>
                        <w:top w:val="none" w:sz="0" w:space="0" w:color="auto"/>
                        <w:left w:val="none" w:sz="0" w:space="0" w:color="auto"/>
                        <w:bottom w:val="none" w:sz="0" w:space="0" w:color="auto"/>
                        <w:right w:val="none" w:sz="0" w:space="0" w:color="auto"/>
                      </w:divBdr>
                    </w:div>
                  </w:divsChild>
                </w:div>
                <w:div w:id="431315167">
                  <w:marLeft w:val="0"/>
                  <w:marRight w:val="0"/>
                  <w:marTop w:val="0"/>
                  <w:marBottom w:val="0"/>
                  <w:divBdr>
                    <w:top w:val="none" w:sz="0" w:space="0" w:color="auto"/>
                    <w:left w:val="none" w:sz="0" w:space="0" w:color="auto"/>
                    <w:bottom w:val="none" w:sz="0" w:space="0" w:color="auto"/>
                    <w:right w:val="none" w:sz="0" w:space="0" w:color="auto"/>
                  </w:divBdr>
                  <w:divsChild>
                    <w:div w:id="815874066">
                      <w:marLeft w:val="0"/>
                      <w:marRight w:val="0"/>
                      <w:marTop w:val="0"/>
                      <w:marBottom w:val="0"/>
                      <w:divBdr>
                        <w:top w:val="none" w:sz="0" w:space="0" w:color="auto"/>
                        <w:left w:val="none" w:sz="0" w:space="0" w:color="auto"/>
                        <w:bottom w:val="none" w:sz="0" w:space="0" w:color="auto"/>
                        <w:right w:val="none" w:sz="0" w:space="0" w:color="auto"/>
                      </w:divBdr>
                    </w:div>
                  </w:divsChild>
                </w:div>
                <w:div w:id="444227188">
                  <w:marLeft w:val="0"/>
                  <w:marRight w:val="0"/>
                  <w:marTop w:val="0"/>
                  <w:marBottom w:val="0"/>
                  <w:divBdr>
                    <w:top w:val="none" w:sz="0" w:space="0" w:color="auto"/>
                    <w:left w:val="none" w:sz="0" w:space="0" w:color="auto"/>
                    <w:bottom w:val="none" w:sz="0" w:space="0" w:color="auto"/>
                    <w:right w:val="none" w:sz="0" w:space="0" w:color="auto"/>
                  </w:divBdr>
                  <w:divsChild>
                    <w:div w:id="2108385451">
                      <w:marLeft w:val="0"/>
                      <w:marRight w:val="0"/>
                      <w:marTop w:val="0"/>
                      <w:marBottom w:val="0"/>
                      <w:divBdr>
                        <w:top w:val="none" w:sz="0" w:space="0" w:color="auto"/>
                        <w:left w:val="none" w:sz="0" w:space="0" w:color="auto"/>
                        <w:bottom w:val="none" w:sz="0" w:space="0" w:color="auto"/>
                        <w:right w:val="none" w:sz="0" w:space="0" w:color="auto"/>
                      </w:divBdr>
                    </w:div>
                  </w:divsChild>
                </w:div>
                <w:div w:id="546336999">
                  <w:marLeft w:val="0"/>
                  <w:marRight w:val="0"/>
                  <w:marTop w:val="0"/>
                  <w:marBottom w:val="0"/>
                  <w:divBdr>
                    <w:top w:val="none" w:sz="0" w:space="0" w:color="auto"/>
                    <w:left w:val="none" w:sz="0" w:space="0" w:color="auto"/>
                    <w:bottom w:val="none" w:sz="0" w:space="0" w:color="auto"/>
                    <w:right w:val="none" w:sz="0" w:space="0" w:color="auto"/>
                  </w:divBdr>
                  <w:divsChild>
                    <w:div w:id="1981380814">
                      <w:marLeft w:val="0"/>
                      <w:marRight w:val="0"/>
                      <w:marTop w:val="0"/>
                      <w:marBottom w:val="0"/>
                      <w:divBdr>
                        <w:top w:val="none" w:sz="0" w:space="0" w:color="auto"/>
                        <w:left w:val="none" w:sz="0" w:space="0" w:color="auto"/>
                        <w:bottom w:val="none" w:sz="0" w:space="0" w:color="auto"/>
                        <w:right w:val="none" w:sz="0" w:space="0" w:color="auto"/>
                      </w:divBdr>
                    </w:div>
                  </w:divsChild>
                </w:div>
                <w:div w:id="641618258">
                  <w:marLeft w:val="0"/>
                  <w:marRight w:val="0"/>
                  <w:marTop w:val="0"/>
                  <w:marBottom w:val="0"/>
                  <w:divBdr>
                    <w:top w:val="none" w:sz="0" w:space="0" w:color="auto"/>
                    <w:left w:val="none" w:sz="0" w:space="0" w:color="auto"/>
                    <w:bottom w:val="none" w:sz="0" w:space="0" w:color="auto"/>
                    <w:right w:val="none" w:sz="0" w:space="0" w:color="auto"/>
                  </w:divBdr>
                  <w:divsChild>
                    <w:div w:id="563105385">
                      <w:marLeft w:val="0"/>
                      <w:marRight w:val="0"/>
                      <w:marTop w:val="0"/>
                      <w:marBottom w:val="0"/>
                      <w:divBdr>
                        <w:top w:val="none" w:sz="0" w:space="0" w:color="auto"/>
                        <w:left w:val="none" w:sz="0" w:space="0" w:color="auto"/>
                        <w:bottom w:val="none" w:sz="0" w:space="0" w:color="auto"/>
                        <w:right w:val="none" w:sz="0" w:space="0" w:color="auto"/>
                      </w:divBdr>
                    </w:div>
                  </w:divsChild>
                </w:div>
                <w:div w:id="681662169">
                  <w:marLeft w:val="0"/>
                  <w:marRight w:val="0"/>
                  <w:marTop w:val="0"/>
                  <w:marBottom w:val="0"/>
                  <w:divBdr>
                    <w:top w:val="none" w:sz="0" w:space="0" w:color="auto"/>
                    <w:left w:val="none" w:sz="0" w:space="0" w:color="auto"/>
                    <w:bottom w:val="none" w:sz="0" w:space="0" w:color="auto"/>
                    <w:right w:val="none" w:sz="0" w:space="0" w:color="auto"/>
                  </w:divBdr>
                  <w:divsChild>
                    <w:div w:id="18939982">
                      <w:marLeft w:val="0"/>
                      <w:marRight w:val="0"/>
                      <w:marTop w:val="0"/>
                      <w:marBottom w:val="0"/>
                      <w:divBdr>
                        <w:top w:val="none" w:sz="0" w:space="0" w:color="auto"/>
                        <w:left w:val="none" w:sz="0" w:space="0" w:color="auto"/>
                        <w:bottom w:val="none" w:sz="0" w:space="0" w:color="auto"/>
                        <w:right w:val="none" w:sz="0" w:space="0" w:color="auto"/>
                      </w:divBdr>
                    </w:div>
                  </w:divsChild>
                </w:div>
                <w:div w:id="721562700">
                  <w:marLeft w:val="0"/>
                  <w:marRight w:val="0"/>
                  <w:marTop w:val="0"/>
                  <w:marBottom w:val="0"/>
                  <w:divBdr>
                    <w:top w:val="none" w:sz="0" w:space="0" w:color="auto"/>
                    <w:left w:val="none" w:sz="0" w:space="0" w:color="auto"/>
                    <w:bottom w:val="none" w:sz="0" w:space="0" w:color="auto"/>
                    <w:right w:val="none" w:sz="0" w:space="0" w:color="auto"/>
                  </w:divBdr>
                  <w:divsChild>
                    <w:div w:id="1185678397">
                      <w:marLeft w:val="0"/>
                      <w:marRight w:val="0"/>
                      <w:marTop w:val="0"/>
                      <w:marBottom w:val="0"/>
                      <w:divBdr>
                        <w:top w:val="none" w:sz="0" w:space="0" w:color="auto"/>
                        <w:left w:val="none" w:sz="0" w:space="0" w:color="auto"/>
                        <w:bottom w:val="none" w:sz="0" w:space="0" w:color="auto"/>
                        <w:right w:val="none" w:sz="0" w:space="0" w:color="auto"/>
                      </w:divBdr>
                    </w:div>
                  </w:divsChild>
                </w:div>
                <w:div w:id="739138607">
                  <w:marLeft w:val="0"/>
                  <w:marRight w:val="0"/>
                  <w:marTop w:val="0"/>
                  <w:marBottom w:val="0"/>
                  <w:divBdr>
                    <w:top w:val="none" w:sz="0" w:space="0" w:color="auto"/>
                    <w:left w:val="none" w:sz="0" w:space="0" w:color="auto"/>
                    <w:bottom w:val="none" w:sz="0" w:space="0" w:color="auto"/>
                    <w:right w:val="none" w:sz="0" w:space="0" w:color="auto"/>
                  </w:divBdr>
                  <w:divsChild>
                    <w:div w:id="1454861517">
                      <w:marLeft w:val="0"/>
                      <w:marRight w:val="0"/>
                      <w:marTop w:val="0"/>
                      <w:marBottom w:val="0"/>
                      <w:divBdr>
                        <w:top w:val="none" w:sz="0" w:space="0" w:color="auto"/>
                        <w:left w:val="none" w:sz="0" w:space="0" w:color="auto"/>
                        <w:bottom w:val="none" w:sz="0" w:space="0" w:color="auto"/>
                        <w:right w:val="none" w:sz="0" w:space="0" w:color="auto"/>
                      </w:divBdr>
                    </w:div>
                  </w:divsChild>
                </w:div>
                <w:div w:id="793795193">
                  <w:marLeft w:val="0"/>
                  <w:marRight w:val="0"/>
                  <w:marTop w:val="0"/>
                  <w:marBottom w:val="0"/>
                  <w:divBdr>
                    <w:top w:val="none" w:sz="0" w:space="0" w:color="auto"/>
                    <w:left w:val="none" w:sz="0" w:space="0" w:color="auto"/>
                    <w:bottom w:val="none" w:sz="0" w:space="0" w:color="auto"/>
                    <w:right w:val="none" w:sz="0" w:space="0" w:color="auto"/>
                  </w:divBdr>
                  <w:divsChild>
                    <w:div w:id="321471337">
                      <w:marLeft w:val="0"/>
                      <w:marRight w:val="0"/>
                      <w:marTop w:val="0"/>
                      <w:marBottom w:val="0"/>
                      <w:divBdr>
                        <w:top w:val="none" w:sz="0" w:space="0" w:color="auto"/>
                        <w:left w:val="none" w:sz="0" w:space="0" w:color="auto"/>
                        <w:bottom w:val="none" w:sz="0" w:space="0" w:color="auto"/>
                        <w:right w:val="none" w:sz="0" w:space="0" w:color="auto"/>
                      </w:divBdr>
                    </w:div>
                  </w:divsChild>
                </w:div>
                <w:div w:id="832140316">
                  <w:marLeft w:val="0"/>
                  <w:marRight w:val="0"/>
                  <w:marTop w:val="0"/>
                  <w:marBottom w:val="0"/>
                  <w:divBdr>
                    <w:top w:val="none" w:sz="0" w:space="0" w:color="auto"/>
                    <w:left w:val="none" w:sz="0" w:space="0" w:color="auto"/>
                    <w:bottom w:val="none" w:sz="0" w:space="0" w:color="auto"/>
                    <w:right w:val="none" w:sz="0" w:space="0" w:color="auto"/>
                  </w:divBdr>
                  <w:divsChild>
                    <w:div w:id="140316764">
                      <w:marLeft w:val="0"/>
                      <w:marRight w:val="0"/>
                      <w:marTop w:val="0"/>
                      <w:marBottom w:val="0"/>
                      <w:divBdr>
                        <w:top w:val="none" w:sz="0" w:space="0" w:color="auto"/>
                        <w:left w:val="none" w:sz="0" w:space="0" w:color="auto"/>
                        <w:bottom w:val="none" w:sz="0" w:space="0" w:color="auto"/>
                        <w:right w:val="none" w:sz="0" w:space="0" w:color="auto"/>
                      </w:divBdr>
                    </w:div>
                  </w:divsChild>
                </w:div>
                <w:div w:id="870335774">
                  <w:marLeft w:val="0"/>
                  <w:marRight w:val="0"/>
                  <w:marTop w:val="0"/>
                  <w:marBottom w:val="0"/>
                  <w:divBdr>
                    <w:top w:val="none" w:sz="0" w:space="0" w:color="auto"/>
                    <w:left w:val="none" w:sz="0" w:space="0" w:color="auto"/>
                    <w:bottom w:val="none" w:sz="0" w:space="0" w:color="auto"/>
                    <w:right w:val="none" w:sz="0" w:space="0" w:color="auto"/>
                  </w:divBdr>
                  <w:divsChild>
                    <w:div w:id="125201200">
                      <w:marLeft w:val="0"/>
                      <w:marRight w:val="0"/>
                      <w:marTop w:val="0"/>
                      <w:marBottom w:val="0"/>
                      <w:divBdr>
                        <w:top w:val="none" w:sz="0" w:space="0" w:color="auto"/>
                        <w:left w:val="none" w:sz="0" w:space="0" w:color="auto"/>
                        <w:bottom w:val="none" w:sz="0" w:space="0" w:color="auto"/>
                        <w:right w:val="none" w:sz="0" w:space="0" w:color="auto"/>
                      </w:divBdr>
                    </w:div>
                  </w:divsChild>
                </w:div>
                <w:div w:id="882984828">
                  <w:marLeft w:val="0"/>
                  <w:marRight w:val="0"/>
                  <w:marTop w:val="0"/>
                  <w:marBottom w:val="0"/>
                  <w:divBdr>
                    <w:top w:val="none" w:sz="0" w:space="0" w:color="auto"/>
                    <w:left w:val="none" w:sz="0" w:space="0" w:color="auto"/>
                    <w:bottom w:val="none" w:sz="0" w:space="0" w:color="auto"/>
                    <w:right w:val="none" w:sz="0" w:space="0" w:color="auto"/>
                  </w:divBdr>
                  <w:divsChild>
                    <w:div w:id="1989360645">
                      <w:marLeft w:val="0"/>
                      <w:marRight w:val="0"/>
                      <w:marTop w:val="0"/>
                      <w:marBottom w:val="0"/>
                      <w:divBdr>
                        <w:top w:val="none" w:sz="0" w:space="0" w:color="auto"/>
                        <w:left w:val="none" w:sz="0" w:space="0" w:color="auto"/>
                        <w:bottom w:val="none" w:sz="0" w:space="0" w:color="auto"/>
                        <w:right w:val="none" w:sz="0" w:space="0" w:color="auto"/>
                      </w:divBdr>
                    </w:div>
                  </w:divsChild>
                </w:div>
                <w:div w:id="899171472">
                  <w:marLeft w:val="0"/>
                  <w:marRight w:val="0"/>
                  <w:marTop w:val="0"/>
                  <w:marBottom w:val="0"/>
                  <w:divBdr>
                    <w:top w:val="none" w:sz="0" w:space="0" w:color="auto"/>
                    <w:left w:val="none" w:sz="0" w:space="0" w:color="auto"/>
                    <w:bottom w:val="none" w:sz="0" w:space="0" w:color="auto"/>
                    <w:right w:val="none" w:sz="0" w:space="0" w:color="auto"/>
                  </w:divBdr>
                  <w:divsChild>
                    <w:div w:id="376012647">
                      <w:marLeft w:val="0"/>
                      <w:marRight w:val="0"/>
                      <w:marTop w:val="0"/>
                      <w:marBottom w:val="0"/>
                      <w:divBdr>
                        <w:top w:val="none" w:sz="0" w:space="0" w:color="auto"/>
                        <w:left w:val="none" w:sz="0" w:space="0" w:color="auto"/>
                        <w:bottom w:val="none" w:sz="0" w:space="0" w:color="auto"/>
                        <w:right w:val="none" w:sz="0" w:space="0" w:color="auto"/>
                      </w:divBdr>
                    </w:div>
                  </w:divsChild>
                </w:div>
                <w:div w:id="992292838">
                  <w:marLeft w:val="0"/>
                  <w:marRight w:val="0"/>
                  <w:marTop w:val="0"/>
                  <w:marBottom w:val="0"/>
                  <w:divBdr>
                    <w:top w:val="none" w:sz="0" w:space="0" w:color="auto"/>
                    <w:left w:val="none" w:sz="0" w:space="0" w:color="auto"/>
                    <w:bottom w:val="none" w:sz="0" w:space="0" w:color="auto"/>
                    <w:right w:val="none" w:sz="0" w:space="0" w:color="auto"/>
                  </w:divBdr>
                  <w:divsChild>
                    <w:div w:id="1564944365">
                      <w:marLeft w:val="0"/>
                      <w:marRight w:val="0"/>
                      <w:marTop w:val="0"/>
                      <w:marBottom w:val="0"/>
                      <w:divBdr>
                        <w:top w:val="none" w:sz="0" w:space="0" w:color="auto"/>
                        <w:left w:val="none" w:sz="0" w:space="0" w:color="auto"/>
                        <w:bottom w:val="none" w:sz="0" w:space="0" w:color="auto"/>
                        <w:right w:val="none" w:sz="0" w:space="0" w:color="auto"/>
                      </w:divBdr>
                    </w:div>
                  </w:divsChild>
                </w:div>
                <w:div w:id="994383595">
                  <w:marLeft w:val="0"/>
                  <w:marRight w:val="0"/>
                  <w:marTop w:val="0"/>
                  <w:marBottom w:val="0"/>
                  <w:divBdr>
                    <w:top w:val="none" w:sz="0" w:space="0" w:color="auto"/>
                    <w:left w:val="none" w:sz="0" w:space="0" w:color="auto"/>
                    <w:bottom w:val="none" w:sz="0" w:space="0" w:color="auto"/>
                    <w:right w:val="none" w:sz="0" w:space="0" w:color="auto"/>
                  </w:divBdr>
                  <w:divsChild>
                    <w:div w:id="372116062">
                      <w:marLeft w:val="0"/>
                      <w:marRight w:val="0"/>
                      <w:marTop w:val="0"/>
                      <w:marBottom w:val="0"/>
                      <w:divBdr>
                        <w:top w:val="none" w:sz="0" w:space="0" w:color="auto"/>
                        <w:left w:val="none" w:sz="0" w:space="0" w:color="auto"/>
                        <w:bottom w:val="none" w:sz="0" w:space="0" w:color="auto"/>
                        <w:right w:val="none" w:sz="0" w:space="0" w:color="auto"/>
                      </w:divBdr>
                    </w:div>
                  </w:divsChild>
                </w:div>
                <w:div w:id="995454715">
                  <w:marLeft w:val="0"/>
                  <w:marRight w:val="0"/>
                  <w:marTop w:val="0"/>
                  <w:marBottom w:val="0"/>
                  <w:divBdr>
                    <w:top w:val="none" w:sz="0" w:space="0" w:color="auto"/>
                    <w:left w:val="none" w:sz="0" w:space="0" w:color="auto"/>
                    <w:bottom w:val="none" w:sz="0" w:space="0" w:color="auto"/>
                    <w:right w:val="none" w:sz="0" w:space="0" w:color="auto"/>
                  </w:divBdr>
                  <w:divsChild>
                    <w:div w:id="2045522602">
                      <w:marLeft w:val="0"/>
                      <w:marRight w:val="0"/>
                      <w:marTop w:val="0"/>
                      <w:marBottom w:val="0"/>
                      <w:divBdr>
                        <w:top w:val="none" w:sz="0" w:space="0" w:color="auto"/>
                        <w:left w:val="none" w:sz="0" w:space="0" w:color="auto"/>
                        <w:bottom w:val="none" w:sz="0" w:space="0" w:color="auto"/>
                        <w:right w:val="none" w:sz="0" w:space="0" w:color="auto"/>
                      </w:divBdr>
                    </w:div>
                  </w:divsChild>
                </w:div>
                <w:div w:id="1075860969">
                  <w:marLeft w:val="0"/>
                  <w:marRight w:val="0"/>
                  <w:marTop w:val="0"/>
                  <w:marBottom w:val="0"/>
                  <w:divBdr>
                    <w:top w:val="none" w:sz="0" w:space="0" w:color="auto"/>
                    <w:left w:val="none" w:sz="0" w:space="0" w:color="auto"/>
                    <w:bottom w:val="none" w:sz="0" w:space="0" w:color="auto"/>
                    <w:right w:val="none" w:sz="0" w:space="0" w:color="auto"/>
                  </w:divBdr>
                  <w:divsChild>
                    <w:div w:id="582029151">
                      <w:marLeft w:val="0"/>
                      <w:marRight w:val="0"/>
                      <w:marTop w:val="0"/>
                      <w:marBottom w:val="0"/>
                      <w:divBdr>
                        <w:top w:val="none" w:sz="0" w:space="0" w:color="auto"/>
                        <w:left w:val="none" w:sz="0" w:space="0" w:color="auto"/>
                        <w:bottom w:val="none" w:sz="0" w:space="0" w:color="auto"/>
                        <w:right w:val="none" w:sz="0" w:space="0" w:color="auto"/>
                      </w:divBdr>
                    </w:div>
                  </w:divsChild>
                </w:div>
                <w:div w:id="1093667359">
                  <w:marLeft w:val="0"/>
                  <w:marRight w:val="0"/>
                  <w:marTop w:val="0"/>
                  <w:marBottom w:val="0"/>
                  <w:divBdr>
                    <w:top w:val="none" w:sz="0" w:space="0" w:color="auto"/>
                    <w:left w:val="none" w:sz="0" w:space="0" w:color="auto"/>
                    <w:bottom w:val="none" w:sz="0" w:space="0" w:color="auto"/>
                    <w:right w:val="none" w:sz="0" w:space="0" w:color="auto"/>
                  </w:divBdr>
                  <w:divsChild>
                    <w:div w:id="198784212">
                      <w:marLeft w:val="0"/>
                      <w:marRight w:val="0"/>
                      <w:marTop w:val="0"/>
                      <w:marBottom w:val="0"/>
                      <w:divBdr>
                        <w:top w:val="none" w:sz="0" w:space="0" w:color="auto"/>
                        <w:left w:val="none" w:sz="0" w:space="0" w:color="auto"/>
                        <w:bottom w:val="none" w:sz="0" w:space="0" w:color="auto"/>
                        <w:right w:val="none" w:sz="0" w:space="0" w:color="auto"/>
                      </w:divBdr>
                    </w:div>
                  </w:divsChild>
                </w:div>
                <w:div w:id="1160345145">
                  <w:marLeft w:val="0"/>
                  <w:marRight w:val="0"/>
                  <w:marTop w:val="0"/>
                  <w:marBottom w:val="0"/>
                  <w:divBdr>
                    <w:top w:val="none" w:sz="0" w:space="0" w:color="auto"/>
                    <w:left w:val="none" w:sz="0" w:space="0" w:color="auto"/>
                    <w:bottom w:val="none" w:sz="0" w:space="0" w:color="auto"/>
                    <w:right w:val="none" w:sz="0" w:space="0" w:color="auto"/>
                  </w:divBdr>
                  <w:divsChild>
                    <w:div w:id="2104260501">
                      <w:marLeft w:val="0"/>
                      <w:marRight w:val="0"/>
                      <w:marTop w:val="0"/>
                      <w:marBottom w:val="0"/>
                      <w:divBdr>
                        <w:top w:val="none" w:sz="0" w:space="0" w:color="auto"/>
                        <w:left w:val="none" w:sz="0" w:space="0" w:color="auto"/>
                        <w:bottom w:val="none" w:sz="0" w:space="0" w:color="auto"/>
                        <w:right w:val="none" w:sz="0" w:space="0" w:color="auto"/>
                      </w:divBdr>
                    </w:div>
                  </w:divsChild>
                </w:div>
                <w:div w:id="1175463836">
                  <w:marLeft w:val="0"/>
                  <w:marRight w:val="0"/>
                  <w:marTop w:val="0"/>
                  <w:marBottom w:val="0"/>
                  <w:divBdr>
                    <w:top w:val="none" w:sz="0" w:space="0" w:color="auto"/>
                    <w:left w:val="none" w:sz="0" w:space="0" w:color="auto"/>
                    <w:bottom w:val="none" w:sz="0" w:space="0" w:color="auto"/>
                    <w:right w:val="none" w:sz="0" w:space="0" w:color="auto"/>
                  </w:divBdr>
                  <w:divsChild>
                    <w:div w:id="1563635660">
                      <w:marLeft w:val="0"/>
                      <w:marRight w:val="0"/>
                      <w:marTop w:val="0"/>
                      <w:marBottom w:val="0"/>
                      <w:divBdr>
                        <w:top w:val="none" w:sz="0" w:space="0" w:color="auto"/>
                        <w:left w:val="none" w:sz="0" w:space="0" w:color="auto"/>
                        <w:bottom w:val="none" w:sz="0" w:space="0" w:color="auto"/>
                        <w:right w:val="none" w:sz="0" w:space="0" w:color="auto"/>
                      </w:divBdr>
                    </w:div>
                  </w:divsChild>
                </w:div>
                <w:div w:id="1311598818">
                  <w:marLeft w:val="0"/>
                  <w:marRight w:val="0"/>
                  <w:marTop w:val="0"/>
                  <w:marBottom w:val="0"/>
                  <w:divBdr>
                    <w:top w:val="none" w:sz="0" w:space="0" w:color="auto"/>
                    <w:left w:val="none" w:sz="0" w:space="0" w:color="auto"/>
                    <w:bottom w:val="none" w:sz="0" w:space="0" w:color="auto"/>
                    <w:right w:val="none" w:sz="0" w:space="0" w:color="auto"/>
                  </w:divBdr>
                  <w:divsChild>
                    <w:div w:id="266541974">
                      <w:marLeft w:val="0"/>
                      <w:marRight w:val="0"/>
                      <w:marTop w:val="0"/>
                      <w:marBottom w:val="0"/>
                      <w:divBdr>
                        <w:top w:val="none" w:sz="0" w:space="0" w:color="auto"/>
                        <w:left w:val="none" w:sz="0" w:space="0" w:color="auto"/>
                        <w:bottom w:val="none" w:sz="0" w:space="0" w:color="auto"/>
                        <w:right w:val="none" w:sz="0" w:space="0" w:color="auto"/>
                      </w:divBdr>
                    </w:div>
                  </w:divsChild>
                </w:div>
                <w:div w:id="1338075808">
                  <w:marLeft w:val="0"/>
                  <w:marRight w:val="0"/>
                  <w:marTop w:val="0"/>
                  <w:marBottom w:val="0"/>
                  <w:divBdr>
                    <w:top w:val="none" w:sz="0" w:space="0" w:color="auto"/>
                    <w:left w:val="none" w:sz="0" w:space="0" w:color="auto"/>
                    <w:bottom w:val="none" w:sz="0" w:space="0" w:color="auto"/>
                    <w:right w:val="none" w:sz="0" w:space="0" w:color="auto"/>
                  </w:divBdr>
                  <w:divsChild>
                    <w:div w:id="2076777683">
                      <w:marLeft w:val="0"/>
                      <w:marRight w:val="0"/>
                      <w:marTop w:val="0"/>
                      <w:marBottom w:val="0"/>
                      <w:divBdr>
                        <w:top w:val="none" w:sz="0" w:space="0" w:color="auto"/>
                        <w:left w:val="none" w:sz="0" w:space="0" w:color="auto"/>
                        <w:bottom w:val="none" w:sz="0" w:space="0" w:color="auto"/>
                        <w:right w:val="none" w:sz="0" w:space="0" w:color="auto"/>
                      </w:divBdr>
                    </w:div>
                  </w:divsChild>
                </w:div>
                <w:div w:id="1347438022">
                  <w:marLeft w:val="0"/>
                  <w:marRight w:val="0"/>
                  <w:marTop w:val="0"/>
                  <w:marBottom w:val="0"/>
                  <w:divBdr>
                    <w:top w:val="none" w:sz="0" w:space="0" w:color="auto"/>
                    <w:left w:val="none" w:sz="0" w:space="0" w:color="auto"/>
                    <w:bottom w:val="none" w:sz="0" w:space="0" w:color="auto"/>
                    <w:right w:val="none" w:sz="0" w:space="0" w:color="auto"/>
                  </w:divBdr>
                  <w:divsChild>
                    <w:div w:id="284310751">
                      <w:marLeft w:val="0"/>
                      <w:marRight w:val="0"/>
                      <w:marTop w:val="0"/>
                      <w:marBottom w:val="0"/>
                      <w:divBdr>
                        <w:top w:val="none" w:sz="0" w:space="0" w:color="auto"/>
                        <w:left w:val="none" w:sz="0" w:space="0" w:color="auto"/>
                        <w:bottom w:val="none" w:sz="0" w:space="0" w:color="auto"/>
                        <w:right w:val="none" w:sz="0" w:space="0" w:color="auto"/>
                      </w:divBdr>
                    </w:div>
                  </w:divsChild>
                </w:div>
                <w:div w:id="1460876618">
                  <w:marLeft w:val="0"/>
                  <w:marRight w:val="0"/>
                  <w:marTop w:val="0"/>
                  <w:marBottom w:val="0"/>
                  <w:divBdr>
                    <w:top w:val="none" w:sz="0" w:space="0" w:color="auto"/>
                    <w:left w:val="none" w:sz="0" w:space="0" w:color="auto"/>
                    <w:bottom w:val="none" w:sz="0" w:space="0" w:color="auto"/>
                    <w:right w:val="none" w:sz="0" w:space="0" w:color="auto"/>
                  </w:divBdr>
                  <w:divsChild>
                    <w:div w:id="311640031">
                      <w:marLeft w:val="0"/>
                      <w:marRight w:val="0"/>
                      <w:marTop w:val="0"/>
                      <w:marBottom w:val="0"/>
                      <w:divBdr>
                        <w:top w:val="none" w:sz="0" w:space="0" w:color="auto"/>
                        <w:left w:val="none" w:sz="0" w:space="0" w:color="auto"/>
                        <w:bottom w:val="none" w:sz="0" w:space="0" w:color="auto"/>
                        <w:right w:val="none" w:sz="0" w:space="0" w:color="auto"/>
                      </w:divBdr>
                    </w:div>
                  </w:divsChild>
                </w:div>
                <w:div w:id="1488593228">
                  <w:marLeft w:val="0"/>
                  <w:marRight w:val="0"/>
                  <w:marTop w:val="0"/>
                  <w:marBottom w:val="0"/>
                  <w:divBdr>
                    <w:top w:val="none" w:sz="0" w:space="0" w:color="auto"/>
                    <w:left w:val="none" w:sz="0" w:space="0" w:color="auto"/>
                    <w:bottom w:val="none" w:sz="0" w:space="0" w:color="auto"/>
                    <w:right w:val="none" w:sz="0" w:space="0" w:color="auto"/>
                  </w:divBdr>
                  <w:divsChild>
                    <w:div w:id="2087725992">
                      <w:marLeft w:val="0"/>
                      <w:marRight w:val="0"/>
                      <w:marTop w:val="0"/>
                      <w:marBottom w:val="0"/>
                      <w:divBdr>
                        <w:top w:val="none" w:sz="0" w:space="0" w:color="auto"/>
                        <w:left w:val="none" w:sz="0" w:space="0" w:color="auto"/>
                        <w:bottom w:val="none" w:sz="0" w:space="0" w:color="auto"/>
                        <w:right w:val="none" w:sz="0" w:space="0" w:color="auto"/>
                      </w:divBdr>
                    </w:div>
                  </w:divsChild>
                </w:div>
                <w:div w:id="1563757232">
                  <w:marLeft w:val="0"/>
                  <w:marRight w:val="0"/>
                  <w:marTop w:val="0"/>
                  <w:marBottom w:val="0"/>
                  <w:divBdr>
                    <w:top w:val="none" w:sz="0" w:space="0" w:color="auto"/>
                    <w:left w:val="none" w:sz="0" w:space="0" w:color="auto"/>
                    <w:bottom w:val="none" w:sz="0" w:space="0" w:color="auto"/>
                    <w:right w:val="none" w:sz="0" w:space="0" w:color="auto"/>
                  </w:divBdr>
                  <w:divsChild>
                    <w:div w:id="2070764439">
                      <w:marLeft w:val="0"/>
                      <w:marRight w:val="0"/>
                      <w:marTop w:val="0"/>
                      <w:marBottom w:val="0"/>
                      <w:divBdr>
                        <w:top w:val="none" w:sz="0" w:space="0" w:color="auto"/>
                        <w:left w:val="none" w:sz="0" w:space="0" w:color="auto"/>
                        <w:bottom w:val="none" w:sz="0" w:space="0" w:color="auto"/>
                        <w:right w:val="none" w:sz="0" w:space="0" w:color="auto"/>
                      </w:divBdr>
                    </w:div>
                  </w:divsChild>
                </w:div>
                <w:div w:id="1583679229">
                  <w:marLeft w:val="0"/>
                  <w:marRight w:val="0"/>
                  <w:marTop w:val="0"/>
                  <w:marBottom w:val="0"/>
                  <w:divBdr>
                    <w:top w:val="none" w:sz="0" w:space="0" w:color="auto"/>
                    <w:left w:val="none" w:sz="0" w:space="0" w:color="auto"/>
                    <w:bottom w:val="none" w:sz="0" w:space="0" w:color="auto"/>
                    <w:right w:val="none" w:sz="0" w:space="0" w:color="auto"/>
                  </w:divBdr>
                  <w:divsChild>
                    <w:div w:id="1595821411">
                      <w:marLeft w:val="0"/>
                      <w:marRight w:val="0"/>
                      <w:marTop w:val="0"/>
                      <w:marBottom w:val="0"/>
                      <w:divBdr>
                        <w:top w:val="none" w:sz="0" w:space="0" w:color="auto"/>
                        <w:left w:val="none" w:sz="0" w:space="0" w:color="auto"/>
                        <w:bottom w:val="none" w:sz="0" w:space="0" w:color="auto"/>
                        <w:right w:val="none" w:sz="0" w:space="0" w:color="auto"/>
                      </w:divBdr>
                    </w:div>
                  </w:divsChild>
                </w:div>
                <w:div w:id="1694576531">
                  <w:marLeft w:val="0"/>
                  <w:marRight w:val="0"/>
                  <w:marTop w:val="0"/>
                  <w:marBottom w:val="0"/>
                  <w:divBdr>
                    <w:top w:val="none" w:sz="0" w:space="0" w:color="auto"/>
                    <w:left w:val="none" w:sz="0" w:space="0" w:color="auto"/>
                    <w:bottom w:val="none" w:sz="0" w:space="0" w:color="auto"/>
                    <w:right w:val="none" w:sz="0" w:space="0" w:color="auto"/>
                  </w:divBdr>
                  <w:divsChild>
                    <w:div w:id="115100613">
                      <w:marLeft w:val="0"/>
                      <w:marRight w:val="0"/>
                      <w:marTop w:val="0"/>
                      <w:marBottom w:val="0"/>
                      <w:divBdr>
                        <w:top w:val="none" w:sz="0" w:space="0" w:color="auto"/>
                        <w:left w:val="none" w:sz="0" w:space="0" w:color="auto"/>
                        <w:bottom w:val="none" w:sz="0" w:space="0" w:color="auto"/>
                        <w:right w:val="none" w:sz="0" w:space="0" w:color="auto"/>
                      </w:divBdr>
                    </w:div>
                  </w:divsChild>
                </w:div>
                <w:div w:id="1718317952">
                  <w:marLeft w:val="0"/>
                  <w:marRight w:val="0"/>
                  <w:marTop w:val="0"/>
                  <w:marBottom w:val="0"/>
                  <w:divBdr>
                    <w:top w:val="none" w:sz="0" w:space="0" w:color="auto"/>
                    <w:left w:val="none" w:sz="0" w:space="0" w:color="auto"/>
                    <w:bottom w:val="none" w:sz="0" w:space="0" w:color="auto"/>
                    <w:right w:val="none" w:sz="0" w:space="0" w:color="auto"/>
                  </w:divBdr>
                  <w:divsChild>
                    <w:div w:id="1812402270">
                      <w:marLeft w:val="0"/>
                      <w:marRight w:val="0"/>
                      <w:marTop w:val="0"/>
                      <w:marBottom w:val="0"/>
                      <w:divBdr>
                        <w:top w:val="none" w:sz="0" w:space="0" w:color="auto"/>
                        <w:left w:val="none" w:sz="0" w:space="0" w:color="auto"/>
                        <w:bottom w:val="none" w:sz="0" w:space="0" w:color="auto"/>
                        <w:right w:val="none" w:sz="0" w:space="0" w:color="auto"/>
                      </w:divBdr>
                    </w:div>
                  </w:divsChild>
                </w:div>
                <w:div w:id="1731464519">
                  <w:marLeft w:val="0"/>
                  <w:marRight w:val="0"/>
                  <w:marTop w:val="0"/>
                  <w:marBottom w:val="0"/>
                  <w:divBdr>
                    <w:top w:val="none" w:sz="0" w:space="0" w:color="auto"/>
                    <w:left w:val="none" w:sz="0" w:space="0" w:color="auto"/>
                    <w:bottom w:val="none" w:sz="0" w:space="0" w:color="auto"/>
                    <w:right w:val="none" w:sz="0" w:space="0" w:color="auto"/>
                  </w:divBdr>
                  <w:divsChild>
                    <w:div w:id="986742749">
                      <w:marLeft w:val="0"/>
                      <w:marRight w:val="0"/>
                      <w:marTop w:val="0"/>
                      <w:marBottom w:val="0"/>
                      <w:divBdr>
                        <w:top w:val="none" w:sz="0" w:space="0" w:color="auto"/>
                        <w:left w:val="none" w:sz="0" w:space="0" w:color="auto"/>
                        <w:bottom w:val="none" w:sz="0" w:space="0" w:color="auto"/>
                        <w:right w:val="none" w:sz="0" w:space="0" w:color="auto"/>
                      </w:divBdr>
                    </w:div>
                  </w:divsChild>
                </w:div>
                <w:div w:id="1741125743">
                  <w:marLeft w:val="0"/>
                  <w:marRight w:val="0"/>
                  <w:marTop w:val="0"/>
                  <w:marBottom w:val="0"/>
                  <w:divBdr>
                    <w:top w:val="none" w:sz="0" w:space="0" w:color="auto"/>
                    <w:left w:val="none" w:sz="0" w:space="0" w:color="auto"/>
                    <w:bottom w:val="none" w:sz="0" w:space="0" w:color="auto"/>
                    <w:right w:val="none" w:sz="0" w:space="0" w:color="auto"/>
                  </w:divBdr>
                  <w:divsChild>
                    <w:div w:id="2103991455">
                      <w:marLeft w:val="0"/>
                      <w:marRight w:val="0"/>
                      <w:marTop w:val="0"/>
                      <w:marBottom w:val="0"/>
                      <w:divBdr>
                        <w:top w:val="none" w:sz="0" w:space="0" w:color="auto"/>
                        <w:left w:val="none" w:sz="0" w:space="0" w:color="auto"/>
                        <w:bottom w:val="none" w:sz="0" w:space="0" w:color="auto"/>
                        <w:right w:val="none" w:sz="0" w:space="0" w:color="auto"/>
                      </w:divBdr>
                    </w:div>
                  </w:divsChild>
                </w:div>
                <w:div w:id="1770195548">
                  <w:marLeft w:val="0"/>
                  <w:marRight w:val="0"/>
                  <w:marTop w:val="0"/>
                  <w:marBottom w:val="0"/>
                  <w:divBdr>
                    <w:top w:val="none" w:sz="0" w:space="0" w:color="auto"/>
                    <w:left w:val="none" w:sz="0" w:space="0" w:color="auto"/>
                    <w:bottom w:val="none" w:sz="0" w:space="0" w:color="auto"/>
                    <w:right w:val="none" w:sz="0" w:space="0" w:color="auto"/>
                  </w:divBdr>
                  <w:divsChild>
                    <w:div w:id="1377967873">
                      <w:marLeft w:val="0"/>
                      <w:marRight w:val="0"/>
                      <w:marTop w:val="0"/>
                      <w:marBottom w:val="0"/>
                      <w:divBdr>
                        <w:top w:val="none" w:sz="0" w:space="0" w:color="auto"/>
                        <w:left w:val="none" w:sz="0" w:space="0" w:color="auto"/>
                        <w:bottom w:val="none" w:sz="0" w:space="0" w:color="auto"/>
                        <w:right w:val="none" w:sz="0" w:space="0" w:color="auto"/>
                      </w:divBdr>
                    </w:div>
                  </w:divsChild>
                </w:div>
                <w:div w:id="1851723448">
                  <w:marLeft w:val="0"/>
                  <w:marRight w:val="0"/>
                  <w:marTop w:val="0"/>
                  <w:marBottom w:val="0"/>
                  <w:divBdr>
                    <w:top w:val="none" w:sz="0" w:space="0" w:color="auto"/>
                    <w:left w:val="none" w:sz="0" w:space="0" w:color="auto"/>
                    <w:bottom w:val="none" w:sz="0" w:space="0" w:color="auto"/>
                    <w:right w:val="none" w:sz="0" w:space="0" w:color="auto"/>
                  </w:divBdr>
                  <w:divsChild>
                    <w:div w:id="164981246">
                      <w:marLeft w:val="0"/>
                      <w:marRight w:val="0"/>
                      <w:marTop w:val="0"/>
                      <w:marBottom w:val="0"/>
                      <w:divBdr>
                        <w:top w:val="none" w:sz="0" w:space="0" w:color="auto"/>
                        <w:left w:val="none" w:sz="0" w:space="0" w:color="auto"/>
                        <w:bottom w:val="none" w:sz="0" w:space="0" w:color="auto"/>
                        <w:right w:val="none" w:sz="0" w:space="0" w:color="auto"/>
                      </w:divBdr>
                    </w:div>
                  </w:divsChild>
                </w:div>
                <w:div w:id="1868057027">
                  <w:marLeft w:val="0"/>
                  <w:marRight w:val="0"/>
                  <w:marTop w:val="0"/>
                  <w:marBottom w:val="0"/>
                  <w:divBdr>
                    <w:top w:val="none" w:sz="0" w:space="0" w:color="auto"/>
                    <w:left w:val="none" w:sz="0" w:space="0" w:color="auto"/>
                    <w:bottom w:val="none" w:sz="0" w:space="0" w:color="auto"/>
                    <w:right w:val="none" w:sz="0" w:space="0" w:color="auto"/>
                  </w:divBdr>
                  <w:divsChild>
                    <w:div w:id="2109230992">
                      <w:marLeft w:val="0"/>
                      <w:marRight w:val="0"/>
                      <w:marTop w:val="0"/>
                      <w:marBottom w:val="0"/>
                      <w:divBdr>
                        <w:top w:val="none" w:sz="0" w:space="0" w:color="auto"/>
                        <w:left w:val="none" w:sz="0" w:space="0" w:color="auto"/>
                        <w:bottom w:val="none" w:sz="0" w:space="0" w:color="auto"/>
                        <w:right w:val="none" w:sz="0" w:space="0" w:color="auto"/>
                      </w:divBdr>
                    </w:div>
                  </w:divsChild>
                </w:div>
                <w:div w:id="1924604410">
                  <w:marLeft w:val="0"/>
                  <w:marRight w:val="0"/>
                  <w:marTop w:val="0"/>
                  <w:marBottom w:val="0"/>
                  <w:divBdr>
                    <w:top w:val="none" w:sz="0" w:space="0" w:color="auto"/>
                    <w:left w:val="none" w:sz="0" w:space="0" w:color="auto"/>
                    <w:bottom w:val="none" w:sz="0" w:space="0" w:color="auto"/>
                    <w:right w:val="none" w:sz="0" w:space="0" w:color="auto"/>
                  </w:divBdr>
                  <w:divsChild>
                    <w:div w:id="1197739505">
                      <w:marLeft w:val="0"/>
                      <w:marRight w:val="0"/>
                      <w:marTop w:val="0"/>
                      <w:marBottom w:val="0"/>
                      <w:divBdr>
                        <w:top w:val="none" w:sz="0" w:space="0" w:color="auto"/>
                        <w:left w:val="none" w:sz="0" w:space="0" w:color="auto"/>
                        <w:bottom w:val="none" w:sz="0" w:space="0" w:color="auto"/>
                        <w:right w:val="none" w:sz="0" w:space="0" w:color="auto"/>
                      </w:divBdr>
                    </w:div>
                  </w:divsChild>
                </w:div>
                <w:div w:id="1966039317">
                  <w:marLeft w:val="0"/>
                  <w:marRight w:val="0"/>
                  <w:marTop w:val="0"/>
                  <w:marBottom w:val="0"/>
                  <w:divBdr>
                    <w:top w:val="none" w:sz="0" w:space="0" w:color="auto"/>
                    <w:left w:val="none" w:sz="0" w:space="0" w:color="auto"/>
                    <w:bottom w:val="none" w:sz="0" w:space="0" w:color="auto"/>
                    <w:right w:val="none" w:sz="0" w:space="0" w:color="auto"/>
                  </w:divBdr>
                  <w:divsChild>
                    <w:div w:id="1906605355">
                      <w:marLeft w:val="0"/>
                      <w:marRight w:val="0"/>
                      <w:marTop w:val="0"/>
                      <w:marBottom w:val="0"/>
                      <w:divBdr>
                        <w:top w:val="none" w:sz="0" w:space="0" w:color="auto"/>
                        <w:left w:val="none" w:sz="0" w:space="0" w:color="auto"/>
                        <w:bottom w:val="none" w:sz="0" w:space="0" w:color="auto"/>
                        <w:right w:val="none" w:sz="0" w:space="0" w:color="auto"/>
                      </w:divBdr>
                    </w:div>
                  </w:divsChild>
                </w:div>
                <w:div w:id="2014019003">
                  <w:marLeft w:val="0"/>
                  <w:marRight w:val="0"/>
                  <w:marTop w:val="0"/>
                  <w:marBottom w:val="0"/>
                  <w:divBdr>
                    <w:top w:val="none" w:sz="0" w:space="0" w:color="auto"/>
                    <w:left w:val="none" w:sz="0" w:space="0" w:color="auto"/>
                    <w:bottom w:val="none" w:sz="0" w:space="0" w:color="auto"/>
                    <w:right w:val="none" w:sz="0" w:space="0" w:color="auto"/>
                  </w:divBdr>
                  <w:divsChild>
                    <w:div w:id="219092907">
                      <w:marLeft w:val="0"/>
                      <w:marRight w:val="0"/>
                      <w:marTop w:val="0"/>
                      <w:marBottom w:val="0"/>
                      <w:divBdr>
                        <w:top w:val="none" w:sz="0" w:space="0" w:color="auto"/>
                        <w:left w:val="none" w:sz="0" w:space="0" w:color="auto"/>
                        <w:bottom w:val="none" w:sz="0" w:space="0" w:color="auto"/>
                        <w:right w:val="none" w:sz="0" w:space="0" w:color="auto"/>
                      </w:divBdr>
                    </w:div>
                  </w:divsChild>
                </w:div>
                <w:div w:id="2026130773">
                  <w:marLeft w:val="0"/>
                  <w:marRight w:val="0"/>
                  <w:marTop w:val="0"/>
                  <w:marBottom w:val="0"/>
                  <w:divBdr>
                    <w:top w:val="none" w:sz="0" w:space="0" w:color="auto"/>
                    <w:left w:val="none" w:sz="0" w:space="0" w:color="auto"/>
                    <w:bottom w:val="none" w:sz="0" w:space="0" w:color="auto"/>
                    <w:right w:val="none" w:sz="0" w:space="0" w:color="auto"/>
                  </w:divBdr>
                  <w:divsChild>
                    <w:div w:id="1187600447">
                      <w:marLeft w:val="0"/>
                      <w:marRight w:val="0"/>
                      <w:marTop w:val="0"/>
                      <w:marBottom w:val="0"/>
                      <w:divBdr>
                        <w:top w:val="none" w:sz="0" w:space="0" w:color="auto"/>
                        <w:left w:val="none" w:sz="0" w:space="0" w:color="auto"/>
                        <w:bottom w:val="none" w:sz="0" w:space="0" w:color="auto"/>
                        <w:right w:val="none" w:sz="0" w:space="0" w:color="auto"/>
                      </w:divBdr>
                    </w:div>
                  </w:divsChild>
                </w:div>
                <w:div w:id="2039349778">
                  <w:marLeft w:val="0"/>
                  <w:marRight w:val="0"/>
                  <w:marTop w:val="0"/>
                  <w:marBottom w:val="0"/>
                  <w:divBdr>
                    <w:top w:val="none" w:sz="0" w:space="0" w:color="auto"/>
                    <w:left w:val="none" w:sz="0" w:space="0" w:color="auto"/>
                    <w:bottom w:val="none" w:sz="0" w:space="0" w:color="auto"/>
                    <w:right w:val="none" w:sz="0" w:space="0" w:color="auto"/>
                  </w:divBdr>
                  <w:divsChild>
                    <w:div w:id="1459488888">
                      <w:marLeft w:val="0"/>
                      <w:marRight w:val="0"/>
                      <w:marTop w:val="0"/>
                      <w:marBottom w:val="0"/>
                      <w:divBdr>
                        <w:top w:val="none" w:sz="0" w:space="0" w:color="auto"/>
                        <w:left w:val="none" w:sz="0" w:space="0" w:color="auto"/>
                        <w:bottom w:val="none" w:sz="0" w:space="0" w:color="auto"/>
                        <w:right w:val="none" w:sz="0" w:space="0" w:color="auto"/>
                      </w:divBdr>
                    </w:div>
                  </w:divsChild>
                </w:div>
                <w:div w:id="2073237489">
                  <w:marLeft w:val="0"/>
                  <w:marRight w:val="0"/>
                  <w:marTop w:val="0"/>
                  <w:marBottom w:val="0"/>
                  <w:divBdr>
                    <w:top w:val="none" w:sz="0" w:space="0" w:color="auto"/>
                    <w:left w:val="none" w:sz="0" w:space="0" w:color="auto"/>
                    <w:bottom w:val="none" w:sz="0" w:space="0" w:color="auto"/>
                    <w:right w:val="none" w:sz="0" w:space="0" w:color="auto"/>
                  </w:divBdr>
                  <w:divsChild>
                    <w:div w:id="163056017">
                      <w:marLeft w:val="0"/>
                      <w:marRight w:val="0"/>
                      <w:marTop w:val="0"/>
                      <w:marBottom w:val="0"/>
                      <w:divBdr>
                        <w:top w:val="none" w:sz="0" w:space="0" w:color="auto"/>
                        <w:left w:val="none" w:sz="0" w:space="0" w:color="auto"/>
                        <w:bottom w:val="none" w:sz="0" w:space="0" w:color="auto"/>
                        <w:right w:val="none" w:sz="0" w:space="0" w:color="auto"/>
                      </w:divBdr>
                    </w:div>
                  </w:divsChild>
                </w:div>
                <w:div w:id="2130080220">
                  <w:marLeft w:val="0"/>
                  <w:marRight w:val="0"/>
                  <w:marTop w:val="0"/>
                  <w:marBottom w:val="0"/>
                  <w:divBdr>
                    <w:top w:val="none" w:sz="0" w:space="0" w:color="auto"/>
                    <w:left w:val="none" w:sz="0" w:space="0" w:color="auto"/>
                    <w:bottom w:val="none" w:sz="0" w:space="0" w:color="auto"/>
                    <w:right w:val="none" w:sz="0" w:space="0" w:color="auto"/>
                  </w:divBdr>
                  <w:divsChild>
                    <w:div w:id="1503810002">
                      <w:marLeft w:val="0"/>
                      <w:marRight w:val="0"/>
                      <w:marTop w:val="0"/>
                      <w:marBottom w:val="0"/>
                      <w:divBdr>
                        <w:top w:val="none" w:sz="0" w:space="0" w:color="auto"/>
                        <w:left w:val="none" w:sz="0" w:space="0" w:color="auto"/>
                        <w:bottom w:val="none" w:sz="0" w:space="0" w:color="auto"/>
                        <w:right w:val="none" w:sz="0" w:space="0" w:color="auto"/>
                      </w:divBdr>
                    </w:div>
                  </w:divsChild>
                </w:div>
                <w:div w:id="2133474333">
                  <w:marLeft w:val="0"/>
                  <w:marRight w:val="0"/>
                  <w:marTop w:val="0"/>
                  <w:marBottom w:val="0"/>
                  <w:divBdr>
                    <w:top w:val="none" w:sz="0" w:space="0" w:color="auto"/>
                    <w:left w:val="none" w:sz="0" w:space="0" w:color="auto"/>
                    <w:bottom w:val="none" w:sz="0" w:space="0" w:color="auto"/>
                    <w:right w:val="none" w:sz="0" w:space="0" w:color="auto"/>
                  </w:divBdr>
                  <w:divsChild>
                    <w:div w:id="17126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117156">
      <w:bodyDiv w:val="1"/>
      <w:marLeft w:val="0"/>
      <w:marRight w:val="0"/>
      <w:marTop w:val="0"/>
      <w:marBottom w:val="0"/>
      <w:divBdr>
        <w:top w:val="none" w:sz="0" w:space="0" w:color="auto"/>
        <w:left w:val="none" w:sz="0" w:space="0" w:color="auto"/>
        <w:bottom w:val="none" w:sz="0" w:space="0" w:color="auto"/>
        <w:right w:val="none" w:sz="0" w:space="0" w:color="auto"/>
      </w:divBdr>
      <w:divsChild>
        <w:div w:id="242301695">
          <w:marLeft w:val="0"/>
          <w:marRight w:val="0"/>
          <w:marTop w:val="0"/>
          <w:marBottom w:val="0"/>
          <w:divBdr>
            <w:top w:val="none" w:sz="0" w:space="0" w:color="auto"/>
            <w:left w:val="none" w:sz="0" w:space="0" w:color="auto"/>
            <w:bottom w:val="none" w:sz="0" w:space="0" w:color="auto"/>
            <w:right w:val="none" w:sz="0" w:space="0" w:color="auto"/>
          </w:divBdr>
        </w:div>
        <w:div w:id="293684678">
          <w:marLeft w:val="0"/>
          <w:marRight w:val="0"/>
          <w:marTop w:val="0"/>
          <w:marBottom w:val="0"/>
          <w:divBdr>
            <w:top w:val="none" w:sz="0" w:space="0" w:color="auto"/>
            <w:left w:val="none" w:sz="0" w:space="0" w:color="auto"/>
            <w:bottom w:val="none" w:sz="0" w:space="0" w:color="auto"/>
            <w:right w:val="none" w:sz="0" w:space="0" w:color="auto"/>
          </w:divBdr>
          <w:divsChild>
            <w:div w:id="1026830964">
              <w:marLeft w:val="0"/>
              <w:marRight w:val="0"/>
              <w:marTop w:val="30"/>
              <w:marBottom w:val="30"/>
              <w:divBdr>
                <w:top w:val="none" w:sz="0" w:space="0" w:color="auto"/>
                <w:left w:val="none" w:sz="0" w:space="0" w:color="auto"/>
                <w:bottom w:val="none" w:sz="0" w:space="0" w:color="auto"/>
                <w:right w:val="none" w:sz="0" w:space="0" w:color="auto"/>
              </w:divBdr>
              <w:divsChild>
                <w:div w:id="101074378">
                  <w:marLeft w:val="0"/>
                  <w:marRight w:val="0"/>
                  <w:marTop w:val="0"/>
                  <w:marBottom w:val="0"/>
                  <w:divBdr>
                    <w:top w:val="none" w:sz="0" w:space="0" w:color="auto"/>
                    <w:left w:val="none" w:sz="0" w:space="0" w:color="auto"/>
                    <w:bottom w:val="none" w:sz="0" w:space="0" w:color="auto"/>
                    <w:right w:val="none" w:sz="0" w:space="0" w:color="auto"/>
                  </w:divBdr>
                  <w:divsChild>
                    <w:div w:id="1881359565">
                      <w:marLeft w:val="0"/>
                      <w:marRight w:val="0"/>
                      <w:marTop w:val="0"/>
                      <w:marBottom w:val="0"/>
                      <w:divBdr>
                        <w:top w:val="none" w:sz="0" w:space="0" w:color="auto"/>
                        <w:left w:val="none" w:sz="0" w:space="0" w:color="auto"/>
                        <w:bottom w:val="none" w:sz="0" w:space="0" w:color="auto"/>
                        <w:right w:val="none" w:sz="0" w:space="0" w:color="auto"/>
                      </w:divBdr>
                    </w:div>
                  </w:divsChild>
                </w:div>
                <w:div w:id="105777164">
                  <w:marLeft w:val="0"/>
                  <w:marRight w:val="0"/>
                  <w:marTop w:val="0"/>
                  <w:marBottom w:val="0"/>
                  <w:divBdr>
                    <w:top w:val="none" w:sz="0" w:space="0" w:color="auto"/>
                    <w:left w:val="none" w:sz="0" w:space="0" w:color="auto"/>
                    <w:bottom w:val="none" w:sz="0" w:space="0" w:color="auto"/>
                    <w:right w:val="none" w:sz="0" w:space="0" w:color="auto"/>
                  </w:divBdr>
                  <w:divsChild>
                    <w:div w:id="1330594641">
                      <w:marLeft w:val="0"/>
                      <w:marRight w:val="0"/>
                      <w:marTop w:val="0"/>
                      <w:marBottom w:val="0"/>
                      <w:divBdr>
                        <w:top w:val="none" w:sz="0" w:space="0" w:color="auto"/>
                        <w:left w:val="none" w:sz="0" w:space="0" w:color="auto"/>
                        <w:bottom w:val="none" w:sz="0" w:space="0" w:color="auto"/>
                        <w:right w:val="none" w:sz="0" w:space="0" w:color="auto"/>
                      </w:divBdr>
                    </w:div>
                  </w:divsChild>
                </w:div>
                <w:div w:id="119422458">
                  <w:marLeft w:val="0"/>
                  <w:marRight w:val="0"/>
                  <w:marTop w:val="0"/>
                  <w:marBottom w:val="0"/>
                  <w:divBdr>
                    <w:top w:val="none" w:sz="0" w:space="0" w:color="auto"/>
                    <w:left w:val="none" w:sz="0" w:space="0" w:color="auto"/>
                    <w:bottom w:val="none" w:sz="0" w:space="0" w:color="auto"/>
                    <w:right w:val="none" w:sz="0" w:space="0" w:color="auto"/>
                  </w:divBdr>
                  <w:divsChild>
                    <w:div w:id="1078332544">
                      <w:marLeft w:val="0"/>
                      <w:marRight w:val="0"/>
                      <w:marTop w:val="0"/>
                      <w:marBottom w:val="0"/>
                      <w:divBdr>
                        <w:top w:val="none" w:sz="0" w:space="0" w:color="auto"/>
                        <w:left w:val="none" w:sz="0" w:space="0" w:color="auto"/>
                        <w:bottom w:val="none" w:sz="0" w:space="0" w:color="auto"/>
                        <w:right w:val="none" w:sz="0" w:space="0" w:color="auto"/>
                      </w:divBdr>
                    </w:div>
                  </w:divsChild>
                </w:div>
                <w:div w:id="150875795">
                  <w:marLeft w:val="0"/>
                  <w:marRight w:val="0"/>
                  <w:marTop w:val="0"/>
                  <w:marBottom w:val="0"/>
                  <w:divBdr>
                    <w:top w:val="none" w:sz="0" w:space="0" w:color="auto"/>
                    <w:left w:val="none" w:sz="0" w:space="0" w:color="auto"/>
                    <w:bottom w:val="none" w:sz="0" w:space="0" w:color="auto"/>
                    <w:right w:val="none" w:sz="0" w:space="0" w:color="auto"/>
                  </w:divBdr>
                  <w:divsChild>
                    <w:div w:id="103426551">
                      <w:marLeft w:val="0"/>
                      <w:marRight w:val="0"/>
                      <w:marTop w:val="0"/>
                      <w:marBottom w:val="0"/>
                      <w:divBdr>
                        <w:top w:val="none" w:sz="0" w:space="0" w:color="auto"/>
                        <w:left w:val="none" w:sz="0" w:space="0" w:color="auto"/>
                        <w:bottom w:val="none" w:sz="0" w:space="0" w:color="auto"/>
                        <w:right w:val="none" w:sz="0" w:space="0" w:color="auto"/>
                      </w:divBdr>
                    </w:div>
                  </w:divsChild>
                </w:div>
                <w:div w:id="159123426">
                  <w:marLeft w:val="0"/>
                  <w:marRight w:val="0"/>
                  <w:marTop w:val="0"/>
                  <w:marBottom w:val="0"/>
                  <w:divBdr>
                    <w:top w:val="none" w:sz="0" w:space="0" w:color="auto"/>
                    <w:left w:val="none" w:sz="0" w:space="0" w:color="auto"/>
                    <w:bottom w:val="none" w:sz="0" w:space="0" w:color="auto"/>
                    <w:right w:val="none" w:sz="0" w:space="0" w:color="auto"/>
                  </w:divBdr>
                  <w:divsChild>
                    <w:div w:id="1872649950">
                      <w:marLeft w:val="0"/>
                      <w:marRight w:val="0"/>
                      <w:marTop w:val="0"/>
                      <w:marBottom w:val="0"/>
                      <w:divBdr>
                        <w:top w:val="none" w:sz="0" w:space="0" w:color="auto"/>
                        <w:left w:val="none" w:sz="0" w:space="0" w:color="auto"/>
                        <w:bottom w:val="none" w:sz="0" w:space="0" w:color="auto"/>
                        <w:right w:val="none" w:sz="0" w:space="0" w:color="auto"/>
                      </w:divBdr>
                    </w:div>
                  </w:divsChild>
                </w:div>
                <w:div w:id="191965962">
                  <w:marLeft w:val="0"/>
                  <w:marRight w:val="0"/>
                  <w:marTop w:val="0"/>
                  <w:marBottom w:val="0"/>
                  <w:divBdr>
                    <w:top w:val="none" w:sz="0" w:space="0" w:color="auto"/>
                    <w:left w:val="none" w:sz="0" w:space="0" w:color="auto"/>
                    <w:bottom w:val="none" w:sz="0" w:space="0" w:color="auto"/>
                    <w:right w:val="none" w:sz="0" w:space="0" w:color="auto"/>
                  </w:divBdr>
                  <w:divsChild>
                    <w:div w:id="1039739380">
                      <w:marLeft w:val="0"/>
                      <w:marRight w:val="0"/>
                      <w:marTop w:val="0"/>
                      <w:marBottom w:val="0"/>
                      <w:divBdr>
                        <w:top w:val="none" w:sz="0" w:space="0" w:color="auto"/>
                        <w:left w:val="none" w:sz="0" w:space="0" w:color="auto"/>
                        <w:bottom w:val="none" w:sz="0" w:space="0" w:color="auto"/>
                        <w:right w:val="none" w:sz="0" w:space="0" w:color="auto"/>
                      </w:divBdr>
                    </w:div>
                  </w:divsChild>
                </w:div>
                <w:div w:id="203492512">
                  <w:marLeft w:val="0"/>
                  <w:marRight w:val="0"/>
                  <w:marTop w:val="0"/>
                  <w:marBottom w:val="0"/>
                  <w:divBdr>
                    <w:top w:val="none" w:sz="0" w:space="0" w:color="auto"/>
                    <w:left w:val="none" w:sz="0" w:space="0" w:color="auto"/>
                    <w:bottom w:val="none" w:sz="0" w:space="0" w:color="auto"/>
                    <w:right w:val="none" w:sz="0" w:space="0" w:color="auto"/>
                  </w:divBdr>
                  <w:divsChild>
                    <w:div w:id="1594242389">
                      <w:marLeft w:val="0"/>
                      <w:marRight w:val="0"/>
                      <w:marTop w:val="0"/>
                      <w:marBottom w:val="0"/>
                      <w:divBdr>
                        <w:top w:val="none" w:sz="0" w:space="0" w:color="auto"/>
                        <w:left w:val="none" w:sz="0" w:space="0" w:color="auto"/>
                        <w:bottom w:val="none" w:sz="0" w:space="0" w:color="auto"/>
                        <w:right w:val="none" w:sz="0" w:space="0" w:color="auto"/>
                      </w:divBdr>
                    </w:div>
                  </w:divsChild>
                </w:div>
                <w:div w:id="264656749">
                  <w:marLeft w:val="0"/>
                  <w:marRight w:val="0"/>
                  <w:marTop w:val="0"/>
                  <w:marBottom w:val="0"/>
                  <w:divBdr>
                    <w:top w:val="none" w:sz="0" w:space="0" w:color="auto"/>
                    <w:left w:val="none" w:sz="0" w:space="0" w:color="auto"/>
                    <w:bottom w:val="none" w:sz="0" w:space="0" w:color="auto"/>
                    <w:right w:val="none" w:sz="0" w:space="0" w:color="auto"/>
                  </w:divBdr>
                  <w:divsChild>
                    <w:div w:id="724186877">
                      <w:marLeft w:val="0"/>
                      <w:marRight w:val="0"/>
                      <w:marTop w:val="0"/>
                      <w:marBottom w:val="0"/>
                      <w:divBdr>
                        <w:top w:val="none" w:sz="0" w:space="0" w:color="auto"/>
                        <w:left w:val="none" w:sz="0" w:space="0" w:color="auto"/>
                        <w:bottom w:val="none" w:sz="0" w:space="0" w:color="auto"/>
                        <w:right w:val="none" w:sz="0" w:space="0" w:color="auto"/>
                      </w:divBdr>
                    </w:div>
                  </w:divsChild>
                </w:div>
                <w:div w:id="281696149">
                  <w:marLeft w:val="0"/>
                  <w:marRight w:val="0"/>
                  <w:marTop w:val="0"/>
                  <w:marBottom w:val="0"/>
                  <w:divBdr>
                    <w:top w:val="none" w:sz="0" w:space="0" w:color="auto"/>
                    <w:left w:val="none" w:sz="0" w:space="0" w:color="auto"/>
                    <w:bottom w:val="none" w:sz="0" w:space="0" w:color="auto"/>
                    <w:right w:val="none" w:sz="0" w:space="0" w:color="auto"/>
                  </w:divBdr>
                  <w:divsChild>
                    <w:div w:id="1689911673">
                      <w:marLeft w:val="0"/>
                      <w:marRight w:val="0"/>
                      <w:marTop w:val="0"/>
                      <w:marBottom w:val="0"/>
                      <w:divBdr>
                        <w:top w:val="none" w:sz="0" w:space="0" w:color="auto"/>
                        <w:left w:val="none" w:sz="0" w:space="0" w:color="auto"/>
                        <w:bottom w:val="none" w:sz="0" w:space="0" w:color="auto"/>
                        <w:right w:val="none" w:sz="0" w:space="0" w:color="auto"/>
                      </w:divBdr>
                    </w:div>
                  </w:divsChild>
                </w:div>
                <w:div w:id="285814978">
                  <w:marLeft w:val="0"/>
                  <w:marRight w:val="0"/>
                  <w:marTop w:val="0"/>
                  <w:marBottom w:val="0"/>
                  <w:divBdr>
                    <w:top w:val="none" w:sz="0" w:space="0" w:color="auto"/>
                    <w:left w:val="none" w:sz="0" w:space="0" w:color="auto"/>
                    <w:bottom w:val="none" w:sz="0" w:space="0" w:color="auto"/>
                    <w:right w:val="none" w:sz="0" w:space="0" w:color="auto"/>
                  </w:divBdr>
                  <w:divsChild>
                    <w:div w:id="1518275869">
                      <w:marLeft w:val="0"/>
                      <w:marRight w:val="0"/>
                      <w:marTop w:val="0"/>
                      <w:marBottom w:val="0"/>
                      <w:divBdr>
                        <w:top w:val="none" w:sz="0" w:space="0" w:color="auto"/>
                        <w:left w:val="none" w:sz="0" w:space="0" w:color="auto"/>
                        <w:bottom w:val="none" w:sz="0" w:space="0" w:color="auto"/>
                        <w:right w:val="none" w:sz="0" w:space="0" w:color="auto"/>
                      </w:divBdr>
                    </w:div>
                  </w:divsChild>
                </w:div>
                <w:div w:id="289676594">
                  <w:marLeft w:val="0"/>
                  <w:marRight w:val="0"/>
                  <w:marTop w:val="0"/>
                  <w:marBottom w:val="0"/>
                  <w:divBdr>
                    <w:top w:val="none" w:sz="0" w:space="0" w:color="auto"/>
                    <w:left w:val="none" w:sz="0" w:space="0" w:color="auto"/>
                    <w:bottom w:val="none" w:sz="0" w:space="0" w:color="auto"/>
                    <w:right w:val="none" w:sz="0" w:space="0" w:color="auto"/>
                  </w:divBdr>
                  <w:divsChild>
                    <w:div w:id="1202287918">
                      <w:marLeft w:val="0"/>
                      <w:marRight w:val="0"/>
                      <w:marTop w:val="0"/>
                      <w:marBottom w:val="0"/>
                      <w:divBdr>
                        <w:top w:val="none" w:sz="0" w:space="0" w:color="auto"/>
                        <w:left w:val="none" w:sz="0" w:space="0" w:color="auto"/>
                        <w:bottom w:val="none" w:sz="0" w:space="0" w:color="auto"/>
                        <w:right w:val="none" w:sz="0" w:space="0" w:color="auto"/>
                      </w:divBdr>
                    </w:div>
                  </w:divsChild>
                </w:div>
                <w:div w:id="355736988">
                  <w:marLeft w:val="0"/>
                  <w:marRight w:val="0"/>
                  <w:marTop w:val="0"/>
                  <w:marBottom w:val="0"/>
                  <w:divBdr>
                    <w:top w:val="none" w:sz="0" w:space="0" w:color="auto"/>
                    <w:left w:val="none" w:sz="0" w:space="0" w:color="auto"/>
                    <w:bottom w:val="none" w:sz="0" w:space="0" w:color="auto"/>
                    <w:right w:val="none" w:sz="0" w:space="0" w:color="auto"/>
                  </w:divBdr>
                  <w:divsChild>
                    <w:div w:id="1095595203">
                      <w:marLeft w:val="0"/>
                      <w:marRight w:val="0"/>
                      <w:marTop w:val="0"/>
                      <w:marBottom w:val="0"/>
                      <w:divBdr>
                        <w:top w:val="none" w:sz="0" w:space="0" w:color="auto"/>
                        <w:left w:val="none" w:sz="0" w:space="0" w:color="auto"/>
                        <w:bottom w:val="none" w:sz="0" w:space="0" w:color="auto"/>
                        <w:right w:val="none" w:sz="0" w:space="0" w:color="auto"/>
                      </w:divBdr>
                    </w:div>
                  </w:divsChild>
                </w:div>
                <w:div w:id="369309035">
                  <w:marLeft w:val="0"/>
                  <w:marRight w:val="0"/>
                  <w:marTop w:val="0"/>
                  <w:marBottom w:val="0"/>
                  <w:divBdr>
                    <w:top w:val="none" w:sz="0" w:space="0" w:color="auto"/>
                    <w:left w:val="none" w:sz="0" w:space="0" w:color="auto"/>
                    <w:bottom w:val="none" w:sz="0" w:space="0" w:color="auto"/>
                    <w:right w:val="none" w:sz="0" w:space="0" w:color="auto"/>
                  </w:divBdr>
                  <w:divsChild>
                    <w:div w:id="2070882174">
                      <w:marLeft w:val="0"/>
                      <w:marRight w:val="0"/>
                      <w:marTop w:val="0"/>
                      <w:marBottom w:val="0"/>
                      <w:divBdr>
                        <w:top w:val="none" w:sz="0" w:space="0" w:color="auto"/>
                        <w:left w:val="none" w:sz="0" w:space="0" w:color="auto"/>
                        <w:bottom w:val="none" w:sz="0" w:space="0" w:color="auto"/>
                        <w:right w:val="none" w:sz="0" w:space="0" w:color="auto"/>
                      </w:divBdr>
                    </w:div>
                  </w:divsChild>
                </w:div>
                <w:div w:id="440539651">
                  <w:marLeft w:val="0"/>
                  <w:marRight w:val="0"/>
                  <w:marTop w:val="0"/>
                  <w:marBottom w:val="0"/>
                  <w:divBdr>
                    <w:top w:val="none" w:sz="0" w:space="0" w:color="auto"/>
                    <w:left w:val="none" w:sz="0" w:space="0" w:color="auto"/>
                    <w:bottom w:val="none" w:sz="0" w:space="0" w:color="auto"/>
                    <w:right w:val="none" w:sz="0" w:space="0" w:color="auto"/>
                  </w:divBdr>
                  <w:divsChild>
                    <w:div w:id="1399016747">
                      <w:marLeft w:val="0"/>
                      <w:marRight w:val="0"/>
                      <w:marTop w:val="0"/>
                      <w:marBottom w:val="0"/>
                      <w:divBdr>
                        <w:top w:val="none" w:sz="0" w:space="0" w:color="auto"/>
                        <w:left w:val="none" w:sz="0" w:space="0" w:color="auto"/>
                        <w:bottom w:val="none" w:sz="0" w:space="0" w:color="auto"/>
                        <w:right w:val="none" w:sz="0" w:space="0" w:color="auto"/>
                      </w:divBdr>
                    </w:div>
                  </w:divsChild>
                </w:div>
                <w:div w:id="454371809">
                  <w:marLeft w:val="0"/>
                  <w:marRight w:val="0"/>
                  <w:marTop w:val="0"/>
                  <w:marBottom w:val="0"/>
                  <w:divBdr>
                    <w:top w:val="none" w:sz="0" w:space="0" w:color="auto"/>
                    <w:left w:val="none" w:sz="0" w:space="0" w:color="auto"/>
                    <w:bottom w:val="none" w:sz="0" w:space="0" w:color="auto"/>
                    <w:right w:val="none" w:sz="0" w:space="0" w:color="auto"/>
                  </w:divBdr>
                  <w:divsChild>
                    <w:div w:id="1465587020">
                      <w:marLeft w:val="0"/>
                      <w:marRight w:val="0"/>
                      <w:marTop w:val="0"/>
                      <w:marBottom w:val="0"/>
                      <w:divBdr>
                        <w:top w:val="none" w:sz="0" w:space="0" w:color="auto"/>
                        <w:left w:val="none" w:sz="0" w:space="0" w:color="auto"/>
                        <w:bottom w:val="none" w:sz="0" w:space="0" w:color="auto"/>
                        <w:right w:val="none" w:sz="0" w:space="0" w:color="auto"/>
                      </w:divBdr>
                    </w:div>
                  </w:divsChild>
                </w:div>
                <w:div w:id="467742535">
                  <w:marLeft w:val="0"/>
                  <w:marRight w:val="0"/>
                  <w:marTop w:val="0"/>
                  <w:marBottom w:val="0"/>
                  <w:divBdr>
                    <w:top w:val="none" w:sz="0" w:space="0" w:color="auto"/>
                    <w:left w:val="none" w:sz="0" w:space="0" w:color="auto"/>
                    <w:bottom w:val="none" w:sz="0" w:space="0" w:color="auto"/>
                    <w:right w:val="none" w:sz="0" w:space="0" w:color="auto"/>
                  </w:divBdr>
                  <w:divsChild>
                    <w:div w:id="391198247">
                      <w:marLeft w:val="0"/>
                      <w:marRight w:val="0"/>
                      <w:marTop w:val="0"/>
                      <w:marBottom w:val="0"/>
                      <w:divBdr>
                        <w:top w:val="none" w:sz="0" w:space="0" w:color="auto"/>
                        <w:left w:val="none" w:sz="0" w:space="0" w:color="auto"/>
                        <w:bottom w:val="none" w:sz="0" w:space="0" w:color="auto"/>
                        <w:right w:val="none" w:sz="0" w:space="0" w:color="auto"/>
                      </w:divBdr>
                    </w:div>
                  </w:divsChild>
                </w:div>
                <w:div w:id="487326683">
                  <w:marLeft w:val="0"/>
                  <w:marRight w:val="0"/>
                  <w:marTop w:val="0"/>
                  <w:marBottom w:val="0"/>
                  <w:divBdr>
                    <w:top w:val="none" w:sz="0" w:space="0" w:color="auto"/>
                    <w:left w:val="none" w:sz="0" w:space="0" w:color="auto"/>
                    <w:bottom w:val="none" w:sz="0" w:space="0" w:color="auto"/>
                    <w:right w:val="none" w:sz="0" w:space="0" w:color="auto"/>
                  </w:divBdr>
                  <w:divsChild>
                    <w:div w:id="135996162">
                      <w:marLeft w:val="0"/>
                      <w:marRight w:val="0"/>
                      <w:marTop w:val="0"/>
                      <w:marBottom w:val="0"/>
                      <w:divBdr>
                        <w:top w:val="none" w:sz="0" w:space="0" w:color="auto"/>
                        <w:left w:val="none" w:sz="0" w:space="0" w:color="auto"/>
                        <w:bottom w:val="none" w:sz="0" w:space="0" w:color="auto"/>
                        <w:right w:val="none" w:sz="0" w:space="0" w:color="auto"/>
                      </w:divBdr>
                    </w:div>
                  </w:divsChild>
                </w:div>
                <w:div w:id="522596708">
                  <w:marLeft w:val="0"/>
                  <w:marRight w:val="0"/>
                  <w:marTop w:val="0"/>
                  <w:marBottom w:val="0"/>
                  <w:divBdr>
                    <w:top w:val="none" w:sz="0" w:space="0" w:color="auto"/>
                    <w:left w:val="none" w:sz="0" w:space="0" w:color="auto"/>
                    <w:bottom w:val="none" w:sz="0" w:space="0" w:color="auto"/>
                    <w:right w:val="none" w:sz="0" w:space="0" w:color="auto"/>
                  </w:divBdr>
                  <w:divsChild>
                    <w:div w:id="1882590797">
                      <w:marLeft w:val="0"/>
                      <w:marRight w:val="0"/>
                      <w:marTop w:val="0"/>
                      <w:marBottom w:val="0"/>
                      <w:divBdr>
                        <w:top w:val="none" w:sz="0" w:space="0" w:color="auto"/>
                        <w:left w:val="none" w:sz="0" w:space="0" w:color="auto"/>
                        <w:bottom w:val="none" w:sz="0" w:space="0" w:color="auto"/>
                        <w:right w:val="none" w:sz="0" w:space="0" w:color="auto"/>
                      </w:divBdr>
                    </w:div>
                  </w:divsChild>
                </w:div>
                <w:div w:id="525406641">
                  <w:marLeft w:val="0"/>
                  <w:marRight w:val="0"/>
                  <w:marTop w:val="0"/>
                  <w:marBottom w:val="0"/>
                  <w:divBdr>
                    <w:top w:val="none" w:sz="0" w:space="0" w:color="auto"/>
                    <w:left w:val="none" w:sz="0" w:space="0" w:color="auto"/>
                    <w:bottom w:val="none" w:sz="0" w:space="0" w:color="auto"/>
                    <w:right w:val="none" w:sz="0" w:space="0" w:color="auto"/>
                  </w:divBdr>
                  <w:divsChild>
                    <w:div w:id="186217791">
                      <w:marLeft w:val="0"/>
                      <w:marRight w:val="0"/>
                      <w:marTop w:val="0"/>
                      <w:marBottom w:val="0"/>
                      <w:divBdr>
                        <w:top w:val="none" w:sz="0" w:space="0" w:color="auto"/>
                        <w:left w:val="none" w:sz="0" w:space="0" w:color="auto"/>
                        <w:bottom w:val="none" w:sz="0" w:space="0" w:color="auto"/>
                        <w:right w:val="none" w:sz="0" w:space="0" w:color="auto"/>
                      </w:divBdr>
                    </w:div>
                  </w:divsChild>
                </w:div>
                <w:div w:id="659507479">
                  <w:marLeft w:val="0"/>
                  <w:marRight w:val="0"/>
                  <w:marTop w:val="0"/>
                  <w:marBottom w:val="0"/>
                  <w:divBdr>
                    <w:top w:val="none" w:sz="0" w:space="0" w:color="auto"/>
                    <w:left w:val="none" w:sz="0" w:space="0" w:color="auto"/>
                    <w:bottom w:val="none" w:sz="0" w:space="0" w:color="auto"/>
                    <w:right w:val="none" w:sz="0" w:space="0" w:color="auto"/>
                  </w:divBdr>
                  <w:divsChild>
                    <w:div w:id="2051832511">
                      <w:marLeft w:val="0"/>
                      <w:marRight w:val="0"/>
                      <w:marTop w:val="0"/>
                      <w:marBottom w:val="0"/>
                      <w:divBdr>
                        <w:top w:val="none" w:sz="0" w:space="0" w:color="auto"/>
                        <w:left w:val="none" w:sz="0" w:space="0" w:color="auto"/>
                        <w:bottom w:val="none" w:sz="0" w:space="0" w:color="auto"/>
                        <w:right w:val="none" w:sz="0" w:space="0" w:color="auto"/>
                      </w:divBdr>
                    </w:div>
                  </w:divsChild>
                </w:div>
                <w:div w:id="676998581">
                  <w:marLeft w:val="0"/>
                  <w:marRight w:val="0"/>
                  <w:marTop w:val="0"/>
                  <w:marBottom w:val="0"/>
                  <w:divBdr>
                    <w:top w:val="none" w:sz="0" w:space="0" w:color="auto"/>
                    <w:left w:val="none" w:sz="0" w:space="0" w:color="auto"/>
                    <w:bottom w:val="none" w:sz="0" w:space="0" w:color="auto"/>
                    <w:right w:val="none" w:sz="0" w:space="0" w:color="auto"/>
                  </w:divBdr>
                  <w:divsChild>
                    <w:div w:id="888110967">
                      <w:marLeft w:val="0"/>
                      <w:marRight w:val="0"/>
                      <w:marTop w:val="0"/>
                      <w:marBottom w:val="0"/>
                      <w:divBdr>
                        <w:top w:val="none" w:sz="0" w:space="0" w:color="auto"/>
                        <w:left w:val="none" w:sz="0" w:space="0" w:color="auto"/>
                        <w:bottom w:val="none" w:sz="0" w:space="0" w:color="auto"/>
                        <w:right w:val="none" w:sz="0" w:space="0" w:color="auto"/>
                      </w:divBdr>
                    </w:div>
                  </w:divsChild>
                </w:div>
                <w:div w:id="753167711">
                  <w:marLeft w:val="0"/>
                  <w:marRight w:val="0"/>
                  <w:marTop w:val="0"/>
                  <w:marBottom w:val="0"/>
                  <w:divBdr>
                    <w:top w:val="none" w:sz="0" w:space="0" w:color="auto"/>
                    <w:left w:val="none" w:sz="0" w:space="0" w:color="auto"/>
                    <w:bottom w:val="none" w:sz="0" w:space="0" w:color="auto"/>
                    <w:right w:val="none" w:sz="0" w:space="0" w:color="auto"/>
                  </w:divBdr>
                  <w:divsChild>
                    <w:div w:id="294793754">
                      <w:marLeft w:val="0"/>
                      <w:marRight w:val="0"/>
                      <w:marTop w:val="0"/>
                      <w:marBottom w:val="0"/>
                      <w:divBdr>
                        <w:top w:val="none" w:sz="0" w:space="0" w:color="auto"/>
                        <w:left w:val="none" w:sz="0" w:space="0" w:color="auto"/>
                        <w:bottom w:val="none" w:sz="0" w:space="0" w:color="auto"/>
                        <w:right w:val="none" w:sz="0" w:space="0" w:color="auto"/>
                      </w:divBdr>
                    </w:div>
                  </w:divsChild>
                </w:div>
                <w:div w:id="828398295">
                  <w:marLeft w:val="0"/>
                  <w:marRight w:val="0"/>
                  <w:marTop w:val="0"/>
                  <w:marBottom w:val="0"/>
                  <w:divBdr>
                    <w:top w:val="none" w:sz="0" w:space="0" w:color="auto"/>
                    <w:left w:val="none" w:sz="0" w:space="0" w:color="auto"/>
                    <w:bottom w:val="none" w:sz="0" w:space="0" w:color="auto"/>
                    <w:right w:val="none" w:sz="0" w:space="0" w:color="auto"/>
                  </w:divBdr>
                  <w:divsChild>
                    <w:div w:id="221061013">
                      <w:marLeft w:val="0"/>
                      <w:marRight w:val="0"/>
                      <w:marTop w:val="0"/>
                      <w:marBottom w:val="0"/>
                      <w:divBdr>
                        <w:top w:val="none" w:sz="0" w:space="0" w:color="auto"/>
                        <w:left w:val="none" w:sz="0" w:space="0" w:color="auto"/>
                        <w:bottom w:val="none" w:sz="0" w:space="0" w:color="auto"/>
                        <w:right w:val="none" w:sz="0" w:space="0" w:color="auto"/>
                      </w:divBdr>
                    </w:div>
                  </w:divsChild>
                </w:div>
                <w:div w:id="901406736">
                  <w:marLeft w:val="0"/>
                  <w:marRight w:val="0"/>
                  <w:marTop w:val="0"/>
                  <w:marBottom w:val="0"/>
                  <w:divBdr>
                    <w:top w:val="none" w:sz="0" w:space="0" w:color="auto"/>
                    <w:left w:val="none" w:sz="0" w:space="0" w:color="auto"/>
                    <w:bottom w:val="none" w:sz="0" w:space="0" w:color="auto"/>
                    <w:right w:val="none" w:sz="0" w:space="0" w:color="auto"/>
                  </w:divBdr>
                  <w:divsChild>
                    <w:div w:id="875511680">
                      <w:marLeft w:val="0"/>
                      <w:marRight w:val="0"/>
                      <w:marTop w:val="0"/>
                      <w:marBottom w:val="0"/>
                      <w:divBdr>
                        <w:top w:val="none" w:sz="0" w:space="0" w:color="auto"/>
                        <w:left w:val="none" w:sz="0" w:space="0" w:color="auto"/>
                        <w:bottom w:val="none" w:sz="0" w:space="0" w:color="auto"/>
                        <w:right w:val="none" w:sz="0" w:space="0" w:color="auto"/>
                      </w:divBdr>
                    </w:div>
                  </w:divsChild>
                </w:div>
                <w:div w:id="962466342">
                  <w:marLeft w:val="0"/>
                  <w:marRight w:val="0"/>
                  <w:marTop w:val="0"/>
                  <w:marBottom w:val="0"/>
                  <w:divBdr>
                    <w:top w:val="none" w:sz="0" w:space="0" w:color="auto"/>
                    <w:left w:val="none" w:sz="0" w:space="0" w:color="auto"/>
                    <w:bottom w:val="none" w:sz="0" w:space="0" w:color="auto"/>
                    <w:right w:val="none" w:sz="0" w:space="0" w:color="auto"/>
                  </w:divBdr>
                  <w:divsChild>
                    <w:div w:id="490021154">
                      <w:marLeft w:val="0"/>
                      <w:marRight w:val="0"/>
                      <w:marTop w:val="0"/>
                      <w:marBottom w:val="0"/>
                      <w:divBdr>
                        <w:top w:val="none" w:sz="0" w:space="0" w:color="auto"/>
                        <w:left w:val="none" w:sz="0" w:space="0" w:color="auto"/>
                        <w:bottom w:val="none" w:sz="0" w:space="0" w:color="auto"/>
                        <w:right w:val="none" w:sz="0" w:space="0" w:color="auto"/>
                      </w:divBdr>
                    </w:div>
                  </w:divsChild>
                </w:div>
                <w:div w:id="1075736777">
                  <w:marLeft w:val="0"/>
                  <w:marRight w:val="0"/>
                  <w:marTop w:val="0"/>
                  <w:marBottom w:val="0"/>
                  <w:divBdr>
                    <w:top w:val="none" w:sz="0" w:space="0" w:color="auto"/>
                    <w:left w:val="none" w:sz="0" w:space="0" w:color="auto"/>
                    <w:bottom w:val="none" w:sz="0" w:space="0" w:color="auto"/>
                    <w:right w:val="none" w:sz="0" w:space="0" w:color="auto"/>
                  </w:divBdr>
                  <w:divsChild>
                    <w:div w:id="1046484795">
                      <w:marLeft w:val="0"/>
                      <w:marRight w:val="0"/>
                      <w:marTop w:val="0"/>
                      <w:marBottom w:val="0"/>
                      <w:divBdr>
                        <w:top w:val="none" w:sz="0" w:space="0" w:color="auto"/>
                        <w:left w:val="none" w:sz="0" w:space="0" w:color="auto"/>
                        <w:bottom w:val="none" w:sz="0" w:space="0" w:color="auto"/>
                        <w:right w:val="none" w:sz="0" w:space="0" w:color="auto"/>
                      </w:divBdr>
                    </w:div>
                  </w:divsChild>
                </w:div>
                <w:div w:id="1076899925">
                  <w:marLeft w:val="0"/>
                  <w:marRight w:val="0"/>
                  <w:marTop w:val="0"/>
                  <w:marBottom w:val="0"/>
                  <w:divBdr>
                    <w:top w:val="none" w:sz="0" w:space="0" w:color="auto"/>
                    <w:left w:val="none" w:sz="0" w:space="0" w:color="auto"/>
                    <w:bottom w:val="none" w:sz="0" w:space="0" w:color="auto"/>
                    <w:right w:val="none" w:sz="0" w:space="0" w:color="auto"/>
                  </w:divBdr>
                  <w:divsChild>
                    <w:div w:id="946347822">
                      <w:marLeft w:val="0"/>
                      <w:marRight w:val="0"/>
                      <w:marTop w:val="0"/>
                      <w:marBottom w:val="0"/>
                      <w:divBdr>
                        <w:top w:val="none" w:sz="0" w:space="0" w:color="auto"/>
                        <w:left w:val="none" w:sz="0" w:space="0" w:color="auto"/>
                        <w:bottom w:val="none" w:sz="0" w:space="0" w:color="auto"/>
                        <w:right w:val="none" w:sz="0" w:space="0" w:color="auto"/>
                      </w:divBdr>
                    </w:div>
                  </w:divsChild>
                </w:div>
                <w:div w:id="1108543474">
                  <w:marLeft w:val="0"/>
                  <w:marRight w:val="0"/>
                  <w:marTop w:val="0"/>
                  <w:marBottom w:val="0"/>
                  <w:divBdr>
                    <w:top w:val="none" w:sz="0" w:space="0" w:color="auto"/>
                    <w:left w:val="none" w:sz="0" w:space="0" w:color="auto"/>
                    <w:bottom w:val="none" w:sz="0" w:space="0" w:color="auto"/>
                    <w:right w:val="none" w:sz="0" w:space="0" w:color="auto"/>
                  </w:divBdr>
                  <w:divsChild>
                    <w:div w:id="1762796248">
                      <w:marLeft w:val="0"/>
                      <w:marRight w:val="0"/>
                      <w:marTop w:val="0"/>
                      <w:marBottom w:val="0"/>
                      <w:divBdr>
                        <w:top w:val="none" w:sz="0" w:space="0" w:color="auto"/>
                        <w:left w:val="none" w:sz="0" w:space="0" w:color="auto"/>
                        <w:bottom w:val="none" w:sz="0" w:space="0" w:color="auto"/>
                        <w:right w:val="none" w:sz="0" w:space="0" w:color="auto"/>
                      </w:divBdr>
                    </w:div>
                  </w:divsChild>
                </w:div>
                <w:div w:id="1140003275">
                  <w:marLeft w:val="0"/>
                  <w:marRight w:val="0"/>
                  <w:marTop w:val="0"/>
                  <w:marBottom w:val="0"/>
                  <w:divBdr>
                    <w:top w:val="none" w:sz="0" w:space="0" w:color="auto"/>
                    <w:left w:val="none" w:sz="0" w:space="0" w:color="auto"/>
                    <w:bottom w:val="none" w:sz="0" w:space="0" w:color="auto"/>
                    <w:right w:val="none" w:sz="0" w:space="0" w:color="auto"/>
                  </w:divBdr>
                  <w:divsChild>
                    <w:div w:id="568269911">
                      <w:marLeft w:val="0"/>
                      <w:marRight w:val="0"/>
                      <w:marTop w:val="0"/>
                      <w:marBottom w:val="0"/>
                      <w:divBdr>
                        <w:top w:val="none" w:sz="0" w:space="0" w:color="auto"/>
                        <w:left w:val="none" w:sz="0" w:space="0" w:color="auto"/>
                        <w:bottom w:val="none" w:sz="0" w:space="0" w:color="auto"/>
                        <w:right w:val="none" w:sz="0" w:space="0" w:color="auto"/>
                      </w:divBdr>
                    </w:div>
                  </w:divsChild>
                </w:div>
                <w:div w:id="1229808554">
                  <w:marLeft w:val="0"/>
                  <w:marRight w:val="0"/>
                  <w:marTop w:val="0"/>
                  <w:marBottom w:val="0"/>
                  <w:divBdr>
                    <w:top w:val="none" w:sz="0" w:space="0" w:color="auto"/>
                    <w:left w:val="none" w:sz="0" w:space="0" w:color="auto"/>
                    <w:bottom w:val="none" w:sz="0" w:space="0" w:color="auto"/>
                    <w:right w:val="none" w:sz="0" w:space="0" w:color="auto"/>
                  </w:divBdr>
                  <w:divsChild>
                    <w:div w:id="58484011">
                      <w:marLeft w:val="0"/>
                      <w:marRight w:val="0"/>
                      <w:marTop w:val="0"/>
                      <w:marBottom w:val="0"/>
                      <w:divBdr>
                        <w:top w:val="none" w:sz="0" w:space="0" w:color="auto"/>
                        <w:left w:val="none" w:sz="0" w:space="0" w:color="auto"/>
                        <w:bottom w:val="none" w:sz="0" w:space="0" w:color="auto"/>
                        <w:right w:val="none" w:sz="0" w:space="0" w:color="auto"/>
                      </w:divBdr>
                    </w:div>
                  </w:divsChild>
                </w:div>
                <w:div w:id="1303390757">
                  <w:marLeft w:val="0"/>
                  <w:marRight w:val="0"/>
                  <w:marTop w:val="0"/>
                  <w:marBottom w:val="0"/>
                  <w:divBdr>
                    <w:top w:val="none" w:sz="0" w:space="0" w:color="auto"/>
                    <w:left w:val="none" w:sz="0" w:space="0" w:color="auto"/>
                    <w:bottom w:val="none" w:sz="0" w:space="0" w:color="auto"/>
                    <w:right w:val="none" w:sz="0" w:space="0" w:color="auto"/>
                  </w:divBdr>
                  <w:divsChild>
                    <w:div w:id="157431647">
                      <w:marLeft w:val="0"/>
                      <w:marRight w:val="0"/>
                      <w:marTop w:val="0"/>
                      <w:marBottom w:val="0"/>
                      <w:divBdr>
                        <w:top w:val="none" w:sz="0" w:space="0" w:color="auto"/>
                        <w:left w:val="none" w:sz="0" w:space="0" w:color="auto"/>
                        <w:bottom w:val="none" w:sz="0" w:space="0" w:color="auto"/>
                        <w:right w:val="none" w:sz="0" w:space="0" w:color="auto"/>
                      </w:divBdr>
                    </w:div>
                  </w:divsChild>
                </w:div>
                <w:div w:id="1360230876">
                  <w:marLeft w:val="0"/>
                  <w:marRight w:val="0"/>
                  <w:marTop w:val="0"/>
                  <w:marBottom w:val="0"/>
                  <w:divBdr>
                    <w:top w:val="none" w:sz="0" w:space="0" w:color="auto"/>
                    <w:left w:val="none" w:sz="0" w:space="0" w:color="auto"/>
                    <w:bottom w:val="none" w:sz="0" w:space="0" w:color="auto"/>
                    <w:right w:val="none" w:sz="0" w:space="0" w:color="auto"/>
                  </w:divBdr>
                  <w:divsChild>
                    <w:div w:id="1615597978">
                      <w:marLeft w:val="0"/>
                      <w:marRight w:val="0"/>
                      <w:marTop w:val="0"/>
                      <w:marBottom w:val="0"/>
                      <w:divBdr>
                        <w:top w:val="none" w:sz="0" w:space="0" w:color="auto"/>
                        <w:left w:val="none" w:sz="0" w:space="0" w:color="auto"/>
                        <w:bottom w:val="none" w:sz="0" w:space="0" w:color="auto"/>
                        <w:right w:val="none" w:sz="0" w:space="0" w:color="auto"/>
                      </w:divBdr>
                    </w:div>
                  </w:divsChild>
                </w:div>
                <w:div w:id="1369334127">
                  <w:marLeft w:val="0"/>
                  <w:marRight w:val="0"/>
                  <w:marTop w:val="0"/>
                  <w:marBottom w:val="0"/>
                  <w:divBdr>
                    <w:top w:val="none" w:sz="0" w:space="0" w:color="auto"/>
                    <w:left w:val="none" w:sz="0" w:space="0" w:color="auto"/>
                    <w:bottom w:val="none" w:sz="0" w:space="0" w:color="auto"/>
                    <w:right w:val="none" w:sz="0" w:space="0" w:color="auto"/>
                  </w:divBdr>
                  <w:divsChild>
                    <w:div w:id="2096509350">
                      <w:marLeft w:val="0"/>
                      <w:marRight w:val="0"/>
                      <w:marTop w:val="0"/>
                      <w:marBottom w:val="0"/>
                      <w:divBdr>
                        <w:top w:val="none" w:sz="0" w:space="0" w:color="auto"/>
                        <w:left w:val="none" w:sz="0" w:space="0" w:color="auto"/>
                        <w:bottom w:val="none" w:sz="0" w:space="0" w:color="auto"/>
                        <w:right w:val="none" w:sz="0" w:space="0" w:color="auto"/>
                      </w:divBdr>
                    </w:div>
                  </w:divsChild>
                </w:div>
                <w:div w:id="1413428866">
                  <w:marLeft w:val="0"/>
                  <w:marRight w:val="0"/>
                  <w:marTop w:val="0"/>
                  <w:marBottom w:val="0"/>
                  <w:divBdr>
                    <w:top w:val="none" w:sz="0" w:space="0" w:color="auto"/>
                    <w:left w:val="none" w:sz="0" w:space="0" w:color="auto"/>
                    <w:bottom w:val="none" w:sz="0" w:space="0" w:color="auto"/>
                    <w:right w:val="none" w:sz="0" w:space="0" w:color="auto"/>
                  </w:divBdr>
                  <w:divsChild>
                    <w:div w:id="1968734196">
                      <w:marLeft w:val="0"/>
                      <w:marRight w:val="0"/>
                      <w:marTop w:val="0"/>
                      <w:marBottom w:val="0"/>
                      <w:divBdr>
                        <w:top w:val="none" w:sz="0" w:space="0" w:color="auto"/>
                        <w:left w:val="none" w:sz="0" w:space="0" w:color="auto"/>
                        <w:bottom w:val="none" w:sz="0" w:space="0" w:color="auto"/>
                        <w:right w:val="none" w:sz="0" w:space="0" w:color="auto"/>
                      </w:divBdr>
                    </w:div>
                  </w:divsChild>
                </w:div>
                <w:div w:id="1415972396">
                  <w:marLeft w:val="0"/>
                  <w:marRight w:val="0"/>
                  <w:marTop w:val="0"/>
                  <w:marBottom w:val="0"/>
                  <w:divBdr>
                    <w:top w:val="none" w:sz="0" w:space="0" w:color="auto"/>
                    <w:left w:val="none" w:sz="0" w:space="0" w:color="auto"/>
                    <w:bottom w:val="none" w:sz="0" w:space="0" w:color="auto"/>
                    <w:right w:val="none" w:sz="0" w:space="0" w:color="auto"/>
                  </w:divBdr>
                  <w:divsChild>
                    <w:div w:id="209645">
                      <w:marLeft w:val="0"/>
                      <w:marRight w:val="0"/>
                      <w:marTop w:val="0"/>
                      <w:marBottom w:val="0"/>
                      <w:divBdr>
                        <w:top w:val="none" w:sz="0" w:space="0" w:color="auto"/>
                        <w:left w:val="none" w:sz="0" w:space="0" w:color="auto"/>
                        <w:bottom w:val="none" w:sz="0" w:space="0" w:color="auto"/>
                        <w:right w:val="none" w:sz="0" w:space="0" w:color="auto"/>
                      </w:divBdr>
                    </w:div>
                  </w:divsChild>
                </w:div>
                <w:div w:id="1436822575">
                  <w:marLeft w:val="0"/>
                  <w:marRight w:val="0"/>
                  <w:marTop w:val="0"/>
                  <w:marBottom w:val="0"/>
                  <w:divBdr>
                    <w:top w:val="none" w:sz="0" w:space="0" w:color="auto"/>
                    <w:left w:val="none" w:sz="0" w:space="0" w:color="auto"/>
                    <w:bottom w:val="none" w:sz="0" w:space="0" w:color="auto"/>
                    <w:right w:val="none" w:sz="0" w:space="0" w:color="auto"/>
                  </w:divBdr>
                  <w:divsChild>
                    <w:div w:id="306519187">
                      <w:marLeft w:val="0"/>
                      <w:marRight w:val="0"/>
                      <w:marTop w:val="0"/>
                      <w:marBottom w:val="0"/>
                      <w:divBdr>
                        <w:top w:val="none" w:sz="0" w:space="0" w:color="auto"/>
                        <w:left w:val="none" w:sz="0" w:space="0" w:color="auto"/>
                        <w:bottom w:val="none" w:sz="0" w:space="0" w:color="auto"/>
                        <w:right w:val="none" w:sz="0" w:space="0" w:color="auto"/>
                      </w:divBdr>
                    </w:div>
                  </w:divsChild>
                </w:div>
                <w:div w:id="1438600485">
                  <w:marLeft w:val="0"/>
                  <w:marRight w:val="0"/>
                  <w:marTop w:val="0"/>
                  <w:marBottom w:val="0"/>
                  <w:divBdr>
                    <w:top w:val="none" w:sz="0" w:space="0" w:color="auto"/>
                    <w:left w:val="none" w:sz="0" w:space="0" w:color="auto"/>
                    <w:bottom w:val="none" w:sz="0" w:space="0" w:color="auto"/>
                    <w:right w:val="none" w:sz="0" w:space="0" w:color="auto"/>
                  </w:divBdr>
                  <w:divsChild>
                    <w:div w:id="710611011">
                      <w:marLeft w:val="0"/>
                      <w:marRight w:val="0"/>
                      <w:marTop w:val="0"/>
                      <w:marBottom w:val="0"/>
                      <w:divBdr>
                        <w:top w:val="none" w:sz="0" w:space="0" w:color="auto"/>
                        <w:left w:val="none" w:sz="0" w:space="0" w:color="auto"/>
                        <w:bottom w:val="none" w:sz="0" w:space="0" w:color="auto"/>
                        <w:right w:val="none" w:sz="0" w:space="0" w:color="auto"/>
                      </w:divBdr>
                    </w:div>
                  </w:divsChild>
                </w:div>
                <w:div w:id="1452092346">
                  <w:marLeft w:val="0"/>
                  <w:marRight w:val="0"/>
                  <w:marTop w:val="0"/>
                  <w:marBottom w:val="0"/>
                  <w:divBdr>
                    <w:top w:val="none" w:sz="0" w:space="0" w:color="auto"/>
                    <w:left w:val="none" w:sz="0" w:space="0" w:color="auto"/>
                    <w:bottom w:val="none" w:sz="0" w:space="0" w:color="auto"/>
                    <w:right w:val="none" w:sz="0" w:space="0" w:color="auto"/>
                  </w:divBdr>
                  <w:divsChild>
                    <w:div w:id="1463035822">
                      <w:marLeft w:val="0"/>
                      <w:marRight w:val="0"/>
                      <w:marTop w:val="0"/>
                      <w:marBottom w:val="0"/>
                      <w:divBdr>
                        <w:top w:val="none" w:sz="0" w:space="0" w:color="auto"/>
                        <w:left w:val="none" w:sz="0" w:space="0" w:color="auto"/>
                        <w:bottom w:val="none" w:sz="0" w:space="0" w:color="auto"/>
                        <w:right w:val="none" w:sz="0" w:space="0" w:color="auto"/>
                      </w:divBdr>
                    </w:div>
                  </w:divsChild>
                </w:div>
                <w:div w:id="1592425372">
                  <w:marLeft w:val="0"/>
                  <w:marRight w:val="0"/>
                  <w:marTop w:val="0"/>
                  <w:marBottom w:val="0"/>
                  <w:divBdr>
                    <w:top w:val="none" w:sz="0" w:space="0" w:color="auto"/>
                    <w:left w:val="none" w:sz="0" w:space="0" w:color="auto"/>
                    <w:bottom w:val="none" w:sz="0" w:space="0" w:color="auto"/>
                    <w:right w:val="none" w:sz="0" w:space="0" w:color="auto"/>
                  </w:divBdr>
                  <w:divsChild>
                    <w:div w:id="1852137431">
                      <w:marLeft w:val="0"/>
                      <w:marRight w:val="0"/>
                      <w:marTop w:val="0"/>
                      <w:marBottom w:val="0"/>
                      <w:divBdr>
                        <w:top w:val="none" w:sz="0" w:space="0" w:color="auto"/>
                        <w:left w:val="none" w:sz="0" w:space="0" w:color="auto"/>
                        <w:bottom w:val="none" w:sz="0" w:space="0" w:color="auto"/>
                        <w:right w:val="none" w:sz="0" w:space="0" w:color="auto"/>
                      </w:divBdr>
                    </w:div>
                  </w:divsChild>
                </w:div>
                <w:div w:id="1672248591">
                  <w:marLeft w:val="0"/>
                  <w:marRight w:val="0"/>
                  <w:marTop w:val="0"/>
                  <w:marBottom w:val="0"/>
                  <w:divBdr>
                    <w:top w:val="none" w:sz="0" w:space="0" w:color="auto"/>
                    <w:left w:val="none" w:sz="0" w:space="0" w:color="auto"/>
                    <w:bottom w:val="none" w:sz="0" w:space="0" w:color="auto"/>
                    <w:right w:val="none" w:sz="0" w:space="0" w:color="auto"/>
                  </w:divBdr>
                  <w:divsChild>
                    <w:div w:id="1323312787">
                      <w:marLeft w:val="0"/>
                      <w:marRight w:val="0"/>
                      <w:marTop w:val="0"/>
                      <w:marBottom w:val="0"/>
                      <w:divBdr>
                        <w:top w:val="none" w:sz="0" w:space="0" w:color="auto"/>
                        <w:left w:val="none" w:sz="0" w:space="0" w:color="auto"/>
                        <w:bottom w:val="none" w:sz="0" w:space="0" w:color="auto"/>
                        <w:right w:val="none" w:sz="0" w:space="0" w:color="auto"/>
                      </w:divBdr>
                    </w:div>
                  </w:divsChild>
                </w:div>
                <w:div w:id="1757559520">
                  <w:marLeft w:val="0"/>
                  <w:marRight w:val="0"/>
                  <w:marTop w:val="0"/>
                  <w:marBottom w:val="0"/>
                  <w:divBdr>
                    <w:top w:val="none" w:sz="0" w:space="0" w:color="auto"/>
                    <w:left w:val="none" w:sz="0" w:space="0" w:color="auto"/>
                    <w:bottom w:val="none" w:sz="0" w:space="0" w:color="auto"/>
                    <w:right w:val="none" w:sz="0" w:space="0" w:color="auto"/>
                  </w:divBdr>
                  <w:divsChild>
                    <w:div w:id="1345016830">
                      <w:marLeft w:val="0"/>
                      <w:marRight w:val="0"/>
                      <w:marTop w:val="0"/>
                      <w:marBottom w:val="0"/>
                      <w:divBdr>
                        <w:top w:val="none" w:sz="0" w:space="0" w:color="auto"/>
                        <w:left w:val="none" w:sz="0" w:space="0" w:color="auto"/>
                        <w:bottom w:val="none" w:sz="0" w:space="0" w:color="auto"/>
                        <w:right w:val="none" w:sz="0" w:space="0" w:color="auto"/>
                      </w:divBdr>
                    </w:div>
                  </w:divsChild>
                </w:div>
                <w:div w:id="1802265063">
                  <w:marLeft w:val="0"/>
                  <w:marRight w:val="0"/>
                  <w:marTop w:val="0"/>
                  <w:marBottom w:val="0"/>
                  <w:divBdr>
                    <w:top w:val="none" w:sz="0" w:space="0" w:color="auto"/>
                    <w:left w:val="none" w:sz="0" w:space="0" w:color="auto"/>
                    <w:bottom w:val="none" w:sz="0" w:space="0" w:color="auto"/>
                    <w:right w:val="none" w:sz="0" w:space="0" w:color="auto"/>
                  </w:divBdr>
                  <w:divsChild>
                    <w:div w:id="518542938">
                      <w:marLeft w:val="0"/>
                      <w:marRight w:val="0"/>
                      <w:marTop w:val="0"/>
                      <w:marBottom w:val="0"/>
                      <w:divBdr>
                        <w:top w:val="none" w:sz="0" w:space="0" w:color="auto"/>
                        <w:left w:val="none" w:sz="0" w:space="0" w:color="auto"/>
                        <w:bottom w:val="none" w:sz="0" w:space="0" w:color="auto"/>
                        <w:right w:val="none" w:sz="0" w:space="0" w:color="auto"/>
                      </w:divBdr>
                    </w:div>
                  </w:divsChild>
                </w:div>
                <w:div w:id="1860853306">
                  <w:marLeft w:val="0"/>
                  <w:marRight w:val="0"/>
                  <w:marTop w:val="0"/>
                  <w:marBottom w:val="0"/>
                  <w:divBdr>
                    <w:top w:val="none" w:sz="0" w:space="0" w:color="auto"/>
                    <w:left w:val="none" w:sz="0" w:space="0" w:color="auto"/>
                    <w:bottom w:val="none" w:sz="0" w:space="0" w:color="auto"/>
                    <w:right w:val="none" w:sz="0" w:space="0" w:color="auto"/>
                  </w:divBdr>
                  <w:divsChild>
                    <w:div w:id="189075466">
                      <w:marLeft w:val="0"/>
                      <w:marRight w:val="0"/>
                      <w:marTop w:val="0"/>
                      <w:marBottom w:val="0"/>
                      <w:divBdr>
                        <w:top w:val="none" w:sz="0" w:space="0" w:color="auto"/>
                        <w:left w:val="none" w:sz="0" w:space="0" w:color="auto"/>
                        <w:bottom w:val="none" w:sz="0" w:space="0" w:color="auto"/>
                        <w:right w:val="none" w:sz="0" w:space="0" w:color="auto"/>
                      </w:divBdr>
                    </w:div>
                  </w:divsChild>
                </w:div>
                <w:div w:id="1939438930">
                  <w:marLeft w:val="0"/>
                  <w:marRight w:val="0"/>
                  <w:marTop w:val="0"/>
                  <w:marBottom w:val="0"/>
                  <w:divBdr>
                    <w:top w:val="none" w:sz="0" w:space="0" w:color="auto"/>
                    <w:left w:val="none" w:sz="0" w:space="0" w:color="auto"/>
                    <w:bottom w:val="none" w:sz="0" w:space="0" w:color="auto"/>
                    <w:right w:val="none" w:sz="0" w:space="0" w:color="auto"/>
                  </w:divBdr>
                  <w:divsChild>
                    <w:div w:id="2084639371">
                      <w:marLeft w:val="0"/>
                      <w:marRight w:val="0"/>
                      <w:marTop w:val="0"/>
                      <w:marBottom w:val="0"/>
                      <w:divBdr>
                        <w:top w:val="none" w:sz="0" w:space="0" w:color="auto"/>
                        <w:left w:val="none" w:sz="0" w:space="0" w:color="auto"/>
                        <w:bottom w:val="none" w:sz="0" w:space="0" w:color="auto"/>
                        <w:right w:val="none" w:sz="0" w:space="0" w:color="auto"/>
                      </w:divBdr>
                    </w:div>
                  </w:divsChild>
                </w:div>
                <w:div w:id="1953855703">
                  <w:marLeft w:val="0"/>
                  <w:marRight w:val="0"/>
                  <w:marTop w:val="0"/>
                  <w:marBottom w:val="0"/>
                  <w:divBdr>
                    <w:top w:val="none" w:sz="0" w:space="0" w:color="auto"/>
                    <w:left w:val="none" w:sz="0" w:space="0" w:color="auto"/>
                    <w:bottom w:val="none" w:sz="0" w:space="0" w:color="auto"/>
                    <w:right w:val="none" w:sz="0" w:space="0" w:color="auto"/>
                  </w:divBdr>
                  <w:divsChild>
                    <w:div w:id="1567644992">
                      <w:marLeft w:val="0"/>
                      <w:marRight w:val="0"/>
                      <w:marTop w:val="0"/>
                      <w:marBottom w:val="0"/>
                      <w:divBdr>
                        <w:top w:val="none" w:sz="0" w:space="0" w:color="auto"/>
                        <w:left w:val="none" w:sz="0" w:space="0" w:color="auto"/>
                        <w:bottom w:val="none" w:sz="0" w:space="0" w:color="auto"/>
                        <w:right w:val="none" w:sz="0" w:space="0" w:color="auto"/>
                      </w:divBdr>
                    </w:div>
                  </w:divsChild>
                </w:div>
                <w:div w:id="2027363337">
                  <w:marLeft w:val="0"/>
                  <w:marRight w:val="0"/>
                  <w:marTop w:val="0"/>
                  <w:marBottom w:val="0"/>
                  <w:divBdr>
                    <w:top w:val="none" w:sz="0" w:space="0" w:color="auto"/>
                    <w:left w:val="none" w:sz="0" w:space="0" w:color="auto"/>
                    <w:bottom w:val="none" w:sz="0" w:space="0" w:color="auto"/>
                    <w:right w:val="none" w:sz="0" w:space="0" w:color="auto"/>
                  </w:divBdr>
                  <w:divsChild>
                    <w:div w:id="2074354440">
                      <w:marLeft w:val="0"/>
                      <w:marRight w:val="0"/>
                      <w:marTop w:val="0"/>
                      <w:marBottom w:val="0"/>
                      <w:divBdr>
                        <w:top w:val="none" w:sz="0" w:space="0" w:color="auto"/>
                        <w:left w:val="none" w:sz="0" w:space="0" w:color="auto"/>
                        <w:bottom w:val="none" w:sz="0" w:space="0" w:color="auto"/>
                        <w:right w:val="none" w:sz="0" w:space="0" w:color="auto"/>
                      </w:divBdr>
                    </w:div>
                  </w:divsChild>
                </w:div>
                <w:div w:id="2056082961">
                  <w:marLeft w:val="0"/>
                  <w:marRight w:val="0"/>
                  <w:marTop w:val="0"/>
                  <w:marBottom w:val="0"/>
                  <w:divBdr>
                    <w:top w:val="none" w:sz="0" w:space="0" w:color="auto"/>
                    <w:left w:val="none" w:sz="0" w:space="0" w:color="auto"/>
                    <w:bottom w:val="none" w:sz="0" w:space="0" w:color="auto"/>
                    <w:right w:val="none" w:sz="0" w:space="0" w:color="auto"/>
                  </w:divBdr>
                  <w:divsChild>
                    <w:div w:id="496574059">
                      <w:marLeft w:val="0"/>
                      <w:marRight w:val="0"/>
                      <w:marTop w:val="0"/>
                      <w:marBottom w:val="0"/>
                      <w:divBdr>
                        <w:top w:val="none" w:sz="0" w:space="0" w:color="auto"/>
                        <w:left w:val="none" w:sz="0" w:space="0" w:color="auto"/>
                        <w:bottom w:val="none" w:sz="0" w:space="0" w:color="auto"/>
                        <w:right w:val="none" w:sz="0" w:space="0" w:color="auto"/>
                      </w:divBdr>
                    </w:div>
                  </w:divsChild>
                </w:div>
                <w:div w:id="2133329896">
                  <w:marLeft w:val="0"/>
                  <w:marRight w:val="0"/>
                  <w:marTop w:val="0"/>
                  <w:marBottom w:val="0"/>
                  <w:divBdr>
                    <w:top w:val="none" w:sz="0" w:space="0" w:color="auto"/>
                    <w:left w:val="none" w:sz="0" w:space="0" w:color="auto"/>
                    <w:bottom w:val="none" w:sz="0" w:space="0" w:color="auto"/>
                    <w:right w:val="none" w:sz="0" w:space="0" w:color="auto"/>
                  </w:divBdr>
                  <w:divsChild>
                    <w:div w:id="8343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0829">
          <w:marLeft w:val="0"/>
          <w:marRight w:val="0"/>
          <w:marTop w:val="0"/>
          <w:marBottom w:val="0"/>
          <w:divBdr>
            <w:top w:val="none" w:sz="0" w:space="0" w:color="auto"/>
            <w:left w:val="none" w:sz="0" w:space="0" w:color="auto"/>
            <w:bottom w:val="none" w:sz="0" w:space="0" w:color="auto"/>
            <w:right w:val="none" w:sz="0" w:space="0" w:color="auto"/>
          </w:divBdr>
          <w:divsChild>
            <w:div w:id="144516706">
              <w:marLeft w:val="0"/>
              <w:marRight w:val="0"/>
              <w:marTop w:val="30"/>
              <w:marBottom w:val="30"/>
              <w:divBdr>
                <w:top w:val="none" w:sz="0" w:space="0" w:color="auto"/>
                <w:left w:val="none" w:sz="0" w:space="0" w:color="auto"/>
                <w:bottom w:val="none" w:sz="0" w:space="0" w:color="auto"/>
                <w:right w:val="none" w:sz="0" w:space="0" w:color="auto"/>
              </w:divBdr>
              <w:divsChild>
                <w:div w:id="182981575">
                  <w:marLeft w:val="0"/>
                  <w:marRight w:val="0"/>
                  <w:marTop w:val="0"/>
                  <w:marBottom w:val="0"/>
                  <w:divBdr>
                    <w:top w:val="none" w:sz="0" w:space="0" w:color="auto"/>
                    <w:left w:val="none" w:sz="0" w:space="0" w:color="auto"/>
                    <w:bottom w:val="none" w:sz="0" w:space="0" w:color="auto"/>
                    <w:right w:val="none" w:sz="0" w:space="0" w:color="auto"/>
                  </w:divBdr>
                  <w:divsChild>
                    <w:div w:id="753475593">
                      <w:marLeft w:val="0"/>
                      <w:marRight w:val="0"/>
                      <w:marTop w:val="0"/>
                      <w:marBottom w:val="0"/>
                      <w:divBdr>
                        <w:top w:val="none" w:sz="0" w:space="0" w:color="auto"/>
                        <w:left w:val="none" w:sz="0" w:space="0" w:color="auto"/>
                        <w:bottom w:val="none" w:sz="0" w:space="0" w:color="auto"/>
                        <w:right w:val="none" w:sz="0" w:space="0" w:color="auto"/>
                      </w:divBdr>
                    </w:div>
                  </w:divsChild>
                </w:div>
                <w:div w:id="221141649">
                  <w:marLeft w:val="0"/>
                  <w:marRight w:val="0"/>
                  <w:marTop w:val="0"/>
                  <w:marBottom w:val="0"/>
                  <w:divBdr>
                    <w:top w:val="none" w:sz="0" w:space="0" w:color="auto"/>
                    <w:left w:val="none" w:sz="0" w:space="0" w:color="auto"/>
                    <w:bottom w:val="none" w:sz="0" w:space="0" w:color="auto"/>
                    <w:right w:val="none" w:sz="0" w:space="0" w:color="auto"/>
                  </w:divBdr>
                  <w:divsChild>
                    <w:div w:id="1477839686">
                      <w:marLeft w:val="0"/>
                      <w:marRight w:val="0"/>
                      <w:marTop w:val="0"/>
                      <w:marBottom w:val="0"/>
                      <w:divBdr>
                        <w:top w:val="none" w:sz="0" w:space="0" w:color="auto"/>
                        <w:left w:val="none" w:sz="0" w:space="0" w:color="auto"/>
                        <w:bottom w:val="none" w:sz="0" w:space="0" w:color="auto"/>
                        <w:right w:val="none" w:sz="0" w:space="0" w:color="auto"/>
                      </w:divBdr>
                    </w:div>
                  </w:divsChild>
                </w:div>
                <w:div w:id="284235976">
                  <w:marLeft w:val="0"/>
                  <w:marRight w:val="0"/>
                  <w:marTop w:val="0"/>
                  <w:marBottom w:val="0"/>
                  <w:divBdr>
                    <w:top w:val="none" w:sz="0" w:space="0" w:color="auto"/>
                    <w:left w:val="none" w:sz="0" w:space="0" w:color="auto"/>
                    <w:bottom w:val="none" w:sz="0" w:space="0" w:color="auto"/>
                    <w:right w:val="none" w:sz="0" w:space="0" w:color="auto"/>
                  </w:divBdr>
                  <w:divsChild>
                    <w:div w:id="397679311">
                      <w:marLeft w:val="0"/>
                      <w:marRight w:val="0"/>
                      <w:marTop w:val="0"/>
                      <w:marBottom w:val="0"/>
                      <w:divBdr>
                        <w:top w:val="none" w:sz="0" w:space="0" w:color="auto"/>
                        <w:left w:val="none" w:sz="0" w:space="0" w:color="auto"/>
                        <w:bottom w:val="none" w:sz="0" w:space="0" w:color="auto"/>
                        <w:right w:val="none" w:sz="0" w:space="0" w:color="auto"/>
                      </w:divBdr>
                    </w:div>
                  </w:divsChild>
                </w:div>
                <w:div w:id="300038822">
                  <w:marLeft w:val="0"/>
                  <w:marRight w:val="0"/>
                  <w:marTop w:val="0"/>
                  <w:marBottom w:val="0"/>
                  <w:divBdr>
                    <w:top w:val="none" w:sz="0" w:space="0" w:color="auto"/>
                    <w:left w:val="none" w:sz="0" w:space="0" w:color="auto"/>
                    <w:bottom w:val="none" w:sz="0" w:space="0" w:color="auto"/>
                    <w:right w:val="none" w:sz="0" w:space="0" w:color="auto"/>
                  </w:divBdr>
                  <w:divsChild>
                    <w:div w:id="1731928510">
                      <w:marLeft w:val="0"/>
                      <w:marRight w:val="0"/>
                      <w:marTop w:val="0"/>
                      <w:marBottom w:val="0"/>
                      <w:divBdr>
                        <w:top w:val="none" w:sz="0" w:space="0" w:color="auto"/>
                        <w:left w:val="none" w:sz="0" w:space="0" w:color="auto"/>
                        <w:bottom w:val="none" w:sz="0" w:space="0" w:color="auto"/>
                        <w:right w:val="none" w:sz="0" w:space="0" w:color="auto"/>
                      </w:divBdr>
                    </w:div>
                  </w:divsChild>
                </w:div>
                <w:div w:id="367148291">
                  <w:marLeft w:val="0"/>
                  <w:marRight w:val="0"/>
                  <w:marTop w:val="0"/>
                  <w:marBottom w:val="0"/>
                  <w:divBdr>
                    <w:top w:val="none" w:sz="0" w:space="0" w:color="auto"/>
                    <w:left w:val="none" w:sz="0" w:space="0" w:color="auto"/>
                    <w:bottom w:val="none" w:sz="0" w:space="0" w:color="auto"/>
                    <w:right w:val="none" w:sz="0" w:space="0" w:color="auto"/>
                  </w:divBdr>
                  <w:divsChild>
                    <w:div w:id="1836022429">
                      <w:marLeft w:val="0"/>
                      <w:marRight w:val="0"/>
                      <w:marTop w:val="0"/>
                      <w:marBottom w:val="0"/>
                      <w:divBdr>
                        <w:top w:val="none" w:sz="0" w:space="0" w:color="auto"/>
                        <w:left w:val="none" w:sz="0" w:space="0" w:color="auto"/>
                        <w:bottom w:val="none" w:sz="0" w:space="0" w:color="auto"/>
                        <w:right w:val="none" w:sz="0" w:space="0" w:color="auto"/>
                      </w:divBdr>
                    </w:div>
                  </w:divsChild>
                </w:div>
                <w:div w:id="377121292">
                  <w:marLeft w:val="0"/>
                  <w:marRight w:val="0"/>
                  <w:marTop w:val="0"/>
                  <w:marBottom w:val="0"/>
                  <w:divBdr>
                    <w:top w:val="none" w:sz="0" w:space="0" w:color="auto"/>
                    <w:left w:val="none" w:sz="0" w:space="0" w:color="auto"/>
                    <w:bottom w:val="none" w:sz="0" w:space="0" w:color="auto"/>
                    <w:right w:val="none" w:sz="0" w:space="0" w:color="auto"/>
                  </w:divBdr>
                  <w:divsChild>
                    <w:div w:id="2054846036">
                      <w:marLeft w:val="0"/>
                      <w:marRight w:val="0"/>
                      <w:marTop w:val="0"/>
                      <w:marBottom w:val="0"/>
                      <w:divBdr>
                        <w:top w:val="none" w:sz="0" w:space="0" w:color="auto"/>
                        <w:left w:val="none" w:sz="0" w:space="0" w:color="auto"/>
                        <w:bottom w:val="none" w:sz="0" w:space="0" w:color="auto"/>
                        <w:right w:val="none" w:sz="0" w:space="0" w:color="auto"/>
                      </w:divBdr>
                    </w:div>
                  </w:divsChild>
                </w:div>
                <w:div w:id="441266060">
                  <w:marLeft w:val="0"/>
                  <w:marRight w:val="0"/>
                  <w:marTop w:val="0"/>
                  <w:marBottom w:val="0"/>
                  <w:divBdr>
                    <w:top w:val="none" w:sz="0" w:space="0" w:color="auto"/>
                    <w:left w:val="none" w:sz="0" w:space="0" w:color="auto"/>
                    <w:bottom w:val="none" w:sz="0" w:space="0" w:color="auto"/>
                    <w:right w:val="none" w:sz="0" w:space="0" w:color="auto"/>
                  </w:divBdr>
                  <w:divsChild>
                    <w:div w:id="83844700">
                      <w:marLeft w:val="0"/>
                      <w:marRight w:val="0"/>
                      <w:marTop w:val="0"/>
                      <w:marBottom w:val="0"/>
                      <w:divBdr>
                        <w:top w:val="none" w:sz="0" w:space="0" w:color="auto"/>
                        <w:left w:val="none" w:sz="0" w:space="0" w:color="auto"/>
                        <w:bottom w:val="none" w:sz="0" w:space="0" w:color="auto"/>
                        <w:right w:val="none" w:sz="0" w:space="0" w:color="auto"/>
                      </w:divBdr>
                    </w:div>
                  </w:divsChild>
                </w:div>
                <w:div w:id="476846880">
                  <w:marLeft w:val="0"/>
                  <w:marRight w:val="0"/>
                  <w:marTop w:val="0"/>
                  <w:marBottom w:val="0"/>
                  <w:divBdr>
                    <w:top w:val="none" w:sz="0" w:space="0" w:color="auto"/>
                    <w:left w:val="none" w:sz="0" w:space="0" w:color="auto"/>
                    <w:bottom w:val="none" w:sz="0" w:space="0" w:color="auto"/>
                    <w:right w:val="none" w:sz="0" w:space="0" w:color="auto"/>
                  </w:divBdr>
                  <w:divsChild>
                    <w:div w:id="739592741">
                      <w:marLeft w:val="0"/>
                      <w:marRight w:val="0"/>
                      <w:marTop w:val="0"/>
                      <w:marBottom w:val="0"/>
                      <w:divBdr>
                        <w:top w:val="none" w:sz="0" w:space="0" w:color="auto"/>
                        <w:left w:val="none" w:sz="0" w:space="0" w:color="auto"/>
                        <w:bottom w:val="none" w:sz="0" w:space="0" w:color="auto"/>
                        <w:right w:val="none" w:sz="0" w:space="0" w:color="auto"/>
                      </w:divBdr>
                    </w:div>
                  </w:divsChild>
                </w:div>
                <w:div w:id="477697986">
                  <w:marLeft w:val="0"/>
                  <w:marRight w:val="0"/>
                  <w:marTop w:val="0"/>
                  <w:marBottom w:val="0"/>
                  <w:divBdr>
                    <w:top w:val="none" w:sz="0" w:space="0" w:color="auto"/>
                    <w:left w:val="none" w:sz="0" w:space="0" w:color="auto"/>
                    <w:bottom w:val="none" w:sz="0" w:space="0" w:color="auto"/>
                    <w:right w:val="none" w:sz="0" w:space="0" w:color="auto"/>
                  </w:divBdr>
                  <w:divsChild>
                    <w:div w:id="1106928674">
                      <w:marLeft w:val="0"/>
                      <w:marRight w:val="0"/>
                      <w:marTop w:val="0"/>
                      <w:marBottom w:val="0"/>
                      <w:divBdr>
                        <w:top w:val="none" w:sz="0" w:space="0" w:color="auto"/>
                        <w:left w:val="none" w:sz="0" w:space="0" w:color="auto"/>
                        <w:bottom w:val="none" w:sz="0" w:space="0" w:color="auto"/>
                        <w:right w:val="none" w:sz="0" w:space="0" w:color="auto"/>
                      </w:divBdr>
                    </w:div>
                  </w:divsChild>
                </w:div>
                <w:div w:id="549465903">
                  <w:marLeft w:val="0"/>
                  <w:marRight w:val="0"/>
                  <w:marTop w:val="0"/>
                  <w:marBottom w:val="0"/>
                  <w:divBdr>
                    <w:top w:val="none" w:sz="0" w:space="0" w:color="auto"/>
                    <w:left w:val="none" w:sz="0" w:space="0" w:color="auto"/>
                    <w:bottom w:val="none" w:sz="0" w:space="0" w:color="auto"/>
                    <w:right w:val="none" w:sz="0" w:space="0" w:color="auto"/>
                  </w:divBdr>
                  <w:divsChild>
                    <w:div w:id="1187911899">
                      <w:marLeft w:val="0"/>
                      <w:marRight w:val="0"/>
                      <w:marTop w:val="0"/>
                      <w:marBottom w:val="0"/>
                      <w:divBdr>
                        <w:top w:val="none" w:sz="0" w:space="0" w:color="auto"/>
                        <w:left w:val="none" w:sz="0" w:space="0" w:color="auto"/>
                        <w:bottom w:val="none" w:sz="0" w:space="0" w:color="auto"/>
                        <w:right w:val="none" w:sz="0" w:space="0" w:color="auto"/>
                      </w:divBdr>
                    </w:div>
                  </w:divsChild>
                </w:div>
                <w:div w:id="563679760">
                  <w:marLeft w:val="0"/>
                  <w:marRight w:val="0"/>
                  <w:marTop w:val="0"/>
                  <w:marBottom w:val="0"/>
                  <w:divBdr>
                    <w:top w:val="none" w:sz="0" w:space="0" w:color="auto"/>
                    <w:left w:val="none" w:sz="0" w:space="0" w:color="auto"/>
                    <w:bottom w:val="none" w:sz="0" w:space="0" w:color="auto"/>
                    <w:right w:val="none" w:sz="0" w:space="0" w:color="auto"/>
                  </w:divBdr>
                  <w:divsChild>
                    <w:div w:id="2065641536">
                      <w:marLeft w:val="0"/>
                      <w:marRight w:val="0"/>
                      <w:marTop w:val="0"/>
                      <w:marBottom w:val="0"/>
                      <w:divBdr>
                        <w:top w:val="none" w:sz="0" w:space="0" w:color="auto"/>
                        <w:left w:val="none" w:sz="0" w:space="0" w:color="auto"/>
                        <w:bottom w:val="none" w:sz="0" w:space="0" w:color="auto"/>
                        <w:right w:val="none" w:sz="0" w:space="0" w:color="auto"/>
                      </w:divBdr>
                    </w:div>
                  </w:divsChild>
                </w:div>
                <w:div w:id="600842894">
                  <w:marLeft w:val="0"/>
                  <w:marRight w:val="0"/>
                  <w:marTop w:val="0"/>
                  <w:marBottom w:val="0"/>
                  <w:divBdr>
                    <w:top w:val="none" w:sz="0" w:space="0" w:color="auto"/>
                    <w:left w:val="none" w:sz="0" w:space="0" w:color="auto"/>
                    <w:bottom w:val="none" w:sz="0" w:space="0" w:color="auto"/>
                    <w:right w:val="none" w:sz="0" w:space="0" w:color="auto"/>
                  </w:divBdr>
                  <w:divsChild>
                    <w:div w:id="1607151967">
                      <w:marLeft w:val="0"/>
                      <w:marRight w:val="0"/>
                      <w:marTop w:val="0"/>
                      <w:marBottom w:val="0"/>
                      <w:divBdr>
                        <w:top w:val="none" w:sz="0" w:space="0" w:color="auto"/>
                        <w:left w:val="none" w:sz="0" w:space="0" w:color="auto"/>
                        <w:bottom w:val="none" w:sz="0" w:space="0" w:color="auto"/>
                        <w:right w:val="none" w:sz="0" w:space="0" w:color="auto"/>
                      </w:divBdr>
                    </w:div>
                  </w:divsChild>
                </w:div>
                <w:div w:id="658774704">
                  <w:marLeft w:val="0"/>
                  <w:marRight w:val="0"/>
                  <w:marTop w:val="0"/>
                  <w:marBottom w:val="0"/>
                  <w:divBdr>
                    <w:top w:val="none" w:sz="0" w:space="0" w:color="auto"/>
                    <w:left w:val="none" w:sz="0" w:space="0" w:color="auto"/>
                    <w:bottom w:val="none" w:sz="0" w:space="0" w:color="auto"/>
                    <w:right w:val="none" w:sz="0" w:space="0" w:color="auto"/>
                  </w:divBdr>
                  <w:divsChild>
                    <w:div w:id="74087690">
                      <w:marLeft w:val="0"/>
                      <w:marRight w:val="0"/>
                      <w:marTop w:val="0"/>
                      <w:marBottom w:val="0"/>
                      <w:divBdr>
                        <w:top w:val="none" w:sz="0" w:space="0" w:color="auto"/>
                        <w:left w:val="none" w:sz="0" w:space="0" w:color="auto"/>
                        <w:bottom w:val="none" w:sz="0" w:space="0" w:color="auto"/>
                        <w:right w:val="none" w:sz="0" w:space="0" w:color="auto"/>
                      </w:divBdr>
                    </w:div>
                  </w:divsChild>
                </w:div>
                <w:div w:id="690303444">
                  <w:marLeft w:val="0"/>
                  <w:marRight w:val="0"/>
                  <w:marTop w:val="0"/>
                  <w:marBottom w:val="0"/>
                  <w:divBdr>
                    <w:top w:val="none" w:sz="0" w:space="0" w:color="auto"/>
                    <w:left w:val="none" w:sz="0" w:space="0" w:color="auto"/>
                    <w:bottom w:val="none" w:sz="0" w:space="0" w:color="auto"/>
                    <w:right w:val="none" w:sz="0" w:space="0" w:color="auto"/>
                  </w:divBdr>
                  <w:divsChild>
                    <w:div w:id="1953200981">
                      <w:marLeft w:val="0"/>
                      <w:marRight w:val="0"/>
                      <w:marTop w:val="0"/>
                      <w:marBottom w:val="0"/>
                      <w:divBdr>
                        <w:top w:val="none" w:sz="0" w:space="0" w:color="auto"/>
                        <w:left w:val="none" w:sz="0" w:space="0" w:color="auto"/>
                        <w:bottom w:val="none" w:sz="0" w:space="0" w:color="auto"/>
                        <w:right w:val="none" w:sz="0" w:space="0" w:color="auto"/>
                      </w:divBdr>
                    </w:div>
                  </w:divsChild>
                </w:div>
                <w:div w:id="738671169">
                  <w:marLeft w:val="0"/>
                  <w:marRight w:val="0"/>
                  <w:marTop w:val="0"/>
                  <w:marBottom w:val="0"/>
                  <w:divBdr>
                    <w:top w:val="none" w:sz="0" w:space="0" w:color="auto"/>
                    <w:left w:val="none" w:sz="0" w:space="0" w:color="auto"/>
                    <w:bottom w:val="none" w:sz="0" w:space="0" w:color="auto"/>
                    <w:right w:val="none" w:sz="0" w:space="0" w:color="auto"/>
                  </w:divBdr>
                  <w:divsChild>
                    <w:div w:id="781728530">
                      <w:marLeft w:val="0"/>
                      <w:marRight w:val="0"/>
                      <w:marTop w:val="0"/>
                      <w:marBottom w:val="0"/>
                      <w:divBdr>
                        <w:top w:val="none" w:sz="0" w:space="0" w:color="auto"/>
                        <w:left w:val="none" w:sz="0" w:space="0" w:color="auto"/>
                        <w:bottom w:val="none" w:sz="0" w:space="0" w:color="auto"/>
                        <w:right w:val="none" w:sz="0" w:space="0" w:color="auto"/>
                      </w:divBdr>
                    </w:div>
                  </w:divsChild>
                </w:div>
                <w:div w:id="867526399">
                  <w:marLeft w:val="0"/>
                  <w:marRight w:val="0"/>
                  <w:marTop w:val="0"/>
                  <w:marBottom w:val="0"/>
                  <w:divBdr>
                    <w:top w:val="none" w:sz="0" w:space="0" w:color="auto"/>
                    <w:left w:val="none" w:sz="0" w:space="0" w:color="auto"/>
                    <w:bottom w:val="none" w:sz="0" w:space="0" w:color="auto"/>
                    <w:right w:val="none" w:sz="0" w:space="0" w:color="auto"/>
                  </w:divBdr>
                  <w:divsChild>
                    <w:div w:id="496649883">
                      <w:marLeft w:val="0"/>
                      <w:marRight w:val="0"/>
                      <w:marTop w:val="0"/>
                      <w:marBottom w:val="0"/>
                      <w:divBdr>
                        <w:top w:val="none" w:sz="0" w:space="0" w:color="auto"/>
                        <w:left w:val="none" w:sz="0" w:space="0" w:color="auto"/>
                        <w:bottom w:val="none" w:sz="0" w:space="0" w:color="auto"/>
                        <w:right w:val="none" w:sz="0" w:space="0" w:color="auto"/>
                      </w:divBdr>
                    </w:div>
                  </w:divsChild>
                </w:div>
                <w:div w:id="868760563">
                  <w:marLeft w:val="0"/>
                  <w:marRight w:val="0"/>
                  <w:marTop w:val="0"/>
                  <w:marBottom w:val="0"/>
                  <w:divBdr>
                    <w:top w:val="none" w:sz="0" w:space="0" w:color="auto"/>
                    <w:left w:val="none" w:sz="0" w:space="0" w:color="auto"/>
                    <w:bottom w:val="none" w:sz="0" w:space="0" w:color="auto"/>
                    <w:right w:val="none" w:sz="0" w:space="0" w:color="auto"/>
                  </w:divBdr>
                  <w:divsChild>
                    <w:div w:id="1331905355">
                      <w:marLeft w:val="0"/>
                      <w:marRight w:val="0"/>
                      <w:marTop w:val="0"/>
                      <w:marBottom w:val="0"/>
                      <w:divBdr>
                        <w:top w:val="none" w:sz="0" w:space="0" w:color="auto"/>
                        <w:left w:val="none" w:sz="0" w:space="0" w:color="auto"/>
                        <w:bottom w:val="none" w:sz="0" w:space="0" w:color="auto"/>
                        <w:right w:val="none" w:sz="0" w:space="0" w:color="auto"/>
                      </w:divBdr>
                    </w:div>
                  </w:divsChild>
                </w:div>
                <w:div w:id="959536140">
                  <w:marLeft w:val="0"/>
                  <w:marRight w:val="0"/>
                  <w:marTop w:val="0"/>
                  <w:marBottom w:val="0"/>
                  <w:divBdr>
                    <w:top w:val="none" w:sz="0" w:space="0" w:color="auto"/>
                    <w:left w:val="none" w:sz="0" w:space="0" w:color="auto"/>
                    <w:bottom w:val="none" w:sz="0" w:space="0" w:color="auto"/>
                    <w:right w:val="none" w:sz="0" w:space="0" w:color="auto"/>
                  </w:divBdr>
                  <w:divsChild>
                    <w:div w:id="1406220737">
                      <w:marLeft w:val="0"/>
                      <w:marRight w:val="0"/>
                      <w:marTop w:val="0"/>
                      <w:marBottom w:val="0"/>
                      <w:divBdr>
                        <w:top w:val="none" w:sz="0" w:space="0" w:color="auto"/>
                        <w:left w:val="none" w:sz="0" w:space="0" w:color="auto"/>
                        <w:bottom w:val="none" w:sz="0" w:space="0" w:color="auto"/>
                        <w:right w:val="none" w:sz="0" w:space="0" w:color="auto"/>
                      </w:divBdr>
                    </w:div>
                  </w:divsChild>
                </w:div>
                <w:div w:id="1006858721">
                  <w:marLeft w:val="0"/>
                  <w:marRight w:val="0"/>
                  <w:marTop w:val="0"/>
                  <w:marBottom w:val="0"/>
                  <w:divBdr>
                    <w:top w:val="none" w:sz="0" w:space="0" w:color="auto"/>
                    <w:left w:val="none" w:sz="0" w:space="0" w:color="auto"/>
                    <w:bottom w:val="none" w:sz="0" w:space="0" w:color="auto"/>
                    <w:right w:val="none" w:sz="0" w:space="0" w:color="auto"/>
                  </w:divBdr>
                  <w:divsChild>
                    <w:div w:id="174924674">
                      <w:marLeft w:val="0"/>
                      <w:marRight w:val="0"/>
                      <w:marTop w:val="0"/>
                      <w:marBottom w:val="0"/>
                      <w:divBdr>
                        <w:top w:val="none" w:sz="0" w:space="0" w:color="auto"/>
                        <w:left w:val="none" w:sz="0" w:space="0" w:color="auto"/>
                        <w:bottom w:val="none" w:sz="0" w:space="0" w:color="auto"/>
                        <w:right w:val="none" w:sz="0" w:space="0" w:color="auto"/>
                      </w:divBdr>
                    </w:div>
                  </w:divsChild>
                </w:div>
                <w:div w:id="1028261466">
                  <w:marLeft w:val="0"/>
                  <w:marRight w:val="0"/>
                  <w:marTop w:val="0"/>
                  <w:marBottom w:val="0"/>
                  <w:divBdr>
                    <w:top w:val="none" w:sz="0" w:space="0" w:color="auto"/>
                    <w:left w:val="none" w:sz="0" w:space="0" w:color="auto"/>
                    <w:bottom w:val="none" w:sz="0" w:space="0" w:color="auto"/>
                    <w:right w:val="none" w:sz="0" w:space="0" w:color="auto"/>
                  </w:divBdr>
                  <w:divsChild>
                    <w:div w:id="1568225132">
                      <w:marLeft w:val="0"/>
                      <w:marRight w:val="0"/>
                      <w:marTop w:val="0"/>
                      <w:marBottom w:val="0"/>
                      <w:divBdr>
                        <w:top w:val="none" w:sz="0" w:space="0" w:color="auto"/>
                        <w:left w:val="none" w:sz="0" w:space="0" w:color="auto"/>
                        <w:bottom w:val="none" w:sz="0" w:space="0" w:color="auto"/>
                        <w:right w:val="none" w:sz="0" w:space="0" w:color="auto"/>
                      </w:divBdr>
                    </w:div>
                  </w:divsChild>
                </w:div>
                <w:div w:id="1113747773">
                  <w:marLeft w:val="0"/>
                  <w:marRight w:val="0"/>
                  <w:marTop w:val="0"/>
                  <w:marBottom w:val="0"/>
                  <w:divBdr>
                    <w:top w:val="none" w:sz="0" w:space="0" w:color="auto"/>
                    <w:left w:val="none" w:sz="0" w:space="0" w:color="auto"/>
                    <w:bottom w:val="none" w:sz="0" w:space="0" w:color="auto"/>
                    <w:right w:val="none" w:sz="0" w:space="0" w:color="auto"/>
                  </w:divBdr>
                  <w:divsChild>
                    <w:div w:id="1830360287">
                      <w:marLeft w:val="0"/>
                      <w:marRight w:val="0"/>
                      <w:marTop w:val="0"/>
                      <w:marBottom w:val="0"/>
                      <w:divBdr>
                        <w:top w:val="none" w:sz="0" w:space="0" w:color="auto"/>
                        <w:left w:val="none" w:sz="0" w:space="0" w:color="auto"/>
                        <w:bottom w:val="none" w:sz="0" w:space="0" w:color="auto"/>
                        <w:right w:val="none" w:sz="0" w:space="0" w:color="auto"/>
                      </w:divBdr>
                    </w:div>
                  </w:divsChild>
                </w:div>
                <w:div w:id="1113981436">
                  <w:marLeft w:val="0"/>
                  <w:marRight w:val="0"/>
                  <w:marTop w:val="0"/>
                  <w:marBottom w:val="0"/>
                  <w:divBdr>
                    <w:top w:val="none" w:sz="0" w:space="0" w:color="auto"/>
                    <w:left w:val="none" w:sz="0" w:space="0" w:color="auto"/>
                    <w:bottom w:val="none" w:sz="0" w:space="0" w:color="auto"/>
                    <w:right w:val="none" w:sz="0" w:space="0" w:color="auto"/>
                  </w:divBdr>
                  <w:divsChild>
                    <w:div w:id="849610350">
                      <w:marLeft w:val="0"/>
                      <w:marRight w:val="0"/>
                      <w:marTop w:val="0"/>
                      <w:marBottom w:val="0"/>
                      <w:divBdr>
                        <w:top w:val="none" w:sz="0" w:space="0" w:color="auto"/>
                        <w:left w:val="none" w:sz="0" w:space="0" w:color="auto"/>
                        <w:bottom w:val="none" w:sz="0" w:space="0" w:color="auto"/>
                        <w:right w:val="none" w:sz="0" w:space="0" w:color="auto"/>
                      </w:divBdr>
                    </w:div>
                  </w:divsChild>
                </w:div>
                <w:div w:id="1270770571">
                  <w:marLeft w:val="0"/>
                  <w:marRight w:val="0"/>
                  <w:marTop w:val="0"/>
                  <w:marBottom w:val="0"/>
                  <w:divBdr>
                    <w:top w:val="none" w:sz="0" w:space="0" w:color="auto"/>
                    <w:left w:val="none" w:sz="0" w:space="0" w:color="auto"/>
                    <w:bottom w:val="none" w:sz="0" w:space="0" w:color="auto"/>
                    <w:right w:val="none" w:sz="0" w:space="0" w:color="auto"/>
                  </w:divBdr>
                  <w:divsChild>
                    <w:div w:id="543712625">
                      <w:marLeft w:val="0"/>
                      <w:marRight w:val="0"/>
                      <w:marTop w:val="0"/>
                      <w:marBottom w:val="0"/>
                      <w:divBdr>
                        <w:top w:val="none" w:sz="0" w:space="0" w:color="auto"/>
                        <w:left w:val="none" w:sz="0" w:space="0" w:color="auto"/>
                        <w:bottom w:val="none" w:sz="0" w:space="0" w:color="auto"/>
                        <w:right w:val="none" w:sz="0" w:space="0" w:color="auto"/>
                      </w:divBdr>
                    </w:div>
                  </w:divsChild>
                </w:div>
                <w:div w:id="1324509773">
                  <w:marLeft w:val="0"/>
                  <w:marRight w:val="0"/>
                  <w:marTop w:val="0"/>
                  <w:marBottom w:val="0"/>
                  <w:divBdr>
                    <w:top w:val="none" w:sz="0" w:space="0" w:color="auto"/>
                    <w:left w:val="none" w:sz="0" w:space="0" w:color="auto"/>
                    <w:bottom w:val="none" w:sz="0" w:space="0" w:color="auto"/>
                    <w:right w:val="none" w:sz="0" w:space="0" w:color="auto"/>
                  </w:divBdr>
                  <w:divsChild>
                    <w:div w:id="703405270">
                      <w:marLeft w:val="0"/>
                      <w:marRight w:val="0"/>
                      <w:marTop w:val="0"/>
                      <w:marBottom w:val="0"/>
                      <w:divBdr>
                        <w:top w:val="none" w:sz="0" w:space="0" w:color="auto"/>
                        <w:left w:val="none" w:sz="0" w:space="0" w:color="auto"/>
                        <w:bottom w:val="none" w:sz="0" w:space="0" w:color="auto"/>
                        <w:right w:val="none" w:sz="0" w:space="0" w:color="auto"/>
                      </w:divBdr>
                    </w:div>
                  </w:divsChild>
                </w:div>
                <w:div w:id="1326203312">
                  <w:marLeft w:val="0"/>
                  <w:marRight w:val="0"/>
                  <w:marTop w:val="0"/>
                  <w:marBottom w:val="0"/>
                  <w:divBdr>
                    <w:top w:val="none" w:sz="0" w:space="0" w:color="auto"/>
                    <w:left w:val="none" w:sz="0" w:space="0" w:color="auto"/>
                    <w:bottom w:val="none" w:sz="0" w:space="0" w:color="auto"/>
                    <w:right w:val="none" w:sz="0" w:space="0" w:color="auto"/>
                  </w:divBdr>
                  <w:divsChild>
                    <w:div w:id="831069221">
                      <w:marLeft w:val="0"/>
                      <w:marRight w:val="0"/>
                      <w:marTop w:val="0"/>
                      <w:marBottom w:val="0"/>
                      <w:divBdr>
                        <w:top w:val="none" w:sz="0" w:space="0" w:color="auto"/>
                        <w:left w:val="none" w:sz="0" w:space="0" w:color="auto"/>
                        <w:bottom w:val="none" w:sz="0" w:space="0" w:color="auto"/>
                        <w:right w:val="none" w:sz="0" w:space="0" w:color="auto"/>
                      </w:divBdr>
                    </w:div>
                  </w:divsChild>
                </w:div>
                <w:div w:id="1401172874">
                  <w:marLeft w:val="0"/>
                  <w:marRight w:val="0"/>
                  <w:marTop w:val="0"/>
                  <w:marBottom w:val="0"/>
                  <w:divBdr>
                    <w:top w:val="none" w:sz="0" w:space="0" w:color="auto"/>
                    <w:left w:val="none" w:sz="0" w:space="0" w:color="auto"/>
                    <w:bottom w:val="none" w:sz="0" w:space="0" w:color="auto"/>
                    <w:right w:val="none" w:sz="0" w:space="0" w:color="auto"/>
                  </w:divBdr>
                  <w:divsChild>
                    <w:div w:id="1606572013">
                      <w:marLeft w:val="0"/>
                      <w:marRight w:val="0"/>
                      <w:marTop w:val="0"/>
                      <w:marBottom w:val="0"/>
                      <w:divBdr>
                        <w:top w:val="none" w:sz="0" w:space="0" w:color="auto"/>
                        <w:left w:val="none" w:sz="0" w:space="0" w:color="auto"/>
                        <w:bottom w:val="none" w:sz="0" w:space="0" w:color="auto"/>
                        <w:right w:val="none" w:sz="0" w:space="0" w:color="auto"/>
                      </w:divBdr>
                    </w:div>
                  </w:divsChild>
                </w:div>
                <w:div w:id="1413352805">
                  <w:marLeft w:val="0"/>
                  <w:marRight w:val="0"/>
                  <w:marTop w:val="0"/>
                  <w:marBottom w:val="0"/>
                  <w:divBdr>
                    <w:top w:val="none" w:sz="0" w:space="0" w:color="auto"/>
                    <w:left w:val="none" w:sz="0" w:space="0" w:color="auto"/>
                    <w:bottom w:val="none" w:sz="0" w:space="0" w:color="auto"/>
                    <w:right w:val="none" w:sz="0" w:space="0" w:color="auto"/>
                  </w:divBdr>
                  <w:divsChild>
                    <w:div w:id="1299149701">
                      <w:marLeft w:val="0"/>
                      <w:marRight w:val="0"/>
                      <w:marTop w:val="0"/>
                      <w:marBottom w:val="0"/>
                      <w:divBdr>
                        <w:top w:val="none" w:sz="0" w:space="0" w:color="auto"/>
                        <w:left w:val="none" w:sz="0" w:space="0" w:color="auto"/>
                        <w:bottom w:val="none" w:sz="0" w:space="0" w:color="auto"/>
                        <w:right w:val="none" w:sz="0" w:space="0" w:color="auto"/>
                      </w:divBdr>
                    </w:div>
                  </w:divsChild>
                </w:div>
                <w:div w:id="1420561410">
                  <w:marLeft w:val="0"/>
                  <w:marRight w:val="0"/>
                  <w:marTop w:val="0"/>
                  <w:marBottom w:val="0"/>
                  <w:divBdr>
                    <w:top w:val="none" w:sz="0" w:space="0" w:color="auto"/>
                    <w:left w:val="none" w:sz="0" w:space="0" w:color="auto"/>
                    <w:bottom w:val="none" w:sz="0" w:space="0" w:color="auto"/>
                    <w:right w:val="none" w:sz="0" w:space="0" w:color="auto"/>
                  </w:divBdr>
                  <w:divsChild>
                    <w:div w:id="928004059">
                      <w:marLeft w:val="0"/>
                      <w:marRight w:val="0"/>
                      <w:marTop w:val="0"/>
                      <w:marBottom w:val="0"/>
                      <w:divBdr>
                        <w:top w:val="none" w:sz="0" w:space="0" w:color="auto"/>
                        <w:left w:val="none" w:sz="0" w:space="0" w:color="auto"/>
                        <w:bottom w:val="none" w:sz="0" w:space="0" w:color="auto"/>
                        <w:right w:val="none" w:sz="0" w:space="0" w:color="auto"/>
                      </w:divBdr>
                    </w:div>
                  </w:divsChild>
                </w:div>
                <w:div w:id="1610971049">
                  <w:marLeft w:val="0"/>
                  <w:marRight w:val="0"/>
                  <w:marTop w:val="0"/>
                  <w:marBottom w:val="0"/>
                  <w:divBdr>
                    <w:top w:val="none" w:sz="0" w:space="0" w:color="auto"/>
                    <w:left w:val="none" w:sz="0" w:space="0" w:color="auto"/>
                    <w:bottom w:val="none" w:sz="0" w:space="0" w:color="auto"/>
                    <w:right w:val="none" w:sz="0" w:space="0" w:color="auto"/>
                  </w:divBdr>
                  <w:divsChild>
                    <w:div w:id="915557100">
                      <w:marLeft w:val="0"/>
                      <w:marRight w:val="0"/>
                      <w:marTop w:val="0"/>
                      <w:marBottom w:val="0"/>
                      <w:divBdr>
                        <w:top w:val="none" w:sz="0" w:space="0" w:color="auto"/>
                        <w:left w:val="none" w:sz="0" w:space="0" w:color="auto"/>
                        <w:bottom w:val="none" w:sz="0" w:space="0" w:color="auto"/>
                        <w:right w:val="none" w:sz="0" w:space="0" w:color="auto"/>
                      </w:divBdr>
                    </w:div>
                  </w:divsChild>
                </w:div>
                <w:div w:id="1622301830">
                  <w:marLeft w:val="0"/>
                  <w:marRight w:val="0"/>
                  <w:marTop w:val="0"/>
                  <w:marBottom w:val="0"/>
                  <w:divBdr>
                    <w:top w:val="none" w:sz="0" w:space="0" w:color="auto"/>
                    <w:left w:val="none" w:sz="0" w:space="0" w:color="auto"/>
                    <w:bottom w:val="none" w:sz="0" w:space="0" w:color="auto"/>
                    <w:right w:val="none" w:sz="0" w:space="0" w:color="auto"/>
                  </w:divBdr>
                  <w:divsChild>
                    <w:div w:id="968896281">
                      <w:marLeft w:val="0"/>
                      <w:marRight w:val="0"/>
                      <w:marTop w:val="0"/>
                      <w:marBottom w:val="0"/>
                      <w:divBdr>
                        <w:top w:val="none" w:sz="0" w:space="0" w:color="auto"/>
                        <w:left w:val="none" w:sz="0" w:space="0" w:color="auto"/>
                        <w:bottom w:val="none" w:sz="0" w:space="0" w:color="auto"/>
                        <w:right w:val="none" w:sz="0" w:space="0" w:color="auto"/>
                      </w:divBdr>
                    </w:div>
                  </w:divsChild>
                </w:div>
                <w:div w:id="1763451686">
                  <w:marLeft w:val="0"/>
                  <w:marRight w:val="0"/>
                  <w:marTop w:val="0"/>
                  <w:marBottom w:val="0"/>
                  <w:divBdr>
                    <w:top w:val="none" w:sz="0" w:space="0" w:color="auto"/>
                    <w:left w:val="none" w:sz="0" w:space="0" w:color="auto"/>
                    <w:bottom w:val="none" w:sz="0" w:space="0" w:color="auto"/>
                    <w:right w:val="none" w:sz="0" w:space="0" w:color="auto"/>
                  </w:divBdr>
                  <w:divsChild>
                    <w:div w:id="333606722">
                      <w:marLeft w:val="0"/>
                      <w:marRight w:val="0"/>
                      <w:marTop w:val="0"/>
                      <w:marBottom w:val="0"/>
                      <w:divBdr>
                        <w:top w:val="none" w:sz="0" w:space="0" w:color="auto"/>
                        <w:left w:val="none" w:sz="0" w:space="0" w:color="auto"/>
                        <w:bottom w:val="none" w:sz="0" w:space="0" w:color="auto"/>
                        <w:right w:val="none" w:sz="0" w:space="0" w:color="auto"/>
                      </w:divBdr>
                    </w:div>
                  </w:divsChild>
                </w:div>
                <w:div w:id="1812406081">
                  <w:marLeft w:val="0"/>
                  <w:marRight w:val="0"/>
                  <w:marTop w:val="0"/>
                  <w:marBottom w:val="0"/>
                  <w:divBdr>
                    <w:top w:val="none" w:sz="0" w:space="0" w:color="auto"/>
                    <w:left w:val="none" w:sz="0" w:space="0" w:color="auto"/>
                    <w:bottom w:val="none" w:sz="0" w:space="0" w:color="auto"/>
                    <w:right w:val="none" w:sz="0" w:space="0" w:color="auto"/>
                  </w:divBdr>
                  <w:divsChild>
                    <w:div w:id="675037792">
                      <w:marLeft w:val="0"/>
                      <w:marRight w:val="0"/>
                      <w:marTop w:val="0"/>
                      <w:marBottom w:val="0"/>
                      <w:divBdr>
                        <w:top w:val="none" w:sz="0" w:space="0" w:color="auto"/>
                        <w:left w:val="none" w:sz="0" w:space="0" w:color="auto"/>
                        <w:bottom w:val="none" w:sz="0" w:space="0" w:color="auto"/>
                        <w:right w:val="none" w:sz="0" w:space="0" w:color="auto"/>
                      </w:divBdr>
                    </w:div>
                  </w:divsChild>
                </w:div>
                <w:div w:id="1816491065">
                  <w:marLeft w:val="0"/>
                  <w:marRight w:val="0"/>
                  <w:marTop w:val="0"/>
                  <w:marBottom w:val="0"/>
                  <w:divBdr>
                    <w:top w:val="none" w:sz="0" w:space="0" w:color="auto"/>
                    <w:left w:val="none" w:sz="0" w:space="0" w:color="auto"/>
                    <w:bottom w:val="none" w:sz="0" w:space="0" w:color="auto"/>
                    <w:right w:val="none" w:sz="0" w:space="0" w:color="auto"/>
                  </w:divBdr>
                  <w:divsChild>
                    <w:div w:id="451555204">
                      <w:marLeft w:val="0"/>
                      <w:marRight w:val="0"/>
                      <w:marTop w:val="0"/>
                      <w:marBottom w:val="0"/>
                      <w:divBdr>
                        <w:top w:val="none" w:sz="0" w:space="0" w:color="auto"/>
                        <w:left w:val="none" w:sz="0" w:space="0" w:color="auto"/>
                        <w:bottom w:val="none" w:sz="0" w:space="0" w:color="auto"/>
                        <w:right w:val="none" w:sz="0" w:space="0" w:color="auto"/>
                      </w:divBdr>
                    </w:div>
                  </w:divsChild>
                </w:div>
                <w:div w:id="1832285425">
                  <w:marLeft w:val="0"/>
                  <w:marRight w:val="0"/>
                  <w:marTop w:val="0"/>
                  <w:marBottom w:val="0"/>
                  <w:divBdr>
                    <w:top w:val="none" w:sz="0" w:space="0" w:color="auto"/>
                    <w:left w:val="none" w:sz="0" w:space="0" w:color="auto"/>
                    <w:bottom w:val="none" w:sz="0" w:space="0" w:color="auto"/>
                    <w:right w:val="none" w:sz="0" w:space="0" w:color="auto"/>
                  </w:divBdr>
                  <w:divsChild>
                    <w:div w:id="428815136">
                      <w:marLeft w:val="0"/>
                      <w:marRight w:val="0"/>
                      <w:marTop w:val="0"/>
                      <w:marBottom w:val="0"/>
                      <w:divBdr>
                        <w:top w:val="none" w:sz="0" w:space="0" w:color="auto"/>
                        <w:left w:val="none" w:sz="0" w:space="0" w:color="auto"/>
                        <w:bottom w:val="none" w:sz="0" w:space="0" w:color="auto"/>
                        <w:right w:val="none" w:sz="0" w:space="0" w:color="auto"/>
                      </w:divBdr>
                    </w:div>
                  </w:divsChild>
                </w:div>
                <w:div w:id="1839224907">
                  <w:marLeft w:val="0"/>
                  <w:marRight w:val="0"/>
                  <w:marTop w:val="0"/>
                  <w:marBottom w:val="0"/>
                  <w:divBdr>
                    <w:top w:val="none" w:sz="0" w:space="0" w:color="auto"/>
                    <w:left w:val="none" w:sz="0" w:space="0" w:color="auto"/>
                    <w:bottom w:val="none" w:sz="0" w:space="0" w:color="auto"/>
                    <w:right w:val="none" w:sz="0" w:space="0" w:color="auto"/>
                  </w:divBdr>
                  <w:divsChild>
                    <w:div w:id="781997765">
                      <w:marLeft w:val="0"/>
                      <w:marRight w:val="0"/>
                      <w:marTop w:val="0"/>
                      <w:marBottom w:val="0"/>
                      <w:divBdr>
                        <w:top w:val="none" w:sz="0" w:space="0" w:color="auto"/>
                        <w:left w:val="none" w:sz="0" w:space="0" w:color="auto"/>
                        <w:bottom w:val="none" w:sz="0" w:space="0" w:color="auto"/>
                        <w:right w:val="none" w:sz="0" w:space="0" w:color="auto"/>
                      </w:divBdr>
                    </w:div>
                  </w:divsChild>
                </w:div>
                <w:div w:id="1851337725">
                  <w:marLeft w:val="0"/>
                  <w:marRight w:val="0"/>
                  <w:marTop w:val="0"/>
                  <w:marBottom w:val="0"/>
                  <w:divBdr>
                    <w:top w:val="none" w:sz="0" w:space="0" w:color="auto"/>
                    <w:left w:val="none" w:sz="0" w:space="0" w:color="auto"/>
                    <w:bottom w:val="none" w:sz="0" w:space="0" w:color="auto"/>
                    <w:right w:val="none" w:sz="0" w:space="0" w:color="auto"/>
                  </w:divBdr>
                  <w:divsChild>
                    <w:div w:id="1713264122">
                      <w:marLeft w:val="0"/>
                      <w:marRight w:val="0"/>
                      <w:marTop w:val="0"/>
                      <w:marBottom w:val="0"/>
                      <w:divBdr>
                        <w:top w:val="none" w:sz="0" w:space="0" w:color="auto"/>
                        <w:left w:val="none" w:sz="0" w:space="0" w:color="auto"/>
                        <w:bottom w:val="none" w:sz="0" w:space="0" w:color="auto"/>
                        <w:right w:val="none" w:sz="0" w:space="0" w:color="auto"/>
                      </w:divBdr>
                    </w:div>
                  </w:divsChild>
                </w:div>
                <w:div w:id="1857183854">
                  <w:marLeft w:val="0"/>
                  <w:marRight w:val="0"/>
                  <w:marTop w:val="0"/>
                  <w:marBottom w:val="0"/>
                  <w:divBdr>
                    <w:top w:val="none" w:sz="0" w:space="0" w:color="auto"/>
                    <w:left w:val="none" w:sz="0" w:space="0" w:color="auto"/>
                    <w:bottom w:val="none" w:sz="0" w:space="0" w:color="auto"/>
                    <w:right w:val="none" w:sz="0" w:space="0" w:color="auto"/>
                  </w:divBdr>
                  <w:divsChild>
                    <w:div w:id="581723283">
                      <w:marLeft w:val="0"/>
                      <w:marRight w:val="0"/>
                      <w:marTop w:val="0"/>
                      <w:marBottom w:val="0"/>
                      <w:divBdr>
                        <w:top w:val="none" w:sz="0" w:space="0" w:color="auto"/>
                        <w:left w:val="none" w:sz="0" w:space="0" w:color="auto"/>
                        <w:bottom w:val="none" w:sz="0" w:space="0" w:color="auto"/>
                        <w:right w:val="none" w:sz="0" w:space="0" w:color="auto"/>
                      </w:divBdr>
                    </w:div>
                  </w:divsChild>
                </w:div>
                <w:div w:id="1875341071">
                  <w:marLeft w:val="0"/>
                  <w:marRight w:val="0"/>
                  <w:marTop w:val="0"/>
                  <w:marBottom w:val="0"/>
                  <w:divBdr>
                    <w:top w:val="none" w:sz="0" w:space="0" w:color="auto"/>
                    <w:left w:val="none" w:sz="0" w:space="0" w:color="auto"/>
                    <w:bottom w:val="none" w:sz="0" w:space="0" w:color="auto"/>
                    <w:right w:val="none" w:sz="0" w:space="0" w:color="auto"/>
                  </w:divBdr>
                  <w:divsChild>
                    <w:div w:id="880480480">
                      <w:marLeft w:val="0"/>
                      <w:marRight w:val="0"/>
                      <w:marTop w:val="0"/>
                      <w:marBottom w:val="0"/>
                      <w:divBdr>
                        <w:top w:val="none" w:sz="0" w:space="0" w:color="auto"/>
                        <w:left w:val="none" w:sz="0" w:space="0" w:color="auto"/>
                        <w:bottom w:val="none" w:sz="0" w:space="0" w:color="auto"/>
                        <w:right w:val="none" w:sz="0" w:space="0" w:color="auto"/>
                      </w:divBdr>
                    </w:div>
                  </w:divsChild>
                </w:div>
                <w:div w:id="1879048981">
                  <w:marLeft w:val="0"/>
                  <w:marRight w:val="0"/>
                  <w:marTop w:val="0"/>
                  <w:marBottom w:val="0"/>
                  <w:divBdr>
                    <w:top w:val="none" w:sz="0" w:space="0" w:color="auto"/>
                    <w:left w:val="none" w:sz="0" w:space="0" w:color="auto"/>
                    <w:bottom w:val="none" w:sz="0" w:space="0" w:color="auto"/>
                    <w:right w:val="none" w:sz="0" w:space="0" w:color="auto"/>
                  </w:divBdr>
                  <w:divsChild>
                    <w:div w:id="503012935">
                      <w:marLeft w:val="0"/>
                      <w:marRight w:val="0"/>
                      <w:marTop w:val="0"/>
                      <w:marBottom w:val="0"/>
                      <w:divBdr>
                        <w:top w:val="none" w:sz="0" w:space="0" w:color="auto"/>
                        <w:left w:val="none" w:sz="0" w:space="0" w:color="auto"/>
                        <w:bottom w:val="none" w:sz="0" w:space="0" w:color="auto"/>
                        <w:right w:val="none" w:sz="0" w:space="0" w:color="auto"/>
                      </w:divBdr>
                    </w:div>
                  </w:divsChild>
                </w:div>
                <w:div w:id="1885100469">
                  <w:marLeft w:val="0"/>
                  <w:marRight w:val="0"/>
                  <w:marTop w:val="0"/>
                  <w:marBottom w:val="0"/>
                  <w:divBdr>
                    <w:top w:val="none" w:sz="0" w:space="0" w:color="auto"/>
                    <w:left w:val="none" w:sz="0" w:space="0" w:color="auto"/>
                    <w:bottom w:val="none" w:sz="0" w:space="0" w:color="auto"/>
                    <w:right w:val="none" w:sz="0" w:space="0" w:color="auto"/>
                  </w:divBdr>
                  <w:divsChild>
                    <w:div w:id="2132284153">
                      <w:marLeft w:val="0"/>
                      <w:marRight w:val="0"/>
                      <w:marTop w:val="0"/>
                      <w:marBottom w:val="0"/>
                      <w:divBdr>
                        <w:top w:val="none" w:sz="0" w:space="0" w:color="auto"/>
                        <w:left w:val="none" w:sz="0" w:space="0" w:color="auto"/>
                        <w:bottom w:val="none" w:sz="0" w:space="0" w:color="auto"/>
                        <w:right w:val="none" w:sz="0" w:space="0" w:color="auto"/>
                      </w:divBdr>
                    </w:div>
                  </w:divsChild>
                </w:div>
                <w:div w:id="1899511132">
                  <w:marLeft w:val="0"/>
                  <w:marRight w:val="0"/>
                  <w:marTop w:val="0"/>
                  <w:marBottom w:val="0"/>
                  <w:divBdr>
                    <w:top w:val="none" w:sz="0" w:space="0" w:color="auto"/>
                    <w:left w:val="none" w:sz="0" w:space="0" w:color="auto"/>
                    <w:bottom w:val="none" w:sz="0" w:space="0" w:color="auto"/>
                    <w:right w:val="none" w:sz="0" w:space="0" w:color="auto"/>
                  </w:divBdr>
                  <w:divsChild>
                    <w:div w:id="1727954389">
                      <w:marLeft w:val="0"/>
                      <w:marRight w:val="0"/>
                      <w:marTop w:val="0"/>
                      <w:marBottom w:val="0"/>
                      <w:divBdr>
                        <w:top w:val="none" w:sz="0" w:space="0" w:color="auto"/>
                        <w:left w:val="none" w:sz="0" w:space="0" w:color="auto"/>
                        <w:bottom w:val="none" w:sz="0" w:space="0" w:color="auto"/>
                        <w:right w:val="none" w:sz="0" w:space="0" w:color="auto"/>
                      </w:divBdr>
                    </w:div>
                  </w:divsChild>
                </w:div>
                <w:div w:id="1982222119">
                  <w:marLeft w:val="0"/>
                  <w:marRight w:val="0"/>
                  <w:marTop w:val="0"/>
                  <w:marBottom w:val="0"/>
                  <w:divBdr>
                    <w:top w:val="none" w:sz="0" w:space="0" w:color="auto"/>
                    <w:left w:val="none" w:sz="0" w:space="0" w:color="auto"/>
                    <w:bottom w:val="none" w:sz="0" w:space="0" w:color="auto"/>
                    <w:right w:val="none" w:sz="0" w:space="0" w:color="auto"/>
                  </w:divBdr>
                  <w:divsChild>
                    <w:div w:id="723674486">
                      <w:marLeft w:val="0"/>
                      <w:marRight w:val="0"/>
                      <w:marTop w:val="0"/>
                      <w:marBottom w:val="0"/>
                      <w:divBdr>
                        <w:top w:val="none" w:sz="0" w:space="0" w:color="auto"/>
                        <w:left w:val="none" w:sz="0" w:space="0" w:color="auto"/>
                        <w:bottom w:val="none" w:sz="0" w:space="0" w:color="auto"/>
                        <w:right w:val="none" w:sz="0" w:space="0" w:color="auto"/>
                      </w:divBdr>
                    </w:div>
                  </w:divsChild>
                </w:div>
                <w:div w:id="1982805287">
                  <w:marLeft w:val="0"/>
                  <w:marRight w:val="0"/>
                  <w:marTop w:val="0"/>
                  <w:marBottom w:val="0"/>
                  <w:divBdr>
                    <w:top w:val="none" w:sz="0" w:space="0" w:color="auto"/>
                    <w:left w:val="none" w:sz="0" w:space="0" w:color="auto"/>
                    <w:bottom w:val="none" w:sz="0" w:space="0" w:color="auto"/>
                    <w:right w:val="none" w:sz="0" w:space="0" w:color="auto"/>
                  </w:divBdr>
                  <w:divsChild>
                    <w:div w:id="2043245736">
                      <w:marLeft w:val="0"/>
                      <w:marRight w:val="0"/>
                      <w:marTop w:val="0"/>
                      <w:marBottom w:val="0"/>
                      <w:divBdr>
                        <w:top w:val="none" w:sz="0" w:space="0" w:color="auto"/>
                        <w:left w:val="none" w:sz="0" w:space="0" w:color="auto"/>
                        <w:bottom w:val="none" w:sz="0" w:space="0" w:color="auto"/>
                        <w:right w:val="none" w:sz="0" w:space="0" w:color="auto"/>
                      </w:divBdr>
                    </w:div>
                  </w:divsChild>
                </w:div>
                <w:div w:id="2014451207">
                  <w:marLeft w:val="0"/>
                  <w:marRight w:val="0"/>
                  <w:marTop w:val="0"/>
                  <w:marBottom w:val="0"/>
                  <w:divBdr>
                    <w:top w:val="none" w:sz="0" w:space="0" w:color="auto"/>
                    <w:left w:val="none" w:sz="0" w:space="0" w:color="auto"/>
                    <w:bottom w:val="none" w:sz="0" w:space="0" w:color="auto"/>
                    <w:right w:val="none" w:sz="0" w:space="0" w:color="auto"/>
                  </w:divBdr>
                  <w:divsChild>
                    <w:div w:id="916204850">
                      <w:marLeft w:val="0"/>
                      <w:marRight w:val="0"/>
                      <w:marTop w:val="0"/>
                      <w:marBottom w:val="0"/>
                      <w:divBdr>
                        <w:top w:val="none" w:sz="0" w:space="0" w:color="auto"/>
                        <w:left w:val="none" w:sz="0" w:space="0" w:color="auto"/>
                        <w:bottom w:val="none" w:sz="0" w:space="0" w:color="auto"/>
                        <w:right w:val="none" w:sz="0" w:space="0" w:color="auto"/>
                      </w:divBdr>
                    </w:div>
                  </w:divsChild>
                </w:div>
                <w:div w:id="2045448506">
                  <w:marLeft w:val="0"/>
                  <w:marRight w:val="0"/>
                  <w:marTop w:val="0"/>
                  <w:marBottom w:val="0"/>
                  <w:divBdr>
                    <w:top w:val="none" w:sz="0" w:space="0" w:color="auto"/>
                    <w:left w:val="none" w:sz="0" w:space="0" w:color="auto"/>
                    <w:bottom w:val="none" w:sz="0" w:space="0" w:color="auto"/>
                    <w:right w:val="none" w:sz="0" w:space="0" w:color="auto"/>
                  </w:divBdr>
                  <w:divsChild>
                    <w:div w:id="2131121071">
                      <w:marLeft w:val="0"/>
                      <w:marRight w:val="0"/>
                      <w:marTop w:val="0"/>
                      <w:marBottom w:val="0"/>
                      <w:divBdr>
                        <w:top w:val="none" w:sz="0" w:space="0" w:color="auto"/>
                        <w:left w:val="none" w:sz="0" w:space="0" w:color="auto"/>
                        <w:bottom w:val="none" w:sz="0" w:space="0" w:color="auto"/>
                        <w:right w:val="none" w:sz="0" w:space="0" w:color="auto"/>
                      </w:divBdr>
                    </w:div>
                  </w:divsChild>
                </w:div>
                <w:div w:id="2057657951">
                  <w:marLeft w:val="0"/>
                  <w:marRight w:val="0"/>
                  <w:marTop w:val="0"/>
                  <w:marBottom w:val="0"/>
                  <w:divBdr>
                    <w:top w:val="none" w:sz="0" w:space="0" w:color="auto"/>
                    <w:left w:val="none" w:sz="0" w:space="0" w:color="auto"/>
                    <w:bottom w:val="none" w:sz="0" w:space="0" w:color="auto"/>
                    <w:right w:val="none" w:sz="0" w:space="0" w:color="auto"/>
                  </w:divBdr>
                  <w:divsChild>
                    <w:div w:id="1822691469">
                      <w:marLeft w:val="0"/>
                      <w:marRight w:val="0"/>
                      <w:marTop w:val="0"/>
                      <w:marBottom w:val="0"/>
                      <w:divBdr>
                        <w:top w:val="none" w:sz="0" w:space="0" w:color="auto"/>
                        <w:left w:val="none" w:sz="0" w:space="0" w:color="auto"/>
                        <w:bottom w:val="none" w:sz="0" w:space="0" w:color="auto"/>
                        <w:right w:val="none" w:sz="0" w:space="0" w:color="auto"/>
                      </w:divBdr>
                    </w:div>
                  </w:divsChild>
                </w:div>
                <w:div w:id="2087991046">
                  <w:marLeft w:val="0"/>
                  <w:marRight w:val="0"/>
                  <w:marTop w:val="0"/>
                  <w:marBottom w:val="0"/>
                  <w:divBdr>
                    <w:top w:val="none" w:sz="0" w:space="0" w:color="auto"/>
                    <w:left w:val="none" w:sz="0" w:space="0" w:color="auto"/>
                    <w:bottom w:val="none" w:sz="0" w:space="0" w:color="auto"/>
                    <w:right w:val="none" w:sz="0" w:space="0" w:color="auto"/>
                  </w:divBdr>
                  <w:divsChild>
                    <w:div w:id="246354228">
                      <w:marLeft w:val="0"/>
                      <w:marRight w:val="0"/>
                      <w:marTop w:val="0"/>
                      <w:marBottom w:val="0"/>
                      <w:divBdr>
                        <w:top w:val="none" w:sz="0" w:space="0" w:color="auto"/>
                        <w:left w:val="none" w:sz="0" w:space="0" w:color="auto"/>
                        <w:bottom w:val="none" w:sz="0" w:space="0" w:color="auto"/>
                        <w:right w:val="none" w:sz="0" w:space="0" w:color="auto"/>
                      </w:divBdr>
                    </w:div>
                  </w:divsChild>
                </w:div>
                <w:div w:id="2139495543">
                  <w:marLeft w:val="0"/>
                  <w:marRight w:val="0"/>
                  <w:marTop w:val="0"/>
                  <w:marBottom w:val="0"/>
                  <w:divBdr>
                    <w:top w:val="none" w:sz="0" w:space="0" w:color="auto"/>
                    <w:left w:val="none" w:sz="0" w:space="0" w:color="auto"/>
                    <w:bottom w:val="none" w:sz="0" w:space="0" w:color="auto"/>
                    <w:right w:val="none" w:sz="0" w:space="0" w:color="auto"/>
                  </w:divBdr>
                  <w:divsChild>
                    <w:div w:id="15447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49908">
          <w:marLeft w:val="0"/>
          <w:marRight w:val="0"/>
          <w:marTop w:val="0"/>
          <w:marBottom w:val="0"/>
          <w:divBdr>
            <w:top w:val="none" w:sz="0" w:space="0" w:color="auto"/>
            <w:left w:val="none" w:sz="0" w:space="0" w:color="auto"/>
            <w:bottom w:val="none" w:sz="0" w:space="0" w:color="auto"/>
            <w:right w:val="none" w:sz="0" w:space="0" w:color="auto"/>
          </w:divBdr>
          <w:divsChild>
            <w:div w:id="1341814367">
              <w:marLeft w:val="0"/>
              <w:marRight w:val="0"/>
              <w:marTop w:val="30"/>
              <w:marBottom w:val="30"/>
              <w:divBdr>
                <w:top w:val="none" w:sz="0" w:space="0" w:color="auto"/>
                <w:left w:val="none" w:sz="0" w:space="0" w:color="auto"/>
                <w:bottom w:val="none" w:sz="0" w:space="0" w:color="auto"/>
                <w:right w:val="none" w:sz="0" w:space="0" w:color="auto"/>
              </w:divBdr>
              <w:divsChild>
                <w:div w:id="212623381">
                  <w:marLeft w:val="0"/>
                  <w:marRight w:val="0"/>
                  <w:marTop w:val="0"/>
                  <w:marBottom w:val="0"/>
                  <w:divBdr>
                    <w:top w:val="none" w:sz="0" w:space="0" w:color="auto"/>
                    <w:left w:val="none" w:sz="0" w:space="0" w:color="auto"/>
                    <w:bottom w:val="none" w:sz="0" w:space="0" w:color="auto"/>
                    <w:right w:val="none" w:sz="0" w:space="0" w:color="auto"/>
                  </w:divBdr>
                  <w:divsChild>
                    <w:div w:id="550654568">
                      <w:marLeft w:val="0"/>
                      <w:marRight w:val="0"/>
                      <w:marTop w:val="0"/>
                      <w:marBottom w:val="0"/>
                      <w:divBdr>
                        <w:top w:val="none" w:sz="0" w:space="0" w:color="auto"/>
                        <w:left w:val="none" w:sz="0" w:space="0" w:color="auto"/>
                        <w:bottom w:val="none" w:sz="0" w:space="0" w:color="auto"/>
                        <w:right w:val="none" w:sz="0" w:space="0" w:color="auto"/>
                      </w:divBdr>
                    </w:div>
                  </w:divsChild>
                </w:div>
                <w:div w:id="221872055">
                  <w:marLeft w:val="0"/>
                  <w:marRight w:val="0"/>
                  <w:marTop w:val="0"/>
                  <w:marBottom w:val="0"/>
                  <w:divBdr>
                    <w:top w:val="none" w:sz="0" w:space="0" w:color="auto"/>
                    <w:left w:val="none" w:sz="0" w:space="0" w:color="auto"/>
                    <w:bottom w:val="none" w:sz="0" w:space="0" w:color="auto"/>
                    <w:right w:val="none" w:sz="0" w:space="0" w:color="auto"/>
                  </w:divBdr>
                  <w:divsChild>
                    <w:div w:id="1687100321">
                      <w:marLeft w:val="0"/>
                      <w:marRight w:val="0"/>
                      <w:marTop w:val="0"/>
                      <w:marBottom w:val="0"/>
                      <w:divBdr>
                        <w:top w:val="none" w:sz="0" w:space="0" w:color="auto"/>
                        <w:left w:val="none" w:sz="0" w:space="0" w:color="auto"/>
                        <w:bottom w:val="none" w:sz="0" w:space="0" w:color="auto"/>
                        <w:right w:val="none" w:sz="0" w:space="0" w:color="auto"/>
                      </w:divBdr>
                    </w:div>
                  </w:divsChild>
                </w:div>
                <w:div w:id="238253273">
                  <w:marLeft w:val="0"/>
                  <w:marRight w:val="0"/>
                  <w:marTop w:val="0"/>
                  <w:marBottom w:val="0"/>
                  <w:divBdr>
                    <w:top w:val="none" w:sz="0" w:space="0" w:color="auto"/>
                    <w:left w:val="none" w:sz="0" w:space="0" w:color="auto"/>
                    <w:bottom w:val="none" w:sz="0" w:space="0" w:color="auto"/>
                    <w:right w:val="none" w:sz="0" w:space="0" w:color="auto"/>
                  </w:divBdr>
                  <w:divsChild>
                    <w:div w:id="394360837">
                      <w:marLeft w:val="0"/>
                      <w:marRight w:val="0"/>
                      <w:marTop w:val="0"/>
                      <w:marBottom w:val="0"/>
                      <w:divBdr>
                        <w:top w:val="none" w:sz="0" w:space="0" w:color="auto"/>
                        <w:left w:val="none" w:sz="0" w:space="0" w:color="auto"/>
                        <w:bottom w:val="none" w:sz="0" w:space="0" w:color="auto"/>
                        <w:right w:val="none" w:sz="0" w:space="0" w:color="auto"/>
                      </w:divBdr>
                    </w:div>
                  </w:divsChild>
                </w:div>
                <w:div w:id="264575298">
                  <w:marLeft w:val="0"/>
                  <w:marRight w:val="0"/>
                  <w:marTop w:val="0"/>
                  <w:marBottom w:val="0"/>
                  <w:divBdr>
                    <w:top w:val="none" w:sz="0" w:space="0" w:color="auto"/>
                    <w:left w:val="none" w:sz="0" w:space="0" w:color="auto"/>
                    <w:bottom w:val="none" w:sz="0" w:space="0" w:color="auto"/>
                    <w:right w:val="none" w:sz="0" w:space="0" w:color="auto"/>
                  </w:divBdr>
                  <w:divsChild>
                    <w:div w:id="399983821">
                      <w:marLeft w:val="0"/>
                      <w:marRight w:val="0"/>
                      <w:marTop w:val="0"/>
                      <w:marBottom w:val="0"/>
                      <w:divBdr>
                        <w:top w:val="none" w:sz="0" w:space="0" w:color="auto"/>
                        <w:left w:val="none" w:sz="0" w:space="0" w:color="auto"/>
                        <w:bottom w:val="none" w:sz="0" w:space="0" w:color="auto"/>
                        <w:right w:val="none" w:sz="0" w:space="0" w:color="auto"/>
                      </w:divBdr>
                    </w:div>
                  </w:divsChild>
                </w:div>
                <w:div w:id="268121543">
                  <w:marLeft w:val="0"/>
                  <w:marRight w:val="0"/>
                  <w:marTop w:val="0"/>
                  <w:marBottom w:val="0"/>
                  <w:divBdr>
                    <w:top w:val="none" w:sz="0" w:space="0" w:color="auto"/>
                    <w:left w:val="none" w:sz="0" w:space="0" w:color="auto"/>
                    <w:bottom w:val="none" w:sz="0" w:space="0" w:color="auto"/>
                    <w:right w:val="none" w:sz="0" w:space="0" w:color="auto"/>
                  </w:divBdr>
                  <w:divsChild>
                    <w:div w:id="927426828">
                      <w:marLeft w:val="0"/>
                      <w:marRight w:val="0"/>
                      <w:marTop w:val="0"/>
                      <w:marBottom w:val="0"/>
                      <w:divBdr>
                        <w:top w:val="none" w:sz="0" w:space="0" w:color="auto"/>
                        <w:left w:val="none" w:sz="0" w:space="0" w:color="auto"/>
                        <w:bottom w:val="none" w:sz="0" w:space="0" w:color="auto"/>
                        <w:right w:val="none" w:sz="0" w:space="0" w:color="auto"/>
                      </w:divBdr>
                    </w:div>
                  </w:divsChild>
                </w:div>
                <w:div w:id="270666323">
                  <w:marLeft w:val="0"/>
                  <w:marRight w:val="0"/>
                  <w:marTop w:val="0"/>
                  <w:marBottom w:val="0"/>
                  <w:divBdr>
                    <w:top w:val="none" w:sz="0" w:space="0" w:color="auto"/>
                    <w:left w:val="none" w:sz="0" w:space="0" w:color="auto"/>
                    <w:bottom w:val="none" w:sz="0" w:space="0" w:color="auto"/>
                    <w:right w:val="none" w:sz="0" w:space="0" w:color="auto"/>
                  </w:divBdr>
                  <w:divsChild>
                    <w:div w:id="259337133">
                      <w:marLeft w:val="0"/>
                      <w:marRight w:val="0"/>
                      <w:marTop w:val="0"/>
                      <w:marBottom w:val="0"/>
                      <w:divBdr>
                        <w:top w:val="none" w:sz="0" w:space="0" w:color="auto"/>
                        <w:left w:val="none" w:sz="0" w:space="0" w:color="auto"/>
                        <w:bottom w:val="none" w:sz="0" w:space="0" w:color="auto"/>
                        <w:right w:val="none" w:sz="0" w:space="0" w:color="auto"/>
                      </w:divBdr>
                    </w:div>
                  </w:divsChild>
                </w:div>
                <w:div w:id="297955611">
                  <w:marLeft w:val="0"/>
                  <w:marRight w:val="0"/>
                  <w:marTop w:val="0"/>
                  <w:marBottom w:val="0"/>
                  <w:divBdr>
                    <w:top w:val="none" w:sz="0" w:space="0" w:color="auto"/>
                    <w:left w:val="none" w:sz="0" w:space="0" w:color="auto"/>
                    <w:bottom w:val="none" w:sz="0" w:space="0" w:color="auto"/>
                    <w:right w:val="none" w:sz="0" w:space="0" w:color="auto"/>
                  </w:divBdr>
                  <w:divsChild>
                    <w:div w:id="665784618">
                      <w:marLeft w:val="0"/>
                      <w:marRight w:val="0"/>
                      <w:marTop w:val="0"/>
                      <w:marBottom w:val="0"/>
                      <w:divBdr>
                        <w:top w:val="none" w:sz="0" w:space="0" w:color="auto"/>
                        <w:left w:val="none" w:sz="0" w:space="0" w:color="auto"/>
                        <w:bottom w:val="none" w:sz="0" w:space="0" w:color="auto"/>
                        <w:right w:val="none" w:sz="0" w:space="0" w:color="auto"/>
                      </w:divBdr>
                    </w:div>
                  </w:divsChild>
                </w:div>
                <w:div w:id="317926483">
                  <w:marLeft w:val="0"/>
                  <w:marRight w:val="0"/>
                  <w:marTop w:val="0"/>
                  <w:marBottom w:val="0"/>
                  <w:divBdr>
                    <w:top w:val="none" w:sz="0" w:space="0" w:color="auto"/>
                    <w:left w:val="none" w:sz="0" w:space="0" w:color="auto"/>
                    <w:bottom w:val="none" w:sz="0" w:space="0" w:color="auto"/>
                    <w:right w:val="none" w:sz="0" w:space="0" w:color="auto"/>
                  </w:divBdr>
                  <w:divsChild>
                    <w:div w:id="1979874386">
                      <w:marLeft w:val="0"/>
                      <w:marRight w:val="0"/>
                      <w:marTop w:val="0"/>
                      <w:marBottom w:val="0"/>
                      <w:divBdr>
                        <w:top w:val="none" w:sz="0" w:space="0" w:color="auto"/>
                        <w:left w:val="none" w:sz="0" w:space="0" w:color="auto"/>
                        <w:bottom w:val="none" w:sz="0" w:space="0" w:color="auto"/>
                        <w:right w:val="none" w:sz="0" w:space="0" w:color="auto"/>
                      </w:divBdr>
                    </w:div>
                  </w:divsChild>
                </w:div>
                <w:div w:id="347408252">
                  <w:marLeft w:val="0"/>
                  <w:marRight w:val="0"/>
                  <w:marTop w:val="0"/>
                  <w:marBottom w:val="0"/>
                  <w:divBdr>
                    <w:top w:val="none" w:sz="0" w:space="0" w:color="auto"/>
                    <w:left w:val="none" w:sz="0" w:space="0" w:color="auto"/>
                    <w:bottom w:val="none" w:sz="0" w:space="0" w:color="auto"/>
                    <w:right w:val="none" w:sz="0" w:space="0" w:color="auto"/>
                  </w:divBdr>
                  <w:divsChild>
                    <w:div w:id="1487894073">
                      <w:marLeft w:val="0"/>
                      <w:marRight w:val="0"/>
                      <w:marTop w:val="0"/>
                      <w:marBottom w:val="0"/>
                      <w:divBdr>
                        <w:top w:val="none" w:sz="0" w:space="0" w:color="auto"/>
                        <w:left w:val="none" w:sz="0" w:space="0" w:color="auto"/>
                        <w:bottom w:val="none" w:sz="0" w:space="0" w:color="auto"/>
                        <w:right w:val="none" w:sz="0" w:space="0" w:color="auto"/>
                      </w:divBdr>
                    </w:div>
                  </w:divsChild>
                </w:div>
                <w:div w:id="452479826">
                  <w:marLeft w:val="0"/>
                  <w:marRight w:val="0"/>
                  <w:marTop w:val="0"/>
                  <w:marBottom w:val="0"/>
                  <w:divBdr>
                    <w:top w:val="none" w:sz="0" w:space="0" w:color="auto"/>
                    <w:left w:val="none" w:sz="0" w:space="0" w:color="auto"/>
                    <w:bottom w:val="none" w:sz="0" w:space="0" w:color="auto"/>
                    <w:right w:val="none" w:sz="0" w:space="0" w:color="auto"/>
                  </w:divBdr>
                  <w:divsChild>
                    <w:div w:id="1731927036">
                      <w:marLeft w:val="0"/>
                      <w:marRight w:val="0"/>
                      <w:marTop w:val="0"/>
                      <w:marBottom w:val="0"/>
                      <w:divBdr>
                        <w:top w:val="none" w:sz="0" w:space="0" w:color="auto"/>
                        <w:left w:val="none" w:sz="0" w:space="0" w:color="auto"/>
                        <w:bottom w:val="none" w:sz="0" w:space="0" w:color="auto"/>
                        <w:right w:val="none" w:sz="0" w:space="0" w:color="auto"/>
                      </w:divBdr>
                    </w:div>
                  </w:divsChild>
                </w:div>
                <w:div w:id="536771921">
                  <w:marLeft w:val="0"/>
                  <w:marRight w:val="0"/>
                  <w:marTop w:val="0"/>
                  <w:marBottom w:val="0"/>
                  <w:divBdr>
                    <w:top w:val="none" w:sz="0" w:space="0" w:color="auto"/>
                    <w:left w:val="none" w:sz="0" w:space="0" w:color="auto"/>
                    <w:bottom w:val="none" w:sz="0" w:space="0" w:color="auto"/>
                    <w:right w:val="none" w:sz="0" w:space="0" w:color="auto"/>
                  </w:divBdr>
                  <w:divsChild>
                    <w:div w:id="1327829060">
                      <w:marLeft w:val="0"/>
                      <w:marRight w:val="0"/>
                      <w:marTop w:val="0"/>
                      <w:marBottom w:val="0"/>
                      <w:divBdr>
                        <w:top w:val="none" w:sz="0" w:space="0" w:color="auto"/>
                        <w:left w:val="none" w:sz="0" w:space="0" w:color="auto"/>
                        <w:bottom w:val="none" w:sz="0" w:space="0" w:color="auto"/>
                        <w:right w:val="none" w:sz="0" w:space="0" w:color="auto"/>
                      </w:divBdr>
                    </w:div>
                  </w:divsChild>
                </w:div>
                <w:div w:id="586305198">
                  <w:marLeft w:val="0"/>
                  <w:marRight w:val="0"/>
                  <w:marTop w:val="0"/>
                  <w:marBottom w:val="0"/>
                  <w:divBdr>
                    <w:top w:val="none" w:sz="0" w:space="0" w:color="auto"/>
                    <w:left w:val="none" w:sz="0" w:space="0" w:color="auto"/>
                    <w:bottom w:val="none" w:sz="0" w:space="0" w:color="auto"/>
                    <w:right w:val="none" w:sz="0" w:space="0" w:color="auto"/>
                  </w:divBdr>
                  <w:divsChild>
                    <w:div w:id="281307598">
                      <w:marLeft w:val="0"/>
                      <w:marRight w:val="0"/>
                      <w:marTop w:val="0"/>
                      <w:marBottom w:val="0"/>
                      <w:divBdr>
                        <w:top w:val="none" w:sz="0" w:space="0" w:color="auto"/>
                        <w:left w:val="none" w:sz="0" w:space="0" w:color="auto"/>
                        <w:bottom w:val="none" w:sz="0" w:space="0" w:color="auto"/>
                        <w:right w:val="none" w:sz="0" w:space="0" w:color="auto"/>
                      </w:divBdr>
                    </w:div>
                  </w:divsChild>
                </w:div>
                <w:div w:id="597446717">
                  <w:marLeft w:val="0"/>
                  <w:marRight w:val="0"/>
                  <w:marTop w:val="0"/>
                  <w:marBottom w:val="0"/>
                  <w:divBdr>
                    <w:top w:val="none" w:sz="0" w:space="0" w:color="auto"/>
                    <w:left w:val="none" w:sz="0" w:space="0" w:color="auto"/>
                    <w:bottom w:val="none" w:sz="0" w:space="0" w:color="auto"/>
                    <w:right w:val="none" w:sz="0" w:space="0" w:color="auto"/>
                  </w:divBdr>
                  <w:divsChild>
                    <w:div w:id="700743042">
                      <w:marLeft w:val="0"/>
                      <w:marRight w:val="0"/>
                      <w:marTop w:val="0"/>
                      <w:marBottom w:val="0"/>
                      <w:divBdr>
                        <w:top w:val="none" w:sz="0" w:space="0" w:color="auto"/>
                        <w:left w:val="none" w:sz="0" w:space="0" w:color="auto"/>
                        <w:bottom w:val="none" w:sz="0" w:space="0" w:color="auto"/>
                        <w:right w:val="none" w:sz="0" w:space="0" w:color="auto"/>
                      </w:divBdr>
                    </w:div>
                  </w:divsChild>
                </w:div>
                <w:div w:id="675225634">
                  <w:marLeft w:val="0"/>
                  <w:marRight w:val="0"/>
                  <w:marTop w:val="0"/>
                  <w:marBottom w:val="0"/>
                  <w:divBdr>
                    <w:top w:val="none" w:sz="0" w:space="0" w:color="auto"/>
                    <w:left w:val="none" w:sz="0" w:space="0" w:color="auto"/>
                    <w:bottom w:val="none" w:sz="0" w:space="0" w:color="auto"/>
                    <w:right w:val="none" w:sz="0" w:space="0" w:color="auto"/>
                  </w:divBdr>
                  <w:divsChild>
                    <w:div w:id="408119508">
                      <w:marLeft w:val="0"/>
                      <w:marRight w:val="0"/>
                      <w:marTop w:val="0"/>
                      <w:marBottom w:val="0"/>
                      <w:divBdr>
                        <w:top w:val="none" w:sz="0" w:space="0" w:color="auto"/>
                        <w:left w:val="none" w:sz="0" w:space="0" w:color="auto"/>
                        <w:bottom w:val="none" w:sz="0" w:space="0" w:color="auto"/>
                        <w:right w:val="none" w:sz="0" w:space="0" w:color="auto"/>
                      </w:divBdr>
                    </w:div>
                  </w:divsChild>
                </w:div>
                <w:div w:id="680164788">
                  <w:marLeft w:val="0"/>
                  <w:marRight w:val="0"/>
                  <w:marTop w:val="0"/>
                  <w:marBottom w:val="0"/>
                  <w:divBdr>
                    <w:top w:val="none" w:sz="0" w:space="0" w:color="auto"/>
                    <w:left w:val="none" w:sz="0" w:space="0" w:color="auto"/>
                    <w:bottom w:val="none" w:sz="0" w:space="0" w:color="auto"/>
                    <w:right w:val="none" w:sz="0" w:space="0" w:color="auto"/>
                  </w:divBdr>
                  <w:divsChild>
                    <w:div w:id="1401752341">
                      <w:marLeft w:val="0"/>
                      <w:marRight w:val="0"/>
                      <w:marTop w:val="0"/>
                      <w:marBottom w:val="0"/>
                      <w:divBdr>
                        <w:top w:val="none" w:sz="0" w:space="0" w:color="auto"/>
                        <w:left w:val="none" w:sz="0" w:space="0" w:color="auto"/>
                        <w:bottom w:val="none" w:sz="0" w:space="0" w:color="auto"/>
                        <w:right w:val="none" w:sz="0" w:space="0" w:color="auto"/>
                      </w:divBdr>
                    </w:div>
                  </w:divsChild>
                </w:div>
                <w:div w:id="753472641">
                  <w:marLeft w:val="0"/>
                  <w:marRight w:val="0"/>
                  <w:marTop w:val="0"/>
                  <w:marBottom w:val="0"/>
                  <w:divBdr>
                    <w:top w:val="none" w:sz="0" w:space="0" w:color="auto"/>
                    <w:left w:val="none" w:sz="0" w:space="0" w:color="auto"/>
                    <w:bottom w:val="none" w:sz="0" w:space="0" w:color="auto"/>
                    <w:right w:val="none" w:sz="0" w:space="0" w:color="auto"/>
                  </w:divBdr>
                  <w:divsChild>
                    <w:div w:id="1204637349">
                      <w:marLeft w:val="0"/>
                      <w:marRight w:val="0"/>
                      <w:marTop w:val="0"/>
                      <w:marBottom w:val="0"/>
                      <w:divBdr>
                        <w:top w:val="none" w:sz="0" w:space="0" w:color="auto"/>
                        <w:left w:val="none" w:sz="0" w:space="0" w:color="auto"/>
                        <w:bottom w:val="none" w:sz="0" w:space="0" w:color="auto"/>
                        <w:right w:val="none" w:sz="0" w:space="0" w:color="auto"/>
                      </w:divBdr>
                    </w:div>
                  </w:divsChild>
                </w:div>
                <w:div w:id="763845880">
                  <w:marLeft w:val="0"/>
                  <w:marRight w:val="0"/>
                  <w:marTop w:val="0"/>
                  <w:marBottom w:val="0"/>
                  <w:divBdr>
                    <w:top w:val="none" w:sz="0" w:space="0" w:color="auto"/>
                    <w:left w:val="none" w:sz="0" w:space="0" w:color="auto"/>
                    <w:bottom w:val="none" w:sz="0" w:space="0" w:color="auto"/>
                    <w:right w:val="none" w:sz="0" w:space="0" w:color="auto"/>
                  </w:divBdr>
                  <w:divsChild>
                    <w:div w:id="1506089486">
                      <w:marLeft w:val="0"/>
                      <w:marRight w:val="0"/>
                      <w:marTop w:val="0"/>
                      <w:marBottom w:val="0"/>
                      <w:divBdr>
                        <w:top w:val="none" w:sz="0" w:space="0" w:color="auto"/>
                        <w:left w:val="none" w:sz="0" w:space="0" w:color="auto"/>
                        <w:bottom w:val="none" w:sz="0" w:space="0" w:color="auto"/>
                        <w:right w:val="none" w:sz="0" w:space="0" w:color="auto"/>
                      </w:divBdr>
                    </w:div>
                  </w:divsChild>
                </w:div>
                <w:div w:id="772434549">
                  <w:marLeft w:val="0"/>
                  <w:marRight w:val="0"/>
                  <w:marTop w:val="0"/>
                  <w:marBottom w:val="0"/>
                  <w:divBdr>
                    <w:top w:val="none" w:sz="0" w:space="0" w:color="auto"/>
                    <w:left w:val="none" w:sz="0" w:space="0" w:color="auto"/>
                    <w:bottom w:val="none" w:sz="0" w:space="0" w:color="auto"/>
                    <w:right w:val="none" w:sz="0" w:space="0" w:color="auto"/>
                  </w:divBdr>
                  <w:divsChild>
                    <w:div w:id="577404071">
                      <w:marLeft w:val="0"/>
                      <w:marRight w:val="0"/>
                      <w:marTop w:val="0"/>
                      <w:marBottom w:val="0"/>
                      <w:divBdr>
                        <w:top w:val="none" w:sz="0" w:space="0" w:color="auto"/>
                        <w:left w:val="none" w:sz="0" w:space="0" w:color="auto"/>
                        <w:bottom w:val="none" w:sz="0" w:space="0" w:color="auto"/>
                        <w:right w:val="none" w:sz="0" w:space="0" w:color="auto"/>
                      </w:divBdr>
                    </w:div>
                  </w:divsChild>
                </w:div>
                <w:div w:id="841511821">
                  <w:marLeft w:val="0"/>
                  <w:marRight w:val="0"/>
                  <w:marTop w:val="0"/>
                  <w:marBottom w:val="0"/>
                  <w:divBdr>
                    <w:top w:val="none" w:sz="0" w:space="0" w:color="auto"/>
                    <w:left w:val="none" w:sz="0" w:space="0" w:color="auto"/>
                    <w:bottom w:val="none" w:sz="0" w:space="0" w:color="auto"/>
                    <w:right w:val="none" w:sz="0" w:space="0" w:color="auto"/>
                  </w:divBdr>
                  <w:divsChild>
                    <w:div w:id="768501922">
                      <w:marLeft w:val="0"/>
                      <w:marRight w:val="0"/>
                      <w:marTop w:val="0"/>
                      <w:marBottom w:val="0"/>
                      <w:divBdr>
                        <w:top w:val="none" w:sz="0" w:space="0" w:color="auto"/>
                        <w:left w:val="none" w:sz="0" w:space="0" w:color="auto"/>
                        <w:bottom w:val="none" w:sz="0" w:space="0" w:color="auto"/>
                        <w:right w:val="none" w:sz="0" w:space="0" w:color="auto"/>
                      </w:divBdr>
                    </w:div>
                  </w:divsChild>
                </w:div>
                <w:div w:id="848254949">
                  <w:marLeft w:val="0"/>
                  <w:marRight w:val="0"/>
                  <w:marTop w:val="0"/>
                  <w:marBottom w:val="0"/>
                  <w:divBdr>
                    <w:top w:val="none" w:sz="0" w:space="0" w:color="auto"/>
                    <w:left w:val="none" w:sz="0" w:space="0" w:color="auto"/>
                    <w:bottom w:val="none" w:sz="0" w:space="0" w:color="auto"/>
                    <w:right w:val="none" w:sz="0" w:space="0" w:color="auto"/>
                  </w:divBdr>
                  <w:divsChild>
                    <w:div w:id="1027559374">
                      <w:marLeft w:val="0"/>
                      <w:marRight w:val="0"/>
                      <w:marTop w:val="0"/>
                      <w:marBottom w:val="0"/>
                      <w:divBdr>
                        <w:top w:val="none" w:sz="0" w:space="0" w:color="auto"/>
                        <w:left w:val="none" w:sz="0" w:space="0" w:color="auto"/>
                        <w:bottom w:val="none" w:sz="0" w:space="0" w:color="auto"/>
                        <w:right w:val="none" w:sz="0" w:space="0" w:color="auto"/>
                      </w:divBdr>
                    </w:div>
                  </w:divsChild>
                </w:div>
                <w:div w:id="864517898">
                  <w:marLeft w:val="0"/>
                  <w:marRight w:val="0"/>
                  <w:marTop w:val="0"/>
                  <w:marBottom w:val="0"/>
                  <w:divBdr>
                    <w:top w:val="none" w:sz="0" w:space="0" w:color="auto"/>
                    <w:left w:val="none" w:sz="0" w:space="0" w:color="auto"/>
                    <w:bottom w:val="none" w:sz="0" w:space="0" w:color="auto"/>
                    <w:right w:val="none" w:sz="0" w:space="0" w:color="auto"/>
                  </w:divBdr>
                  <w:divsChild>
                    <w:div w:id="511606564">
                      <w:marLeft w:val="0"/>
                      <w:marRight w:val="0"/>
                      <w:marTop w:val="0"/>
                      <w:marBottom w:val="0"/>
                      <w:divBdr>
                        <w:top w:val="none" w:sz="0" w:space="0" w:color="auto"/>
                        <w:left w:val="none" w:sz="0" w:space="0" w:color="auto"/>
                        <w:bottom w:val="none" w:sz="0" w:space="0" w:color="auto"/>
                        <w:right w:val="none" w:sz="0" w:space="0" w:color="auto"/>
                      </w:divBdr>
                    </w:div>
                  </w:divsChild>
                </w:div>
                <w:div w:id="934826388">
                  <w:marLeft w:val="0"/>
                  <w:marRight w:val="0"/>
                  <w:marTop w:val="0"/>
                  <w:marBottom w:val="0"/>
                  <w:divBdr>
                    <w:top w:val="none" w:sz="0" w:space="0" w:color="auto"/>
                    <w:left w:val="none" w:sz="0" w:space="0" w:color="auto"/>
                    <w:bottom w:val="none" w:sz="0" w:space="0" w:color="auto"/>
                    <w:right w:val="none" w:sz="0" w:space="0" w:color="auto"/>
                  </w:divBdr>
                  <w:divsChild>
                    <w:div w:id="1284967953">
                      <w:marLeft w:val="0"/>
                      <w:marRight w:val="0"/>
                      <w:marTop w:val="0"/>
                      <w:marBottom w:val="0"/>
                      <w:divBdr>
                        <w:top w:val="none" w:sz="0" w:space="0" w:color="auto"/>
                        <w:left w:val="none" w:sz="0" w:space="0" w:color="auto"/>
                        <w:bottom w:val="none" w:sz="0" w:space="0" w:color="auto"/>
                        <w:right w:val="none" w:sz="0" w:space="0" w:color="auto"/>
                      </w:divBdr>
                    </w:div>
                  </w:divsChild>
                </w:div>
                <w:div w:id="961112298">
                  <w:marLeft w:val="0"/>
                  <w:marRight w:val="0"/>
                  <w:marTop w:val="0"/>
                  <w:marBottom w:val="0"/>
                  <w:divBdr>
                    <w:top w:val="none" w:sz="0" w:space="0" w:color="auto"/>
                    <w:left w:val="none" w:sz="0" w:space="0" w:color="auto"/>
                    <w:bottom w:val="none" w:sz="0" w:space="0" w:color="auto"/>
                    <w:right w:val="none" w:sz="0" w:space="0" w:color="auto"/>
                  </w:divBdr>
                  <w:divsChild>
                    <w:div w:id="1020278559">
                      <w:marLeft w:val="0"/>
                      <w:marRight w:val="0"/>
                      <w:marTop w:val="0"/>
                      <w:marBottom w:val="0"/>
                      <w:divBdr>
                        <w:top w:val="none" w:sz="0" w:space="0" w:color="auto"/>
                        <w:left w:val="none" w:sz="0" w:space="0" w:color="auto"/>
                        <w:bottom w:val="none" w:sz="0" w:space="0" w:color="auto"/>
                        <w:right w:val="none" w:sz="0" w:space="0" w:color="auto"/>
                      </w:divBdr>
                    </w:div>
                  </w:divsChild>
                </w:div>
                <w:div w:id="962927476">
                  <w:marLeft w:val="0"/>
                  <w:marRight w:val="0"/>
                  <w:marTop w:val="0"/>
                  <w:marBottom w:val="0"/>
                  <w:divBdr>
                    <w:top w:val="none" w:sz="0" w:space="0" w:color="auto"/>
                    <w:left w:val="none" w:sz="0" w:space="0" w:color="auto"/>
                    <w:bottom w:val="none" w:sz="0" w:space="0" w:color="auto"/>
                    <w:right w:val="none" w:sz="0" w:space="0" w:color="auto"/>
                  </w:divBdr>
                  <w:divsChild>
                    <w:div w:id="740715843">
                      <w:marLeft w:val="0"/>
                      <w:marRight w:val="0"/>
                      <w:marTop w:val="0"/>
                      <w:marBottom w:val="0"/>
                      <w:divBdr>
                        <w:top w:val="none" w:sz="0" w:space="0" w:color="auto"/>
                        <w:left w:val="none" w:sz="0" w:space="0" w:color="auto"/>
                        <w:bottom w:val="none" w:sz="0" w:space="0" w:color="auto"/>
                        <w:right w:val="none" w:sz="0" w:space="0" w:color="auto"/>
                      </w:divBdr>
                    </w:div>
                  </w:divsChild>
                </w:div>
                <w:div w:id="967442503">
                  <w:marLeft w:val="0"/>
                  <w:marRight w:val="0"/>
                  <w:marTop w:val="0"/>
                  <w:marBottom w:val="0"/>
                  <w:divBdr>
                    <w:top w:val="none" w:sz="0" w:space="0" w:color="auto"/>
                    <w:left w:val="none" w:sz="0" w:space="0" w:color="auto"/>
                    <w:bottom w:val="none" w:sz="0" w:space="0" w:color="auto"/>
                    <w:right w:val="none" w:sz="0" w:space="0" w:color="auto"/>
                  </w:divBdr>
                  <w:divsChild>
                    <w:div w:id="771631118">
                      <w:marLeft w:val="0"/>
                      <w:marRight w:val="0"/>
                      <w:marTop w:val="0"/>
                      <w:marBottom w:val="0"/>
                      <w:divBdr>
                        <w:top w:val="none" w:sz="0" w:space="0" w:color="auto"/>
                        <w:left w:val="none" w:sz="0" w:space="0" w:color="auto"/>
                        <w:bottom w:val="none" w:sz="0" w:space="0" w:color="auto"/>
                        <w:right w:val="none" w:sz="0" w:space="0" w:color="auto"/>
                      </w:divBdr>
                    </w:div>
                  </w:divsChild>
                </w:div>
                <w:div w:id="1042753837">
                  <w:marLeft w:val="0"/>
                  <w:marRight w:val="0"/>
                  <w:marTop w:val="0"/>
                  <w:marBottom w:val="0"/>
                  <w:divBdr>
                    <w:top w:val="none" w:sz="0" w:space="0" w:color="auto"/>
                    <w:left w:val="none" w:sz="0" w:space="0" w:color="auto"/>
                    <w:bottom w:val="none" w:sz="0" w:space="0" w:color="auto"/>
                    <w:right w:val="none" w:sz="0" w:space="0" w:color="auto"/>
                  </w:divBdr>
                  <w:divsChild>
                    <w:div w:id="1219630910">
                      <w:marLeft w:val="0"/>
                      <w:marRight w:val="0"/>
                      <w:marTop w:val="0"/>
                      <w:marBottom w:val="0"/>
                      <w:divBdr>
                        <w:top w:val="none" w:sz="0" w:space="0" w:color="auto"/>
                        <w:left w:val="none" w:sz="0" w:space="0" w:color="auto"/>
                        <w:bottom w:val="none" w:sz="0" w:space="0" w:color="auto"/>
                        <w:right w:val="none" w:sz="0" w:space="0" w:color="auto"/>
                      </w:divBdr>
                    </w:div>
                  </w:divsChild>
                </w:div>
                <w:div w:id="1065104049">
                  <w:marLeft w:val="0"/>
                  <w:marRight w:val="0"/>
                  <w:marTop w:val="0"/>
                  <w:marBottom w:val="0"/>
                  <w:divBdr>
                    <w:top w:val="none" w:sz="0" w:space="0" w:color="auto"/>
                    <w:left w:val="none" w:sz="0" w:space="0" w:color="auto"/>
                    <w:bottom w:val="none" w:sz="0" w:space="0" w:color="auto"/>
                    <w:right w:val="none" w:sz="0" w:space="0" w:color="auto"/>
                  </w:divBdr>
                  <w:divsChild>
                    <w:div w:id="1684626590">
                      <w:marLeft w:val="0"/>
                      <w:marRight w:val="0"/>
                      <w:marTop w:val="0"/>
                      <w:marBottom w:val="0"/>
                      <w:divBdr>
                        <w:top w:val="none" w:sz="0" w:space="0" w:color="auto"/>
                        <w:left w:val="none" w:sz="0" w:space="0" w:color="auto"/>
                        <w:bottom w:val="none" w:sz="0" w:space="0" w:color="auto"/>
                        <w:right w:val="none" w:sz="0" w:space="0" w:color="auto"/>
                      </w:divBdr>
                    </w:div>
                  </w:divsChild>
                </w:div>
                <w:div w:id="1192961509">
                  <w:marLeft w:val="0"/>
                  <w:marRight w:val="0"/>
                  <w:marTop w:val="0"/>
                  <w:marBottom w:val="0"/>
                  <w:divBdr>
                    <w:top w:val="none" w:sz="0" w:space="0" w:color="auto"/>
                    <w:left w:val="none" w:sz="0" w:space="0" w:color="auto"/>
                    <w:bottom w:val="none" w:sz="0" w:space="0" w:color="auto"/>
                    <w:right w:val="none" w:sz="0" w:space="0" w:color="auto"/>
                  </w:divBdr>
                  <w:divsChild>
                    <w:div w:id="747770916">
                      <w:marLeft w:val="0"/>
                      <w:marRight w:val="0"/>
                      <w:marTop w:val="0"/>
                      <w:marBottom w:val="0"/>
                      <w:divBdr>
                        <w:top w:val="none" w:sz="0" w:space="0" w:color="auto"/>
                        <w:left w:val="none" w:sz="0" w:space="0" w:color="auto"/>
                        <w:bottom w:val="none" w:sz="0" w:space="0" w:color="auto"/>
                        <w:right w:val="none" w:sz="0" w:space="0" w:color="auto"/>
                      </w:divBdr>
                    </w:div>
                  </w:divsChild>
                </w:div>
                <w:div w:id="1247110988">
                  <w:marLeft w:val="0"/>
                  <w:marRight w:val="0"/>
                  <w:marTop w:val="0"/>
                  <w:marBottom w:val="0"/>
                  <w:divBdr>
                    <w:top w:val="none" w:sz="0" w:space="0" w:color="auto"/>
                    <w:left w:val="none" w:sz="0" w:space="0" w:color="auto"/>
                    <w:bottom w:val="none" w:sz="0" w:space="0" w:color="auto"/>
                    <w:right w:val="none" w:sz="0" w:space="0" w:color="auto"/>
                  </w:divBdr>
                  <w:divsChild>
                    <w:div w:id="1524660901">
                      <w:marLeft w:val="0"/>
                      <w:marRight w:val="0"/>
                      <w:marTop w:val="0"/>
                      <w:marBottom w:val="0"/>
                      <w:divBdr>
                        <w:top w:val="none" w:sz="0" w:space="0" w:color="auto"/>
                        <w:left w:val="none" w:sz="0" w:space="0" w:color="auto"/>
                        <w:bottom w:val="none" w:sz="0" w:space="0" w:color="auto"/>
                        <w:right w:val="none" w:sz="0" w:space="0" w:color="auto"/>
                      </w:divBdr>
                    </w:div>
                  </w:divsChild>
                </w:div>
                <w:div w:id="1282373917">
                  <w:marLeft w:val="0"/>
                  <w:marRight w:val="0"/>
                  <w:marTop w:val="0"/>
                  <w:marBottom w:val="0"/>
                  <w:divBdr>
                    <w:top w:val="none" w:sz="0" w:space="0" w:color="auto"/>
                    <w:left w:val="none" w:sz="0" w:space="0" w:color="auto"/>
                    <w:bottom w:val="none" w:sz="0" w:space="0" w:color="auto"/>
                    <w:right w:val="none" w:sz="0" w:space="0" w:color="auto"/>
                  </w:divBdr>
                  <w:divsChild>
                    <w:div w:id="2008634673">
                      <w:marLeft w:val="0"/>
                      <w:marRight w:val="0"/>
                      <w:marTop w:val="0"/>
                      <w:marBottom w:val="0"/>
                      <w:divBdr>
                        <w:top w:val="none" w:sz="0" w:space="0" w:color="auto"/>
                        <w:left w:val="none" w:sz="0" w:space="0" w:color="auto"/>
                        <w:bottom w:val="none" w:sz="0" w:space="0" w:color="auto"/>
                        <w:right w:val="none" w:sz="0" w:space="0" w:color="auto"/>
                      </w:divBdr>
                    </w:div>
                  </w:divsChild>
                </w:div>
                <w:div w:id="1300914774">
                  <w:marLeft w:val="0"/>
                  <w:marRight w:val="0"/>
                  <w:marTop w:val="0"/>
                  <w:marBottom w:val="0"/>
                  <w:divBdr>
                    <w:top w:val="none" w:sz="0" w:space="0" w:color="auto"/>
                    <w:left w:val="none" w:sz="0" w:space="0" w:color="auto"/>
                    <w:bottom w:val="none" w:sz="0" w:space="0" w:color="auto"/>
                    <w:right w:val="none" w:sz="0" w:space="0" w:color="auto"/>
                  </w:divBdr>
                  <w:divsChild>
                    <w:div w:id="775830597">
                      <w:marLeft w:val="0"/>
                      <w:marRight w:val="0"/>
                      <w:marTop w:val="0"/>
                      <w:marBottom w:val="0"/>
                      <w:divBdr>
                        <w:top w:val="none" w:sz="0" w:space="0" w:color="auto"/>
                        <w:left w:val="none" w:sz="0" w:space="0" w:color="auto"/>
                        <w:bottom w:val="none" w:sz="0" w:space="0" w:color="auto"/>
                        <w:right w:val="none" w:sz="0" w:space="0" w:color="auto"/>
                      </w:divBdr>
                    </w:div>
                  </w:divsChild>
                </w:div>
                <w:div w:id="1423843801">
                  <w:marLeft w:val="0"/>
                  <w:marRight w:val="0"/>
                  <w:marTop w:val="0"/>
                  <w:marBottom w:val="0"/>
                  <w:divBdr>
                    <w:top w:val="none" w:sz="0" w:space="0" w:color="auto"/>
                    <w:left w:val="none" w:sz="0" w:space="0" w:color="auto"/>
                    <w:bottom w:val="none" w:sz="0" w:space="0" w:color="auto"/>
                    <w:right w:val="none" w:sz="0" w:space="0" w:color="auto"/>
                  </w:divBdr>
                  <w:divsChild>
                    <w:div w:id="345056417">
                      <w:marLeft w:val="0"/>
                      <w:marRight w:val="0"/>
                      <w:marTop w:val="0"/>
                      <w:marBottom w:val="0"/>
                      <w:divBdr>
                        <w:top w:val="none" w:sz="0" w:space="0" w:color="auto"/>
                        <w:left w:val="none" w:sz="0" w:space="0" w:color="auto"/>
                        <w:bottom w:val="none" w:sz="0" w:space="0" w:color="auto"/>
                        <w:right w:val="none" w:sz="0" w:space="0" w:color="auto"/>
                      </w:divBdr>
                    </w:div>
                  </w:divsChild>
                </w:div>
                <w:div w:id="1515995817">
                  <w:marLeft w:val="0"/>
                  <w:marRight w:val="0"/>
                  <w:marTop w:val="0"/>
                  <w:marBottom w:val="0"/>
                  <w:divBdr>
                    <w:top w:val="none" w:sz="0" w:space="0" w:color="auto"/>
                    <w:left w:val="none" w:sz="0" w:space="0" w:color="auto"/>
                    <w:bottom w:val="none" w:sz="0" w:space="0" w:color="auto"/>
                    <w:right w:val="none" w:sz="0" w:space="0" w:color="auto"/>
                  </w:divBdr>
                  <w:divsChild>
                    <w:div w:id="276761970">
                      <w:marLeft w:val="0"/>
                      <w:marRight w:val="0"/>
                      <w:marTop w:val="0"/>
                      <w:marBottom w:val="0"/>
                      <w:divBdr>
                        <w:top w:val="none" w:sz="0" w:space="0" w:color="auto"/>
                        <w:left w:val="none" w:sz="0" w:space="0" w:color="auto"/>
                        <w:bottom w:val="none" w:sz="0" w:space="0" w:color="auto"/>
                        <w:right w:val="none" w:sz="0" w:space="0" w:color="auto"/>
                      </w:divBdr>
                    </w:div>
                  </w:divsChild>
                </w:div>
                <w:div w:id="1573731324">
                  <w:marLeft w:val="0"/>
                  <w:marRight w:val="0"/>
                  <w:marTop w:val="0"/>
                  <w:marBottom w:val="0"/>
                  <w:divBdr>
                    <w:top w:val="none" w:sz="0" w:space="0" w:color="auto"/>
                    <w:left w:val="none" w:sz="0" w:space="0" w:color="auto"/>
                    <w:bottom w:val="none" w:sz="0" w:space="0" w:color="auto"/>
                    <w:right w:val="none" w:sz="0" w:space="0" w:color="auto"/>
                  </w:divBdr>
                  <w:divsChild>
                    <w:div w:id="1235043352">
                      <w:marLeft w:val="0"/>
                      <w:marRight w:val="0"/>
                      <w:marTop w:val="0"/>
                      <w:marBottom w:val="0"/>
                      <w:divBdr>
                        <w:top w:val="none" w:sz="0" w:space="0" w:color="auto"/>
                        <w:left w:val="none" w:sz="0" w:space="0" w:color="auto"/>
                        <w:bottom w:val="none" w:sz="0" w:space="0" w:color="auto"/>
                        <w:right w:val="none" w:sz="0" w:space="0" w:color="auto"/>
                      </w:divBdr>
                    </w:div>
                  </w:divsChild>
                </w:div>
                <w:div w:id="1624582040">
                  <w:marLeft w:val="0"/>
                  <w:marRight w:val="0"/>
                  <w:marTop w:val="0"/>
                  <w:marBottom w:val="0"/>
                  <w:divBdr>
                    <w:top w:val="none" w:sz="0" w:space="0" w:color="auto"/>
                    <w:left w:val="none" w:sz="0" w:space="0" w:color="auto"/>
                    <w:bottom w:val="none" w:sz="0" w:space="0" w:color="auto"/>
                    <w:right w:val="none" w:sz="0" w:space="0" w:color="auto"/>
                  </w:divBdr>
                  <w:divsChild>
                    <w:div w:id="379322597">
                      <w:marLeft w:val="0"/>
                      <w:marRight w:val="0"/>
                      <w:marTop w:val="0"/>
                      <w:marBottom w:val="0"/>
                      <w:divBdr>
                        <w:top w:val="none" w:sz="0" w:space="0" w:color="auto"/>
                        <w:left w:val="none" w:sz="0" w:space="0" w:color="auto"/>
                        <w:bottom w:val="none" w:sz="0" w:space="0" w:color="auto"/>
                        <w:right w:val="none" w:sz="0" w:space="0" w:color="auto"/>
                      </w:divBdr>
                    </w:div>
                  </w:divsChild>
                </w:div>
                <w:div w:id="1718047015">
                  <w:marLeft w:val="0"/>
                  <w:marRight w:val="0"/>
                  <w:marTop w:val="0"/>
                  <w:marBottom w:val="0"/>
                  <w:divBdr>
                    <w:top w:val="none" w:sz="0" w:space="0" w:color="auto"/>
                    <w:left w:val="none" w:sz="0" w:space="0" w:color="auto"/>
                    <w:bottom w:val="none" w:sz="0" w:space="0" w:color="auto"/>
                    <w:right w:val="none" w:sz="0" w:space="0" w:color="auto"/>
                  </w:divBdr>
                  <w:divsChild>
                    <w:div w:id="872037863">
                      <w:marLeft w:val="0"/>
                      <w:marRight w:val="0"/>
                      <w:marTop w:val="0"/>
                      <w:marBottom w:val="0"/>
                      <w:divBdr>
                        <w:top w:val="none" w:sz="0" w:space="0" w:color="auto"/>
                        <w:left w:val="none" w:sz="0" w:space="0" w:color="auto"/>
                        <w:bottom w:val="none" w:sz="0" w:space="0" w:color="auto"/>
                        <w:right w:val="none" w:sz="0" w:space="0" w:color="auto"/>
                      </w:divBdr>
                    </w:div>
                  </w:divsChild>
                </w:div>
                <w:div w:id="1731073406">
                  <w:marLeft w:val="0"/>
                  <w:marRight w:val="0"/>
                  <w:marTop w:val="0"/>
                  <w:marBottom w:val="0"/>
                  <w:divBdr>
                    <w:top w:val="none" w:sz="0" w:space="0" w:color="auto"/>
                    <w:left w:val="none" w:sz="0" w:space="0" w:color="auto"/>
                    <w:bottom w:val="none" w:sz="0" w:space="0" w:color="auto"/>
                    <w:right w:val="none" w:sz="0" w:space="0" w:color="auto"/>
                  </w:divBdr>
                  <w:divsChild>
                    <w:div w:id="1534540043">
                      <w:marLeft w:val="0"/>
                      <w:marRight w:val="0"/>
                      <w:marTop w:val="0"/>
                      <w:marBottom w:val="0"/>
                      <w:divBdr>
                        <w:top w:val="none" w:sz="0" w:space="0" w:color="auto"/>
                        <w:left w:val="none" w:sz="0" w:space="0" w:color="auto"/>
                        <w:bottom w:val="none" w:sz="0" w:space="0" w:color="auto"/>
                        <w:right w:val="none" w:sz="0" w:space="0" w:color="auto"/>
                      </w:divBdr>
                    </w:div>
                  </w:divsChild>
                </w:div>
                <w:div w:id="1772428605">
                  <w:marLeft w:val="0"/>
                  <w:marRight w:val="0"/>
                  <w:marTop w:val="0"/>
                  <w:marBottom w:val="0"/>
                  <w:divBdr>
                    <w:top w:val="none" w:sz="0" w:space="0" w:color="auto"/>
                    <w:left w:val="none" w:sz="0" w:space="0" w:color="auto"/>
                    <w:bottom w:val="none" w:sz="0" w:space="0" w:color="auto"/>
                    <w:right w:val="none" w:sz="0" w:space="0" w:color="auto"/>
                  </w:divBdr>
                  <w:divsChild>
                    <w:div w:id="1186746620">
                      <w:marLeft w:val="0"/>
                      <w:marRight w:val="0"/>
                      <w:marTop w:val="0"/>
                      <w:marBottom w:val="0"/>
                      <w:divBdr>
                        <w:top w:val="none" w:sz="0" w:space="0" w:color="auto"/>
                        <w:left w:val="none" w:sz="0" w:space="0" w:color="auto"/>
                        <w:bottom w:val="none" w:sz="0" w:space="0" w:color="auto"/>
                        <w:right w:val="none" w:sz="0" w:space="0" w:color="auto"/>
                      </w:divBdr>
                    </w:div>
                  </w:divsChild>
                </w:div>
                <w:div w:id="1789663052">
                  <w:marLeft w:val="0"/>
                  <w:marRight w:val="0"/>
                  <w:marTop w:val="0"/>
                  <w:marBottom w:val="0"/>
                  <w:divBdr>
                    <w:top w:val="none" w:sz="0" w:space="0" w:color="auto"/>
                    <w:left w:val="none" w:sz="0" w:space="0" w:color="auto"/>
                    <w:bottom w:val="none" w:sz="0" w:space="0" w:color="auto"/>
                    <w:right w:val="none" w:sz="0" w:space="0" w:color="auto"/>
                  </w:divBdr>
                  <w:divsChild>
                    <w:div w:id="550922046">
                      <w:marLeft w:val="0"/>
                      <w:marRight w:val="0"/>
                      <w:marTop w:val="0"/>
                      <w:marBottom w:val="0"/>
                      <w:divBdr>
                        <w:top w:val="none" w:sz="0" w:space="0" w:color="auto"/>
                        <w:left w:val="none" w:sz="0" w:space="0" w:color="auto"/>
                        <w:bottom w:val="none" w:sz="0" w:space="0" w:color="auto"/>
                        <w:right w:val="none" w:sz="0" w:space="0" w:color="auto"/>
                      </w:divBdr>
                    </w:div>
                  </w:divsChild>
                </w:div>
                <w:div w:id="1832287488">
                  <w:marLeft w:val="0"/>
                  <w:marRight w:val="0"/>
                  <w:marTop w:val="0"/>
                  <w:marBottom w:val="0"/>
                  <w:divBdr>
                    <w:top w:val="none" w:sz="0" w:space="0" w:color="auto"/>
                    <w:left w:val="none" w:sz="0" w:space="0" w:color="auto"/>
                    <w:bottom w:val="none" w:sz="0" w:space="0" w:color="auto"/>
                    <w:right w:val="none" w:sz="0" w:space="0" w:color="auto"/>
                  </w:divBdr>
                  <w:divsChild>
                    <w:div w:id="40446381">
                      <w:marLeft w:val="0"/>
                      <w:marRight w:val="0"/>
                      <w:marTop w:val="0"/>
                      <w:marBottom w:val="0"/>
                      <w:divBdr>
                        <w:top w:val="none" w:sz="0" w:space="0" w:color="auto"/>
                        <w:left w:val="none" w:sz="0" w:space="0" w:color="auto"/>
                        <w:bottom w:val="none" w:sz="0" w:space="0" w:color="auto"/>
                        <w:right w:val="none" w:sz="0" w:space="0" w:color="auto"/>
                      </w:divBdr>
                    </w:div>
                  </w:divsChild>
                </w:div>
                <w:div w:id="1842350932">
                  <w:marLeft w:val="0"/>
                  <w:marRight w:val="0"/>
                  <w:marTop w:val="0"/>
                  <w:marBottom w:val="0"/>
                  <w:divBdr>
                    <w:top w:val="none" w:sz="0" w:space="0" w:color="auto"/>
                    <w:left w:val="none" w:sz="0" w:space="0" w:color="auto"/>
                    <w:bottom w:val="none" w:sz="0" w:space="0" w:color="auto"/>
                    <w:right w:val="none" w:sz="0" w:space="0" w:color="auto"/>
                  </w:divBdr>
                  <w:divsChild>
                    <w:div w:id="447285815">
                      <w:marLeft w:val="0"/>
                      <w:marRight w:val="0"/>
                      <w:marTop w:val="0"/>
                      <w:marBottom w:val="0"/>
                      <w:divBdr>
                        <w:top w:val="none" w:sz="0" w:space="0" w:color="auto"/>
                        <w:left w:val="none" w:sz="0" w:space="0" w:color="auto"/>
                        <w:bottom w:val="none" w:sz="0" w:space="0" w:color="auto"/>
                        <w:right w:val="none" w:sz="0" w:space="0" w:color="auto"/>
                      </w:divBdr>
                    </w:div>
                  </w:divsChild>
                </w:div>
                <w:div w:id="1847280130">
                  <w:marLeft w:val="0"/>
                  <w:marRight w:val="0"/>
                  <w:marTop w:val="0"/>
                  <w:marBottom w:val="0"/>
                  <w:divBdr>
                    <w:top w:val="none" w:sz="0" w:space="0" w:color="auto"/>
                    <w:left w:val="none" w:sz="0" w:space="0" w:color="auto"/>
                    <w:bottom w:val="none" w:sz="0" w:space="0" w:color="auto"/>
                    <w:right w:val="none" w:sz="0" w:space="0" w:color="auto"/>
                  </w:divBdr>
                  <w:divsChild>
                    <w:div w:id="812521690">
                      <w:marLeft w:val="0"/>
                      <w:marRight w:val="0"/>
                      <w:marTop w:val="0"/>
                      <w:marBottom w:val="0"/>
                      <w:divBdr>
                        <w:top w:val="none" w:sz="0" w:space="0" w:color="auto"/>
                        <w:left w:val="none" w:sz="0" w:space="0" w:color="auto"/>
                        <w:bottom w:val="none" w:sz="0" w:space="0" w:color="auto"/>
                        <w:right w:val="none" w:sz="0" w:space="0" w:color="auto"/>
                      </w:divBdr>
                    </w:div>
                  </w:divsChild>
                </w:div>
                <w:div w:id="1849825326">
                  <w:marLeft w:val="0"/>
                  <w:marRight w:val="0"/>
                  <w:marTop w:val="0"/>
                  <w:marBottom w:val="0"/>
                  <w:divBdr>
                    <w:top w:val="none" w:sz="0" w:space="0" w:color="auto"/>
                    <w:left w:val="none" w:sz="0" w:space="0" w:color="auto"/>
                    <w:bottom w:val="none" w:sz="0" w:space="0" w:color="auto"/>
                    <w:right w:val="none" w:sz="0" w:space="0" w:color="auto"/>
                  </w:divBdr>
                  <w:divsChild>
                    <w:div w:id="840044992">
                      <w:marLeft w:val="0"/>
                      <w:marRight w:val="0"/>
                      <w:marTop w:val="0"/>
                      <w:marBottom w:val="0"/>
                      <w:divBdr>
                        <w:top w:val="none" w:sz="0" w:space="0" w:color="auto"/>
                        <w:left w:val="none" w:sz="0" w:space="0" w:color="auto"/>
                        <w:bottom w:val="none" w:sz="0" w:space="0" w:color="auto"/>
                        <w:right w:val="none" w:sz="0" w:space="0" w:color="auto"/>
                      </w:divBdr>
                    </w:div>
                  </w:divsChild>
                </w:div>
                <w:div w:id="1862745537">
                  <w:marLeft w:val="0"/>
                  <w:marRight w:val="0"/>
                  <w:marTop w:val="0"/>
                  <w:marBottom w:val="0"/>
                  <w:divBdr>
                    <w:top w:val="none" w:sz="0" w:space="0" w:color="auto"/>
                    <w:left w:val="none" w:sz="0" w:space="0" w:color="auto"/>
                    <w:bottom w:val="none" w:sz="0" w:space="0" w:color="auto"/>
                    <w:right w:val="none" w:sz="0" w:space="0" w:color="auto"/>
                  </w:divBdr>
                  <w:divsChild>
                    <w:div w:id="502823811">
                      <w:marLeft w:val="0"/>
                      <w:marRight w:val="0"/>
                      <w:marTop w:val="0"/>
                      <w:marBottom w:val="0"/>
                      <w:divBdr>
                        <w:top w:val="none" w:sz="0" w:space="0" w:color="auto"/>
                        <w:left w:val="none" w:sz="0" w:space="0" w:color="auto"/>
                        <w:bottom w:val="none" w:sz="0" w:space="0" w:color="auto"/>
                        <w:right w:val="none" w:sz="0" w:space="0" w:color="auto"/>
                      </w:divBdr>
                    </w:div>
                  </w:divsChild>
                </w:div>
                <w:div w:id="2006468310">
                  <w:marLeft w:val="0"/>
                  <w:marRight w:val="0"/>
                  <w:marTop w:val="0"/>
                  <w:marBottom w:val="0"/>
                  <w:divBdr>
                    <w:top w:val="none" w:sz="0" w:space="0" w:color="auto"/>
                    <w:left w:val="none" w:sz="0" w:space="0" w:color="auto"/>
                    <w:bottom w:val="none" w:sz="0" w:space="0" w:color="auto"/>
                    <w:right w:val="none" w:sz="0" w:space="0" w:color="auto"/>
                  </w:divBdr>
                  <w:divsChild>
                    <w:div w:id="830099014">
                      <w:marLeft w:val="0"/>
                      <w:marRight w:val="0"/>
                      <w:marTop w:val="0"/>
                      <w:marBottom w:val="0"/>
                      <w:divBdr>
                        <w:top w:val="none" w:sz="0" w:space="0" w:color="auto"/>
                        <w:left w:val="none" w:sz="0" w:space="0" w:color="auto"/>
                        <w:bottom w:val="none" w:sz="0" w:space="0" w:color="auto"/>
                        <w:right w:val="none" w:sz="0" w:space="0" w:color="auto"/>
                      </w:divBdr>
                    </w:div>
                  </w:divsChild>
                </w:div>
                <w:div w:id="2008821018">
                  <w:marLeft w:val="0"/>
                  <w:marRight w:val="0"/>
                  <w:marTop w:val="0"/>
                  <w:marBottom w:val="0"/>
                  <w:divBdr>
                    <w:top w:val="none" w:sz="0" w:space="0" w:color="auto"/>
                    <w:left w:val="none" w:sz="0" w:space="0" w:color="auto"/>
                    <w:bottom w:val="none" w:sz="0" w:space="0" w:color="auto"/>
                    <w:right w:val="none" w:sz="0" w:space="0" w:color="auto"/>
                  </w:divBdr>
                  <w:divsChild>
                    <w:div w:id="228619505">
                      <w:marLeft w:val="0"/>
                      <w:marRight w:val="0"/>
                      <w:marTop w:val="0"/>
                      <w:marBottom w:val="0"/>
                      <w:divBdr>
                        <w:top w:val="none" w:sz="0" w:space="0" w:color="auto"/>
                        <w:left w:val="none" w:sz="0" w:space="0" w:color="auto"/>
                        <w:bottom w:val="none" w:sz="0" w:space="0" w:color="auto"/>
                        <w:right w:val="none" w:sz="0" w:space="0" w:color="auto"/>
                      </w:divBdr>
                    </w:div>
                  </w:divsChild>
                </w:div>
                <w:div w:id="2016685488">
                  <w:marLeft w:val="0"/>
                  <w:marRight w:val="0"/>
                  <w:marTop w:val="0"/>
                  <w:marBottom w:val="0"/>
                  <w:divBdr>
                    <w:top w:val="none" w:sz="0" w:space="0" w:color="auto"/>
                    <w:left w:val="none" w:sz="0" w:space="0" w:color="auto"/>
                    <w:bottom w:val="none" w:sz="0" w:space="0" w:color="auto"/>
                    <w:right w:val="none" w:sz="0" w:space="0" w:color="auto"/>
                  </w:divBdr>
                  <w:divsChild>
                    <w:div w:id="1266301892">
                      <w:marLeft w:val="0"/>
                      <w:marRight w:val="0"/>
                      <w:marTop w:val="0"/>
                      <w:marBottom w:val="0"/>
                      <w:divBdr>
                        <w:top w:val="none" w:sz="0" w:space="0" w:color="auto"/>
                        <w:left w:val="none" w:sz="0" w:space="0" w:color="auto"/>
                        <w:bottom w:val="none" w:sz="0" w:space="0" w:color="auto"/>
                        <w:right w:val="none" w:sz="0" w:space="0" w:color="auto"/>
                      </w:divBdr>
                    </w:div>
                  </w:divsChild>
                </w:div>
                <w:div w:id="2051564593">
                  <w:marLeft w:val="0"/>
                  <w:marRight w:val="0"/>
                  <w:marTop w:val="0"/>
                  <w:marBottom w:val="0"/>
                  <w:divBdr>
                    <w:top w:val="none" w:sz="0" w:space="0" w:color="auto"/>
                    <w:left w:val="none" w:sz="0" w:space="0" w:color="auto"/>
                    <w:bottom w:val="none" w:sz="0" w:space="0" w:color="auto"/>
                    <w:right w:val="none" w:sz="0" w:space="0" w:color="auto"/>
                  </w:divBdr>
                  <w:divsChild>
                    <w:div w:id="1685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84957">
          <w:marLeft w:val="0"/>
          <w:marRight w:val="0"/>
          <w:marTop w:val="0"/>
          <w:marBottom w:val="0"/>
          <w:divBdr>
            <w:top w:val="none" w:sz="0" w:space="0" w:color="auto"/>
            <w:left w:val="none" w:sz="0" w:space="0" w:color="auto"/>
            <w:bottom w:val="none" w:sz="0" w:space="0" w:color="auto"/>
            <w:right w:val="none" w:sz="0" w:space="0" w:color="auto"/>
          </w:divBdr>
        </w:div>
        <w:div w:id="1293054888">
          <w:marLeft w:val="0"/>
          <w:marRight w:val="0"/>
          <w:marTop w:val="0"/>
          <w:marBottom w:val="0"/>
          <w:divBdr>
            <w:top w:val="none" w:sz="0" w:space="0" w:color="auto"/>
            <w:left w:val="none" w:sz="0" w:space="0" w:color="auto"/>
            <w:bottom w:val="none" w:sz="0" w:space="0" w:color="auto"/>
            <w:right w:val="none" w:sz="0" w:space="0" w:color="auto"/>
          </w:divBdr>
        </w:div>
        <w:div w:id="1611206593">
          <w:marLeft w:val="0"/>
          <w:marRight w:val="0"/>
          <w:marTop w:val="0"/>
          <w:marBottom w:val="0"/>
          <w:divBdr>
            <w:top w:val="none" w:sz="0" w:space="0" w:color="auto"/>
            <w:left w:val="none" w:sz="0" w:space="0" w:color="auto"/>
            <w:bottom w:val="none" w:sz="0" w:space="0" w:color="auto"/>
            <w:right w:val="none" w:sz="0" w:space="0" w:color="auto"/>
          </w:divBdr>
        </w:div>
        <w:div w:id="1659848668">
          <w:marLeft w:val="0"/>
          <w:marRight w:val="0"/>
          <w:marTop w:val="0"/>
          <w:marBottom w:val="0"/>
          <w:divBdr>
            <w:top w:val="none" w:sz="0" w:space="0" w:color="auto"/>
            <w:left w:val="none" w:sz="0" w:space="0" w:color="auto"/>
            <w:bottom w:val="none" w:sz="0" w:space="0" w:color="auto"/>
            <w:right w:val="none" w:sz="0" w:space="0" w:color="auto"/>
          </w:divBdr>
        </w:div>
        <w:div w:id="1726904386">
          <w:marLeft w:val="0"/>
          <w:marRight w:val="0"/>
          <w:marTop w:val="0"/>
          <w:marBottom w:val="0"/>
          <w:divBdr>
            <w:top w:val="none" w:sz="0" w:space="0" w:color="auto"/>
            <w:left w:val="none" w:sz="0" w:space="0" w:color="auto"/>
            <w:bottom w:val="none" w:sz="0" w:space="0" w:color="auto"/>
            <w:right w:val="none" w:sz="0" w:space="0" w:color="auto"/>
          </w:divBdr>
        </w:div>
        <w:div w:id="1782528020">
          <w:marLeft w:val="0"/>
          <w:marRight w:val="0"/>
          <w:marTop w:val="0"/>
          <w:marBottom w:val="0"/>
          <w:divBdr>
            <w:top w:val="none" w:sz="0" w:space="0" w:color="auto"/>
            <w:left w:val="none" w:sz="0" w:space="0" w:color="auto"/>
            <w:bottom w:val="none" w:sz="0" w:space="0" w:color="auto"/>
            <w:right w:val="none" w:sz="0" w:space="0" w:color="auto"/>
          </w:divBdr>
          <w:divsChild>
            <w:div w:id="1958219900">
              <w:marLeft w:val="0"/>
              <w:marRight w:val="0"/>
              <w:marTop w:val="30"/>
              <w:marBottom w:val="30"/>
              <w:divBdr>
                <w:top w:val="none" w:sz="0" w:space="0" w:color="auto"/>
                <w:left w:val="none" w:sz="0" w:space="0" w:color="auto"/>
                <w:bottom w:val="none" w:sz="0" w:space="0" w:color="auto"/>
                <w:right w:val="none" w:sz="0" w:space="0" w:color="auto"/>
              </w:divBdr>
              <w:divsChild>
                <w:div w:id="4796003">
                  <w:marLeft w:val="0"/>
                  <w:marRight w:val="0"/>
                  <w:marTop w:val="0"/>
                  <w:marBottom w:val="0"/>
                  <w:divBdr>
                    <w:top w:val="none" w:sz="0" w:space="0" w:color="auto"/>
                    <w:left w:val="none" w:sz="0" w:space="0" w:color="auto"/>
                    <w:bottom w:val="none" w:sz="0" w:space="0" w:color="auto"/>
                    <w:right w:val="none" w:sz="0" w:space="0" w:color="auto"/>
                  </w:divBdr>
                  <w:divsChild>
                    <w:div w:id="474375498">
                      <w:marLeft w:val="0"/>
                      <w:marRight w:val="0"/>
                      <w:marTop w:val="0"/>
                      <w:marBottom w:val="0"/>
                      <w:divBdr>
                        <w:top w:val="none" w:sz="0" w:space="0" w:color="auto"/>
                        <w:left w:val="none" w:sz="0" w:space="0" w:color="auto"/>
                        <w:bottom w:val="none" w:sz="0" w:space="0" w:color="auto"/>
                        <w:right w:val="none" w:sz="0" w:space="0" w:color="auto"/>
                      </w:divBdr>
                    </w:div>
                  </w:divsChild>
                </w:div>
                <w:div w:id="6954729">
                  <w:marLeft w:val="0"/>
                  <w:marRight w:val="0"/>
                  <w:marTop w:val="0"/>
                  <w:marBottom w:val="0"/>
                  <w:divBdr>
                    <w:top w:val="none" w:sz="0" w:space="0" w:color="auto"/>
                    <w:left w:val="none" w:sz="0" w:space="0" w:color="auto"/>
                    <w:bottom w:val="none" w:sz="0" w:space="0" w:color="auto"/>
                    <w:right w:val="none" w:sz="0" w:space="0" w:color="auto"/>
                  </w:divBdr>
                  <w:divsChild>
                    <w:div w:id="339507956">
                      <w:marLeft w:val="0"/>
                      <w:marRight w:val="0"/>
                      <w:marTop w:val="0"/>
                      <w:marBottom w:val="0"/>
                      <w:divBdr>
                        <w:top w:val="none" w:sz="0" w:space="0" w:color="auto"/>
                        <w:left w:val="none" w:sz="0" w:space="0" w:color="auto"/>
                        <w:bottom w:val="none" w:sz="0" w:space="0" w:color="auto"/>
                        <w:right w:val="none" w:sz="0" w:space="0" w:color="auto"/>
                      </w:divBdr>
                    </w:div>
                  </w:divsChild>
                </w:div>
                <w:div w:id="27075204">
                  <w:marLeft w:val="0"/>
                  <w:marRight w:val="0"/>
                  <w:marTop w:val="0"/>
                  <w:marBottom w:val="0"/>
                  <w:divBdr>
                    <w:top w:val="none" w:sz="0" w:space="0" w:color="auto"/>
                    <w:left w:val="none" w:sz="0" w:space="0" w:color="auto"/>
                    <w:bottom w:val="none" w:sz="0" w:space="0" w:color="auto"/>
                    <w:right w:val="none" w:sz="0" w:space="0" w:color="auto"/>
                  </w:divBdr>
                  <w:divsChild>
                    <w:div w:id="1247879884">
                      <w:marLeft w:val="0"/>
                      <w:marRight w:val="0"/>
                      <w:marTop w:val="0"/>
                      <w:marBottom w:val="0"/>
                      <w:divBdr>
                        <w:top w:val="none" w:sz="0" w:space="0" w:color="auto"/>
                        <w:left w:val="none" w:sz="0" w:space="0" w:color="auto"/>
                        <w:bottom w:val="none" w:sz="0" w:space="0" w:color="auto"/>
                        <w:right w:val="none" w:sz="0" w:space="0" w:color="auto"/>
                      </w:divBdr>
                    </w:div>
                  </w:divsChild>
                </w:div>
                <w:div w:id="115104255">
                  <w:marLeft w:val="0"/>
                  <w:marRight w:val="0"/>
                  <w:marTop w:val="0"/>
                  <w:marBottom w:val="0"/>
                  <w:divBdr>
                    <w:top w:val="none" w:sz="0" w:space="0" w:color="auto"/>
                    <w:left w:val="none" w:sz="0" w:space="0" w:color="auto"/>
                    <w:bottom w:val="none" w:sz="0" w:space="0" w:color="auto"/>
                    <w:right w:val="none" w:sz="0" w:space="0" w:color="auto"/>
                  </w:divBdr>
                  <w:divsChild>
                    <w:div w:id="913852551">
                      <w:marLeft w:val="0"/>
                      <w:marRight w:val="0"/>
                      <w:marTop w:val="0"/>
                      <w:marBottom w:val="0"/>
                      <w:divBdr>
                        <w:top w:val="none" w:sz="0" w:space="0" w:color="auto"/>
                        <w:left w:val="none" w:sz="0" w:space="0" w:color="auto"/>
                        <w:bottom w:val="none" w:sz="0" w:space="0" w:color="auto"/>
                        <w:right w:val="none" w:sz="0" w:space="0" w:color="auto"/>
                      </w:divBdr>
                    </w:div>
                  </w:divsChild>
                </w:div>
                <w:div w:id="129246249">
                  <w:marLeft w:val="0"/>
                  <w:marRight w:val="0"/>
                  <w:marTop w:val="0"/>
                  <w:marBottom w:val="0"/>
                  <w:divBdr>
                    <w:top w:val="none" w:sz="0" w:space="0" w:color="auto"/>
                    <w:left w:val="none" w:sz="0" w:space="0" w:color="auto"/>
                    <w:bottom w:val="none" w:sz="0" w:space="0" w:color="auto"/>
                    <w:right w:val="none" w:sz="0" w:space="0" w:color="auto"/>
                  </w:divBdr>
                  <w:divsChild>
                    <w:div w:id="100423549">
                      <w:marLeft w:val="0"/>
                      <w:marRight w:val="0"/>
                      <w:marTop w:val="0"/>
                      <w:marBottom w:val="0"/>
                      <w:divBdr>
                        <w:top w:val="none" w:sz="0" w:space="0" w:color="auto"/>
                        <w:left w:val="none" w:sz="0" w:space="0" w:color="auto"/>
                        <w:bottom w:val="none" w:sz="0" w:space="0" w:color="auto"/>
                        <w:right w:val="none" w:sz="0" w:space="0" w:color="auto"/>
                      </w:divBdr>
                    </w:div>
                  </w:divsChild>
                </w:div>
                <w:div w:id="173805290">
                  <w:marLeft w:val="0"/>
                  <w:marRight w:val="0"/>
                  <w:marTop w:val="0"/>
                  <w:marBottom w:val="0"/>
                  <w:divBdr>
                    <w:top w:val="none" w:sz="0" w:space="0" w:color="auto"/>
                    <w:left w:val="none" w:sz="0" w:space="0" w:color="auto"/>
                    <w:bottom w:val="none" w:sz="0" w:space="0" w:color="auto"/>
                    <w:right w:val="none" w:sz="0" w:space="0" w:color="auto"/>
                  </w:divBdr>
                  <w:divsChild>
                    <w:div w:id="65035881">
                      <w:marLeft w:val="0"/>
                      <w:marRight w:val="0"/>
                      <w:marTop w:val="0"/>
                      <w:marBottom w:val="0"/>
                      <w:divBdr>
                        <w:top w:val="none" w:sz="0" w:space="0" w:color="auto"/>
                        <w:left w:val="none" w:sz="0" w:space="0" w:color="auto"/>
                        <w:bottom w:val="none" w:sz="0" w:space="0" w:color="auto"/>
                        <w:right w:val="none" w:sz="0" w:space="0" w:color="auto"/>
                      </w:divBdr>
                    </w:div>
                  </w:divsChild>
                </w:div>
                <w:div w:id="440616244">
                  <w:marLeft w:val="0"/>
                  <w:marRight w:val="0"/>
                  <w:marTop w:val="0"/>
                  <w:marBottom w:val="0"/>
                  <w:divBdr>
                    <w:top w:val="none" w:sz="0" w:space="0" w:color="auto"/>
                    <w:left w:val="none" w:sz="0" w:space="0" w:color="auto"/>
                    <w:bottom w:val="none" w:sz="0" w:space="0" w:color="auto"/>
                    <w:right w:val="none" w:sz="0" w:space="0" w:color="auto"/>
                  </w:divBdr>
                  <w:divsChild>
                    <w:div w:id="313146323">
                      <w:marLeft w:val="0"/>
                      <w:marRight w:val="0"/>
                      <w:marTop w:val="0"/>
                      <w:marBottom w:val="0"/>
                      <w:divBdr>
                        <w:top w:val="none" w:sz="0" w:space="0" w:color="auto"/>
                        <w:left w:val="none" w:sz="0" w:space="0" w:color="auto"/>
                        <w:bottom w:val="none" w:sz="0" w:space="0" w:color="auto"/>
                        <w:right w:val="none" w:sz="0" w:space="0" w:color="auto"/>
                      </w:divBdr>
                    </w:div>
                  </w:divsChild>
                </w:div>
                <w:div w:id="473255809">
                  <w:marLeft w:val="0"/>
                  <w:marRight w:val="0"/>
                  <w:marTop w:val="0"/>
                  <w:marBottom w:val="0"/>
                  <w:divBdr>
                    <w:top w:val="none" w:sz="0" w:space="0" w:color="auto"/>
                    <w:left w:val="none" w:sz="0" w:space="0" w:color="auto"/>
                    <w:bottom w:val="none" w:sz="0" w:space="0" w:color="auto"/>
                    <w:right w:val="none" w:sz="0" w:space="0" w:color="auto"/>
                  </w:divBdr>
                  <w:divsChild>
                    <w:div w:id="1875116099">
                      <w:marLeft w:val="0"/>
                      <w:marRight w:val="0"/>
                      <w:marTop w:val="0"/>
                      <w:marBottom w:val="0"/>
                      <w:divBdr>
                        <w:top w:val="none" w:sz="0" w:space="0" w:color="auto"/>
                        <w:left w:val="none" w:sz="0" w:space="0" w:color="auto"/>
                        <w:bottom w:val="none" w:sz="0" w:space="0" w:color="auto"/>
                        <w:right w:val="none" w:sz="0" w:space="0" w:color="auto"/>
                      </w:divBdr>
                    </w:div>
                  </w:divsChild>
                </w:div>
                <w:div w:id="516891662">
                  <w:marLeft w:val="0"/>
                  <w:marRight w:val="0"/>
                  <w:marTop w:val="0"/>
                  <w:marBottom w:val="0"/>
                  <w:divBdr>
                    <w:top w:val="none" w:sz="0" w:space="0" w:color="auto"/>
                    <w:left w:val="none" w:sz="0" w:space="0" w:color="auto"/>
                    <w:bottom w:val="none" w:sz="0" w:space="0" w:color="auto"/>
                    <w:right w:val="none" w:sz="0" w:space="0" w:color="auto"/>
                  </w:divBdr>
                  <w:divsChild>
                    <w:div w:id="362365020">
                      <w:marLeft w:val="0"/>
                      <w:marRight w:val="0"/>
                      <w:marTop w:val="0"/>
                      <w:marBottom w:val="0"/>
                      <w:divBdr>
                        <w:top w:val="none" w:sz="0" w:space="0" w:color="auto"/>
                        <w:left w:val="none" w:sz="0" w:space="0" w:color="auto"/>
                        <w:bottom w:val="none" w:sz="0" w:space="0" w:color="auto"/>
                        <w:right w:val="none" w:sz="0" w:space="0" w:color="auto"/>
                      </w:divBdr>
                    </w:div>
                  </w:divsChild>
                </w:div>
                <w:div w:id="576282796">
                  <w:marLeft w:val="0"/>
                  <w:marRight w:val="0"/>
                  <w:marTop w:val="0"/>
                  <w:marBottom w:val="0"/>
                  <w:divBdr>
                    <w:top w:val="none" w:sz="0" w:space="0" w:color="auto"/>
                    <w:left w:val="none" w:sz="0" w:space="0" w:color="auto"/>
                    <w:bottom w:val="none" w:sz="0" w:space="0" w:color="auto"/>
                    <w:right w:val="none" w:sz="0" w:space="0" w:color="auto"/>
                  </w:divBdr>
                  <w:divsChild>
                    <w:div w:id="980304107">
                      <w:marLeft w:val="0"/>
                      <w:marRight w:val="0"/>
                      <w:marTop w:val="0"/>
                      <w:marBottom w:val="0"/>
                      <w:divBdr>
                        <w:top w:val="none" w:sz="0" w:space="0" w:color="auto"/>
                        <w:left w:val="none" w:sz="0" w:space="0" w:color="auto"/>
                        <w:bottom w:val="none" w:sz="0" w:space="0" w:color="auto"/>
                        <w:right w:val="none" w:sz="0" w:space="0" w:color="auto"/>
                      </w:divBdr>
                    </w:div>
                  </w:divsChild>
                </w:div>
                <w:div w:id="605499096">
                  <w:marLeft w:val="0"/>
                  <w:marRight w:val="0"/>
                  <w:marTop w:val="0"/>
                  <w:marBottom w:val="0"/>
                  <w:divBdr>
                    <w:top w:val="none" w:sz="0" w:space="0" w:color="auto"/>
                    <w:left w:val="none" w:sz="0" w:space="0" w:color="auto"/>
                    <w:bottom w:val="none" w:sz="0" w:space="0" w:color="auto"/>
                    <w:right w:val="none" w:sz="0" w:space="0" w:color="auto"/>
                  </w:divBdr>
                  <w:divsChild>
                    <w:div w:id="1908343128">
                      <w:marLeft w:val="0"/>
                      <w:marRight w:val="0"/>
                      <w:marTop w:val="0"/>
                      <w:marBottom w:val="0"/>
                      <w:divBdr>
                        <w:top w:val="none" w:sz="0" w:space="0" w:color="auto"/>
                        <w:left w:val="none" w:sz="0" w:space="0" w:color="auto"/>
                        <w:bottom w:val="none" w:sz="0" w:space="0" w:color="auto"/>
                        <w:right w:val="none" w:sz="0" w:space="0" w:color="auto"/>
                      </w:divBdr>
                    </w:div>
                  </w:divsChild>
                </w:div>
                <w:div w:id="624624209">
                  <w:marLeft w:val="0"/>
                  <w:marRight w:val="0"/>
                  <w:marTop w:val="0"/>
                  <w:marBottom w:val="0"/>
                  <w:divBdr>
                    <w:top w:val="none" w:sz="0" w:space="0" w:color="auto"/>
                    <w:left w:val="none" w:sz="0" w:space="0" w:color="auto"/>
                    <w:bottom w:val="none" w:sz="0" w:space="0" w:color="auto"/>
                    <w:right w:val="none" w:sz="0" w:space="0" w:color="auto"/>
                  </w:divBdr>
                  <w:divsChild>
                    <w:div w:id="1646548549">
                      <w:marLeft w:val="0"/>
                      <w:marRight w:val="0"/>
                      <w:marTop w:val="0"/>
                      <w:marBottom w:val="0"/>
                      <w:divBdr>
                        <w:top w:val="none" w:sz="0" w:space="0" w:color="auto"/>
                        <w:left w:val="none" w:sz="0" w:space="0" w:color="auto"/>
                        <w:bottom w:val="none" w:sz="0" w:space="0" w:color="auto"/>
                        <w:right w:val="none" w:sz="0" w:space="0" w:color="auto"/>
                      </w:divBdr>
                    </w:div>
                  </w:divsChild>
                </w:div>
                <w:div w:id="625164145">
                  <w:marLeft w:val="0"/>
                  <w:marRight w:val="0"/>
                  <w:marTop w:val="0"/>
                  <w:marBottom w:val="0"/>
                  <w:divBdr>
                    <w:top w:val="none" w:sz="0" w:space="0" w:color="auto"/>
                    <w:left w:val="none" w:sz="0" w:space="0" w:color="auto"/>
                    <w:bottom w:val="none" w:sz="0" w:space="0" w:color="auto"/>
                    <w:right w:val="none" w:sz="0" w:space="0" w:color="auto"/>
                  </w:divBdr>
                  <w:divsChild>
                    <w:div w:id="1706295864">
                      <w:marLeft w:val="0"/>
                      <w:marRight w:val="0"/>
                      <w:marTop w:val="0"/>
                      <w:marBottom w:val="0"/>
                      <w:divBdr>
                        <w:top w:val="none" w:sz="0" w:space="0" w:color="auto"/>
                        <w:left w:val="none" w:sz="0" w:space="0" w:color="auto"/>
                        <w:bottom w:val="none" w:sz="0" w:space="0" w:color="auto"/>
                        <w:right w:val="none" w:sz="0" w:space="0" w:color="auto"/>
                      </w:divBdr>
                    </w:div>
                  </w:divsChild>
                </w:div>
                <w:div w:id="640959877">
                  <w:marLeft w:val="0"/>
                  <w:marRight w:val="0"/>
                  <w:marTop w:val="0"/>
                  <w:marBottom w:val="0"/>
                  <w:divBdr>
                    <w:top w:val="none" w:sz="0" w:space="0" w:color="auto"/>
                    <w:left w:val="none" w:sz="0" w:space="0" w:color="auto"/>
                    <w:bottom w:val="none" w:sz="0" w:space="0" w:color="auto"/>
                    <w:right w:val="none" w:sz="0" w:space="0" w:color="auto"/>
                  </w:divBdr>
                  <w:divsChild>
                    <w:div w:id="315037875">
                      <w:marLeft w:val="0"/>
                      <w:marRight w:val="0"/>
                      <w:marTop w:val="0"/>
                      <w:marBottom w:val="0"/>
                      <w:divBdr>
                        <w:top w:val="none" w:sz="0" w:space="0" w:color="auto"/>
                        <w:left w:val="none" w:sz="0" w:space="0" w:color="auto"/>
                        <w:bottom w:val="none" w:sz="0" w:space="0" w:color="auto"/>
                        <w:right w:val="none" w:sz="0" w:space="0" w:color="auto"/>
                      </w:divBdr>
                    </w:div>
                  </w:divsChild>
                </w:div>
                <w:div w:id="642076444">
                  <w:marLeft w:val="0"/>
                  <w:marRight w:val="0"/>
                  <w:marTop w:val="0"/>
                  <w:marBottom w:val="0"/>
                  <w:divBdr>
                    <w:top w:val="none" w:sz="0" w:space="0" w:color="auto"/>
                    <w:left w:val="none" w:sz="0" w:space="0" w:color="auto"/>
                    <w:bottom w:val="none" w:sz="0" w:space="0" w:color="auto"/>
                    <w:right w:val="none" w:sz="0" w:space="0" w:color="auto"/>
                  </w:divBdr>
                  <w:divsChild>
                    <w:div w:id="2094204899">
                      <w:marLeft w:val="0"/>
                      <w:marRight w:val="0"/>
                      <w:marTop w:val="0"/>
                      <w:marBottom w:val="0"/>
                      <w:divBdr>
                        <w:top w:val="none" w:sz="0" w:space="0" w:color="auto"/>
                        <w:left w:val="none" w:sz="0" w:space="0" w:color="auto"/>
                        <w:bottom w:val="none" w:sz="0" w:space="0" w:color="auto"/>
                        <w:right w:val="none" w:sz="0" w:space="0" w:color="auto"/>
                      </w:divBdr>
                    </w:div>
                  </w:divsChild>
                </w:div>
                <w:div w:id="649942225">
                  <w:marLeft w:val="0"/>
                  <w:marRight w:val="0"/>
                  <w:marTop w:val="0"/>
                  <w:marBottom w:val="0"/>
                  <w:divBdr>
                    <w:top w:val="none" w:sz="0" w:space="0" w:color="auto"/>
                    <w:left w:val="none" w:sz="0" w:space="0" w:color="auto"/>
                    <w:bottom w:val="none" w:sz="0" w:space="0" w:color="auto"/>
                    <w:right w:val="none" w:sz="0" w:space="0" w:color="auto"/>
                  </w:divBdr>
                  <w:divsChild>
                    <w:div w:id="1618560192">
                      <w:marLeft w:val="0"/>
                      <w:marRight w:val="0"/>
                      <w:marTop w:val="0"/>
                      <w:marBottom w:val="0"/>
                      <w:divBdr>
                        <w:top w:val="none" w:sz="0" w:space="0" w:color="auto"/>
                        <w:left w:val="none" w:sz="0" w:space="0" w:color="auto"/>
                        <w:bottom w:val="none" w:sz="0" w:space="0" w:color="auto"/>
                        <w:right w:val="none" w:sz="0" w:space="0" w:color="auto"/>
                      </w:divBdr>
                    </w:div>
                  </w:divsChild>
                </w:div>
                <w:div w:id="651829407">
                  <w:marLeft w:val="0"/>
                  <w:marRight w:val="0"/>
                  <w:marTop w:val="0"/>
                  <w:marBottom w:val="0"/>
                  <w:divBdr>
                    <w:top w:val="none" w:sz="0" w:space="0" w:color="auto"/>
                    <w:left w:val="none" w:sz="0" w:space="0" w:color="auto"/>
                    <w:bottom w:val="none" w:sz="0" w:space="0" w:color="auto"/>
                    <w:right w:val="none" w:sz="0" w:space="0" w:color="auto"/>
                  </w:divBdr>
                  <w:divsChild>
                    <w:div w:id="1619750287">
                      <w:marLeft w:val="0"/>
                      <w:marRight w:val="0"/>
                      <w:marTop w:val="0"/>
                      <w:marBottom w:val="0"/>
                      <w:divBdr>
                        <w:top w:val="none" w:sz="0" w:space="0" w:color="auto"/>
                        <w:left w:val="none" w:sz="0" w:space="0" w:color="auto"/>
                        <w:bottom w:val="none" w:sz="0" w:space="0" w:color="auto"/>
                        <w:right w:val="none" w:sz="0" w:space="0" w:color="auto"/>
                      </w:divBdr>
                    </w:div>
                  </w:divsChild>
                </w:div>
                <w:div w:id="662046455">
                  <w:marLeft w:val="0"/>
                  <w:marRight w:val="0"/>
                  <w:marTop w:val="0"/>
                  <w:marBottom w:val="0"/>
                  <w:divBdr>
                    <w:top w:val="none" w:sz="0" w:space="0" w:color="auto"/>
                    <w:left w:val="none" w:sz="0" w:space="0" w:color="auto"/>
                    <w:bottom w:val="none" w:sz="0" w:space="0" w:color="auto"/>
                    <w:right w:val="none" w:sz="0" w:space="0" w:color="auto"/>
                  </w:divBdr>
                  <w:divsChild>
                    <w:div w:id="1194152406">
                      <w:marLeft w:val="0"/>
                      <w:marRight w:val="0"/>
                      <w:marTop w:val="0"/>
                      <w:marBottom w:val="0"/>
                      <w:divBdr>
                        <w:top w:val="none" w:sz="0" w:space="0" w:color="auto"/>
                        <w:left w:val="none" w:sz="0" w:space="0" w:color="auto"/>
                        <w:bottom w:val="none" w:sz="0" w:space="0" w:color="auto"/>
                        <w:right w:val="none" w:sz="0" w:space="0" w:color="auto"/>
                      </w:divBdr>
                    </w:div>
                  </w:divsChild>
                </w:div>
                <w:div w:id="680398022">
                  <w:marLeft w:val="0"/>
                  <w:marRight w:val="0"/>
                  <w:marTop w:val="0"/>
                  <w:marBottom w:val="0"/>
                  <w:divBdr>
                    <w:top w:val="none" w:sz="0" w:space="0" w:color="auto"/>
                    <w:left w:val="none" w:sz="0" w:space="0" w:color="auto"/>
                    <w:bottom w:val="none" w:sz="0" w:space="0" w:color="auto"/>
                    <w:right w:val="none" w:sz="0" w:space="0" w:color="auto"/>
                  </w:divBdr>
                  <w:divsChild>
                    <w:div w:id="1420372282">
                      <w:marLeft w:val="0"/>
                      <w:marRight w:val="0"/>
                      <w:marTop w:val="0"/>
                      <w:marBottom w:val="0"/>
                      <w:divBdr>
                        <w:top w:val="none" w:sz="0" w:space="0" w:color="auto"/>
                        <w:left w:val="none" w:sz="0" w:space="0" w:color="auto"/>
                        <w:bottom w:val="none" w:sz="0" w:space="0" w:color="auto"/>
                        <w:right w:val="none" w:sz="0" w:space="0" w:color="auto"/>
                      </w:divBdr>
                    </w:div>
                  </w:divsChild>
                </w:div>
                <w:div w:id="682778570">
                  <w:marLeft w:val="0"/>
                  <w:marRight w:val="0"/>
                  <w:marTop w:val="0"/>
                  <w:marBottom w:val="0"/>
                  <w:divBdr>
                    <w:top w:val="none" w:sz="0" w:space="0" w:color="auto"/>
                    <w:left w:val="none" w:sz="0" w:space="0" w:color="auto"/>
                    <w:bottom w:val="none" w:sz="0" w:space="0" w:color="auto"/>
                    <w:right w:val="none" w:sz="0" w:space="0" w:color="auto"/>
                  </w:divBdr>
                  <w:divsChild>
                    <w:div w:id="1839225490">
                      <w:marLeft w:val="0"/>
                      <w:marRight w:val="0"/>
                      <w:marTop w:val="0"/>
                      <w:marBottom w:val="0"/>
                      <w:divBdr>
                        <w:top w:val="none" w:sz="0" w:space="0" w:color="auto"/>
                        <w:left w:val="none" w:sz="0" w:space="0" w:color="auto"/>
                        <w:bottom w:val="none" w:sz="0" w:space="0" w:color="auto"/>
                        <w:right w:val="none" w:sz="0" w:space="0" w:color="auto"/>
                      </w:divBdr>
                    </w:div>
                  </w:divsChild>
                </w:div>
                <w:div w:id="707488803">
                  <w:marLeft w:val="0"/>
                  <w:marRight w:val="0"/>
                  <w:marTop w:val="0"/>
                  <w:marBottom w:val="0"/>
                  <w:divBdr>
                    <w:top w:val="none" w:sz="0" w:space="0" w:color="auto"/>
                    <w:left w:val="none" w:sz="0" w:space="0" w:color="auto"/>
                    <w:bottom w:val="none" w:sz="0" w:space="0" w:color="auto"/>
                    <w:right w:val="none" w:sz="0" w:space="0" w:color="auto"/>
                  </w:divBdr>
                  <w:divsChild>
                    <w:div w:id="82074935">
                      <w:marLeft w:val="0"/>
                      <w:marRight w:val="0"/>
                      <w:marTop w:val="0"/>
                      <w:marBottom w:val="0"/>
                      <w:divBdr>
                        <w:top w:val="none" w:sz="0" w:space="0" w:color="auto"/>
                        <w:left w:val="none" w:sz="0" w:space="0" w:color="auto"/>
                        <w:bottom w:val="none" w:sz="0" w:space="0" w:color="auto"/>
                        <w:right w:val="none" w:sz="0" w:space="0" w:color="auto"/>
                      </w:divBdr>
                    </w:div>
                  </w:divsChild>
                </w:div>
                <w:div w:id="716970436">
                  <w:marLeft w:val="0"/>
                  <w:marRight w:val="0"/>
                  <w:marTop w:val="0"/>
                  <w:marBottom w:val="0"/>
                  <w:divBdr>
                    <w:top w:val="none" w:sz="0" w:space="0" w:color="auto"/>
                    <w:left w:val="none" w:sz="0" w:space="0" w:color="auto"/>
                    <w:bottom w:val="none" w:sz="0" w:space="0" w:color="auto"/>
                    <w:right w:val="none" w:sz="0" w:space="0" w:color="auto"/>
                  </w:divBdr>
                  <w:divsChild>
                    <w:div w:id="1250695714">
                      <w:marLeft w:val="0"/>
                      <w:marRight w:val="0"/>
                      <w:marTop w:val="0"/>
                      <w:marBottom w:val="0"/>
                      <w:divBdr>
                        <w:top w:val="none" w:sz="0" w:space="0" w:color="auto"/>
                        <w:left w:val="none" w:sz="0" w:space="0" w:color="auto"/>
                        <w:bottom w:val="none" w:sz="0" w:space="0" w:color="auto"/>
                        <w:right w:val="none" w:sz="0" w:space="0" w:color="auto"/>
                      </w:divBdr>
                    </w:div>
                  </w:divsChild>
                </w:div>
                <w:div w:id="725029436">
                  <w:marLeft w:val="0"/>
                  <w:marRight w:val="0"/>
                  <w:marTop w:val="0"/>
                  <w:marBottom w:val="0"/>
                  <w:divBdr>
                    <w:top w:val="none" w:sz="0" w:space="0" w:color="auto"/>
                    <w:left w:val="none" w:sz="0" w:space="0" w:color="auto"/>
                    <w:bottom w:val="none" w:sz="0" w:space="0" w:color="auto"/>
                    <w:right w:val="none" w:sz="0" w:space="0" w:color="auto"/>
                  </w:divBdr>
                  <w:divsChild>
                    <w:div w:id="265964433">
                      <w:marLeft w:val="0"/>
                      <w:marRight w:val="0"/>
                      <w:marTop w:val="0"/>
                      <w:marBottom w:val="0"/>
                      <w:divBdr>
                        <w:top w:val="none" w:sz="0" w:space="0" w:color="auto"/>
                        <w:left w:val="none" w:sz="0" w:space="0" w:color="auto"/>
                        <w:bottom w:val="none" w:sz="0" w:space="0" w:color="auto"/>
                        <w:right w:val="none" w:sz="0" w:space="0" w:color="auto"/>
                      </w:divBdr>
                    </w:div>
                  </w:divsChild>
                </w:div>
                <w:div w:id="750732316">
                  <w:marLeft w:val="0"/>
                  <w:marRight w:val="0"/>
                  <w:marTop w:val="0"/>
                  <w:marBottom w:val="0"/>
                  <w:divBdr>
                    <w:top w:val="none" w:sz="0" w:space="0" w:color="auto"/>
                    <w:left w:val="none" w:sz="0" w:space="0" w:color="auto"/>
                    <w:bottom w:val="none" w:sz="0" w:space="0" w:color="auto"/>
                    <w:right w:val="none" w:sz="0" w:space="0" w:color="auto"/>
                  </w:divBdr>
                  <w:divsChild>
                    <w:div w:id="2039236908">
                      <w:marLeft w:val="0"/>
                      <w:marRight w:val="0"/>
                      <w:marTop w:val="0"/>
                      <w:marBottom w:val="0"/>
                      <w:divBdr>
                        <w:top w:val="none" w:sz="0" w:space="0" w:color="auto"/>
                        <w:left w:val="none" w:sz="0" w:space="0" w:color="auto"/>
                        <w:bottom w:val="none" w:sz="0" w:space="0" w:color="auto"/>
                        <w:right w:val="none" w:sz="0" w:space="0" w:color="auto"/>
                      </w:divBdr>
                    </w:div>
                  </w:divsChild>
                </w:div>
                <w:div w:id="769741348">
                  <w:marLeft w:val="0"/>
                  <w:marRight w:val="0"/>
                  <w:marTop w:val="0"/>
                  <w:marBottom w:val="0"/>
                  <w:divBdr>
                    <w:top w:val="none" w:sz="0" w:space="0" w:color="auto"/>
                    <w:left w:val="none" w:sz="0" w:space="0" w:color="auto"/>
                    <w:bottom w:val="none" w:sz="0" w:space="0" w:color="auto"/>
                    <w:right w:val="none" w:sz="0" w:space="0" w:color="auto"/>
                  </w:divBdr>
                  <w:divsChild>
                    <w:div w:id="2116517361">
                      <w:marLeft w:val="0"/>
                      <w:marRight w:val="0"/>
                      <w:marTop w:val="0"/>
                      <w:marBottom w:val="0"/>
                      <w:divBdr>
                        <w:top w:val="none" w:sz="0" w:space="0" w:color="auto"/>
                        <w:left w:val="none" w:sz="0" w:space="0" w:color="auto"/>
                        <w:bottom w:val="none" w:sz="0" w:space="0" w:color="auto"/>
                        <w:right w:val="none" w:sz="0" w:space="0" w:color="auto"/>
                      </w:divBdr>
                    </w:div>
                  </w:divsChild>
                </w:div>
                <w:div w:id="784351603">
                  <w:marLeft w:val="0"/>
                  <w:marRight w:val="0"/>
                  <w:marTop w:val="0"/>
                  <w:marBottom w:val="0"/>
                  <w:divBdr>
                    <w:top w:val="none" w:sz="0" w:space="0" w:color="auto"/>
                    <w:left w:val="none" w:sz="0" w:space="0" w:color="auto"/>
                    <w:bottom w:val="none" w:sz="0" w:space="0" w:color="auto"/>
                    <w:right w:val="none" w:sz="0" w:space="0" w:color="auto"/>
                  </w:divBdr>
                  <w:divsChild>
                    <w:div w:id="1932739783">
                      <w:marLeft w:val="0"/>
                      <w:marRight w:val="0"/>
                      <w:marTop w:val="0"/>
                      <w:marBottom w:val="0"/>
                      <w:divBdr>
                        <w:top w:val="none" w:sz="0" w:space="0" w:color="auto"/>
                        <w:left w:val="none" w:sz="0" w:space="0" w:color="auto"/>
                        <w:bottom w:val="none" w:sz="0" w:space="0" w:color="auto"/>
                        <w:right w:val="none" w:sz="0" w:space="0" w:color="auto"/>
                      </w:divBdr>
                    </w:div>
                  </w:divsChild>
                </w:div>
                <w:div w:id="815683260">
                  <w:marLeft w:val="0"/>
                  <w:marRight w:val="0"/>
                  <w:marTop w:val="0"/>
                  <w:marBottom w:val="0"/>
                  <w:divBdr>
                    <w:top w:val="none" w:sz="0" w:space="0" w:color="auto"/>
                    <w:left w:val="none" w:sz="0" w:space="0" w:color="auto"/>
                    <w:bottom w:val="none" w:sz="0" w:space="0" w:color="auto"/>
                    <w:right w:val="none" w:sz="0" w:space="0" w:color="auto"/>
                  </w:divBdr>
                  <w:divsChild>
                    <w:div w:id="1461848953">
                      <w:marLeft w:val="0"/>
                      <w:marRight w:val="0"/>
                      <w:marTop w:val="0"/>
                      <w:marBottom w:val="0"/>
                      <w:divBdr>
                        <w:top w:val="none" w:sz="0" w:space="0" w:color="auto"/>
                        <w:left w:val="none" w:sz="0" w:space="0" w:color="auto"/>
                        <w:bottom w:val="none" w:sz="0" w:space="0" w:color="auto"/>
                        <w:right w:val="none" w:sz="0" w:space="0" w:color="auto"/>
                      </w:divBdr>
                    </w:div>
                  </w:divsChild>
                </w:div>
                <w:div w:id="910113614">
                  <w:marLeft w:val="0"/>
                  <w:marRight w:val="0"/>
                  <w:marTop w:val="0"/>
                  <w:marBottom w:val="0"/>
                  <w:divBdr>
                    <w:top w:val="none" w:sz="0" w:space="0" w:color="auto"/>
                    <w:left w:val="none" w:sz="0" w:space="0" w:color="auto"/>
                    <w:bottom w:val="none" w:sz="0" w:space="0" w:color="auto"/>
                    <w:right w:val="none" w:sz="0" w:space="0" w:color="auto"/>
                  </w:divBdr>
                  <w:divsChild>
                    <w:div w:id="1903061124">
                      <w:marLeft w:val="0"/>
                      <w:marRight w:val="0"/>
                      <w:marTop w:val="0"/>
                      <w:marBottom w:val="0"/>
                      <w:divBdr>
                        <w:top w:val="none" w:sz="0" w:space="0" w:color="auto"/>
                        <w:left w:val="none" w:sz="0" w:space="0" w:color="auto"/>
                        <w:bottom w:val="none" w:sz="0" w:space="0" w:color="auto"/>
                        <w:right w:val="none" w:sz="0" w:space="0" w:color="auto"/>
                      </w:divBdr>
                    </w:div>
                  </w:divsChild>
                </w:div>
                <w:div w:id="935287104">
                  <w:marLeft w:val="0"/>
                  <w:marRight w:val="0"/>
                  <w:marTop w:val="0"/>
                  <w:marBottom w:val="0"/>
                  <w:divBdr>
                    <w:top w:val="none" w:sz="0" w:space="0" w:color="auto"/>
                    <w:left w:val="none" w:sz="0" w:space="0" w:color="auto"/>
                    <w:bottom w:val="none" w:sz="0" w:space="0" w:color="auto"/>
                    <w:right w:val="none" w:sz="0" w:space="0" w:color="auto"/>
                  </w:divBdr>
                  <w:divsChild>
                    <w:div w:id="1871455623">
                      <w:marLeft w:val="0"/>
                      <w:marRight w:val="0"/>
                      <w:marTop w:val="0"/>
                      <w:marBottom w:val="0"/>
                      <w:divBdr>
                        <w:top w:val="none" w:sz="0" w:space="0" w:color="auto"/>
                        <w:left w:val="none" w:sz="0" w:space="0" w:color="auto"/>
                        <w:bottom w:val="none" w:sz="0" w:space="0" w:color="auto"/>
                        <w:right w:val="none" w:sz="0" w:space="0" w:color="auto"/>
                      </w:divBdr>
                    </w:div>
                  </w:divsChild>
                </w:div>
                <w:div w:id="941498088">
                  <w:marLeft w:val="0"/>
                  <w:marRight w:val="0"/>
                  <w:marTop w:val="0"/>
                  <w:marBottom w:val="0"/>
                  <w:divBdr>
                    <w:top w:val="none" w:sz="0" w:space="0" w:color="auto"/>
                    <w:left w:val="none" w:sz="0" w:space="0" w:color="auto"/>
                    <w:bottom w:val="none" w:sz="0" w:space="0" w:color="auto"/>
                    <w:right w:val="none" w:sz="0" w:space="0" w:color="auto"/>
                  </w:divBdr>
                  <w:divsChild>
                    <w:div w:id="785584771">
                      <w:marLeft w:val="0"/>
                      <w:marRight w:val="0"/>
                      <w:marTop w:val="0"/>
                      <w:marBottom w:val="0"/>
                      <w:divBdr>
                        <w:top w:val="none" w:sz="0" w:space="0" w:color="auto"/>
                        <w:left w:val="none" w:sz="0" w:space="0" w:color="auto"/>
                        <w:bottom w:val="none" w:sz="0" w:space="0" w:color="auto"/>
                        <w:right w:val="none" w:sz="0" w:space="0" w:color="auto"/>
                      </w:divBdr>
                    </w:div>
                  </w:divsChild>
                </w:div>
                <w:div w:id="944264683">
                  <w:marLeft w:val="0"/>
                  <w:marRight w:val="0"/>
                  <w:marTop w:val="0"/>
                  <w:marBottom w:val="0"/>
                  <w:divBdr>
                    <w:top w:val="none" w:sz="0" w:space="0" w:color="auto"/>
                    <w:left w:val="none" w:sz="0" w:space="0" w:color="auto"/>
                    <w:bottom w:val="none" w:sz="0" w:space="0" w:color="auto"/>
                    <w:right w:val="none" w:sz="0" w:space="0" w:color="auto"/>
                  </w:divBdr>
                  <w:divsChild>
                    <w:div w:id="1993486854">
                      <w:marLeft w:val="0"/>
                      <w:marRight w:val="0"/>
                      <w:marTop w:val="0"/>
                      <w:marBottom w:val="0"/>
                      <w:divBdr>
                        <w:top w:val="none" w:sz="0" w:space="0" w:color="auto"/>
                        <w:left w:val="none" w:sz="0" w:space="0" w:color="auto"/>
                        <w:bottom w:val="none" w:sz="0" w:space="0" w:color="auto"/>
                        <w:right w:val="none" w:sz="0" w:space="0" w:color="auto"/>
                      </w:divBdr>
                    </w:div>
                  </w:divsChild>
                </w:div>
                <w:div w:id="971981561">
                  <w:marLeft w:val="0"/>
                  <w:marRight w:val="0"/>
                  <w:marTop w:val="0"/>
                  <w:marBottom w:val="0"/>
                  <w:divBdr>
                    <w:top w:val="none" w:sz="0" w:space="0" w:color="auto"/>
                    <w:left w:val="none" w:sz="0" w:space="0" w:color="auto"/>
                    <w:bottom w:val="none" w:sz="0" w:space="0" w:color="auto"/>
                    <w:right w:val="none" w:sz="0" w:space="0" w:color="auto"/>
                  </w:divBdr>
                  <w:divsChild>
                    <w:div w:id="535966355">
                      <w:marLeft w:val="0"/>
                      <w:marRight w:val="0"/>
                      <w:marTop w:val="0"/>
                      <w:marBottom w:val="0"/>
                      <w:divBdr>
                        <w:top w:val="none" w:sz="0" w:space="0" w:color="auto"/>
                        <w:left w:val="none" w:sz="0" w:space="0" w:color="auto"/>
                        <w:bottom w:val="none" w:sz="0" w:space="0" w:color="auto"/>
                        <w:right w:val="none" w:sz="0" w:space="0" w:color="auto"/>
                      </w:divBdr>
                    </w:div>
                  </w:divsChild>
                </w:div>
                <w:div w:id="1054044067">
                  <w:marLeft w:val="0"/>
                  <w:marRight w:val="0"/>
                  <w:marTop w:val="0"/>
                  <w:marBottom w:val="0"/>
                  <w:divBdr>
                    <w:top w:val="none" w:sz="0" w:space="0" w:color="auto"/>
                    <w:left w:val="none" w:sz="0" w:space="0" w:color="auto"/>
                    <w:bottom w:val="none" w:sz="0" w:space="0" w:color="auto"/>
                    <w:right w:val="none" w:sz="0" w:space="0" w:color="auto"/>
                  </w:divBdr>
                  <w:divsChild>
                    <w:div w:id="327948712">
                      <w:marLeft w:val="0"/>
                      <w:marRight w:val="0"/>
                      <w:marTop w:val="0"/>
                      <w:marBottom w:val="0"/>
                      <w:divBdr>
                        <w:top w:val="none" w:sz="0" w:space="0" w:color="auto"/>
                        <w:left w:val="none" w:sz="0" w:space="0" w:color="auto"/>
                        <w:bottom w:val="none" w:sz="0" w:space="0" w:color="auto"/>
                        <w:right w:val="none" w:sz="0" w:space="0" w:color="auto"/>
                      </w:divBdr>
                    </w:div>
                  </w:divsChild>
                </w:div>
                <w:div w:id="1058942752">
                  <w:marLeft w:val="0"/>
                  <w:marRight w:val="0"/>
                  <w:marTop w:val="0"/>
                  <w:marBottom w:val="0"/>
                  <w:divBdr>
                    <w:top w:val="none" w:sz="0" w:space="0" w:color="auto"/>
                    <w:left w:val="none" w:sz="0" w:space="0" w:color="auto"/>
                    <w:bottom w:val="none" w:sz="0" w:space="0" w:color="auto"/>
                    <w:right w:val="none" w:sz="0" w:space="0" w:color="auto"/>
                  </w:divBdr>
                  <w:divsChild>
                    <w:div w:id="1152721203">
                      <w:marLeft w:val="0"/>
                      <w:marRight w:val="0"/>
                      <w:marTop w:val="0"/>
                      <w:marBottom w:val="0"/>
                      <w:divBdr>
                        <w:top w:val="none" w:sz="0" w:space="0" w:color="auto"/>
                        <w:left w:val="none" w:sz="0" w:space="0" w:color="auto"/>
                        <w:bottom w:val="none" w:sz="0" w:space="0" w:color="auto"/>
                        <w:right w:val="none" w:sz="0" w:space="0" w:color="auto"/>
                      </w:divBdr>
                    </w:div>
                  </w:divsChild>
                </w:div>
                <w:div w:id="1109008389">
                  <w:marLeft w:val="0"/>
                  <w:marRight w:val="0"/>
                  <w:marTop w:val="0"/>
                  <w:marBottom w:val="0"/>
                  <w:divBdr>
                    <w:top w:val="none" w:sz="0" w:space="0" w:color="auto"/>
                    <w:left w:val="none" w:sz="0" w:space="0" w:color="auto"/>
                    <w:bottom w:val="none" w:sz="0" w:space="0" w:color="auto"/>
                    <w:right w:val="none" w:sz="0" w:space="0" w:color="auto"/>
                  </w:divBdr>
                  <w:divsChild>
                    <w:div w:id="625281763">
                      <w:marLeft w:val="0"/>
                      <w:marRight w:val="0"/>
                      <w:marTop w:val="0"/>
                      <w:marBottom w:val="0"/>
                      <w:divBdr>
                        <w:top w:val="none" w:sz="0" w:space="0" w:color="auto"/>
                        <w:left w:val="none" w:sz="0" w:space="0" w:color="auto"/>
                        <w:bottom w:val="none" w:sz="0" w:space="0" w:color="auto"/>
                        <w:right w:val="none" w:sz="0" w:space="0" w:color="auto"/>
                      </w:divBdr>
                    </w:div>
                  </w:divsChild>
                </w:div>
                <w:div w:id="1122770993">
                  <w:marLeft w:val="0"/>
                  <w:marRight w:val="0"/>
                  <w:marTop w:val="0"/>
                  <w:marBottom w:val="0"/>
                  <w:divBdr>
                    <w:top w:val="none" w:sz="0" w:space="0" w:color="auto"/>
                    <w:left w:val="none" w:sz="0" w:space="0" w:color="auto"/>
                    <w:bottom w:val="none" w:sz="0" w:space="0" w:color="auto"/>
                    <w:right w:val="none" w:sz="0" w:space="0" w:color="auto"/>
                  </w:divBdr>
                  <w:divsChild>
                    <w:div w:id="252318676">
                      <w:marLeft w:val="0"/>
                      <w:marRight w:val="0"/>
                      <w:marTop w:val="0"/>
                      <w:marBottom w:val="0"/>
                      <w:divBdr>
                        <w:top w:val="none" w:sz="0" w:space="0" w:color="auto"/>
                        <w:left w:val="none" w:sz="0" w:space="0" w:color="auto"/>
                        <w:bottom w:val="none" w:sz="0" w:space="0" w:color="auto"/>
                        <w:right w:val="none" w:sz="0" w:space="0" w:color="auto"/>
                      </w:divBdr>
                    </w:div>
                  </w:divsChild>
                </w:div>
                <w:div w:id="1171405198">
                  <w:marLeft w:val="0"/>
                  <w:marRight w:val="0"/>
                  <w:marTop w:val="0"/>
                  <w:marBottom w:val="0"/>
                  <w:divBdr>
                    <w:top w:val="none" w:sz="0" w:space="0" w:color="auto"/>
                    <w:left w:val="none" w:sz="0" w:space="0" w:color="auto"/>
                    <w:bottom w:val="none" w:sz="0" w:space="0" w:color="auto"/>
                    <w:right w:val="none" w:sz="0" w:space="0" w:color="auto"/>
                  </w:divBdr>
                  <w:divsChild>
                    <w:div w:id="2056923868">
                      <w:marLeft w:val="0"/>
                      <w:marRight w:val="0"/>
                      <w:marTop w:val="0"/>
                      <w:marBottom w:val="0"/>
                      <w:divBdr>
                        <w:top w:val="none" w:sz="0" w:space="0" w:color="auto"/>
                        <w:left w:val="none" w:sz="0" w:space="0" w:color="auto"/>
                        <w:bottom w:val="none" w:sz="0" w:space="0" w:color="auto"/>
                        <w:right w:val="none" w:sz="0" w:space="0" w:color="auto"/>
                      </w:divBdr>
                    </w:div>
                  </w:divsChild>
                </w:div>
                <w:div w:id="1186405176">
                  <w:marLeft w:val="0"/>
                  <w:marRight w:val="0"/>
                  <w:marTop w:val="0"/>
                  <w:marBottom w:val="0"/>
                  <w:divBdr>
                    <w:top w:val="none" w:sz="0" w:space="0" w:color="auto"/>
                    <w:left w:val="none" w:sz="0" w:space="0" w:color="auto"/>
                    <w:bottom w:val="none" w:sz="0" w:space="0" w:color="auto"/>
                    <w:right w:val="none" w:sz="0" w:space="0" w:color="auto"/>
                  </w:divBdr>
                  <w:divsChild>
                    <w:div w:id="1073817277">
                      <w:marLeft w:val="0"/>
                      <w:marRight w:val="0"/>
                      <w:marTop w:val="0"/>
                      <w:marBottom w:val="0"/>
                      <w:divBdr>
                        <w:top w:val="none" w:sz="0" w:space="0" w:color="auto"/>
                        <w:left w:val="none" w:sz="0" w:space="0" w:color="auto"/>
                        <w:bottom w:val="none" w:sz="0" w:space="0" w:color="auto"/>
                        <w:right w:val="none" w:sz="0" w:space="0" w:color="auto"/>
                      </w:divBdr>
                    </w:div>
                  </w:divsChild>
                </w:div>
                <w:div w:id="1228347546">
                  <w:marLeft w:val="0"/>
                  <w:marRight w:val="0"/>
                  <w:marTop w:val="0"/>
                  <w:marBottom w:val="0"/>
                  <w:divBdr>
                    <w:top w:val="none" w:sz="0" w:space="0" w:color="auto"/>
                    <w:left w:val="none" w:sz="0" w:space="0" w:color="auto"/>
                    <w:bottom w:val="none" w:sz="0" w:space="0" w:color="auto"/>
                    <w:right w:val="none" w:sz="0" w:space="0" w:color="auto"/>
                  </w:divBdr>
                  <w:divsChild>
                    <w:div w:id="521095822">
                      <w:marLeft w:val="0"/>
                      <w:marRight w:val="0"/>
                      <w:marTop w:val="0"/>
                      <w:marBottom w:val="0"/>
                      <w:divBdr>
                        <w:top w:val="none" w:sz="0" w:space="0" w:color="auto"/>
                        <w:left w:val="none" w:sz="0" w:space="0" w:color="auto"/>
                        <w:bottom w:val="none" w:sz="0" w:space="0" w:color="auto"/>
                        <w:right w:val="none" w:sz="0" w:space="0" w:color="auto"/>
                      </w:divBdr>
                    </w:div>
                  </w:divsChild>
                </w:div>
                <w:div w:id="1258828072">
                  <w:marLeft w:val="0"/>
                  <w:marRight w:val="0"/>
                  <w:marTop w:val="0"/>
                  <w:marBottom w:val="0"/>
                  <w:divBdr>
                    <w:top w:val="none" w:sz="0" w:space="0" w:color="auto"/>
                    <w:left w:val="none" w:sz="0" w:space="0" w:color="auto"/>
                    <w:bottom w:val="none" w:sz="0" w:space="0" w:color="auto"/>
                    <w:right w:val="none" w:sz="0" w:space="0" w:color="auto"/>
                  </w:divBdr>
                  <w:divsChild>
                    <w:div w:id="1192963070">
                      <w:marLeft w:val="0"/>
                      <w:marRight w:val="0"/>
                      <w:marTop w:val="0"/>
                      <w:marBottom w:val="0"/>
                      <w:divBdr>
                        <w:top w:val="none" w:sz="0" w:space="0" w:color="auto"/>
                        <w:left w:val="none" w:sz="0" w:space="0" w:color="auto"/>
                        <w:bottom w:val="none" w:sz="0" w:space="0" w:color="auto"/>
                        <w:right w:val="none" w:sz="0" w:space="0" w:color="auto"/>
                      </w:divBdr>
                    </w:div>
                  </w:divsChild>
                </w:div>
                <w:div w:id="1309820054">
                  <w:marLeft w:val="0"/>
                  <w:marRight w:val="0"/>
                  <w:marTop w:val="0"/>
                  <w:marBottom w:val="0"/>
                  <w:divBdr>
                    <w:top w:val="none" w:sz="0" w:space="0" w:color="auto"/>
                    <w:left w:val="none" w:sz="0" w:space="0" w:color="auto"/>
                    <w:bottom w:val="none" w:sz="0" w:space="0" w:color="auto"/>
                    <w:right w:val="none" w:sz="0" w:space="0" w:color="auto"/>
                  </w:divBdr>
                  <w:divsChild>
                    <w:div w:id="45154606">
                      <w:marLeft w:val="0"/>
                      <w:marRight w:val="0"/>
                      <w:marTop w:val="0"/>
                      <w:marBottom w:val="0"/>
                      <w:divBdr>
                        <w:top w:val="none" w:sz="0" w:space="0" w:color="auto"/>
                        <w:left w:val="none" w:sz="0" w:space="0" w:color="auto"/>
                        <w:bottom w:val="none" w:sz="0" w:space="0" w:color="auto"/>
                        <w:right w:val="none" w:sz="0" w:space="0" w:color="auto"/>
                      </w:divBdr>
                    </w:div>
                  </w:divsChild>
                </w:div>
                <w:div w:id="1320764607">
                  <w:marLeft w:val="0"/>
                  <w:marRight w:val="0"/>
                  <w:marTop w:val="0"/>
                  <w:marBottom w:val="0"/>
                  <w:divBdr>
                    <w:top w:val="none" w:sz="0" w:space="0" w:color="auto"/>
                    <w:left w:val="none" w:sz="0" w:space="0" w:color="auto"/>
                    <w:bottom w:val="none" w:sz="0" w:space="0" w:color="auto"/>
                    <w:right w:val="none" w:sz="0" w:space="0" w:color="auto"/>
                  </w:divBdr>
                  <w:divsChild>
                    <w:div w:id="390234093">
                      <w:marLeft w:val="0"/>
                      <w:marRight w:val="0"/>
                      <w:marTop w:val="0"/>
                      <w:marBottom w:val="0"/>
                      <w:divBdr>
                        <w:top w:val="none" w:sz="0" w:space="0" w:color="auto"/>
                        <w:left w:val="none" w:sz="0" w:space="0" w:color="auto"/>
                        <w:bottom w:val="none" w:sz="0" w:space="0" w:color="auto"/>
                        <w:right w:val="none" w:sz="0" w:space="0" w:color="auto"/>
                      </w:divBdr>
                    </w:div>
                  </w:divsChild>
                </w:div>
                <w:div w:id="1417552391">
                  <w:marLeft w:val="0"/>
                  <w:marRight w:val="0"/>
                  <w:marTop w:val="0"/>
                  <w:marBottom w:val="0"/>
                  <w:divBdr>
                    <w:top w:val="none" w:sz="0" w:space="0" w:color="auto"/>
                    <w:left w:val="none" w:sz="0" w:space="0" w:color="auto"/>
                    <w:bottom w:val="none" w:sz="0" w:space="0" w:color="auto"/>
                    <w:right w:val="none" w:sz="0" w:space="0" w:color="auto"/>
                  </w:divBdr>
                  <w:divsChild>
                    <w:div w:id="266348295">
                      <w:marLeft w:val="0"/>
                      <w:marRight w:val="0"/>
                      <w:marTop w:val="0"/>
                      <w:marBottom w:val="0"/>
                      <w:divBdr>
                        <w:top w:val="none" w:sz="0" w:space="0" w:color="auto"/>
                        <w:left w:val="none" w:sz="0" w:space="0" w:color="auto"/>
                        <w:bottom w:val="none" w:sz="0" w:space="0" w:color="auto"/>
                        <w:right w:val="none" w:sz="0" w:space="0" w:color="auto"/>
                      </w:divBdr>
                    </w:div>
                  </w:divsChild>
                </w:div>
                <w:div w:id="1420372703">
                  <w:marLeft w:val="0"/>
                  <w:marRight w:val="0"/>
                  <w:marTop w:val="0"/>
                  <w:marBottom w:val="0"/>
                  <w:divBdr>
                    <w:top w:val="none" w:sz="0" w:space="0" w:color="auto"/>
                    <w:left w:val="none" w:sz="0" w:space="0" w:color="auto"/>
                    <w:bottom w:val="none" w:sz="0" w:space="0" w:color="auto"/>
                    <w:right w:val="none" w:sz="0" w:space="0" w:color="auto"/>
                  </w:divBdr>
                  <w:divsChild>
                    <w:div w:id="84348828">
                      <w:marLeft w:val="0"/>
                      <w:marRight w:val="0"/>
                      <w:marTop w:val="0"/>
                      <w:marBottom w:val="0"/>
                      <w:divBdr>
                        <w:top w:val="none" w:sz="0" w:space="0" w:color="auto"/>
                        <w:left w:val="none" w:sz="0" w:space="0" w:color="auto"/>
                        <w:bottom w:val="none" w:sz="0" w:space="0" w:color="auto"/>
                        <w:right w:val="none" w:sz="0" w:space="0" w:color="auto"/>
                      </w:divBdr>
                    </w:div>
                  </w:divsChild>
                </w:div>
                <w:div w:id="1434008038">
                  <w:marLeft w:val="0"/>
                  <w:marRight w:val="0"/>
                  <w:marTop w:val="0"/>
                  <w:marBottom w:val="0"/>
                  <w:divBdr>
                    <w:top w:val="none" w:sz="0" w:space="0" w:color="auto"/>
                    <w:left w:val="none" w:sz="0" w:space="0" w:color="auto"/>
                    <w:bottom w:val="none" w:sz="0" w:space="0" w:color="auto"/>
                    <w:right w:val="none" w:sz="0" w:space="0" w:color="auto"/>
                  </w:divBdr>
                  <w:divsChild>
                    <w:div w:id="1847666122">
                      <w:marLeft w:val="0"/>
                      <w:marRight w:val="0"/>
                      <w:marTop w:val="0"/>
                      <w:marBottom w:val="0"/>
                      <w:divBdr>
                        <w:top w:val="none" w:sz="0" w:space="0" w:color="auto"/>
                        <w:left w:val="none" w:sz="0" w:space="0" w:color="auto"/>
                        <w:bottom w:val="none" w:sz="0" w:space="0" w:color="auto"/>
                        <w:right w:val="none" w:sz="0" w:space="0" w:color="auto"/>
                      </w:divBdr>
                    </w:div>
                  </w:divsChild>
                </w:div>
                <w:div w:id="1453670960">
                  <w:marLeft w:val="0"/>
                  <w:marRight w:val="0"/>
                  <w:marTop w:val="0"/>
                  <w:marBottom w:val="0"/>
                  <w:divBdr>
                    <w:top w:val="none" w:sz="0" w:space="0" w:color="auto"/>
                    <w:left w:val="none" w:sz="0" w:space="0" w:color="auto"/>
                    <w:bottom w:val="none" w:sz="0" w:space="0" w:color="auto"/>
                    <w:right w:val="none" w:sz="0" w:space="0" w:color="auto"/>
                  </w:divBdr>
                  <w:divsChild>
                    <w:div w:id="545992082">
                      <w:marLeft w:val="0"/>
                      <w:marRight w:val="0"/>
                      <w:marTop w:val="0"/>
                      <w:marBottom w:val="0"/>
                      <w:divBdr>
                        <w:top w:val="none" w:sz="0" w:space="0" w:color="auto"/>
                        <w:left w:val="none" w:sz="0" w:space="0" w:color="auto"/>
                        <w:bottom w:val="none" w:sz="0" w:space="0" w:color="auto"/>
                        <w:right w:val="none" w:sz="0" w:space="0" w:color="auto"/>
                      </w:divBdr>
                    </w:div>
                  </w:divsChild>
                </w:div>
                <w:div w:id="1504778333">
                  <w:marLeft w:val="0"/>
                  <w:marRight w:val="0"/>
                  <w:marTop w:val="0"/>
                  <w:marBottom w:val="0"/>
                  <w:divBdr>
                    <w:top w:val="none" w:sz="0" w:space="0" w:color="auto"/>
                    <w:left w:val="none" w:sz="0" w:space="0" w:color="auto"/>
                    <w:bottom w:val="none" w:sz="0" w:space="0" w:color="auto"/>
                    <w:right w:val="none" w:sz="0" w:space="0" w:color="auto"/>
                  </w:divBdr>
                  <w:divsChild>
                    <w:div w:id="1982929567">
                      <w:marLeft w:val="0"/>
                      <w:marRight w:val="0"/>
                      <w:marTop w:val="0"/>
                      <w:marBottom w:val="0"/>
                      <w:divBdr>
                        <w:top w:val="none" w:sz="0" w:space="0" w:color="auto"/>
                        <w:left w:val="none" w:sz="0" w:space="0" w:color="auto"/>
                        <w:bottom w:val="none" w:sz="0" w:space="0" w:color="auto"/>
                        <w:right w:val="none" w:sz="0" w:space="0" w:color="auto"/>
                      </w:divBdr>
                    </w:div>
                  </w:divsChild>
                </w:div>
                <w:div w:id="1666083807">
                  <w:marLeft w:val="0"/>
                  <w:marRight w:val="0"/>
                  <w:marTop w:val="0"/>
                  <w:marBottom w:val="0"/>
                  <w:divBdr>
                    <w:top w:val="none" w:sz="0" w:space="0" w:color="auto"/>
                    <w:left w:val="none" w:sz="0" w:space="0" w:color="auto"/>
                    <w:bottom w:val="none" w:sz="0" w:space="0" w:color="auto"/>
                    <w:right w:val="none" w:sz="0" w:space="0" w:color="auto"/>
                  </w:divBdr>
                  <w:divsChild>
                    <w:div w:id="1397320003">
                      <w:marLeft w:val="0"/>
                      <w:marRight w:val="0"/>
                      <w:marTop w:val="0"/>
                      <w:marBottom w:val="0"/>
                      <w:divBdr>
                        <w:top w:val="none" w:sz="0" w:space="0" w:color="auto"/>
                        <w:left w:val="none" w:sz="0" w:space="0" w:color="auto"/>
                        <w:bottom w:val="none" w:sz="0" w:space="0" w:color="auto"/>
                        <w:right w:val="none" w:sz="0" w:space="0" w:color="auto"/>
                      </w:divBdr>
                    </w:div>
                  </w:divsChild>
                </w:div>
                <w:div w:id="1669823256">
                  <w:marLeft w:val="0"/>
                  <w:marRight w:val="0"/>
                  <w:marTop w:val="0"/>
                  <w:marBottom w:val="0"/>
                  <w:divBdr>
                    <w:top w:val="none" w:sz="0" w:space="0" w:color="auto"/>
                    <w:left w:val="none" w:sz="0" w:space="0" w:color="auto"/>
                    <w:bottom w:val="none" w:sz="0" w:space="0" w:color="auto"/>
                    <w:right w:val="none" w:sz="0" w:space="0" w:color="auto"/>
                  </w:divBdr>
                  <w:divsChild>
                    <w:div w:id="1692805689">
                      <w:marLeft w:val="0"/>
                      <w:marRight w:val="0"/>
                      <w:marTop w:val="0"/>
                      <w:marBottom w:val="0"/>
                      <w:divBdr>
                        <w:top w:val="none" w:sz="0" w:space="0" w:color="auto"/>
                        <w:left w:val="none" w:sz="0" w:space="0" w:color="auto"/>
                        <w:bottom w:val="none" w:sz="0" w:space="0" w:color="auto"/>
                        <w:right w:val="none" w:sz="0" w:space="0" w:color="auto"/>
                      </w:divBdr>
                    </w:div>
                  </w:divsChild>
                </w:div>
                <w:div w:id="1727878757">
                  <w:marLeft w:val="0"/>
                  <w:marRight w:val="0"/>
                  <w:marTop w:val="0"/>
                  <w:marBottom w:val="0"/>
                  <w:divBdr>
                    <w:top w:val="none" w:sz="0" w:space="0" w:color="auto"/>
                    <w:left w:val="none" w:sz="0" w:space="0" w:color="auto"/>
                    <w:bottom w:val="none" w:sz="0" w:space="0" w:color="auto"/>
                    <w:right w:val="none" w:sz="0" w:space="0" w:color="auto"/>
                  </w:divBdr>
                  <w:divsChild>
                    <w:div w:id="1541436877">
                      <w:marLeft w:val="0"/>
                      <w:marRight w:val="0"/>
                      <w:marTop w:val="0"/>
                      <w:marBottom w:val="0"/>
                      <w:divBdr>
                        <w:top w:val="none" w:sz="0" w:space="0" w:color="auto"/>
                        <w:left w:val="none" w:sz="0" w:space="0" w:color="auto"/>
                        <w:bottom w:val="none" w:sz="0" w:space="0" w:color="auto"/>
                        <w:right w:val="none" w:sz="0" w:space="0" w:color="auto"/>
                      </w:divBdr>
                    </w:div>
                  </w:divsChild>
                </w:div>
                <w:div w:id="1738362039">
                  <w:marLeft w:val="0"/>
                  <w:marRight w:val="0"/>
                  <w:marTop w:val="0"/>
                  <w:marBottom w:val="0"/>
                  <w:divBdr>
                    <w:top w:val="none" w:sz="0" w:space="0" w:color="auto"/>
                    <w:left w:val="none" w:sz="0" w:space="0" w:color="auto"/>
                    <w:bottom w:val="none" w:sz="0" w:space="0" w:color="auto"/>
                    <w:right w:val="none" w:sz="0" w:space="0" w:color="auto"/>
                  </w:divBdr>
                  <w:divsChild>
                    <w:div w:id="547685122">
                      <w:marLeft w:val="0"/>
                      <w:marRight w:val="0"/>
                      <w:marTop w:val="0"/>
                      <w:marBottom w:val="0"/>
                      <w:divBdr>
                        <w:top w:val="none" w:sz="0" w:space="0" w:color="auto"/>
                        <w:left w:val="none" w:sz="0" w:space="0" w:color="auto"/>
                        <w:bottom w:val="none" w:sz="0" w:space="0" w:color="auto"/>
                        <w:right w:val="none" w:sz="0" w:space="0" w:color="auto"/>
                      </w:divBdr>
                    </w:div>
                  </w:divsChild>
                </w:div>
                <w:div w:id="1851984610">
                  <w:marLeft w:val="0"/>
                  <w:marRight w:val="0"/>
                  <w:marTop w:val="0"/>
                  <w:marBottom w:val="0"/>
                  <w:divBdr>
                    <w:top w:val="none" w:sz="0" w:space="0" w:color="auto"/>
                    <w:left w:val="none" w:sz="0" w:space="0" w:color="auto"/>
                    <w:bottom w:val="none" w:sz="0" w:space="0" w:color="auto"/>
                    <w:right w:val="none" w:sz="0" w:space="0" w:color="auto"/>
                  </w:divBdr>
                  <w:divsChild>
                    <w:div w:id="658076883">
                      <w:marLeft w:val="0"/>
                      <w:marRight w:val="0"/>
                      <w:marTop w:val="0"/>
                      <w:marBottom w:val="0"/>
                      <w:divBdr>
                        <w:top w:val="none" w:sz="0" w:space="0" w:color="auto"/>
                        <w:left w:val="none" w:sz="0" w:space="0" w:color="auto"/>
                        <w:bottom w:val="none" w:sz="0" w:space="0" w:color="auto"/>
                        <w:right w:val="none" w:sz="0" w:space="0" w:color="auto"/>
                      </w:divBdr>
                    </w:div>
                  </w:divsChild>
                </w:div>
                <w:div w:id="1878202442">
                  <w:marLeft w:val="0"/>
                  <w:marRight w:val="0"/>
                  <w:marTop w:val="0"/>
                  <w:marBottom w:val="0"/>
                  <w:divBdr>
                    <w:top w:val="none" w:sz="0" w:space="0" w:color="auto"/>
                    <w:left w:val="none" w:sz="0" w:space="0" w:color="auto"/>
                    <w:bottom w:val="none" w:sz="0" w:space="0" w:color="auto"/>
                    <w:right w:val="none" w:sz="0" w:space="0" w:color="auto"/>
                  </w:divBdr>
                  <w:divsChild>
                    <w:div w:id="1675452359">
                      <w:marLeft w:val="0"/>
                      <w:marRight w:val="0"/>
                      <w:marTop w:val="0"/>
                      <w:marBottom w:val="0"/>
                      <w:divBdr>
                        <w:top w:val="none" w:sz="0" w:space="0" w:color="auto"/>
                        <w:left w:val="none" w:sz="0" w:space="0" w:color="auto"/>
                        <w:bottom w:val="none" w:sz="0" w:space="0" w:color="auto"/>
                        <w:right w:val="none" w:sz="0" w:space="0" w:color="auto"/>
                      </w:divBdr>
                    </w:div>
                  </w:divsChild>
                </w:div>
                <w:div w:id="1928072720">
                  <w:marLeft w:val="0"/>
                  <w:marRight w:val="0"/>
                  <w:marTop w:val="0"/>
                  <w:marBottom w:val="0"/>
                  <w:divBdr>
                    <w:top w:val="none" w:sz="0" w:space="0" w:color="auto"/>
                    <w:left w:val="none" w:sz="0" w:space="0" w:color="auto"/>
                    <w:bottom w:val="none" w:sz="0" w:space="0" w:color="auto"/>
                    <w:right w:val="none" w:sz="0" w:space="0" w:color="auto"/>
                  </w:divBdr>
                  <w:divsChild>
                    <w:div w:id="1406608743">
                      <w:marLeft w:val="0"/>
                      <w:marRight w:val="0"/>
                      <w:marTop w:val="0"/>
                      <w:marBottom w:val="0"/>
                      <w:divBdr>
                        <w:top w:val="none" w:sz="0" w:space="0" w:color="auto"/>
                        <w:left w:val="none" w:sz="0" w:space="0" w:color="auto"/>
                        <w:bottom w:val="none" w:sz="0" w:space="0" w:color="auto"/>
                        <w:right w:val="none" w:sz="0" w:space="0" w:color="auto"/>
                      </w:divBdr>
                    </w:div>
                  </w:divsChild>
                </w:div>
                <w:div w:id="1933203871">
                  <w:marLeft w:val="0"/>
                  <w:marRight w:val="0"/>
                  <w:marTop w:val="0"/>
                  <w:marBottom w:val="0"/>
                  <w:divBdr>
                    <w:top w:val="none" w:sz="0" w:space="0" w:color="auto"/>
                    <w:left w:val="none" w:sz="0" w:space="0" w:color="auto"/>
                    <w:bottom w:val="none" w:sz="0" w:space="0" w:color="auto"/>
                    <w:right w:val="none" w:sz="0" w:space="0" w:color="auto"/>
                  </w:divBdr>
                  <w:divsChild>
                    <w:div w:id="425001293">
                      <w:marLeft w:val="0"/>
                      <w:marRight w:val="0"/>
                      <w:marTop w:val="0"/>
                      <w:marBottom w:val="0"/>
                      <w:divBdr>
                        <w:top w:val="none" w:sz="0" w:space="0" w:color="auto"/>
                        <w:left w:val="none" w:sz="0" w:space="0" w:color="auto"/>
                        <w:bottom w:val="none" w:sz="0" w:space="0" w:color="auto"/>
                        <w:right w:val="none" w:sz="0" w:space="0" w:color="auto"/>
                      </w:divBdr>
                    </w:div>
                  </w:divsChild>
                </w:div>
                <w:div w:id="1947034717">
                  <w:marLeft w:val="0"/>
                  <w:marRight w:val="0"/>
                  <w:marTop w:val="0"/>
                  <w:marBottom w:val="0"/>
                  <w:divBdr>
                    <w:top w:val="none" w:sz="0" w:space="0" w:color="auto"/>
                    <w:left w:val="none" w:sz="0" w:space="0" w:color="auto"/>
                    <w:bottom w:val="none" w:sz="0" w:space="0" w:color="auto"/>
                    <w:right w:val="none" w:sz="0" w:space="0" w:color="auto"/>
                  </w:divBdr>
                  <w:divsChild>
                    <w:div w:id="1155532530">
                      <w:marLeft w:val="0"/>
                      <w:marRight w:val="0"/>
                      <w:marTop w:val="0"/>
                      <w:marBottom w:val="0"/>
                      <w:divBdr>
                        <w:top w:val="none" w:sz="0" w:space="0" w:color="auto"/>
                        <w:left w:val="none" w:sz="0" w:space="0" w:color="auto"/>
                        <w:bottom w:val="none" w:sz="0" w:space="0" w:color="auto"/>
                        <w:right w:val="none" w:sz="0" w:space="0" w:color="auto"/>
                      </w:divBdr>
                    </w:div>
                  </w:divsChild>
                </w:div>
                <w:div w:id="1969430010">
                  <w:marLeft w:val="0"/>
                  <w:marRight w:val="0"/>
                  <w:marTop w:val="0"/>
                  <w:marBottom w:val="0"/>
                  <w:divBdr>
                    <w:top w:val="none" w:sz="0" w:space="0" w:color="auto"/>
                    <w:left w:val="none" w:sz="0" w:space="0" w:color="auto"/>
                    <w:bottom w:val="none" w:sz="0" w:space="0" w:color="auto"/>
                    <w:right w:val="none" w:sz="0" w:space="0" w:color="auto"/>
                  </w:divBdr>
                  <w:divsChild>
                    <w:div w:id="319507071">
                      <w:marLeft w:val="0"/>
                      <w:marRight w:val="0"/>
                      <w:marTop w:val="0"/>
                      <w:marBottom w:val="0"/>
                      <w:divBdr>
                        <w:top w:val="none" w:sz="0" w:space="0" w:color="auto"/>
                        <w:left w:val="none" w:sz="0" w:space="0" w:color="auto"/>
                        <w:bottom w:val="none" w:sz="0" w:space="0" w:color="auto"/>
                        <w:right w:val="none" w:sz="0" w:space="0" w:color="auto"/>
                      </w:divBdr>
                    </w:div>
                  </w:divsChild>
                </w:div>
                <w:div w:id="1992368804">
                  <w:marLeft w:val="0"/>
                  <w:marRight w:val="0"/>
                  <w:marTop w:val="0"/>
                  <w:marBottom w:val="0"/>
                  <w:divBdr>
                    <w:top w:val="none" w:sz="0" w:space="0" w:color="auto"/>
                    <w:left w:val="none" w:sz="0" w:space="0" w:color="auto"/>
                    <w:bottom w:val="none" w:sz="0" w:space="0" w:color="auto"/>
                    <w:right w:val="none" w:sz="0" w:space="0" w:color="auto"/>
                  </w:divBdr>
                  <w:divsChild>
                    <w:div w:id="1167674950">
                      <w:marLeft w:val="0"/>
                      <w:marRight w:val="0"/>
                      <w:marTop w:val="0"/>
                      <w:marBottom w:val="0"/>
                      <w:divBdr>
                        <w:top w:val="none" w:sz="0" w:space="0" w:color="auto"/>
                        <w:left w:val="none" w:sz="0" w:space="0" w:color="auto"/>
                        <w:bottom w:val="none" w:sz="0" w:space="0" w:color="auto"/>
                        <w:right w:val="none" w:sz="0" w:space="0" w:color="auto"/>
                      </w:divBdr>
                    </w:div>
                  </w:divsChild>
                </w:div>
                <w:div w:id="1994142669">
                  <w:marLeft w:val="0"/>
                  <w:marRight w:val="0"/>
                  <w:marTop w:val="0"/>
                  <w:marBottom w:val="0"/>
                  <w:divBdr>
                    <w:top w:val="none" w:sz="0" w:space="0" w:color="auto"/>
                    <w:left w:val="none" w:sz="0" w:space="0" w:color="auto"/>
                    <w:bottom w:val="none" w:sz="0" w:space="0" w:color="auto"/>
                    <w:right w:val="none" w:sz="0" w:space="0" w:color="auto"/>
                  </w:divBdr>
                  <w:divsChild>
                    <w:div w:id="1305812694">
                      <w:marLeft w:val="0"/>
                      <w:marRight w:val="0"/>
                      <w:marTop w:val="0"/>
                      <w:marBottom w:val="0"/>
                      <w:divBdr>
                        <w:top w:val="none" w:sz="0" w:space="0" w:color="auto"/>
                        <w:left w:val="none" w:sz="0" w:space="0" w:color="auto"/>
                        <w:bottom w:val="none" w:sz="0" w:space="0" w:color="auto"/>
                        <w:right w:val="none" w:sz="0" w:space="0" w:color="auto"/>
                      </w:divBdr>
                    </w:div>
                  </w:divsChild>
                </w:div>
                <w:div w:id="1998995117">
                  <w:marLeft w:val="0"/>
                  <w:marRight w:val="0"/>
                  <w:marTop w:val="0"/>
                  <w:marBottom w:val="0"/>
                  <w:divBdr>
                    <w:top w:val="none" w:sz="0" w:space="0" w:color="auto"/>
                    <w:left w:val="none" w:sz="0" w:space="0" w:color="auto"/>
                    <w:bottom w:val="none" w:sz="0" w:space="0" w:color="auto"/>
                    <w:right w:val="none" w:sz="0" w:space="0" w:color="auto"/>
                  </w:divBdr>
                  <w:divsChild>
                    <w:div w:id="265424803">
                      <w:marLeft w:val="0"/>
                      <w:marRight w:val="0"/>
                      <w:marTop w:val="0"/>
                      <w:marBottom w:val="0"/>
                      <w:divBdr>
                        <w:top w:val="none" w:sz="0" w:space="0" w:color="auto"/>
                        <w:left w:val="none" w:sz="0" w:space="0" w:color="auto"/>
                        <w:bottom w:val="none" w:sz="0" w:space="0" w:color="auto"/>
                        <w:right w:val="none" w:sz="0" w:space="0" w:color="auto"/>
                      </w:divBdr>
                    </w:div>
                  </w:divsChild>
                </w:div>
                <w:div w:id="2002341946">
                  <w:marLeft w:val="0"/>
                  <w:marRight w:val="0"/>
                  <w:marTop w:val="0"/>
                  <w:marBottom w:val="0"/>
                  <w:divBdr>
                    <w:top w:val="none" w:sz="0" w:space="0" w:color="auto"/>
                    <w:left w:val="none" w:sz="0" w:space="0" w:color="auto"/>
                    <w:bottom w:val="none" w:sz="0" w:space="0" w:color="auto"/>
                    <w:right w:val="none" w:sz="0" w:space="0" w:color="auto"/>
                  </w:divBdr>
                  <w:divsChild>
                    <w:div w:id="1735855171">
                      <w:marLeft w:val="0"/>
                      <w:marRight w:val="0"/>
                      <w:marTop w:val="0"/>
                      <w:marBottom w:val="0"/>
                      <w:divBdr>
                        <w:top w:val="none" w:sz="0" w:space="0" w:color="auto"/>
                        <w:left w:val="none" w:sz="0" w:space="0" w:color="auto"/>
                        <w:bottom w:val="none" w:sz="0" w:space="0" w:color="auto"/>
                        <w:right w:val="none" w:sz="0" w:space="0" w:color="auto"/>
                      </w:divBdr>
                    </w:div>
                  </w:divsChild>
                </w:div>
                <w:div w:id="2013217173">
                  <w:marLeft w:val="0"/>
                  <w:marRight w:val="0"/>
                  <w:marTop w:val="0"/>
                  <w:marBottom w:val="0"/>
                  <w:divBdr>
                    <w:top w:val="none" w:sz="0" w:space="0" w:color="auto"/>
                    <w:left w:val="none" w:sz="0" w:space="0" w:color="auto"/>
                    <w:bottom w:val="none" w:sz="0" w:space="0" w:color="auto"/>
                    <w:right w:val="none" w:sz="0" w:space="0" w:color="auto"/>
                  </w:divBdr>
                  <w:divsChild>
                    <w:div w:id="28338200">
                      <w:marLeft w:val="0"/>
                      <w:marRight w:val="0"/>
                      <w:marTop w:val="0"/>
                      <w:marBottom w:val="0"/>
                      <w:divBdr>
                        <w:top w:val="none" w:sz="0" w:space="0" w:color="auto"/>
                        <w:left w:val="none" w:sz="0" w:space="0" w:color="auto"/>
                        <w:bottom w:val="none" w:sz="0" w:space="0" w:color="auto"/>
                        <w:right w:val="none" w:sz="0" w:space="0" w:color="auto"/>
                      </w:divBdr>
                    </w:div>
                  </w:divsChild>
                </w:div>
                <w:div w:id="2028562232">
                  <w:marLeft w:val="0"/>
                  <w:marRight w:val="0"/>
                  <w:marTop w:val="0"/>
                  <w:marBottom w:val="0"/>
                  <w:divBdr>
                    <w:top w:val="none" w:sz="0" w:space="0" w:color="auto"/>
                    <w:left w:val="none" w:sz="0" w:space="0" w:color="auto"/>
                    <w:bottom w:val="none" w:sz="0" w:space="0" w:color="auto"/>
                    <w:right w:val="none" w:sz="0" w:space="0" w:color="auto"/>
                  </w:divBdr>
                  <w:divsChild>
                    <w:div w:id="511182965">
                      <w:marLeft w:val="0"/>
                      <w:marRight w:val="0"/>
                      <w:marTop w:val="0"/>
                      <w:marBottom w:val="0"/>
                      <w:divBdr>
                        <w:top w:val="none" w:sz="0" w:space="0" w:color="auto"/>
                        <w:left w:val="none" w:sz="0" w:space="0" w:color="auto"/>
                        <w:bottom w:val="none" w:sz="0" w:space="0" w:color="auto"/>
                        <w:right w:val="none" w:sz="0" w:space="0" w:color="auto"/>
                      </w:divBdr>
                    </w:div>
                  </w:divsChild>
                </w:div>
                <w:div w:id="2066099957">
                  <w:marLeft w:val="0"/>
                  <w:marRight w:val="0"/>
                  <w:marTop w:val="0"/>
                  <w:marBottom w:val="0"/>
                  <w:divBdr>
                    <w:top w:val="none" w:sz="0" w:space="0" w:color="auto"/>
                    <w:left w:val="none" w:sz="0" w:space="0" w:color="auto"/>
                    <w:bottom w:val="none" w:sz="0" w:space="0" w:color="auto"/>
                    <w:right w:val="none" w:sz="0" w:space="0" w:color="auto"/>
                  </w:divBdr>
                  <w:divsChild>
                    <w:div w:id="533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0613">
          <w:marLeft w:val="0"/>
          <w:marRight w:val="0"/>
          <w:marTop w:val="0"/>
          <w:marBottom w:val="0"/>
          <w:divBdr>
            <w:top w:val="none" w:sz="0" w:space="0" w:color="auto"/>
            <w:left w:val="none" w:sz="0" w:space="0" w:color="auto"/>
            <w:bottom w:val="none" w:sz="0" w:space="0" w:color="auto"/>
            <w:right w:val="none" w:sz="0" w:space="0" w:color="auto"/>
          </w:divBdr>
        </w:div>
        <w:div w:id="1875846559">
          <w:marLeft w:val="0"/>
          <w:marRight w:val="0"/>
          <w:marTop w:val="0"/>
          <w:marBottom w:val="0"/>
          <w:divBdr>
            <w:top w:val="none" w:sz="0" w:space="0" w:color="auto"/>
            <w:left w:val="none" w:sz="0" w:space="0" w:color="auto"/>
            <w:bottom w:val="none" w:sz="0" w:space="0" w:color="auto"/>
            <w:right w:val="none" w:sz="0" w:space="0" w:color="auto"/>
          </w:divBdr>
        </w:div>
      </w:divsChild>
    </w:div>
    <w:div w:id="1236087273">
      <w:bodyDiv w:val="1"/>
      <w:marLeft w:val="0"/>
      <w:marRight w:val="0"/>
      <w:marTop w:val="0"/>
      <w:marBottom w:val="0"/>
      <w:divBdr>
        <w:top w:val="none" w:sz="0" w:space="0" w:color="auto"/>
        <w:left w:val="none" w:sz="0" w:space="0" w:color="auto"/>
        <w:bottom w:val="none" w:sz="0" w:space="0" w:color="auto"/>
        <w:right w:val="none" w:sz="0" w:space="0" w:color="auto"/>
      </w:divBdr>
    </w:div>
    <w:div w:id="1240166038">
      <w:bodyDiv w:val="1"/>
      <w:marLeft w:val="0"/>
      <w:marRight w:val="0"/>
      <w:marTop w:val="0"/>
      <w:marBottom w:val="0"/>
      <w:divBdr>
        <w:top w:val="none" w:sz="0" w:space="0" w:color="auto"/>
        <w:left w:val="none" w:sz="0" w:space="0" w:color="auto"/>
        <w:bottom w:val="none" w:sz="0" w:space="0" w:color="auto"/>
        <w:right w:val="none" w:sz="0" w:space="0" w:color="auto"/>
      </w:divBdr>
    </w:div>
    <w:div w:id="1247492653">
      <w:bodyDiv w:val="1"/>
      <w:marLeft w:val="0"/>
      <w:marRight w:val="0"/>
      <w:marTop w:val="0"/>
      <w:marBottom w:val="0"/>
      <w:divBdr>
        <w:top w:val="none" w:sz="0" w:space="0" w:color="auto"/>
        <w:left w:val="none" w:sz="0" w:space="0" w:color="auto"/>
        <w:bottom w:val="none" w:sz="0" w:space="0" w:color="auto"/>
        <w:right w:val="none" w:sz="0" w:space="0" w:color="auto"/>
      </w:divBdr>
    </w:div>
    <w:div w:id="1258059601">
      <w:bodyDiv w:val="1"/>
      <w:marLeft w:val="0"/>
      <w:marRight w:val="0"/>
      <w:marTop w:val="0"/>
      <w:marBottom w:val="0"/>
      <w:divBdr>
        <w:top w:val="none" w:sz="0" w:space="0" w:color="auto"/>
        <w:left w:val="none" w:sz="0" w:space="0" w:color="auto"/>
        <w:bottom w:val="none" w:sz="0" w:space="0" w:color="auto"/>
        <w:right w:val="none" w:sz="0" w:space="0" w:color="auto"/>
      </w:divBdr>
    </w:div>
    <w:div w:id="1306008228">
      <w:bodyDiv w:val="1"/>
      <w:marLeft w:val="0"/>
      <w:marRight w:val="0"/>
      <w:marTop w:val="0"/>
      <w:marBottom w:val="0"/>
      <w:divBdr>
        <w:top w:val="none" w:sz="0" w:space="0" w:color="auto"/>
        <w:left w:val="none" w:sz="0" w:space="0" w:color="auto"/>
        <w:bottom w:val="none" w:sz="0" w:space="0" w:color="auto"/>
        <w:right w:val="none" w:sz="0" w:space="0" w:color="auto"/>
      </w:divBdr>
      <w:divsChild>
        <w:div w:id="61410872">
          <w:marLeft w:val="0"/>
          <w:marRight w:val="0"/>
          <w:marTop w:val="0"/>
          <w:marBottom w:val="0"/>
          <w:divBdr>
            <w:top w:val="none" w:sz="0" w:space="0" w:color="auto"/>
            <w:left w:val="none" w:sz="0" w:space="0" w:color="auto"/>
            <w:bottom w:val="none" w:sz="0" w:space="0" w:color="auto"/>
            <w:right w:val="none" w:sz="0" w:space="0" w:color="auto"/>
          </w:divBdr>
          <w:divsChild>
            <w:div w:id="1680544262">
              <w:marLeft w:val="0"/>
              <w:marRight w:val="0"/>
              <w:marTop w:val="0"/>
              <w:marBottom w:val="0"/>
              <w:divBdr>
                <w:top w:val="none" w:sz="0" w:space="0" w:color="auto"/>
                <w:left w:val="none" w:sz="0" w:space="0" w:color="auto"/>
                <w:bottom w:val="none" w:sz="0" w:space="0" w:color="auto"/>
                <w:right w:val="none" w:sz="0" w:space="0" w:color="auto"/>
              </w:divBdr>
            </w:div>
          </w:divsChild>
        </w:div>
        <w:div w:id="223370565">
          <w:marLeft w:val="0"/>
          <w:marRight w:val="0"/>
          <w:marTop w:val="0"/>
          <w:marBottom w:val="0"/>
          <w:divBdr>
            <w:top w:val="none" w:sz="0" w:space="0" w:color="auto"/>
            <w:left w:val="none" w:sz="0" w:space="0" w:color="auto"/>
            <w:bottom w:val="none" w:sz="0" w:space="0" w:color="auto"/>
            <w:right w:val="none" w:sz="0" w:space="0" w:color="auto"/>
          </w:divBdr>
          <w:divsChild>
            <w:div w:id="2001542506">
              <w:marLeft w:val="0"/>
              <w:marRight w:val="0"/>
              <w:marTop w:val="0"/>
              <w:marBottom w:val="0"/>
              <w:divBdr>
                <w:top w:val="none" w:sz="0" w:space="0" w:color="auto"/>
                <w:left w:val="none" w:sz="0" w:space="0" w:color="auto"/>
                <w:bottom w:val="none" w:sz="0" w:space="0" w:color="auto"/>
                <w:right w:val="none" w:sz="0" w:space="0" w:color="auto"/>
              </w:divBdr>
            </w:div>
          </w:divsChild>
        </w:div>
        <w:div w:id="241108965">
          <w:marLeft w:val="0"/>
          <w:marRight w:val="0"/>
          <w:marTop w:val="0"/>
          <w:marBottom w:val="0"/>
          <w:divBdr>
            <w:top w:val="none" w:sz="0" w:space="0" w:color="auto"/>
            <w:left w:val="none" w:sz="0" w:space="0" w:color="auto"/>
            <w:bottom w:val="none" w:sz="0" w:space="0" w:color="auto"/>
            <w:right w:val="none" w:sz="0" w:space="0" w:color="auto"/>
          </w:divBdr>
          <w:divsChild>
            <w:div w:id="955479252">
              <w:marLeft w:val="0"/>
              <w:marRight w:val="0"/>
              <w:marTop w:val="0"/>
              <w:marBottom w:val="0"/>
              <w:divBdr>
                <w:top w:val="none" w:sz="0" w:space="0" w:color="auto"/>
                <w:left w:val="none" w:sz="0" w:space="0" w:color="auto"/>
                <w:bottom w:val="none" w:sz="0" w:space="0" w:color="auto"/>
                <w:right w:val="none" w:sz="0" w:space="0" w:color="auto"/>
              </w:divBdr>
            </w:div>
          </w:divsChild>
        </w:div>
        <w:div w:id="328407010">
          <w:marLeft w:val="0"/>
          <w:marRight w:val="0"/>
          <w:marTop w:val="0"/>
          <w:marBottom w:val="0"/>
          <w:divBdr>
            <w:top w:val="none" w:sz="0" w:space="0" w:color="auto"/>
            <w:left w:val="none" w:sz="0" w:space="0" w:color="auto"/>
            <w:bottom w:val="none" w:sz="0" w:space="0" w:color="auto"/>
            <w:right w:val="none" w:sz="0" w:space="0" w:color="auto"/>
          </w:divBdr>
          <w:divsChild>
            <w:div w:id="339553394">
              <w:marLeft w:val="0"/>
              <w:marRight w:val="0"/>
              <w:marTop w:val="0"/>
              <w:marBottom w:val="0"/>
              <w:divBdr>
                <w:top w:val="none" w:sz="0" w:space="0" w:color="auto"/>
                <w:left w:val="none" w:sz="0" w:space="0" w:color="auto"/>
                <w:bottom w:val="none" w:sz="0" w:space="0" w:color="auto"/>
                <w:right w:val="none" w:sz="0" w:space="0" w:color="auto"/>
              </w:divBdr>
            </w:div>
          </w:divsChild>
        </w:div>
        <w:div w:id="425658561">
          <w:marLeft w:val="0"/>
          <w:marRight w:val="0"/>
          <w:marTop w:val="0"/>
          <w:marBottom w:val="0"/>
          <w:divBdr>
            <w:top w:val="none" w:sz="0" w:space="0" w:color="auto"/>
            <w:left w:val="none" w:sz="0" w:space="0" w:color="auto"/>
            <w:bottom w:val="none" w:sz="0" w:space="0" w:color="auto"/>
            <w:right w:val="none" w:sz="0" w:space="0" w:color="auto"/>
          </w:divBdr>
          <w:divsChild>
            <w:div w:id="1573078205">
              <w:marLeft w:val="0"/>
              <w:marRight w:val="0"/>
              <w:marTop w:val="0"/>
              <w:marBottom w:val="0"/>
              <w:divBdr>
                <w:top w:val="none" w:sz="0" w:space="0" w:color="auto"/>
                <w:left w:val="none" w:sz="0" w:space="0" w:color="auto"/>
                <w:bottom w:val="none" w:sz="0" w:space="0" w:color="auto"/>
                <w:right w:val="none" w:sz="0" w:space="0" w:color="auto"/>
              </w:divBdr>
            </w:div>
          </w:divsChild>
        </w:div>
        <w:div w:id="457408366">
          <w:marLeft w:val="0"/>
          <w:marRight w:val="0"/>
          <w:marTop w:val="0"/>
          <w:marBottom w:val="0"/>
          <w:divBdr>
            <w:top w:val="none" w:sz="0" w:space="0" w:color="auto"/>
            <w:left w:val="none" w:sz="0" w:space="0" w:color="auto"/>
            <w:bottom w:val="none" w:sz="0" w:space="0" w:color="auto"/>
            <w:right w:val="none" w:sz="0" w:space="0" w:color="auto"/>
          </w:divBdr>
          <w:divsChild>
            <w:div w:id="1726760438">
              <w:marLeft w:val="0"/>
              <w:marRight w:val="0"/>
              <w:marTop w:val="0"/>
              <w:marBottom w:val="0"/>
              <w:divBdr>
                <w:top w:val="none" w:sz="0" w:space="0" w:color="auto"/>
                <w:left w:val="none" w:sz="0" w:space="0" w:color="auto"/>
                <w:bottom w:val="none" w:sz="0" w:space="0" w:color="auto"/>
                <w:right w:val="none" w:sz="0" w:space="0" w:color="auto"/>
              </w:divBdr>
            </w:div>
          </w:divsChild>
        </w:div>
        <w:div w:id="507988527">
          <w:marLeft w:val="0"/>
          <w:marRight w:val="0"/>
          <w:marTop w:val="0"/>
          <w:marBottom w:val="0"/>
          <w:divBdr>
            <w:top w:val="none" w:sz="0" w:space="0" w:color="auto"/>
            <w:left w:val="none" w:sz="0" w:space="0" w:color="auto"/>
            <w:bottom w:val="none" w:sz="0" w:space="0" w:color="auto"/>
            <w:right w:val="none" w:sz="0" w:space="0" w:color="auto"/>
          </w:divBdr>
          <w:divsChild>
            <w:div w:id="1107846559">
              <w:marLeft w:val="0"/>
              <w:marRight w:val="0"/>
              <w:marTop w:val="0"/>
              <w:marBottom w:val="0"/>
              <w:divBdr>
                <w:top w:val="none" w:sz="0" w:space="0" w:color="auto"/>
                <w:left w:val="none" w:sz="0" w:space="0" w:color="auto"/>
                <w:bottom w:val="none" w:sz="0" w:space="0" w:color="auto"/>
                <w:right w:val="none" w:sz="0" w:space="0" w:color="auto"/>
              </w:divBdr>
            </w:div>
          </w:divsChild>
        </w:div>
        <w:div w:id="555512881">
          <w:marLeft w:val="0"/>
          <w:marRight w:val="0"/>
          <w:marTop w:val="0"/>
          <w:marBottom w:val="0"/>
          <w:divBdr>
            <w:top w:val="none" w:sz="0" w:space="0" w:color="auto"/>
            <w:left w:val="none" w:sz="0" w:space="0" w:color="auto"/>
            <w:bottom w:val="none" w:sz="0" w:space="0" w:color="auto"/>
            <w:right w:val="none" w:sz="0" w:space="0" w:color="auto"/>
          </w:divBdr>
          <w:divsChild>
            <w:div w:id="709502055">
              <w:marLeft w:val="0"/>
              <w:marRight w:val="0"/>
              <w:marTop w:val="0"/>
              <w:marBottom w:val="0"/>
              <w:divBdr>
                <w:top w:val="none" w:sz="0" w:space="0" w:color="auto"/>
                <w:left w:val="none" w:sz="0" w:space="0" w:color="auto"/>
                <w:bottom w:val="none" w:sz="0" w:space="0" w:color="auto"/>
                <w:right w:val="none" w:sz="0" w:space="0" w:color="auto"/>
              </w:divBdr>
            </w:div>
          </w:divsChild>
        </w:div>
        <w:div w:id="559368297">
          <w:marLeft w:val="0"/>
          <w:marRight w:val="0"/>
          <w:marTop w:val="0"/>
          <w:marBottom w:val="0"/>
          <w:divBdr>
            <w:top w:val="none" w:sz="0" w:space="0" w:color="auto"/>
            <w:left w:val="none" w:sz="0" w:space="0" w:color="auto"/>
            <w:bottom w:val="none" w:sz="0" w:space="0" w:color="auto"/>
            <w:right w:val="none" w:sz="0" w:space="0" w:color="auto"/>
          </w:divBdr>
          <w:divsChild>
            <w:div w:id="593705338">
              <w:marLeft w:val="0"/>
              <w:marRight w:val="0"/>
              <w:marTop w:val="0"/>
              <w:marBottom w:val="0"/>
              <w:divBdr>
                <w:top w:val="none" w:sz="0" w:space="0" w:color="auto"/>
                <w:left w:val="none" w:sz="0" w:space="0" w:color="auto"/>
                <w:bottom w:val="none" w:sz="0" w:space="0" w:color="auto"/>
                <w:right w:val="none" w:sz="0" w:space="0" w:color="auto"/>
              </w:divBdr>
            </w:div>
          </w:divsChild>
        </w:div>
        <w:div w:id="560597709">
          <w:marLeft w:val="0"/>
          <w:marRight w:val="0"/>
          <w:marTop w:val="0"/>
          <w:marBottom w:val="0"/>
          <w:divBdr>
            <w:top w:val="none" w:sz="0" w:space="0" w:color="auto"/>
            <w:left w:val="none" w:sz="0" w:space="0" w:color="auto"/>
            <w:bottom w:val="none" w:sz="0" w:space="0" w:color="auto"/>
            <w:right w:val="none" w:sz="0" w:space="0" w:color="auto"/>
          </w:divBdr>
          <w:divsChild>
            <w:div w:id="926964540">
              <w:marLeft w:val="0"/>
              <w:marRight w:val="0"/>
              <w:marTop w:val="0"/>
              <w:marBottom w:val="0"/>
              <w:divBdr>
                <w:top w:val="none" w:sz="0" w:space="0" w:color="auto"/>
                <w:left w:val="none" w:sz="0" w:space="0" w:color="auto"/>
                <w:bottom w:val="none" w:sz="0" w:space="0" w:color="auto"/>
                <w:right w:val="none" w:sz="0" w:space="0" w:color="auto"/>
              </w:divBdr>
            </w:div>
          </w:divsChild>
        </w:div>
        <w:div w:id="567150082">
          <w:marLeft w:val="0"/>
          <w:marRight w:val="0"/>
          <w:marTop w:val="0"/>
          <w:marBottom w:val="0"/>
          <w:divBdr>
            <w:top w:val="none" w:sz="0" w:space="0" w:color="auto"/>
            <w:left w:val="none" w:sz="0" w:space="0" w:color="auto"/>
            <w:bottom w:val="none" w:sz="0" w:space="0" w:color="auto"/>
            <w:right w:val="none" w:sz="0" w:space="0" w:color="auto"/>
          </w:divBdr>
          <w:divsChild>
            <w:div w:id="1715351373">
              <w:marLeft w:val="0"/>
              <w:marRight w:val="0"/>
              <w:marTop w:val="0"/>
              <w:marBottom w:val="0"/>
              <w:divBdr>
                <w:top w:val="none" w:sz="0" w:space="0" w:color="auto"/>
                <w:left w:val="none" w:sz="0" w:space="0" w:color="auto"/>
                <w:bottom w:val="none" w:sz="0" w:space="0" w:color="auto"/>
                <w:right w:val="none" w:sz="0" w:space="0" w:color="auto"/>
              </w:divBdr>
            </w:div>
          </w:divsChild>
        </w:div>
        <w:div w:id="671956691">
          <w:marLeft w:val="0"/>
          <w:marRight w:val="0"/>
          <w:marTop w:val="0"/>
          <w:marBottom w:val="0"/>
          <w:divBdr>
            <w:top w:val="none" w:sz="0" w:space="0" w:color="auto"/>
            <w:left w:val="none" w:sz="0" w:space="0" w:color="auto"/>
            <w:bottom w:val="none" w:sz="0" w:space="0" w:color="auto"/>
            <w:right w:val="none" w:sz="0" w:space="0" w:color="auto"/>
          </w:divBdr>
          <w:divsChild>
            <w:div w:id="1723794884">
              <w:marLeft w:val="0"/>
              <w:marRight w:val="0"/>
              <w:marTop w:val="0"/>
              <w:marBottom w:val="0"/>
              <w:divBdr>
                <w:top w:val="none" w:sz="0" w:space="0" w:color="auto"/>
                <w:left w:val="none" w:sz="0" w:space="0" w:color="auto"/>
                <w:bottom w:val="none" w:sz="0" w:space="0" w:color="auto"/>
                <w:right w:val="none" w:sz="0" w:space="0" w:color="auto"/>
              </w:divBdr>
            </w:div>
          </w:divsChild>
        </w:div>
        <w:div w:id="706102216">
          <w:marLeft w:val="0"/>
          <w:marRight w:val="0"/>
          <w:marTop w:val="0"/>
          <w:marBottom w:val="0"/>
          <w:divBdr>
            <w:top w:val="none" w:sz="0" w:space="0" w:color="auto"/>
            <w:left w:val="none" w:sz="0" w:space="0" w:color="auto"/>
            <w:bottom w:val="none" w:sz="0" w:space="0" w:color="auto"/>
            <w:right w:val="none" w:sz="0" w:space="0" w:color="auto"/>
          </w:divBdr>
          <w:divsChild>
            <w:div w:id="2129201340">
              <w:marLeft w:val="0"/>
              <w:marRight w:val="0"/>
              <w:marTop w:val="0"/>
              <w:marBottom w:val="0"/>
              <w:divBdr>
                <w:top w:val="none" w:sz="0" w:space="0" w:color="auto"/>
                <w:left w:val="none" w:sz="0" w:space="0" w:color="auto"/>
                <w:bottom w:val="none" w:sz="0" w:space="0" w:color="auto"/>
                <w:right w:val="none" w:sz="0" w:space="0" w:color="auto"/>
              </w:divBdr>
            </w:div>
          </w:divsChild>
        </w:div>
        <w:div w:id="819885989">
          <w:marLeft w:val="0"/>
          <w:marRight w:val="0"/>
          <w:marTop w:val="0"/>
          <w:marBottom w:val="0"/>
          <w:divBdr>
            <w:top w:val="none" w:sz="0" w:space="0" w:color="auto"/>
            <w:left w:val="none" w:sz="0" w:space="0" w:color="auto"/>
            <w:bottom w:val="none" w:sz="0" w:space="0" w:color="auto"/>
            <w:right w:val="none" w:sz="0" w:space="0" w:color="auto"/>
          </w:divBdr>
          <w:divsChild>
            <w:div w:id="1882325090">
              <w:marLeft w:val="0"/>
              <w:marRight w:val="0"/>
              <w:marTop w:val="0"/>
              <w:marBottom w:val="0"/>
              <w:divBdr>
                <w:top w:val="none" w:sz="0" w:space="0" w:color="auto"/>
                <w:left w:val="none" w:sz="0" w:space="0" w:color="auto"/>
                <w:bottom w:val="none" w:sz="0" w:space="0" w:color="auto"/>
                <w:right w:val="none" w:sz="0" w:space="0" w:color="auto"/>
              </w:divBdr>
            </w:div>
          </w:divsChild>
        </w:div>
        <w:div w:id="846408626">
          <w:marLeft w:val="0"/>
          <w:marRight w:val="0"/>
          <w:marTop w:val="0"/>
          <w:marBottom w:val="0"/>
          <w:divBdr>
            <w:top w:val="none" w:sz="0" w:space="0" w:color="auto"/>
            <w:left w:val="none" w:sz="0" w:space="0" w:color="auto"/>
            <w:bottom w:val="none" w:sz="0" w:space="0" w:color="auto"/>
            <w:right w:val="none" w:sz="0" w:space="0" w:color="auto"/>
          </w:divBdr>
          <w:divsChild>
            <w:div w:id="1680309138">
              <w:marLeft w:val="0"/>
              <w:marRight w:val="0"/>
              <w:marTop w:val="0"/>
              <w:marBottom w:val="0"/>
              <w:divBdr>
                <w:top w:val="none" w:sz="0" w:space="0" w:color="auto"/>
                <w:left w:val="none" w:sz="0" w:space="0" w:color="auto"/>
                <w:bottom w:val="none" w:sz="0" w:space="0" w:color="auto"/>
                <w:right w:val="none" w:sz="0" w:space="0" w:color="auto"/>
              </w:divBdr>
            </w:div>
          </w:divsChild>
        </w:div>
        <w:div w:id="847060882">
          <w:marLeft w:val="0"/>
          <w:marRight w:val="0"/>
          <w:marTop w:val="0"/>
          <w:marBottom w:val="0"/>
          <w:divBdr>
            <w:top w:val="none" w:sz="0" w:space="0" w:color="auto"/>
            <w:left w:val="none" w:sz="0" w:space="0" w:color="auto"/>
            <w:bottom w:val="none" w:sz="0" w:space="0" w:color="auto"/>
            <w:right w:val="none" w:sz="0" w:space="0" w:color="auto"/>
          </w:divBdr>
          <w:divsChild>
            <w:div w:id="634065776">
              <w:marLeft w:val="0"/>
              <w:marRight w:val="0"/>
              <w:marTop w:val="0"/>
              <w:marBottom w:val="0"/>
              <w:divBdr>
                <w:top w:val="none" w:sz="0" w:space="0" w:color="auto"/>
                <w:left w:val="none" w:sz="0" w:space="0" w:color="auto"/>
                <w:bottom w:val="none" w:sz="0" w:space="0" w:color="auto"/>
                <w:right w:val="none" w:sz="0" w:space="0" w:color="auto"/>
              </w:divBdr>
            </w:div>
          </w:divsChild>
        </w:div>
        <w:div w:id="867643167">
          <w:marLeft w:val="0"/>
          <w:marRight w:val="0"/>
          <w:marTop w:val="0"/>
          <w:marBottom w:val="0"/>
          <w:divBdr>
            <w:top w:val="none" w:sz="0" w:space="0" w:color="auto"/>
            <w:left w:val="none" w:sz="0" w:space="0" w:color="auto"/>
            <w:bottom w:val="none" w:sz="0" w:space="0" w:color="auto"/>
            <w:right w:val="none" w:sz="0" w:space="0" w:color="auto"/>
          </w:divBdr>
          <w:divsChild>
            <w:div w:id="2042319185">
              <w:marLeft w:val="0"/>
              <w:marRight w:val="0"/>
              <w:marTop w:val="0"/>
              <w:marBottom w:val="0"/>
              <w:divBdr>
                <w:top w:val="none" w:sz="0" w:space="0" w:color="auto"/>
                <w:left w:val="none" w:sz="0" w:space="0" w:color="auto"/>
                <w:bottom w:val="none" w:sz="0" w:space="0" w:color="auto"/>
                <w:right w:val="none" w:sz="0" w:space="0" w:color="auto"/>
              </w:divBdr>
            </w:div>
          </w:divsChild>
        </w:div>
        <w:div w:id="869992284">
          <w:marLeft w:val="0"/>
          <w:marRight w:val="0"/>
          <w:marTop w:val="0"/>
          <w:marBottom w:val="0"/>
          <w:divBdr>
            <w:top w:val="none" w:sz="0" w:space="0" w:color="auto"/>
            <w:left w:val="none" w:sz="0" w:space="0" w:color="auto"/>
            <w:bottom w:val="none" w:sz="0" w:space="0" w:color="auto"/>
            <w:right w:val="none" w:sz="0" w:space="0" w:color="auto"/>
          </w:divBdr>
          <w:divsChild>
            <w:div w:id="1778523690">
              <w:marLeft w:val="0"/>
              <w:marRight w:val="0"/>
              <w:marTop w:val="0"/>
              <w:marBottom w:val="0"/>
              <w:divBdr>
                <w:top w:val="none" w:sz="0" w:space="0" w:color="auto"/>
                <w:left w:val="none" w:sz="0" w:space="0" w:color="auto"/>
                <w:bottom w:val="none" w:sz="0" w:space="0" w:color="auto"/>
                <w:right w:val="none" w:sz="0" w:space="0" w:color="auto"/>
              </w:divBdr>
            </w:div>
          </w:divsChild>
        </w:div>
        <w:div w:id="934365353">
          <w:marLeft w:val="0"/>
          <w:marRight w:val="0"/>
          <w:marTop w:val="0"/>
          <w:marBottom w:val="0"/>
          <w:divBdr>
            <w:top w:val="none" w:sz="0" w:space="0" w:color="auto"/>
            <w:left w:val="none" w:sz="0" w:space="0" w:color="auto"/>
            <w:bottom w:val="none" w:sz="0" w:space="0" w:color="auto"/>
            <w:right w:val="none" w:sz="0" w:space="0" w:color="auto"/>
          </w:divBdr>
          <w:divsChild>
            <w:div w:id="1838841459">
              <w:marLeft w:val="0"/>
              <w:marRight w:val="0"/>
              <w:marTop w:val="0"/>
              <w:marBottom w:val="0"/>
              <w:divBdr>
                <w:top w:val="none" w:sz="0" w:space="0" w:color="auto"/>
                <w:left w:val="none" w:sz="0" w:space="0" w:color="auto"/>
                <w:bottom w:val="none" w:sz="0" w:space="0" w:color="auto"/>
                <w:right w:val="none" w:sz="0" w:space="0" w:color="auto"/>
              </w:divBdr>
            </w:div>
          </w:divsChild>
        </w:div>
        <w:div w:id="1142163346">
          <w:marLeft w:val="0"/>
          <w:marRight w:val="0"/>
          <w:marTop w:val="0"/>
          <w:marBottom w:val="0"/>
          <w:divBdr>
            <w:top w:val="none" w:sz="0" w:space="0" w:color="auto"/>
            <w:left w:val="none" w:sz="0" w:space="0" w:color="auto"/>
            <w:bottom w:val="none" w:sz="0" w:space="0" w:color="auto"/>
            <w:right w:val="none" w:sz="0" w:space="0" w:color="auto"/>
          </w:divBdr>
          <w:divsChild>
            <w:div w:id="1504009948">
              <w:marLeft w:val="0"/>
              <w:marRight w:val="0"/>
              <w:marTop w:val="0"/>
              <w:marBottom w:val="0"/>
              <w:divBdr>
                <w:top w:val="none" w:sz="0" w:space="0" w:color="auto"/>
                <w:left w:val="none" w:sz="0" w:space="0" w:color="auto"/>
                <w:bottom w:val="none" w:sz="0" w:space="0" w:color="auto"/>
                <w:right w:val="none" w:sz="0" w:space="0" w:color="auto"/>
              </w:divBdr>
            </w:div>
          </w:divsChild>
        </w:div>
        <w:div w:id="1172527932">
          <w:marLeft w:val="0"/>
          <w:marRight w:val="0"/>
          <w:marTop w:val="0"/>
          <w:marBottom w:val="0"/>
          <w:divBdr>
            <w:top w:val="none" w:sz="0" w:space="0" w:color="auto"/>
            <w:left w:val="none" w:sz="0" w:space="0" w:color="auto"/>
            <w:bottom w:val="none" w:sz="0" w:space="0" w:color="auto"/>
            <w:right w:val="none" w:sz="0" w:space="0" w:color="auto"/>
          </w:divBdr>
          <w:divsChild>
            <w:div w:id="1356691139">
              <w:marLeft w:val="0"/>
              <w:marRight w:val="0"/>
              <w:marTop w:val="0"/>
              <w:marBottom w:val="0"/>
              <w:divBdr>
                <w:top w:val="none" w:sz="0" w:space="0" w:color="auto"/>
                <w:left w:val="none" w:sz="0" w:space="0" w:color="auto"/>
                <w:bottom w:val="none" w:sz="0" w:space="0" w:color="auto"/>
                <w:right w:val="none" w:sz="0" w:space="0" w:color="auto"/>
              </w:divBdr>
            </w:div>
          </w:divsChild>
        </w:div>
        <w:div w:id="1216812538">
          <w:marLeft w:val="0"/>
          <w:marRight w:val="0"/>
          <w:marTop w:val="0"/>
          <w:marBottom w:val="0"/>
          <w:divBdr>
            <w:top w:val="none" w:sz="0" w:space="0" w:color="auto"/>
            <w:left w:val="none" w:sz="0" w:space="0" w:color="auto"/>
            <w:bottom w:val="none" w:sz="0" w:space="0" w:color="auto"/>
            <w:right w:val="none" w:sz="0" w:space="0" w:color="auto"/>
          </w:divBdr>
          <w:divsChild>
            <w:div w:id="158080968">
              <w:marLeft w:val="0"/>
              <w:marRight w:val="0"/>
              <w:marTop w:val="0"/>
              <w:marBottom w:val="0"/>
              <w:divBdr>
                <w:top w:val="none" w:sz="0" w:space="0" w:color="auto"/>
                <w:left w:val="none" w:sz="0" w:space="0" w:color="auto"/>
                <w:bottom w:val="none" w:sz="0" w:space="0" w:color="auto"/>
                <w:right w:val="none" w:sz="0" w:space="0" w:color="auto"/>
              </w:divBdr>
            </w:div>
          </w:divsChild>
        </w:div>
        <w:div w:id="1340543751">
          <w:marLeft w:val="0"/>
          <w:marRight w:val="0"/>
          <w:marTop w:val="0"/>
          <w:marBottom w:val="0"/>
          <w:divBdr>
            <w:top w:val="none" w:sz="0" w:space="0" w:color="auto"/>
            <w:left w:val="none" w:sz="0" w:space="0" w:color="auto"/>
            <w:bottom w:val="none" w:sz="0" w:space="0" w:color="auto"/>
            <w:right w:val="none" w:sz="0" w:space="0" w:color="auto"/>
          </w:divBdr>
          <w:divsChild>
            <w:div w:id="1335108062">
              <w:marLeft w:val="0"/>
              <w:marRight w:val="0"/>
              <w:marTop w:val="0"/>
              <w:marBottom w:val="0"/>
              <w:divBdr>
                <w:top w:val="none" w:sz="0" w:space="0" w:color="auto"/>
                <w:left w:val="none" w:sz="0" w:space="0" w:color="auto"/>
                <w:bottom w:val="none" w:sz="0" w:space="0" w:color="auto"/>
                <w:right w:val="none" w:sz="0" w:space="0" w:color="auto"/>
              </w:divBdr>
            </w:div>
          </w:divsChild>
        </w:div>
        <w:div w:id="1385594815">
          <w:marLeft w:val="0"/>
          <w:marRight w:val="0"/>
          <w:marTop w:val="0"/>
          <w:marBottom w:val="0"/>
          <w:divBdr>
            <w:top w:val="none" w:sz="0" w:space="0" w:color="auto"/>
            <w:left w:val="none" w:sz="0" w:space="0" w:color="auto"/>
            <w:bottom w:val="none" w:sz="0" w:space="0" w:color="auto"/>
            <w:right w:val="none" w:sz="0" w:space="0" w:color="auto"/>
          </w:divBdr>
          <w:divsChild>
            <w:div w:id="1478842109">
              <w:marLeft w:val="0"/>
              <w:marRight w:val="0"/>
              <w:marTop w:val="0"/>
              <w:marBottom w:val="0"/>
              <w:divBdr>
                <w:top w:val="none" w:sz="0" w:space="0" w:color="auto"/>
                <w:left w:val="none" w:sz="0" w:space="0" w:color="auto"/>
                <w:bottom w:val="none" w:sz="0" w:space="0" w:color="auto"/>
                <w:right w:val="none" w:sz="0" w:space="0" w:color="auto"/>
              </w:divBdr>
            </w:div>
          </w:divsChild>
        </w:div>
        <w:div w:id="1408308257">
          <w:marLeft w:val="0"/>
          <w:marRight w:val="0"/>
          <w:marTop w:val="0"/>
          <w:marBottom w:val="0"/>
          <w:divBdr>
            <w:top w:val="none" w:sz="0" w:space="0" w:color="auto"/>
            <w:left w:val="none" w:sz="0" w:space="0" w:color="auto"/>
            <w:bottom w:val="none" w:sz="0" w:space="0" w:color="auto"/>
            <w:right w:val="none" w:sz="0" w:space="0" w:color="auto"/>
          </w:divBdr>
          <w:divsChild>
            <w:div w:id="1036854670">
              <w:marLeft w:val="0"/>
              <w:marRight w:val="0"/>
              <w:marTop w:val="0"/>
              <w:marBottom w:val="0"/>
              <w:divBdr>
                <w:top w:val="none" w:sz="0" w:space="0" w:color="auto"/>
                <w:left w:val="none" w:sz="0" w:space="0" w:color="auto"/>
                <w:bottom w:val="none" w:sz="0" w:space="0" w:color="auto"/>
                <w:right w:val="none" w:sz="0" w:space="0" w:color="auto"/>
              </w:divBdr>
            </w:div>
          </w:divsChild>
        </w:div>
        <w:div w:id="1466268396">
          <w:marLeft w:val="0"/>
          <w:marRight w:val="0"/>
          <w:marTop w:val="0"/>
          <w:marBottom w:val="0"/>
          <w:divBdr>
            <w:top w:val="none" w:sz="0" w:space="0" w:color="auto"/>
            <w:left w:val="none" w:sz="0" w:space="0" w:color="auto"/>
            <w:bottom w:val="none" w:sz="0" w:space="0" w:color="auto"/>
            <w:right w:val="none" w:sz="0" w:space="0" w:color="auto"/>
          </w:divBdr>
          <w:divsChild>
            <w:div w:id="2070108041">
              <w:marLeft w:val="0"/>
              <w:marRight w:val="0"/>
              <w:marTop w:val="0"/>
              <w:marBottom w:val="0"/>
              <w:divBdr>
                <w:top w:val="none" w:sz="0" w:space="0" w:color="auto"/>
                <w:left w:val="none" w:sz="0" w:space="0" w:color="auto"/>
                <w:bottom w:val="none" w:sz="0" w:space="0" w:color="auto"/>
                <w:right w:val="none" w:sz="0" w:space="0" w:color="auto"/>
              </w:divBdr>
            </w:div>
          </w:divsChild>
        </w:div>
        <w:div w:id="1488741370">
          <w:marLeft w:val="0"/>
          <w:marRight w:val="0"/>
          <w:marTop w:val="0"/>
          <w:marBottom w:val="0"/>
          <w:divBdr>
            <w:top w:val="none" w:sz="0" w:space="0" w:color="auto"/>
            <w:left w:val="none" w:sz="0" w:space="0" w:color="auto"/>
            <w:bottom w:val="none" w:sz="0" w:space="0" w:color="auto"/>
            <w:right w:val="none" w:sz="0" w:space="0" w:color="auto"/>
          </w:divBdr>
          <w:divsChild>
            <w:div w:id="1565949616">
              <w:marLeft w:val="0"/>
              <w:marRight w:val="0"/>
              <w:marTop w:val="0"/>
              <w:marBottom w:val="0"/>
              <w:divBdr>
                <w:top w:val="none" w:sz="0" w:space="0" w:color="auto"/>
                <w:left w:val="none" w:sz="0" w:space="0" w:color="auto"/>
                <w:bottom w:val="none" w:sz="0" w:space="0" w:color="auto"/>
                <w:right w:val="none" w:sz="0" w:space="0" w:color="auto"/>
              </w:divBdr>
            </w:div>
          </w:divsChild>
        </w:div>
        <w:div w:id="1515654744">
          <w:marLeft w:val="0"/>
          <w:marRight w:val="0"/>
          <w:marTop w:val="0"/>
          <w:marBottom w:val="0"/>
          <w:divBdr>
            <w:top w:val="none" w:sz="0" w:space="0" w:color="auto"/>
            <w:left w:val="none" w:sz="0" w:space="0" w:color="auto"/>
            <w:bottom w:val="none" w:sz="0" w:space="0" w:color="auto"/>
            <w:right w:val="none" w:sz="0" w:space="0" w:color="auto"/>
          </w:divBdr>
          <w:divsChild>
            <w:div w:id="1735201382">
              <w:marLeft w:val="0"/>
              <w:marRight w:val="0"/>
              <w:marTop w:val="0"/>
              <w:marBottom w:val="0"/>
              <w:divBdr>
                <w:top w:val="none" w:sz="0" w:space="0" w:color="auto"/>
                <w:left w:val="none" w:sz="0" w:space="0" w:color="auto"/>
                <w:bottom w:val="none" w:sz="0" w:space="0" w:color="auto"/>
                <w:right w:val="none" w:sz="0" w:space="0" w:color="auto"/>
              </w:divBdr>
            </w:div>
          </w:divsChild>
        </w:div>
        <w:div w:id="1551263083">
          <w:marLeft w:val="0"/>
          <w:marRight w:val="0"/>
          <w:marTop w:val="0"/>
          <w:marBottom w:val="0"/>
          <w:divBdr>
            <w:top w:val="none" w:sz="0" w:space="0" w:color="auto"/>
            <w:left w:val="none" w:sz="0" w:space="0" w:color="auto"/>
            <w:bottom w:val="none" w:sz="0" w:space="0" w:color="auto"/>
            <w:right w:val="none" w:sz="0" w:space="0" w:color="auto"/>
          </w:divBdr>
          <w:divsChild>
            <w:div w:id="377047918">
              <w:marLeft w:val="0"/>
              <w:marRight w:val="0"/>
              <w:marTop w:val="0"/>
              <w:marBottom w:val="0"/>
              <w:divBdr>
                <w:top w:val="none" w:sz="0" w:space="0" w:color="auto"/>
                <w:left w:val="none" w:sz="0" w:space="0" w:color="auto"/>
                <w:bottom w:val="none" w:sz="0" w:space="0" w:color="auto"/>
                <w:right w:val="none" w:sz="0" w:space="0" w:color="auto"/>
              </w:divBdr>
            </w:div>
          </w:divsChild>
        </w:div>
        <w:div w:id="1575120069">
          <w:marLeft w:val="0"/>
          <w:marRight w:val="0"/>
          <w:marTop w:val="0"/>
          <w:marBottom w:val="0"/>
          <w:divBdr>
            <w:top w:val="none" w:sz="0" w:space="0" w:color="auto"/>
            <w:left w:val="none" w:sz="0" w:space="0" w:color="auto"/>
            <w:bottom w:val="none" w:sz="0" w:space="0" w:color="auto"/>
            <w:right w:val="none" w:sz="0" w:space="0" w:color="auto"/>
          </w:divBdr>
          <w:divsChild>
            <w:div w:id="1792362477">
              <w:marLeft w:val="0"/>
              <w:marRight w:val="0"/>
              <w:marTop w:val="0"/>
              <w:marBottom w:val="0"/>
              <w:divBdr>
                <w:top w:val="none" w:sz="0" w:space="0" w:color="auto"/>
                <w:left w:val="none" w:sz="0" w:space="0" w:color="auto"/>
                <w:bottom w:val="none" w:sz="0" w:space="0" w:color="auto"/>
                <w:right w:val="none" w:sz="0" w:space="0" w:color="auto"/>
              </w:divBdr>
            </w:div>
          </w:divsChild>
        </w:div>
        <w:div w:id="1632445635">
          <w:marLeft w:val="0"/>
          <w:marRight w:val="0"/>
          <w:marTop w:val="0"/>
          <w:marBottom w:val="0"/>
          <w:divBdr>
            <w:top w:val="none" w:sz="0" w:space="0" w:color="auto"/>
            <w:left w:val="none" w:sz="0" w:space="0" w:color="auto"/>
            <w:bottom w:val="none" w:sz="0" w:space="0" w:color="auto"/>
            <w:right w:val="none" w:sz="0" w:space="0" w:color="auto"/>
          </w:divBdr>
          <w:divsChild>
            <w:div w:id="1101679494">
              <w:marLeft w:val="0"/>
              <w:marRight w:val="0"/>
              <w:marTop w:val="0"/>
              <w:marBottom w:val="0"/>
              <w:divBdr>
                <w:top w:val="none" w:sz="0" w:space="0" w:color="auto"/>
                <w:left w:val="none" w:sz="0" w:space="0" w:color="auto"/>
                <w:bottom w:val="none" w:sz="0" w:space="0" w:color="auto"/>
                <w:right w:val="none" w:sz="0" w:space="0" w:color="auto"/>
              </w:divBdr>
            </w:div>
          </w:divsChild>
        </w:div>
        <w:div w:id="1682125440">
          <w:marLeft w:val="0"/>
          <w:marRight w:val="0"/>
          <w:marTop w:val="0"/>
          <w:marBottom w:val="0"/>
          <w:divBdr>
            <w:top w:val="none" w:sz="0" w:space="0" w:color="auto"/>
            <w:left w:val="none" w:sz="0" w:space="0" w:color="auto"/>
            <w:bottom w:val="none" w:sz="0" w:space="0" w:color="auto"/>
            <w:right w:val="none" w:sz="0" w:space="0" w:color="auto"/>
          </w:divBdr>
          <w:divsChild>
            <w:div w:id="556287410">
              <w:marLeft w:val="0"/>
              <w:marRight w:val="0"/>
              <w:marTop w:val="0"/>
              <w:marBottom w:val="0"/>
              <w:divBdr>
                <w:top w:val="none" w:sz="0" w:space="0" w:color="auto"/>
                <w:left w:val="none" w:sz="0" w:space="0" w:color="auto"/>
                <w:bottom w:val="none" w:sz="0" w:space="0" w:color="auto"/>
                <w:right w:val="none" w:sz="0" w:space="0" w:color="auto"/>
              </w:divBdr>
            </w:div>
          </w:divsChild>
        </w:div>
        <w:div w:id="1735159947">
          <w:marLeft w:val="0"/>
          <w:marRight w:val="0"/>
          <w:marTop w:val="0"/>
          <w:marBottom w:val="0"/>
          <w:divBdr>
            <w:top w:val="none" w:sz="0" w:space="0" w:color="auto"/>
            <w:left w:val="none" w:sz="0" w:space="0" w:color="auto"/>
            <w:bottom w:val="none" w:sz="0" w:space="0" w:color="auto"/>
            <w:right w:val="none" w:sz="0" w:space="0" w:color="auto"/>
          </w:divBdr>
          <w:divsChild>
            <w:div w:id="1185828302">
              <w:marLeft w:val="0"/>
              <w:marRight w:val="0"/>
              <w:marTop w:val="0"/>
              <w:marBottom w:val="0"/>
              <w:divBdr>
                <w:top w:val="none" w:sz="0" w:space="0" w:color="auto"/>
                <w:left w:val="none" w:sz="0" w:space="0" w:color="auto"/>
                <w:bottom w:val="none" w:sz="0" w:space="0" w:color="auto"/>
                <w:right w:val="none" w:sz="0" w:space="0" w:color="auto"/>
              </w:divBdr>
            </w:div>
          </w:divsChild>
        </w:div>
        <w:div w:id="1750036584">
          <w:marLeft w:val="0"/>
          <w:marRight w:val="0"/>
          <w:marTop w:val="0"/>
          <w:marBottom w:val="0"/>
          <w:divBdr>
            <w:top w:val="none" w:sz="0" w:space="0" w:color="auto"/>
            <w:left w:val="none" w:sz="0" w:space="0" w:color="auto"/>
            <w:bottom w:val="none" w:sz="0" w:space="0" w:color="auto"/>
            <w:right w:val="none" w:sz="0" w:space="0" w:color="auto"/>
          </w:divBdr>
          <w:divsChild>
            <w:div w:id="246501104">
              <w:marLeft w:val="0"/>
              <w:marRight w:val="0"/>
              <w:marTop w:val="0"/>
              <w:marBottom w:val="0"/>
              <w:divBdr>
                <w:top w:val="none" w:sz="0" w:space="0" w:color="auto"/>
                <w:left w:val="none" w:sz="0" w:space="0" w:color="auto"/>
                <w:bottom w:val="none" w:sz="0" w:space="0" w:color="auto"/>
                <w:right w:val="none" w:sz="0" w:space="0" w:color="auto"/>
              </w:divBdr>
            </w:div>
          </w:divsChild>
        </w:div>
        <w:div w:id="1820656202">
          <w:marLeft w:val="0"/>
          <w:marRight w:val="0"/>
          <w:marTop w:val="0"/>
          <w:marBottom w:val="0"/>
          <w:divBdr>
            <w:top w:val="none" w:sz="0" w:space="0" w:color="auto"/>
            <w:left w:val="none" w:sz="0" w:space="0" w:color="auto"/>
            <w:bottom w:val="none" w:sz="0" w:space="0" w:color="auto"/>
            <w:right w:val="none" w:sz="0" w:space="0" w:color="auto"/>
          </w:divBdr>
          <w:divsChild>
            <w:div w:id="2087342348">
              <w:marLeft w:val="0"/>
              <w:marRight w:val="0"/>
              <w:marTop w:val="0"/>
              <w:marBottom w:val="0"/>
              <w:divBdr>
                <w:top w:val="none" w:sz="0" w:space="0" w:color="auto"/>
                <w:left w:val="none" w:sz="0" w:space="0" w:color="auto"/>
                <w:bottom w:val="none" w:sz="0" w:space="0" w:color="auto"/>
                <w:right w:val="none" w:sz="0" w:space="0" w:color="auto"/>
              </w:divBdr>
            </w:div>
          </w:divsChild>
        </w:div>
        <w:div w:id="1835293618">
          <w:marLeft w:val="0"/>
          <w:marRight w:val="0"/>
          <w:marTop w:val="0"/>
          <w:marBottom w:val="0"/>
          <w:divBdr>
            <w:top w:val="none" w:sz="0" w:space="0" w:color="auto"/>
            <w:left w:val="none" w:sz="0" w:space="0" w:color="auto"/>
            <w:bottom w:val="none" w:sz="0" w:space="0" w:color="auto"/>
            <w:right w:val="none" w:sz="0" w:space="0" w:color="auto"/>
          </w:divBdr>
          <w:divsChild>
            <w:div w:id="2081948024">
              <w:marLeft w:val="0"/>
              <w:marRight w:val="0"/>
              <w:marTop w:val="0"/>
              <w:marBottom w:val="0"/>
              <w:divBdr>
                <w:top w:val="none" w:sz="0" w:space="0" w:color="auto"/>
                <w:left w:val="none" w:sz="0" w:space="0" w:color="auto"/>
                <w:bottom w:val="none" w:sz="0" w:space="0" w:color="auto"/>
                <w:right w:val="none" w:sz="0" w:space="0" w:color="auto"/>
              </w:divBdr>
            </w:div>
          </w:divsChild>
        </w:div>
        <w:div w:id="1951432208">
          <w:marLeft w:val="0"/>
          <w:marRight w:val="0"/>
          <w:marTop w:val="0"/>
          <w:marBottom w:val="0"/>
          <w:divBdr>
            <w:top w:val="none" w:sz="0" w:space="0" w:color="auto"/>
            <w:left w:val="none" w:sz="0" w:space="0" w:color="auto"/>
            <w:bottom w:val="none" w:sz="0" w:space="0" w:color="auto"/>
            <w:right w:val="none" w:sz="0" w:space="0" w:color="auto"/>
          </w:divBdr>
          <w:divsChild>
            <w:div w:id="344358073">
              <w:marLeft w:val="0"/>
              <w:marRight w:val="0"/>
              <w:marTop w:val="0"/>
              <w:marBottom w:val="0"/>
              <w:divBdr>
                <w:top w:val="none" w:sz="0" w:space="0" w:color="auto"/>
                <w:left w:val="none" w:sz="0" w:space="0" w:color="auto"/>
                <w:bottom w:val="none" w:sz="0" w:space="0" w:color="auto"/>
                <w:right w:val="none" w:sz="0" w:space="0" w:color="auto"/>
              </w:divBdr>
            </w:div>
          </w:divsChild>
        </w:div>
        <w:div w:id="2068256817">
          <w:marLeft w:val="0"/>
          <w:marRight w:val="0"/>
          <w:marTop w:val="0"/>
          <w:marBottom w:val="0"/>
          <w:divBdr>
            <w:top w:val="none" w:sz="0" w:space="0" w:color="auto"/>
            <w:left w:val="none" w:sz="0" w:space="0" w:color="auto"/>
            <w:bottom w:val="none" w:sz="0" w:space="0" w:color="auto"/>
            <w:right w:val="none" w:sz="0" w:space="0" w:color="auto"/>
          </w:divBdr>
          <w:divsChild>
            <w:div w:id="1227182743">
              <w:marLeft w:val="0"/>
              <w:marRight w:val="0"/>
              <w:marTop w:val="0"/>
              <w:marBottom w:val="0"/>
              <w:divBdr>
                <w:top w:val="none" w:sz="0" w:space="0" w:color="auto"/>
                <w:left w:val="none" w:sz="0" w:space="0" w:color="auto"/>
                <w:bottom w:val="none" w:sz="0" w:space="0" w:color="auto"/>
                <w:right w:val="none" w:sz="0" w:space="0" w:color="auto"/>
              </w:divBdr>
            </w:div>
          </w:divsChild>
        </w:div>
        <w:div w:id="2121951737">
          <w:marLeft w:val="0"/>
          <w:marRight w:val="0"/>
          <w:marTop w:val="0"/>
          <w:marBottom w:val="0"/>
          <w:divBdr>
            <w:top w:val="none" w:sz="0" w:space="0" w:color="auto"/>
            <w:left w:val="none" w:sz="0" w:space="0" w:color="auto"/>
            <w:bottom w:val="none" w:sz="0" w:space="0" w:color="auto"/>
            <w:right w:val="none" w:sz="0" w:space="0" w:color="auto"/>
          </w:divBdr>
          <w:divsChild>
            <w:div w:id="1282300671">
              <w:marLeft w:val="0"/>
              <w:marRight w:val="0"/>
              <w:marTop w:val="0"/>
              <w:marBottom w:val="0"/>
              <w:divBdr>
                <w:top w:val="none" w:sz="0" w:space="0" w:color="auto"/>
                <w:left w:val="none" w:sz="0" w:space="0" w:color="auto"/>
                <w:bottom w:val="none" w:sz="0" w:space="0" w:color="auto"/>
                <w:right w:val="none" w:sz="0" w:space="0" w:color="auto"/>
              </w:divBdr>
            </w:div>
          </w:divsChild>
        </w:div>
        <w:div w:id="2141682779">
          <w:marLeft w:val="0"/>
          <w:marRight w:val="0"/>
          <w:marTop w:val="0"/>
          <w:marBottom w:val="0"/>
          <w:divBdr>
            <w:top w:val="none" w:sz="0" w:space="0" w:color="auto"/>
            <w:left w:val="none" w:sz="0" w:space="0" w:color="auto"/>
            <w:bottom w:val="none" w:sz="0" w:space="0" w:color="auto"/>
            <w:right w:val="none" w:sz="0" w:space="0" w:color="auto"/>
          </w:divBdr>
          <w:divsChild>
            <w:div w:id="20458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9215">
      <w:bodyDiv w:val="1"/>
      <w:marLeft w:val="0"/>
      <w:marRight w:val="0"/>
      <w:marTop w:val="0"/>
      <w:marBottom w:val="0"/>
      <w:divBdr>
        <w:top w:val="none" w:sz="0" w:space="0" w:color="auto"/>
        <w:left w:val="none" w:sz="0" w:space="0" w:color="auto"/>
        <w:bottom w:val="none" w:sz="0" w:space="0" w:color="auto"/>
        <w:right w:val="none" w:sz="0" w:space="0" w:color="auto"/>
      </w:divBdr>
    </w:div>
    <w:div w:id="1346129973">
      <w:bodyDiv w:val="1"/>
      <w:marLeft w:val="0"/>
      <w:marRight w:val="0"/>
      <w:marTop w:val="0"/>
      <w:marBottom w:val="0"/>
      <w:divBdr>
        <w:top w:val="none" w:sz="0" w:space="0" w:color="auto"/>
        <w:left w:val="none" w:sz="0" w:space="0" w:color="auto"/>
        <w:bottom w:val="none" w:sz="0" w:space="0" w:color="auto"/>
        <w:right w:val="none" w:sz="0" w:space="0" w:color="auto"/>
      </w:divBdr>
    </w:div>
    <w:div w:id="1349404377">
      <w:bodyDiv w:val="1"/>
      <w:marLeft w:val="0"/>
      <w:marRight w:val="0"/>
      <w:marTop w:val="0"/>
      <w:marBottom w:val="0"/>
      <w:divBdr>
        <w:top w:val="none" w:sz="0" w:space="0" w:color="auto"/>
        <w:left w:val="none" w:sz="0" w:space="0" w:color="auto"/>
        <w:bottom w:val="none" w:sz="0" w:space="0" w:color="auto"/>
        <w:right w:val="none" w:sz="0" w:space="0" w:color="auto"/>
      </w:divBdr>
    </w:div>
    <w:div w:id="1358658178">
      <w:bodyDiv w:val="1"/>
      <w:marLeft w:val="0"/>
      <w:marRight w:val="0"/>
      <w:marTop w:val="0"/>
      <w:marBottom w:val="0"/>
      <w:divBdr>
        <w:top w:val="none" w:sz="0" w:space="0" w:color="auto"/>
        <w:left w:val="none" w:sz="0" w:space="0" w:color="auto"/>
        <w:bottom w:val="none" w:sz="0" w:space="0" w:color="auto"/>
        <w:right w:val="none" w:sz="0" w:space="0" w:color="auto"/>
      </w:divBdr>
    </w:div>
    <w:div w:id="1359118244">
      <w:bodyDiv w:val="1"/>
      <w:marLeft w:val="0"/>
      <w:marRight w:val="0"/>
      <w:marTop w:val="0"/>
      <w:marBottom w:val="0"/>
      <w:divBdr>
        <w:top w:val="none" w:sz="0" w:space="0" w:color="auto"/>
        <w:left w:val="none" w:sz="0" w:space="0" w:color="auto"/>
        <w:bottom w:val="none" w:sz="0" w:space="0" w:color="auto"/>
        <w:right w:val="none" w:sz="0" w:space="0" w:color="auto"/>
      </w:divBdr>
    </w:div>
    <w:div w:id="1395008226">
      <w:bodyDiv w:val="1"/>
      <w:marLeft w:val="0"/>
      <w:marRight w:val="0"/>
      <w:marTop w:val="0"/>
      <w:marBottom w:val="0"/>
      <w:divBdr>
        <w:top w:val="none" w:sz="0" w:space="0" w:color="auto"/>
        <w:left w:val="none" w:sz="0" w:space="0" w:color="auto"/>
        <w:bottom w:val="none" w:sz="0" w:space="0" w:color="auto"/>
        <w:right w:val="none" w:sz="0" w:space="0" w:color="auto"/>
      </w:divBdr>
    </w:div>
    <w:div w:id="1399863627">
      <w:bodyDiv w:val="1"/>
      <w:marLeft w:val="0"/>
      <w:marRight w:val="0"/>
      <w:marTop w:val="0"/>
      <w:marBottom w:val="0"/>
      <w:divBdr>
        <w:top w:val="none" w:sz="0" w:space="0" w:color="auto"/>
        <w:left w:val="none" w:sz="0" w:space="0" w:color="auto"/>
        <w:bottom w:val="none" w:sz="0" w:space="0" w:color="auto"/>
        <w:right w:val="none" w:sz="0" w:space="0" w:color="auto"/>
      </w:divBdr>
    </w:div>
    <w:div w:id="1407606461">
      <w:bodyDiv w:val="1"/>
      <w:marLeft w:val="0"/>
      <w:marRight w:val="0"/>
      <w:marTop w:val="0"/>
      <w:marBottom w:val="0"/>
      <w:divBdr>
        <w:top w:val="none" w:sz="0" w:space="0" w:color="auto"/>
        <w:left w:val="none" w:sz="0" w:space="0" w:color="auto"/>
        <w:bottom w:val="none" w:sz="0" w:space="0" w:color="auto"/>
        <w:right w:val="none" w:sz="0" w:space="0" w:color="auto"/>
      </w:divBdr>
    </w:div>
    <w:div w:id="1431201231">
      <w:bodyDiv w:val="1"/>
      <w:marLeft w:val="0"/>
      <w:marRight w:val="0"/>
      <w:marTop w:val="0"/>
      <w:marBottom w:val="0"/>
      <w:divBdr>
        <w:top w:val="none" w:sz="0" w:space="0" w:color="auto"/>
        <w:left w:val="none" w:sz="0" w:space="0" w:color="auto"/>
        <w:bottom w:val="none" w:sz="0" w:space="0" w:color="auto"/>
        <w:right w:val="none" w:sz="0" w:space="0" w:color="auto"/>
      </w:divBdr>
    </w:div>
    <w:div w:id="1466116089">
      <w:bodyDiv w:val="1"/>
      <w:marLeft w:val="0"/>
      <w:marRight w:val="0"/>
      <w:marTop w:val="0"/>
      <w:marBottom w:val="0"/>
      <w:divBdr>
        <w:top w:val="none" w:sz="0" w:space="0" w:color="auto"/>
        <w:left w:val="none" w:sz="0" w:space="0" w:color="auto"/>
        <w:bottom w:val="none" w:sz="0" w:space="0" w:color="auto"/>
        <w:right w:val="none" w:sz="0" w:space="0" w:color="auto"/>
      </w:divBdr>
    </w:div>
    <w:div w:id="1471823886">
      <w:bodyDiv w:val="1"/>
      <w:marLeft w:val="0"/>
      <w:marRight w:val="0"/>
      <w:marTop w:val="0"/>
      <w:marBottom w:val="0"/>
      <w:divBdr>
        <w:top w:val="none" w:sz="0" w:space="0" w:color="auto"/>
        <w:left w:val="none" w:sz="0" w:space="0" w:color="auto"/>
        <w:bottom w:val="none" w:sz="0" w:space="0" w:color="auto"/>
        <w:right w:val="none" w:sz="0" w:space="0" w:color="auto"/>
      </w:divBdr>
    </w:div>
    <w:div w:id="1518154380">
      <w:bodyDiv w:val="1"/>
      <w:marLeft w:val="0"/>
      <w:marRight w:val="0"/>
      <w:marTop w:val="0"/>
      <w:marBottom w:val="0"/>
      <w:divBdr>
        <w:top w:val="none" w:sz="0" w:space="0" w:color="auto"/>
        <w:left w:val="none" w:sz="0" w:space="0" w:color="auto"/>
        <w:bottom w:val="none" w:sz="0" w:space="0" w:color="auto"/>
        <w:right w:val="none" w:sz="0" w:space="0" w:color="auto"/>
      </w:divBdr>
    </w:div>
    <w:div w:id="1572038111">
      <w:bodyDiv w:val="1"/>
      <w:marLeft w:val="0"/>
      <w:marRight w:val="0"/>
      <w:marTop w:val="0"/>
      <w:marBottom w:val="0"/>
      <w:divBdr>
        <w:top w:val="none" w:sz="0" w:space="0" w:color="auto"/>
        <w:left w:val="none" w:sz="0" w:space="0" w:color="auto"/>
        <w:bottom w:val="none" w:sz="0" w:space="0" w:color="auto"/>
        <w:right w:val="none" w:sz="0" w:space="0" w:color="auto"/>
      </w:divBdr>
      <w:divsChild>
        <w:div w:id="246497805">
          <w:marLeft w:val="0"/>
          <w:marRight w:val="0"/>
          <w:marTop w:val="0"/>
          <w:marBottom w:val="0"/>
          <w:divBdr>
            <w:top w:val="none" w:sz="0" w:space="0" w:color="auto"/>
            <w:left w:val="none" w:sz="0" w:space="0" w:color="auto"/>
            <w:bottom w:val="none" w:sz="0" w:space="0" w:color="auto"/>
            <w:right w:val="none" w:sz="0" w:space="0" w:color="auto"/>
          </w:divBdr>
        </w:div>
        <w:div w:id="1404525394">
          <w:marLeft w:val="0"/>
          <w:marRight w:val="0"/>
          <w:marTop w:val="0"/>
          <w:marBottom w:val="0"/>
          <w:divBdr>
            <w:top w:val="none" w:sz="0" w:space="0" w:color="auto"/>
            <w:left w:val="none" w:sz="0" w:space="0" w:color="auto"/>
            <w:bottom w:val="none" w:sz="0" w:space="0" w:color="auto"/>
            <w:right w:val="none" w:sz="0" w:space="0" w:color="auto"/>
          </w:divBdr>
          <w:divsChild>
            <w:div w:id="409041280">
              <w:marLeft w:val="-75"/>
              <w:marRight w:val="0"/>
              <w:marTop w:val="30"/>
              <w:marBottom w:val="30"/>
              <w:divBdr>
                <w:top w:val="none" w:sz="0" w:space="0" w:color="auto"/>
                <w:left w:val="none" w:sz="0" w:space="0" w:color="auto"/>
                <w:bottom w:val="none" w:sz="0" w:space="0" w:color="auto"/>
                <w:right w:val="none" w:sz="0" w:space="0" w:color="auto"/>
              </w:divBdr>
              <w:divsChild>
                <w:div w:id="10646102">
                  <w:marLeft w:val="0"/>
                  <w:marRight w:val="0"/>
                  <w:marTop w:val="0"/>
                  <w:marBottom w:val="0"/>
                  <w:divBdr>
                    <w:top w:val="none" w:sz="0" w:space="0" w:color="auto"/>
                    <w:left w:val="none" w:sz="0" w:space="0" w:color="auto"/>
                    <w:bottom w:val="none" w:sz="0" w:space="0" w:color="auto"/>
                    <w:right w:val="none" w:sz="0" w:space="0" w:color="auto"/>
                  </w:divBdr>
                  <w:divsChild>
                    <w:div w:id="2063939941">
                      <w:marLeft w:val="0"/>
                      <w:marRight w:val="0"/>
                      <w:marTop w:val="0"/>
                      <w:marBottom w:val="0"/>
                      <w:divBdr>
                        <w:top w:val="none" w:sz="0" w:space="0" w:color="auto"/>
                        <w:left w:val="none" w:sz="0" w:space="0" w:color="auto"/>
                        <w:bottom w:val="none" w:sz="0" w:space="0" w:color="auto"/>
                        <w:right w:val="none" w:sz="0" w:space="0" w:color="auto"/>
                      </w:divBdr>
                    </w:div>
                  </w:divsChild>
                </w:div>
                <w:div w:id="26028117">
                  <w:marLeft w:val="0"/>
                  <w:marRight w:val="0"/>
                  <w:marTop w:val="0"/>
                  <w:marBottom w:val="0"/>
                  <w:divBdr>
                    <w:top w:val="none" w:sz="0" w:space="0" w:color="auto"/>
                    <w:left w:val="none" w:sz="0" w:space="0" w:color="auto"/>
                    <w:bottom w:val="none" w:sz="0" w:space="0" w:color="auto"/>
                    <w:right w:val="none" w:sz="0" w:space="0" w:color="auto"/>
                  </w:divBdr>
                  <w:divsChild>
                    <w:div w:id="437408520">
                      <w:marLeft w:val="0"/>
                      <w:marRight w:val="0"/>
                      <w:marTop w:val="0"/>
                      <w:marBottom w:val="0"/>
                      <w:divBdr>
                        <w:top w:val="none" w:sz="0" w:space="0" w:color="auto"/>
                        <w:left w:val="none" w:sz="0" w:space="0" w:color="auto"/>
                        <w:bottom w:val="none" w:sz="0" w:space="0" w:color="auto"/>
                        <w:right w:val="none" w:sz="0" w:space="0" w:color="auto"/>
                      </w:divBdr>
                    </w:div>
                  </w:divsChild>
                </w:div>
                <w:div w:id="85931822">
                  <w:marLeft w:val="0"/>
                  <w:marRight w:val="0"/>
                  <w:marTop w:val="0"/>
                  <w:marBottom w:val="0"/>
                  <w:divBdr>
                    <w:top w:val="none" w:sz="0" w:space="0" w:color="auto"/>
                    <w:left w:val="none" w:sz="0" w:space="0" w:color="auto"/>
                    <w:bottom w:val="none" w:sz="0" w:space="0" w:color="auto"/>
                    <w:right w:val="none" w:sz="0" w:space="0" w:color="auto"/>
                  </w:divBdr>
                  <w:divsChild>
                    <w:div w:id="1976136826">
                      <w:marLeft w:val="0"/>
                      <w:marRight w:val="0"/>
                      <w:marTop w:val="0"/>
                      <w:marBottom w:val="0"/>
                      <w:divBdr>
                        <w:top w:val="none" w:sz="0" w:space="0" w:color="auto"/>
                        <w:left w:val="none" w:sz="0" w:space="0" w:color="auto"/>
                        <w:bottom w:val="none" w:sz="0" w:space="0" w:color="auto"/>
                        <w:right w:val="none" w:sz="0" w:space="0" w:color="auto"/>
                      </w:divBdr>
                    </w:div>
                  </w:divsChild>
                </w:div>
                <w:div w:id="98987040">
                  <w:marLeft w:val="0"/>
                  <w:marRight w:val="0"/>
                  <w:marTop w:val="0"/>
                  <w:marBottom w:val="0"/>
                  <w:divBdr>
                    <w:top w:val="none" w:sz="0" w:space="0" w:color="auto"/>
                    <w:left w:val="none" w:sz="0" w:space="0" w:color="auto"/>
                    <w:bottom w:val="none" w:sz="0" w:space="0" w:color="auto"/>
                    <w:right w:val="none" w:sz="0" w:space="0" w:color="auto"/>
                  </w:divBdr>
                  <w:divsChild>
                    <w:div w:id="307125752">
                      <w:marLeft w:val="0"/>
                      <w:marRight w:val="0"/>
                      <w:marTop w:val="0"/>
                      <w:marBottom w:val="0"/>
                      <w:divBdr>
                        <w:top w:val="none" w:sz="0" w:space="0" w:color="auto"/>
                        <w:left w:val="none" w:sz="0" w:space="0" w:color="auto"/>
                        <w:bottom w:val="none" w:sz="0" w:space="0" w:color="auto"/>
                        <w:right w:val="none" w:sz="0" w:space="0" w:color="auto"/>
                      </w:divBdr>
                    </w:div>
                  </w:divsChild>
                </w:div>
                <w:div w:id="130443922">
                  <w:marLeft w:val="0"/>
                  <w:marRight w:val="0"/>
                  <w:marTop w:val="0"/>
                  <w:marBottom w:val="0"/>
                  <w:divBdr>
                    <w:top w:val="none" w:sz="0" w:space="0" w:color="auto"/>
                    <w:left w:val="none" w:sz="0" w:space="0" w:color="auto"/>
                    <w:bottom w:val="none" w:sz="0" w:space="0" w:color="auto"/>
                    <w:right w:val="none" w:sz="0" w:space="0" w:color="auto"/>
                  </w:divBdr>
                  <w:divsChild>
                    <w:div w:id="999848899">
                      <w:marLeft w:val="0"/>
                      <w:marRight w:val="0"/>
                      <w:marTop w:val="0"/>
                      <w:marBottom w:val="0"/>
                      <w:divBdr>
                        <w:top w:val="none" w:sz="0" w:space="0" w:color="auto"/>
                        <w:left w:val="none" w:sz="0" w:space="0" w:color="auto"/>
                        <w:bottom w:val="none" w:sz="0" w:space="0" w:color="auto"/>
                        <w:right w:val="none" w:sz="0" w:space="0" w:color="auto"/>
                      </w:divBdr>
                    </w:div>
                  </w:divsChild>
                </w:div>
                <w:div w:id="140585830">
                  <w:marLeft w:val="0"/>
                  <w:marRight w:val="0"/>
                  <w:marTop w:val="0"/>
                  <w:marBottom w:val="0"/>
                  <w:divBdr>
                    <w:top w:val="none" w:sz="0" w:space="0" w:color="auto"/>
                    <w:left w:val="none" w:sz="0" w:space="0" w:color="auto"/>
                    <w:bottom w:val="none" w:sz="0" w:space="0" w:color="auto"/>
                    <w:right w:val="none" w:sz="0" w:space="0" w:color="auto"/>
                  </w:divBdr>
                  <w:divsChild>
                    <w:div w:id="74742065">
                      <w:marLeft w:val="0"/>
                      <w:marRight w:val="0"/>
                      <w:marTop w:val="0"/>
                      <w:marBottom w:val="0"/>
                      <w:divBdr>
                        <w:top w:val="none" w:sz="0" w:space="0" w:color="auto"/>
                        <w:left w:val="none" w:sz="0" w:space="0" w:color="auto"/>
                        <w:bottom w:val="none" w:sz="0" w:space="0" w:color="auto"/>
                        <w:right w:val="none" w:sz="0" w:space="0" w:color="auto"/>
                      </w:divBdr>
                    </w:div>
                  </w:divsChild>
                </w:div>
                <w:div w:id="141820700">
                  <w:marLeft w:val="0"/>
                  <w:marRight w:val="0"/>
                  <w:marTop w:val="0"/>
                  <w:marBottom w:val="0"/>
                  <w:divBdr>
                    <w:top w:val="none" w:sz="0" w:space="0" w:color="auto"/>
                    <w:left w:val="none" w:sz="0" w:space="0" w:color="auto"/>
                    <w:bottom w:val="none" w:sz="0" w:space="0" w:color="auto"/>
                    <w:right w:val="none" w:sz="0" w:space="0" w:color="auto"/>
                  </w:divBdr>
                  <w:divsChild>
                    <w:div w:id="1489243804">
                      <w:marLeft w:val="0"/>
                      <w:marRight w:val="0"/>
                      <w:marTop w:val="0"/>
                      <w:marBottom w:val="0"/>
                      <w:divBdr>
                        <w:top w:val="none" w:sz="0" w:space="0" w:color="auto"/>
                        <w:left w:val="none" w:sz="0" w:space="0" w:color="auto"/>
                        <w:bottom w:val="none" w:sz="0" w:space="0" w:color="auto"/>
                        <w:right w:val="none" w:sz="0" w:space="0" w:color="auto"/>
                      </w:divBdr>
                    </w:div>
                  </w:divsChild>
                </w:div>
                <w:div w:id="152382704">
                  <w:marLeft w:val="0"/>
                  <w:marRight w:val="0"/>
                  <w:marTop w:val="0"/>
                  <w:marBottom w:val="0"/>
                  <w:divBdr>
                    <w:top w:val="none" w:sz="0" w:space="0" w:color="auto"/>
                    <w:left w:val="none" w:sz="0" w:space="0" w:color="auto"/>
                    <w:bottom w:val="none" w:sz="0" w:space="0" w:color="auto"/>
                    <w:right w:val="none" w:sz="0" w:space="0" w:color="auto"/>
                  </w:divBdr>
                  <w:divsChild>
                    <w:div w:id="2130197235">
                      <w:marLeft w:val="0"/>
                      <w:marRight w:val="0"/>
                      <w:marTop w:val="0"/>
                      <w:marBottom w:val="0"/>
                      <w:divBdr>
                        <w:top w:val="none" w:sz="0" w:space="0" w:color="auto"/>
                        <w:left w:val="none" w:sz="0" w:space="0" w:color="auto"/>
                        <w:bottom w:val="none" w:sz="0" w:space="0" w:color="auto"/>
                        <w:right w:val="none" w:sz="0" w:space="0" w:color="auto"/>
                      </w:divBdr>
                    </w:div>
                  </w:divsChild>
                </w:div>
                <w:div w:id="211817878">
                  <w:marLeft w:val="0"/>
                  <w:marRight w:val="0"/>
                  <w:marTop w:val="0"/>
                  <w:marBottom w:val="0"/>
                  <w:divBdr>
                    <w:top w:val="none" w:sz="0" w:space="0" w:color="auto"/>
                    <w:left w:val="none" w:sz="0" w:space="0" w:color="auto"/>
                    <w:bottom w:val="none" w:sz="0" w:space="0" w:color="auto"/>
                    <w:right w:val="none" w:sz="0" w:space="0" w:color="auto"/>
                  </w:divBdr>
                  <w:divsChild>
                    <w:div w:id="458762650">
                      <w:marLeft w:val="0"/>
                      <w:marRight w:val="0"/>
                      <w:marTop w:val="0"/>
                      <w:marBottom w:val="0"/>
                      <w:divBdr>
                        <w:top w:val="none" w:sz="0" w:space="0" w:color="auto"/>
                        <w:left w:val="none" w:sz="0" w:space="0" w:color="auto"/>
                        <w:bottom w:val="none" w:sz="0" w:space="0" w:color="auto"/>
                        <w:right w:val="none" w:sz="0" w:space="0" w:color="auto"/>
                      </w:divBdr>
                    </w:div>
                  </w:divsChild>
                </w:div>
                <w:div w:id="292178052">
                  <w:marLeft w:val="0"/>
                  <w:marRight w:val="0"/>
                  <w:marTop w:val="0"/>
                  <w:marBottom w:val="0"/>
                  <w:divBdr>
                    <w:top w:val="none" w:sz="0" w:space="0" w:color="auto"/>
                    <w:left w:val="none" w:sz="0" w:space="0" w:color="auto"/>
                    <w:bottom w:val="none" w:sz="0" w:space="0" w:color="auto"/>
                    <w:right w:val="none" w:sz="0" w:space="0" w:color="auto"/>
                  </w:divBdr>
                  <w:divsChild>
                    <w:div w:id="698507191">
                      <w:marLeft w:val="0"/>
                      <w:marRight w:val="0"/>
                      <w:marTop w:val="0"/>
                      <w:marBottom w:val="0"/>
                      <w:divBdr>
                        <w:top w:val="none" w:sz="0" w:space="0" w:color="auto"/>
                        <w:left w:val="none" w:sz="0" w:space="0" w:color="auto"/>
                        <w:bottom w:val="none" w:sz="0" w:space="0" w:color="auto"/>
                        <w:right w:val="none" w:sz="0" w:space="0" w:color="auto"/>
                      </w:divBdr>
                    </w:div>
                  </w:divsChild>
                </w:div>
                <w:div w:id="384914491">
                  <w:marLeft w:val="0"/>
                  <w:marRight w:val="0"/>
                  <w:marTop w:val="0"/>
                  <w:marBottom w:val="0"/>
                  <w:divBdr>
                    <w:top w:val="none" w:sz="0" w:space="0" w:color="auto"/>
                    <w:left w:val="none" w:sz="0" w:space="0" w:color="auto"/>
                    <w:bottom w:val="none" w:sz="0" w:space="0" w:color="auto"/>
                    <w:right w:val="none" w:sz="0" w:space="0" w:color="auto"/>
                  </w:divBdr>
                  <w:divsChild>
                    <w:div w:id="664937799">
                      <w:marLeft w:val="0"/>
                      <w:marRight w:val="0"/>
                      <w:marTop w:val="0"/>
                      <w:marBottom w:val="0"/>
                      <w:divBdr>
                        <w:top w:val="none" w:sz="0" w:space="0" w:color="auto"/>
                        <w:left w:val="none" w:sz="0" w:space="0" w:color="auto"/>
                        <w:bottom w:val="none" w:sz="0" w:space="0" w:color="auto"/>
                        <w:right w:val="none" w:sz="0" w:space="0" w:color="auto"/>
                      </w:divBdr>
                    </w:div>
                  </w:divsChild>
                </w:div>
                <w:div w:id="397097568">
                  <w:marLeft w:val="0"/>
                  <w:marRight w:val="0"/>
                  <w:marTop w:val="0"/>
                  <w:marBottom w:val="0"/>
                  <w:divBdr>
                    <w:top w:val="none" w:sz="0" w:space="0" w:color="auto"/>
                    <w:left w:val="none" w:sz="0" w:space="0" w:color="auto"/>
                    <w:bottom w:val="none" w:sz="0" w:space="0" w:color="auto"/>
                    <w:right w:val="none" w:sz="0" w:space="0" w:color="auto"/>
                  </w:divBdr>
                  <w:divsChild>
                    <w:div w:id="1057045145">
                      <w:marLeft w:val="0"/>
                      <w:marRight w:val="0"/>
                      <w:marTop w:val="0"/>
                      <w:marBottom w:val="0"/>
                      <w:divBdr>
                        <w:top w:val="none" w:sz="0" w:space="0" w:color="auto"/>
                        <w:left w:val="none" w:sz="0" w:space="0" w:color="auto"/>
                        <w:bottom w:val="none" w:sz="0" w:space="0" w:color="auto"/>
                        <w:right w:val="none" w:sz="0" w:space="0" w:color="auto"/>
                      </w:divBdr>
                    </w:div>
                  </w:divsChild>
                </w:div>
                <w:div w:id="450513792">
                  <w:marLeft w:val="0"/>
                  <w:marRight w:val="0"/>
                  <w:marTop w:val="0"/>
                  <w:marBottom w:val="0"/>
                  <w:divBdr>
                    <w:top w:val="none" w:sz="0" w:space="0" w:color="auto"/>
                    <w:left w:val="none" w:sz="0" w:space="0" w:color="auto"/>
                    <w:bottom w:val="none" w:sz="0" w:space="0" w:color="auto"/>
                    <w:right w:val="none" w:sz="0" w:space="0" w:color="auto"/>
                  </w:divBdr>
                  <w:divsChild>
                    <w:div w:id="763456483">
                      <w:marLeft w:val="0"/>
                      <w:marRight w:val="0"/>
                      <w:marTop w:val="0"/>
                      <w:marBottom w:val="0"/>
                      <w:divBdr>
                        <w:top w:val="none" w:sz="0" w:space="0" w:color="auto"/>
                        <w:left w:val="none" w:sz="0" w:space="0" w:color="auto"/>
                        <w:bottom w:val="none" w:sz="0" w:space="0" w:color="auto"/>
                        <w:right w:val="none" w:sz="0" w:space="0" w:color="auto"/>
                      </w:divBdr>
                    </w:div>
                  </w:divsChild>
                </w:div>
                <w:div w:id="465897809">
                  <w:marLeft w:val="0"/>
                  <w:marRight w:val="0"/>
                  <w:marTop w:val="0"/>
                  <w:marBottom w:val="0"/>
                  <w:divBdr>
                    <w:top w:val="none" w:sz="0" w:space="0" w:color="auto"/>
                    <w:left w:val="none" w:sz="0" w:space="0" w:color="auto"/>
                    <w:bottom w:val="none" w:sz="0" w:space="0" w:color="auto"/>
                    <w:right w:val="none" w:sz="0" w:space="0" w:color="auto"/>
                  </w:divBdr>
                  <w:divsChild>
                    <w:div w:id="863445445">
                      <w:marLeft w:val="0"/>
                      <w:marRight w:val="0"/>
                      <w:marTop w:val="0"/>
                      <w:marBottom w:val="0"/>
                      <w:divBdr>
                        <w:top w:val="none" w:sz="0" w:space="0" w:color="auto"/>
                        <w:left w:val="none" w:sz="0" w:space="0" w:color="auto"/>
                        <w:bottom w:val="none" w:sz="0" w:space="0" w:color="auto"/>
                        <w:right w:val="none" w:sz="0" w:space="0" w:color="auto"/>
                      </w:divBdr>
                    </w:div>
                  </w:divsChild>
                </w:div>
                <w:div w:id="580871133">
                  <w:marLeft w:val="0"/>
                  <w:marRight w:val="0"/>
                  <w:marTop w:val="0"/>
                  <w:marBottom w:val="0"/>
                  <w:divBdr>
                    <w:top w:val="none" w:sz="0" w:space="0" w:color="auto"/>
                    <w:left w:val="none" w:sz="0" w:space="0" w:color="auto"/>
                    <w:bottom w:val="none" w:sz="0" w:space="0" w:color="auto"/>
                    <w:right w:val="none" w:sz="0" w:space="0" w:color="auto"/>
                  </w:divBdr>
                  <w:divsChild>
                    <w:div w:id="627323855">
                      <w:marLeft w:val="0"/>
                      <w:marRight w:val="0"/>
                      <w:marTop w:val="0"/>
                      <w:marBottom w:val="0"/>
                      <w:divBdr>
                        <w:top w:val="none" w:sz="0" w:space="0" w:color="auto"/>
                        <w:left w:val="none" w:sz="0" w:space="0" w:color="auto"/>
                        <w:bottom w:val="none" w:sz="0" w:space="0" w:color="auto"/>
                        <w:right w:val="none" w:sz="0" w:space="0" w:color="auto"/>
                      </w:divBdr>
                    </w:div>
                  </w:divsChild>
                </w:div>
                <w:div w:id="583760710">
                  <w:marLeft w:val="0"/>
                  <w:marRight w:val="0"/>
                  <w:marTop w:val="0"/>
                  <w:marBottom w:val="0"/>
                  <w:divBdr>
                    <w:top w:val="none" w:sz="0" w:space="0" w:color="auto"/>
                    <w:left w:val="none" w:sz="0" w:space="0" w:color="auto"/>
                    <w:bottom w:val="none" w:sz="0" w:space="0" w:color="auto"/>
                    <w:right w:val="none" w:sz="0" w:space="0" w:color="auto"/>
                  </w:divBdr>
                  <w:divsChild>
                    <w:div w:id="1525633571">
                      <w:marLeft w:val="0"/>
                      <w:marRight w:val="0"/>
                      <w:marTop w:val="0"/>
                      <w:marBottom w:val="0"/>
                      <w:divBdr>
                        <w:top w:val="none" w:sz="0" w:space="0" w:color="auto"/>
                        <w:left w:val="none" w:sz="0" w:space="0" w:color="auto"/>
                        <w:bottom w:val="none" w:sz="0" w:space="0" w:color="auto"/>
                        <w:right w:val="none" w:sz="0" w:space="0" w:color="auto"/>
                      </w:divBdr>
                    </w:div>
                  </w:divsChild>
                </w:div>
                <w:div w:id="589386065">
                  <w:marLeft w:val="0"/>
                  <w:marRight w:val="0"/>
                  <w:marTop w:val="0"/>
                  <w:marBottom w:val="0"/>
                  <w:divBdr>
                    <w:top w:val="none" w:sz="0" w:space="0" w:color="auto"/>
                    <w:left w:val="none" w:sz="0" w:space="0" w:color="auto"/>
                    <w:bottom w:val="none" w:sz="0" w:space="0" w:color="auto"/>
                    <w:right w:val="none" w:sz="0" w:space="0" w:color="auto"/>
                  </w:divBdr>
                  <w:divsChild>
                    <w:div w:id="900168770">
                      <w:marLeft w:val="0"/>
                      <w:marRight w:val="0"/>
                      <w:marTop w:val="0"/>
                      <w:marBottom w:val="0"/>
                      <w:divBdr>
                        <w:top w:val="none" w:sz="0" w:space="0" w:color="auto"/>
                        <w:left w:val="none" w:sz="0" w:space="0" w:color="auto"/>
                        <w:bottom w:val="none" w:sz="0" w:space="0" w:color="auto"/>
                        <w:right w:val="none" w:sz="0" w:space="0" w:color="auto"/>
                      </w:divBdr>
                    </w:div>
                  </w:divsChild>
                </w:div>
                <w:div w:id="623847174">
                  <w:marLeft w:val="0"/>
                  <w:marRight w:val="0"/>
                  <w:marTop w:val="0"/>
                  <w:marBottom w:val="0"/>
                  <w:divBdr>
                    <w:top w:val="none" w:sz="0" w:space="0" w:color="auto"/>
                    <w:left w:val="none" w:sz="0" w:space="0" w:color="auto"/>
                    <w:bottom w:val="none" w:sz="0" w:space="0" w:color="auto"/>
                    <w:right w:val="none" w:sz="0" w:space="0" w:color="auto"/>
                  </w:divBdr>
                  <w:divsChild>
                    <w:div w:id="786973124">
                      <w:marLeft w:val="0"/>
                      <w:marRight w:val="0"/>
                      <w:marTop w:val="0"/>
                      <w:marBottom w:val="0"/>
                      <w:divBdr>
                        <w:top w:val="none" w:sz="0" w:space="0" w:color="auto"/>
                        <w:left w:val="none" w:sz="0" w:space="0" w:color="auto"/>
                        <w:bottom w:val="none" w:sz="0" w:space="0" w:color="auto"/>
                        <w:right w:val="none" w:sz="0" w:space="0" w:color="auto"/>
                      </w:divBdr>
                    </w:div>
                  </w:divsChild>
                </w:div>
                <w:div w:id="681515820">
                  <w:marLeft w:val="0"/>
                  <w:marRight w:val="0"/>
                  <w:marTop w:val="0"/>
                  <w:marBottom w:val="0"/>
                  <w:divBdr>
                    <w:top w:val="none" w:sz="0" w:space="0" w:color="auto"/>
                    <w:left w:val="none" w:sz="0" w:space="0" w:color="auto"/>
                    <w:bottom w:val="none" w:sz="0" w:space="0" w:color="auto"/>
                    <w:right w:val="none" w:sz="0" w:space="0" w:color="auto"/>
                  </w:divBdr>
                  <w:divsChild>
                    <w:div w:id="808666465">
                      <w:marLeft w:val="0"/>
                      <w:marRight w:val="0"/>
                      <w:marTop w:val="0"/>
                      <w:marBottom w:val="0"/>
                      <w:divBdr>
                        <w:top w:val="none" w:sz="0" w:space="0" w:color="auto"/>
                        <w:left w:val="none" w:sz="0" w:space="0" w:color="auto"/>
                        <w:bottom w:val="none" w:sz="0" w:space="0" w:color="auto"/>
                        <w:right w:val="none" w:sz="0" w:space="0" w:color="auto"/>
                      </w:divBdr>
                    </w:div>
                  </w:divsChild>
                </w:div>
                <w:div w:id="702635967">
                  <w:marLeft w:val="0"/>
                  <w:marRight w:val="0"/>
                  <w:marTop w:val="0"/>
                  <w:marBottom w:val="0"/>
                  <w:divBdr>
                    <w:top w:val="none" w:sz="0" w:space="0" w:color="auto"/>
                    <w:left w:val="none" w:sz="0" w:space="0" w:color="auto"/>
                    <w:bottom w:val="none" w:sz="0" w:space="0" w:color="auto"/>
                    <w:right w:val="none" w:sz="0" w:space="0" w:color="auto"/>
                  </w:divBdr>
                  <w:divsChild>
                    <w:div w:id="1949924755">
                      <w:marLeft w:val="0"/>
                      <w:marRight w:val="0"/>
                      <w:marTop w:val="0"/>
                      <w:marBottom w:val="0"/>
                      <w:divBdr>
                        <w:top w:val="none" w:sz="0" w:space="0" w:color="auto"/>
                        <w:left w:val="none" w:sz="0" w:space="0" w:color="auto"/>
                        <w:bottom w:val="none" w:sz="0" w:space="0" w:color="auto"/>
                        <w:right w:val="none" w:sz="0" w:space="0" w:color="auto"/>
                      </w:divBdr>
                    </w:div>
                  </w:divsChild>
                </w:div>
                <w:div w:id="731270564">
                  <w:marLeft w:val="0"/>
                  <w:marRight w:val="0"/>
                  <w:marTop w:val="0"/>
                  <w:marBottom w:val="0"/>
                  <w:divBdr>
                    <w:top w:val="none" w:sz="0" w:space="0" w:color="auto"/>
                    <w:left w:val="none" w:sz="0" w:space="0" w:color="auto"/>
                    <w:bottom w:val="none" w:sz="0" w:space="0" w:color="auto"/>
                    <w:right w:val="none" w:sz="0" w:space="0" w:color="auto"/>
                  </w:divBdr>
                  <w:divsChild>
                    <w:div w:id="2112815569">
                      <w:marLeft w:val="0"/>
                      <w:marRight w:val="0"/>
                      <w:marTop w:val="0"/>
                      <w:marBottom w:val="0"/>
                      <w:divBdr>
                        <w:top w:val="none" w:sz="0" w:space="0" w:color="auto"/>
                        <w:left w:val="none" w:sz="0" w:space="0" w:color="auto"/>
                        <w:bottom w:val="none" w:sz="0" w:space="0" w:color="auto"/>
                        <w:right w:val="none" w:sz="0" w:space="0" w:color="auto"/>
                      </w:divBdr>
                    </w:div>
                  </w:divsChild>
                </w:div>
                <w:div w:id="867177435">
                  <w:marLeft w:val="0"/>
                  <w:marRight w:val="0"/>
                  <w:marTop w:val="0"/>
                  <w:marBottom w:val="0"/>
                  <w:divBdr>
                    <w:top w:val="none" w:sz="0" w:space="0" w:color="auto"/>
                    <w:left w:val="none" w:sz="0" w:space="0" w:color="auto"/>
                    <w:bottom w:val="none" w:sz="0" w:space="0" w:color="auto"/>
                    <w:right w:val="none" w:sz="0" w:space="0" w:color="auto"/>
                  </w:divBdr>
                  <w:divsChild>
                    <w:div w:id="1485271439">
                      <w:marLeft w:val="0"/>
                      <w:marRight w:val="0"/>
                      <w:marTop w:val="0"/>
                      <w:marBottom w:val="0"/>
                      <w:divBdr>
                        <w:top w:val="none" w:sz="0" w:space="0" w:color="auto"/>
                        <w:left w:val="none" w:sz="0" w:space="0" w:color="auto"/>
                        <w:bottom w:val="none" w:sz="0" w:space="0" w:color="auto"/>
                        <w:right w:val="none" w:sz="0" w:space="0" w:color="auto"/>
                      </w:divBdr>
                    </w:div>
                  </w:divsChild>
                </w:div>
                <w:div w:id="911889222">
                  <w:marLeft w:val="0"/>
                  <w:marRight w:val="0"/>
                  <w:marTop w:val="0"/>
                  <w:marBottom w:val="0"/>
                  <w:divBdr>
                    <w:top w:val="none" w:sz="0" w:space="0" w:color="auto"/>
                    <w:left w:val="none" w:sz="0" w:space="0" w:color="auto"/>
                    <w:bottom w:val="none" w:sz="0" w:space="0" w:color="auto"/>
                    <w:right w:val="none" w:sz="0" w:space="0" w:color="auto"/>
                  </w:divBdr>
                  <w:divsChild>
                    <w:div w:id="2043285783">
                      <w:marLeft w:val="0"/>
                      <w:marRight w:val="0"/>
                      <w:marTop w:val="0"/>
                      <w:marBottom w:val="0"/>
                      <w:divBdr>
                        <w:top w:val="none" w:sz="0" w:space="0" w:color="auto"/>
                        <w:left w:val="none" w:sz="0" w:space="0" w:color="auto"/>
                        <w:bottom w:val="none" w:sz="0" w:space="0" w:color="auto"/>
                        <w:right w:val="none" w:sz="0" w:space="0" w:color="auto"/>
                      </w:divBdr>
                    </w:div>
                  </w:divsChild>
                </w:div>
                <w:div w:id="923101961">
                  <w:marLeft w:val="0"/>
                  <w:marRight w:val="0"/>
                  <w:marTop w:val="0"/>
                  <w:marBottom w:val="0"/>
                  <w:divBdr>
                    <w:top w:val="none" w:sz="0" w:space="0" w:color="auto"/>
                    <w:left w:val="none" w:sz="0" w:space="0" w:color="auto"/>
                    <w:bottom w:val="none" w:sz="0" w:space="0" w:color="auto"/>
                    <w:right w:val="none" w:sz="0" w:space="0" w:color="auto"/>
                  </w:divBdr>
                  <w:divsChild>
                    <w:div w:id="70125510">
                      <w:marLeft w:val="0"/>
                      <w:marRight w:val="0"/>
                      <w:marTop w:val="0"/>
                      <w:marBottom w:val="0"/>
                      <w:divBdr>
                        <w:top w:val="none" w:sz="0" w:space="0" w:color="auto"/>
                        <w:left w:val="none" w:sz="0" w:space="0" w:color="auto"/>
                        <w:bottom w:val="none" w:sz="0" w:space="0" w:color="auto"/>
                        <w:right w:val="none" w:sz="0" w:space="0" w:color="auto"/>
                      </w:divBdr>
                    </w:div>
                  </w:divsChild>
                </w:div>
                <w:div w:id="930088145">
                  <w:marLeft w:val="0"/>
                  <w:marRight w:val="0"/>
                  <w:marTop w:val="0"/>
                  <w:marBottom w:val="0"/>
                  <w:divBdr>
                    <w:top w:val="none" w:sz="0" w:space="0" w:color="auto"/>
                    <w:left w:val="none" w:sz="0" w:space="0" w:color="auto"/>
                    <w:bottom w:val="none" w:sz="0" w:space="0" w:color="auto"/>
                    <w:right w:val="none" w:sz="0" w:space="0" w:color="auto"/>
                  </w:divBdr>
                  <w:divsChild>
                    <w:div w:id="36516649">
                      <w:marLeft w:val="0"/>
                      <w:marRight w:val="0"/>
                      <w:marTop w:val="0"/>
                      <w:marBottom w:val="0"/>
                      <w:divBdr>
                        <w:top w:val="none" w:sz="0" w:space="0" w:color="auto"/>
                        <w:left w:val="none" w:sz="0" w:space="0" w:color="auto"/>
                        <w:bottom w:val="none" w:sz="0" w:space="0" w:color="auto"/>
                        <w:right w:val="none" w:sz="0" w:space="0" w:color="auto"/>
                      </w:divBdr>
                    </w:div>
                  </w:divsChild>
                </w:div>
                <w:div w:id="930897316">
                  <w:marLeft w:val="0"/>
                  <w:marRight w:val="0"/>
                  <w:marTop w:val="0"/>
                  <w:marBottom w:val="0"/>
                  <w:divBdr>
                    <w:top w:val="none" w:sz="0" w:space="0" w:color="auto"/>
                    <w:left w:val="none" w:sz="0" w:space="0" w:color="auto"/>
                    <w:bottom w:val="none" w:sz="0" w:space="0" w:color="auto"/>
                    <w:right w:val="none" w:sz="0" w:space="0" w:color="auto"/>
                  </w:divBdr>
                  <w:divsChild>
                    <w:div w:id="1055157287">
                      <w:marLeft w:val="0"/>
                      <w:marRight w:val="0"/>
                      <w:marTop w:val="0"/>
                      <w:marBottom w:val="0"/>
                      <w:divBdr>
                        <w:top w:val="none" w:sz="0" w:space="0" w:color="auto"/>
                        <w:left w:val="none" w:sz="0" w:space="0" w:color="auto"/>
                        <w:bottom w:val="none" w:sz="0" w:space="0" w:color="auto"/>
                        <w:right w:val="none" w:sz="0" w:space="0" w:color="auto"/>
                      </w:divBdr>
                    </w:div>
                  </w:divsChild>
                </w:div>
                <w:div w:id="976646103">
                  <w:marLeft w:val="0"/>
                  <w:marRight w:val="0"/>
                  <w:marTop w:val="0"/>
                  <w:marBottom w:val="0"/>
                  <w:divBdr>
                    <w:top w:val="none" w:sz="0" w:space="0" w:color="auto"/>
                    <w:left w:val="none" w:sz="0" w:space="0" w:color="auto"/>
                    <w:bottom w:val="none" w:sz="0" w:space="0" w:color="auto"/>
                    <w:right w:val="none" w:sz="0" w:space="0" w:color="auto"/>
                  </w:divBdr>
                  <w:divsChild>
                    <w:div w:id="2012053104">
                      <w:marLeft w:val="0"/>
                      <w:marRight w:val="0"/>
                      <w:marTop w:val="0"/>
                      <w:marBottom w:val="0"/>
                      <w:divBdr>
                        <w:top w:val="none" w:sz="0" w:space="0" w:color="auto"/>
                        <w:left w:val="none" w:sz="0" w:space="0" w:color="auto"/>
                        <w:bottom w:val="none" w:sz="0" w:space="0" w:color="auto"/>
                        <w:right w:val="none" w:sz="0" w:space="0" w:color="auto"/>
                      </w:divBdr>
                    </w:div>
                  </w:divsChild>
                </w:div>
                <w:div w:id="985741457">
                  <w:marLeft w:val="0"/>
                  <w:marRight w:val="0"/>
                  <w:marTop w:val="0"/>
                  <w:marBottom w:val="0"/>
                  <w:divBdr>
                    <w:top w:val="none" w:sz="0" w:space="0" w:color="auto"/>
                    <w:left w:val="none" w:sz="0" w:space="0" w:color="auto"/>
                    <w:bottom w:val="none" w:sz="0" w:space="0" w:color="auto"/>
                    <w:right w:val="none" w:sz="0" w:space="0" w:color="auto"/>
                  </w:divBdr>
                  <w:divsChild>
                    <w:div w:id="630400124">
                      <w:marLeft w:val="0"/>
                      <w:marRight w:val="0"/>
                      <w:marTop w:val="0"/>
                      <w:marBottom w:val="0"/>
                      <w:divBdr>
                        <w:top w:val="none" w:sz="0" w:space="0" w:color="auto"/>
                        <w:left w:val="none" w:sz="0" w:space="0" w:color="auto"/>
                        <w:bottom w:val="none" w:sz="0" w:space="0" w:color="auto"/>
                        <w:right w:val="none" w:sz="0" w:space="0" w:color="auto"/>
                      </w:divBdr>
                    </w:div>
                  </w:divsChild>
                </w:div>
                <w:div w:id="1016926767">
                  <w:marLeft w:val="0"/>
                  <w:marRight w:val="0"/>
                  <w:marTop w:val="0"/>
                  <w:marBottom w:val="0"/>
                  <w:divBdr>
                    <w:top w:val="none" w:sz="0" w:space="0" w:color="auto"/>
                    <w:left w:val="none" w:sz="0" w:space="0" w:color="auto"/>
                    <w:bottom w:val="none" w:sz="0" w:space="0" w:color="auto"/>
                    <w:right w:val="none" w:sz="0" w:space="0" w:color="auto"/>
                  </w:divBdr>
                  <w:divsChild>
                    <w:div w:id="1380934668">
                      <w:marLeft w:val="0"/>
                      <w:marRight w:val="0"/>
                      <w:marTop w:val="0"/>
                      <w:marBottom w:val="0"/>
                      <w:divBdr>
                        <w:top w:val="none" w:sz="0" w:space="0" w:color="auto"/>
                        <w:left w:val="none" w:sz="0" w:space="0" w:color="auto"/>
                        <w:bottom w:val="none" w:sz="0" w:space="0" w:color="auto"/>
                        <w:right w:val="none" w:sz="0" w:space="0" w:color="auto"/>
                      </w:divBdr>
                    </w:div>
                  </w:divsChild>
                </w:div>
                <w:div w:id="1024742837">
                  <w:marLeft w:val="0"/>
                  <w:marRight w:val="0"/>
                  <w:marTop w:val="0"/>
                  <w:marBottom w:val="0"/>
                  <w:divBdr>
                    <w:top w:val="none" w:sz="0" w:space="0" w:color="auto"/>
                    <w:left w:val="none" w:sz="0" w:space="0" w:color="auto"/>
                    <w:bottom w:val="none" w:sz="0" w:space="0" w:color="auto"/>
                    <w:right w:val="none" w:sz="0" w:space="0" w:color="auto"/>
                  </w:divBdr>
                  <w:divsChild>
                    <w:div w:id="1313825440">
                      <w:marLeft w:val="0"/>
                      <w:marRight w:val="0"/>
                      <w:marTop w:val="0"/>
                      <w:marBottom w:val="0"/>
                      <w:divBdr>
                        <w:top w:val="none" w:sz="0" w:space="0" w:color="auto"/>
                        <w:left w:val="none" w:sz="0" w:space="0" w:color="auto"/>
                        <w:bottom w:val="none" w:sz="0" w:space="0" w:color="auto"/>
                        <w:right w:val="none" w:sz="0" w:space="0" w:color="auto"/>
                      </w:divBdr>
                    </w:div>
                  </w:divsChild>
                </w:div>
                <w:div w:id="1031345822">
                  <w:marLeft w:val="0"/>
                  <w:marRight w:val="0"/>
                  <w:marTop w:val="0"/>
                  <w:marBottom w:val="0"/>
                  <w:divBdr>
                    <w:top w:val="none" w:sz="0" w:space="0" w:color="auto"/>
                    <w:left w:val="none" w:sz="0" w:space="0" w:color="auto"/>
                    <w:bottom w:val="none" w:sz="0" w:space="0" w:color="auto"/>
                    <w:right w:val="none" w:sz="0" w:space="0" w:color="auto"/>
                  </w:divBdr>
                  <w:divsChild>
                    <w:div w:id="1878084485">
                      <w:marLeft w:val="0"/>
                      <w:marRight w:val="0"/>
                      <w:marTop w:val="0"/>
                      <w:marBottom w:val="0"/>
                      <w:divBdr>
                        <w:top w:val="none" w:sz="0" w:space="0" w:color="auto"/>
                        <w:left w:val="none" w:sz="0" w:space="0" w:color="auto"/>
                        <w:bottom w:val="none" w:sz="0" w:space="0" w:color="auto"/>
                        <w:right w:val="none" w:sz="0" w:space="0" w:color="auto"/>
                      </w:divBdr>
                    </w:div>
                  </w:divsChild>
                </w:div>
                <w:div w:id="1104502138">
                  <w:marLeft w:val="0"/>
                  <w:marRight w:val="0"/>
                  <w:marTop w:val="0"/>
                  <w:marBottom w:val="0"/>
                  <w:divBdr>
                    <w:top w:val="none" w:sz="0" w:space="0" w:color="auto"/>
                    <w:left w:val="none" w:sz="0" w:space="0" w:color="auto"/>
                    <w:bottom w:val="none" w:sz="0" w:space="0" w:color="auto"/>
                    <w:right w:val="none" w:sz="0" w:space="0" w:color="auto"/>
                  </w:divBdr>
                  <w:divsChild>
                    <w:div w:id="1006131091">
                      <w:marLeft w:val="0"/>
                      <w:marRight w:val="0"/>
                      <w:marTop w:val="0"/>
                      <w:marBottom w:val="0"/>
                      <w:divBdr>
                        <w:top w:val="none" w:sz="0" w:space="0" w:color="auto"/>
                        <w:left w:val="none" w:sz="0" w:space="0" w:color="auto"/>
                        <w:bottom w:val="none" w:sz="0" w:space="0" w:color="auto"/>
                        <w:right w:val="none" w:sz="0" w:space="0" w:color="auto"/>
                      </w:divBdr>
                    </w:div>
                  </w:divsChild>
                </w:div>
                <w:div w:id="1138495039">
                  <w:marLeft w:val="0"/>
                  <w:marRight w:val="0"/>
                  <w:marTop w:val="0"/>
                  <w:marBottom w:val="0"/>
                  <w:divBdr>
                    <w:top w:val="none" w:sz="0" w:space="0" w:color="auto"/>
                    <w:left w:val="none" w:sz="0" w:space="0" w:color="auto"/>
                    <w:bottom w:val="none" w:sz="0" w:space="0" w:color="auto"/>
                    <w:right w:val="none" w:sz="0" w:space="0" w:color="auto"/>
                  </w:divBdr>
                  <w:divsChild>
                    <w:div w:id="81682143">
                      <w:marLeft w:val="0"/>
                      <w:marRight w:val="0"/>
                      <w:marTop w:val="0"/>
                      <w:marBottom w:val="0"/>
                      <w:divBdr>
                        <w:top w:val="none" w:sz="0" w:space="0" w:color="auto"/>
                        <w:left w:val="none" w:sz="0" w:space="0" w:color="auto"/>
                        <w:bottom w:val="none" w:sz="0" w:space="0" w:color="auto"/>
                        <w:right w:val="none" w:sz="0" w:space="0" w:color="auto"/>
                      </w:divBdr>
                    </w:div>
                  </w:divsChild>
                </w:div>
                <w:div w:id="1176112465">
                  <w:marLeft w:val="0"/>
                  <w:marRight w:val="0"/>
                  <w:marTop w:val="0"/>
                  <w:marBottom w:val="0"/>
                  <w:divBdr>
                    <w:top w:val="none" w:sz="0" w:space="0" w:color="auto"/>
                    <w:left w:val="none" w:sz="0" w:space="0" w:color="auto"/>
                    <w:bottom w:val="none" w:sz="0" w:space="0" w:color="auto"/>
                    <w:right w:val="none" w:sz="0" w:space="0" w:color="auto"/>
                  </w:divBdr>
                  <w:divsChild>
                    <w:div w:id="1933470232">
                      <w:marLeft w:val="0"/>
                      <w:marRight w:val="0"/>
                      <w:marTop w:val="0"/>
                      <w:marBottom w:val="0"/>
                      <w:divBdr>
                        <w:top w:val="none" w:sz="0" w:space="0" w:color="auto"/>
                        <w:left w:val="none" w:sz="0" w:space="0" w:color="auto"/>
                        <w:bottom w:val="none" w:sz="0" w:space="0" w:color="auto"/>
                        <w:right w:val="none" w:sz="0" w:space="0" w:color="auto"/>
                      </w:divBdr>
                    </w:div>
                  </w:divsChild>
                </w:div>
                <w:div w:id="1258442199">
                  <w:marLeft w:val="0"/>
                  <w:marRight w:val="0"/>
                  <w:marTop w:val="0"/>
                  <w:marBottom w:val="0"/>
                  <w:divBdr>
                    <w:top w:val="none" w:sz="0" w:space="0" w:color="auto"/>
                    <w:left w:val="none" w:sz="0" w:space="0" w:color="auto"/>
                    <w:bottom w:val="none" w:sz="0" w:space="0" w:color="auto"/>
                    <w:right w:val="none" w:sz="0" w:space="0" w:color="auto"/>
                  </w:divBdr>
                  <w:divsChild>
                    <w:div w:id="1155609369">
                      <w:marLeft w:val="0"/>
                      <w:marRight w:val="0"/>
                      <w:marTop w:val="0"/>
                      <w:marBottom w:val="0"/>
                      <w:divBdr>
                        <w:top w:val="none" w:sz="0" w:space="0" w:color="auto"/>
                        <w:left w:val="none" w:sz="0" w:space="0" w:color="auto"/>
                        <w:bottom w:val="none" w:sz="0" w:space="0" w:color="auto"/>
                        <w:right w:val="none" w:sz="0" w:space="0" w:color="auto"/>
                      </w:divBdr>
                    </w:div>
                  </w:divsChild>
                </w:div>
                <w:div w:id="1341856117">
                  <w:marLeft w:val="0"/>
                  <w:marRight w:val="0"/>
                  <w:marTop w:val="0"/>
                  <w:marBottom w:val="0"/>
                  <w:divBdr>
                    <w:top w:val="none" w:sz="0" w:space="0" w:color="auto"/>
                    <w:left w:val="none" w:sz="0" w:space="0" w:color="auto"/>
                    <w:bottom w:val="none" w:sz="0" w:space="0" w:color="auto"/>
                    <w:right w:val="none" w:sz="0" w:space="0" w:color="auto"/>
                  </w:divBdr>
                  <w:divsChild>
                    <w:div w:id="1579628266">
                      <w:marLeft w:val="0"/>
                      <w:marRight w:val="0"/>
                      <w:marTop w:val="0"/>
                      <w:marBottom w:val="0"/>
                      <w:divBdr>
                        <w:top w:val="none" w:sz="0" w:space="0" w:color="auto"/>
                        <w:left w:val="none" w:sz="0" w:space="0" w:color="auto"/>
                        <w:bottom w:val="none" w:sz="0" w:space="0" w:color="auto"/>
                        <w:right w:val="none" w:sz="0" w:space="0" w:color="auto"/>
                      </w:divBdr>
                    </w:div>
                  </w:divsChild>
                </w:div>
                <w:div w:id="1408068830">
                  <w:marLeft w:val="0"/>
                  <w:marRight w:val="0"/>
                  <w:marTop w:val="0"/>
                  <w:marBottom w:val="0"/>
                  <w:divBdr>
                    <w:top w:val="none" w:sz="0" w:space="0" w:color="auto"/>
                    <w:left w:val="none" w:sz="0" w:space="0" w:color="auto"/>
                    <w:bottom w:val="none" w:sz="0" w:space="0" w:color="auto"/>
                    <w:right w:val="none" w:sz="0" w:space="0" w:color="auto"/>
                  </w:divBdr>
                  <w:divsChild>
                    <w:div w:id="1530486583">
                      <w:marLeft w:val="0"/>
                      <w:marRight w:val="0"/>
                      <w:marTop w:val="0"/>
                      <w:marBottom w:val="0"/>
                      <w:divBdr>
                        <w:top w:val="none" w:sz="0" w:space="0" w:color="auto"/>
                        <w:left w:val="none" w:sz="0" w:space="0" w:color="auto"/>
                        <w:bottom w:val="none" w:sz="0" w:space="0" w:color="auto"/>
                        <w:right w:val="none" w:sz="0" w:space="0" w:color="auto"/>
                      </w:divBdr>
                    </w:div>
                  </w:divsChild>
                </w:div>
                <w:div w:id="1429354869">
                  <w:marLeft w:val="0"/>
                  <w:marRight w:val="0"/>
                  <w:marTop w:val="0"/>
                  <w:marBottom w:val="0"/>
                  <w:divBdr>
                    <w:top w:val="none" w:sz="0" w:space="0" w:color="auto"/>
                    <w:left w:val="none" w:sz="0" w:space="0" w:color="auto"/>
                    <w:bottom w:val="none" w:sz="0" w:space="0" w:color="auto"/>
                    <w:right w:val="none" w:sz="0" w:space="0" w:color="auto"/>
                  </w:divBdr>
                  <w:divsChild>
                    <w:div w:id="971980042">
                      <w:marLeft w:val="0"/>
                      <w:marRight w:val="0"/>
                      <w:marTop w:val="0"/>
                      <w:marBottom w:val="0"/>
                      <w:divBdr>
                        <w:top w:val="none" w:sz="0" w:space="0" w:color="auto"/>
                        <w:left w:val="none" w:sz="0" w:space="0" w:color="auto"/>
                        <w:bottom w:val="none" w:sz="0" w:space="0" w:color="auto"/>
                        <w:right w:val="none" w:sz="0" w:space="0" w:color="auto"/>
                      </w:divBdr>
                    </w:div>
                  </w:divsChild>
                </w:div>
                <w:div w:id="1438674698">
                  <w:marLeft w:val="0"/>
                  <w:marRight w:val="0"/>
                  <w:marTop w:val="0"/>
                  <w:marBottom w:val="0"/>
                  <w:divBdr>
                    <w:top w:val="none" w:sz="0" w:space="0" w:color="auto"/>
                    <w:left w:val="none" w:sz="0" w:space="0" w:color="auto"/>
                    <w:bottom w:val="none" w:sz="0" w:space="0" w:color="auto"/>
                    <w:right w:val="none" w:sz="0" w:space="0" w:color="auto"/>
                  </w:divBdr>
                  <w:divsChild>
                    <w:div w:id="144860139">
                      <w:marLeft w:val="0"/>
                      <w:marRight w:val="0"/>
                      <w:marTop w:val="0"/>
                      <w:marBottom w:val="0"/>
                      <w:divBdr>
                        <w:top w:val="none" w:sz="0" w:space="0" w:color="auto"/>
                        <w:left w:val="none" w:sz="0" w:space="0" w:color="auto"/>
                        <w:bottom w:val="none" w:sz="0" w:space="0" w:color="auto"/>
                        <w:right w:val="none" w:sz="0" w:space="0" w:color="auto"/>
                      </w:divBdr>
                    </w:div>
                  </w:divsChild>
                </w:div>
                <w:div w:id="1560896142">
                  <w:marLeft w:val="0"/>
                  <w:marRight w:val="0"/>
                  <w:marTop w:val="0"/>
                  <w:marBottom w:val="0"/>
                  <w:divBdr>
                    <w:top w:val="none" w:sz="0" w:space="0" w:color="auto"/>
                    <w:left w:val="none" w:sz="0" w:space="0" w:color="auto"/>
                    <w:bottom w:val="none" w:sz="0" w:space="0" w:color="auto"/>
                    <w:right w:val="none" w:sz="0" w:space="0" w:color="auto"/>
                  </w:divBdr>
                  <w:divsChild>
                    <w:div w:id="847714768">
                      <w:marLeft w:val="0"/>
                      <w:marRight w:val="0"/>
                      <w:marTop w:val="0"/>
                      <w:marBottom w:val="0"/>
                      <w:divBdr>
                        <w:top w:val="none" w:sz="0" w:space="0" w:color="auto"/>
                        <w:left w:val="none" w:sz="0" w:space="0" w:color="auto"/>
                        <w:bottom w:val="none" w:sz="0" w:space="0" w:color="auto"/>
                        <w:right w:val="none" w:sz="0" w:space="0" w:color="auto"/>
                      </w:divBdr>
                    </w:div>
                  </w:divsChild>
                </w:div>
                <w:div w:id="1579053929">
                  <w:marLeft w:val="0"/>
                  <w:marRight w:val="0"/>
                  <w:marTop w:val="0"/>
                  <w:marBottom w:val="0"/>
                  <w:divBdr>
                    <w:top w:val="none" w:sz="0" w:space="0" w:color="auto"/>
                    <w:left w:val="none" w:sz="0" w:space="0" w:color="auto"/>
                    <w:bottom w:val="none" w:sz="0" w:space="0" w:color="auto"/>
                    <w:right w:val="none" w:sz="0" w:space="0" w:color="auto"/>
                  </w:divBdr>
                  <w:divsChild>
                    <w:div w:id="1465538969">
                      <w:marLeft w:val="0"/>
                      <w:marRight w:val="0"/>
                      <w:marTop w:val="0"/>
                      <w:marBottom w:val="0"/>
                      <w:divBdr>
                        <w:top w:val="none" w:sz="0" w:space="0" w:color="auto"/>
                        <w:left w:val="none" w:sz="0" w:space="0" w:color="auto"/>
                        <w:bottom w:val="none" w:sz="0" w:space="0" w:color="auto"/>
                        <w:right w:val="none" w:sz="0" w:space="0" w:color="auto"/>
                      </w:divBdr>
                    </w:div>
                  </w:divsChild>
                </w:div>
                <w:div w:id="1612515402">
                  <w:marLeft w:val="0"/>
                  <w:marRight w:val="0"/>
                  <w:marTop w:val="0"/>
                  <w:marBottom w:val="0"/>
                  <w:divBdr>
                    <w:top w:val="none" w:sz="0" w:space="0" w:color="auto"/>
                    <w:left w:val="none" w:sz="0" w:space="0" w:color="auto"/>
                    <w:bottom w:val="none" w:sz="0" w:space="0" w:color="auto"/>
                    <w:right w:val="none" w:sz="0" w:space="0" w:color="auto"/>
                  </w:divBdr>
                  <w:divsChild>
                    <w:div w:id="16663783">
                      <w:marLeft w:val="0"/>
                      <w:marRight w:val="0"/>
                      <w:marTop w:val="0"/>
                      <w:marBottom w:val="0"/>
                      <w:divBdr>
                        <w:top w:val="none" w:sz="0" w:space="0" w:color="auto"/>
                        <w:left w:val="none" w:sz="0" w:space="0" w:color="auto"/>
                        <w:bottom w:val="none" w:sz="0" w:space="0" w:color="auto"/>
                        <w:right w:val="none" w:sz="0" w:space="0" w:color="auto"/>
                      </w:divBdr>
                    </w:div>
                  </w:divsChild>
                </w:div>
                <w:div w:id="1684673746">
                  <w:marLeft w:val="0"/>
                  <w:marRight w:val="0"/>
                  <w:marTop w:val="0"/>
                  <w:marBottom w:val="0"/>
                  <w:divBdr>
                    <w:top w:val="none" w:sz="0" w:space="0" w:color="auto"/>
                    <w:left w:val="none" w:sz="0" w:space="0" w:color="auto"/>
                    <w:bottom w:val="none" w:sz="0" w:space="0" w:color="auto"/>
                    <w:right w:val="none" w:sz="0" w:space="0" w:color="auto"/>
                  </w:divBdr>
                  <w:divsChild>
                    <w:div w:id="1301499268">
                      <w:marLeft w:val="0"/>
                      <w:marRight w:val="0"/>
                      <w:marTop w:val="0"/>
                      <w:marBottom w:val="0"/>
                      <w:divBdr>
                        <w:top w:val="none" w:sz="0" w:space="0" w:color="auto"/>
                        <w:left w:val="none" w:sz="0" w:space="0" w:color="auto"/>
                        <w:bottom w:val="none" w:sz="0" w:space="0" w:color="auto"/>
                        <w:right w:val="none" w:sz="0" w:space="0" w:color="auto"/>
                      </w:divBdr>
                    </w:div>
                  </w:divsChild>
                </w:div>
                <w:div w:id="1708216491">
                  <w:marLeft w:val="0"/>
                  <w:marRight w:val="0"/>
                  <w:marTop w:val="0"/>
                  <w:marBottom w:val="0"/>
                  <w:divBdr>
                    <w:top w:val="none" w:sz="0" w:space="0" w:color="auto"/>
                    <w:left w:val="none" w:sz="0" w:space="0" w:color="auto"/>
                    <w:bottom w:val="none" w:sz="0" w:space="0" w:color="auto"/>
                    <w:right w:val="none" w:sz="0" w:space="0" w:color="auto"/>
                  </w:divBdr>
                  <w:divsChild>
                    <w:div w:id="896626815">
                      <w:marLeft w:val="0"/>
                      <w:marRight w:val="0"/>
                      <w:marTop w:val="0"/>
                      <w:marBottom w:val="0"/>
                      <w:divBdr>
                        <w:top w:val="none" w:sz="0" w:space="0" w:color="auto"/>
                        <w:left w:val="none" w:sz="0" w:space="0" w:color="auto"/>
                        <w:bottom w:val="none" w:sz="0" w:space="0" w:color="auto"/>
                        <w:right w:val="none" w:sz="0" w:space="0" w:color="auto"/>
                      </w:divBdr>
                    </w:div>
                  </w:divsChild>
                </w:div>
                <w:div w:id="1744109753">
                  <w:marLeft w:val="0"/>
                  <w:marRight w:val="0"/>
                  <w:marTop w:val="0"/>
                  <w:marBottom w:val="0"/>
                  <w:divBdr>
                    <w:top w:val="none" w:sz="0" w:space="0" w:color="auto"/>
                    <w:left w:val="none" w:sz="0" w:space="0" w:color="auto"/>
                    <w:bottom w:val="none" w:sz="0" w:space="0" w:color="auto"/>
                    <w:right w:val="none" w:sz="0" w:space="0" w:color="auto"/>
                  </w:divBdr>
                  <w:divsChild>
                    <w:div w:id="1320841123">
                      <w:marLeft w:val="0"/>
                      <w:marRight w:val="0"/>
                      <w:marTop w:val="0"/>
                      <w:marBottom w:val="0"/>
                      <w:divBdr>
                        <w:top w:val="none" w:sz="0" w:space="0" w:color="auto"/>
                        <w:left w:val="none" w:sz="0" w:space="0" w:color="auto"/>
                        <w:bottom w:val="none" w:sz="0" w:space="0" w:color="auto"/>
                        <w:right w:val="none" w:sz="0" w:space="0" w:color="auto"/>
                      </w:divBdr>
                    </w:div>
                  </w:divsChild>
                </w:div>
                <w:div w:id="1781947552">
                  <w:marLeft w:val="0"/>
                  <w:marRight w:val="0"/>
                  <w:marTop w:val="0"/>
                  <w:marBottom w:val="0"/>
                  <w:divBdr>
                    <w:top w:val="none" w:sz="0" w:space="0" w:color="auto"/>
                    <w:left w:val="none" w:sz="0" w:space="0" w:color="auto"/>
                    <w:bottom w:val="none" w:sz="0" w:space="0" w:color="auto"/>
                    <w:right w:val="none" w:sz="0" w:space="0" w:color="auto"/>
                  </w:divBdr>
                  <w:divsChild>
                    <w:div w:id="1019742131">
                      <w:marLeft w:val="0"/>
                      <w:marRight w:val="0"/>
                      <w:marTop w:val="0"/>
                      <w:marBottom w:val="0"/>
                      <w:divBdr>
                        <w:top w:val="none" w:sz="0" w:space="0" w:color="auto"/>
                        <w:left w:val="none" w:sz="0" w:space="0" w:color="auto"/>
                        <w:bottom w:val="none" w:sz="0" w:space="0" w:color="auto"/>
                        <w:right w:val="none" w:sz="0" w:space="0" w:color="auto"/>
                      </w:divBdr>
                    </w:div>
                  </w:divsChild>
                </w:div>
                <w:div w:id="1786074308">
                  <w:marLeft w:val="0"/>
                  <w:marRight w:val="0"/>
                  <w:marTop w:val="0"/>
                  <w:marBottom w:val="0"/>
                  <w:divBdr>
                    <w:top w:val="none" w:sz="0" w:space="0" w:color="auto"/>
                    <w:left w:val="none" w:sz="0" w:space="0" w:color="auto"/>
                    <w:bottom w:val="none" w:sz="0" w:space="0" w:color="auto"/>
                    <w:right w:val="none" w:sz="0" w:space="0" w:color="auto"/>
                  </w:divBdr>
                  <w:divsChild>
                    <w:div w:id="580064330">
                      <w:marLeft w:val="0"/>
                      <w:marRight w:val="0"/>
                      <w:marTop w:val="0"/>
                      <w:marBottom w:val="0"/>
                      <w:divBdr>
                        <w:top w:val="none" w:sz="0" w:space="0" w:color="auto"/>
                        <w:left w:val="none" w:sz="0" w:space="0" w:color="auto"/>
                        <w:bottom w:val="none" w:sz="0" w:space="0" w:color="auto"/>
                        <w:right w:val="none" w:sz="0" w:space="0" w:color="auto"/>
                      </w:divBdr>
                    </w:div>
                  </w:divsChild>
                </w:div>
                <w:div w:id="1803772283">
                  <w:marLeft w:val="0"/>
                  <w:marRight w:val="0"/>
                  <w:marTop w:val="0"/>
                  <w:marBottom w:val="0"/>
                  <w:divBdr>
                    <w:top w:val="none" w:sz="0" w:space="0" w:color="auto"/>
                    <w:left w:val="none" w:sz="0" w:space="0" w:color="auto"/>
                    <w:bottom w:val="none" w:sz="0" w:space="0" w:color="auto"/>
                    <w:right w:val="none" w:sz="0" w:space="0" w:color="auto"/>
                  </w:divBdr>
                  <w:divsChild>
                    <w:div w:id="767699647">
                      <w:marLeft w:val="0"/>
                      <w:marRight w:val="0"/>
                      <w:marTop w:val="0"/>
                      <w:marBottom w:val="0"/>
                      <w:divBdr>
                        <w:top w:val="none" w:sz="0" w:space="0" w:color="auto"/>
                        <w:left w:val="none" w:sz="0" w:space="0" w:color="auto"/>
                        <w:bottom w:val="none" w:sz="0" w:space="0" w:color="auto"/>
                        <w:right w:val="none" w:sz="0" w:space="0" w:color="auto"/>
                      </w:divBdr>
                    </w:div>
                  </w:divsChild>
                </w:div>
                <w:div w:id="1875195512">
                  <w:marLeft w:val="0"/>
                  <w:marRight w:val="0"/>
                  <w:marTop w:val="0"/>
                  <w:marBottom w:val="0"/>
                  <w:divBdr>
                    <w:top w:val="none" w:sz="0" w:space="0" w:color="auto"/>
                    <w:left w:val="none" w:sz="0" w:space="0" w:color="auto"/>
                    <w:bottom w:val="none" w:sz="0" w:space="0" w:color="auto"/>
                    <w:right w:val="none" w:sz="0" w:space="0" w:color="auto"/>
                  </w:divBdr>
                  <w:divsChild>
                    <w:div w:id="1877353714">
                      <w:marLeft w:val="0"/>
                      <w:marRight w:val="0"/>
                      <w:marTop w:val="0"/>
                      <w:marBottom w:val="0"/>
                      <w:divBdr>
                        <w:top w:val="none" w:sz="0" w:space="0" w:color="auto"/>
                        <w:left w:val="none" w:sz="0" w:space="0" w:color="auto"/>
                        <w:bottom w:val="none" w:sz="0" w:space="0" w:color="auto"/>
                        <w:right w:val="none" w:sz="0" w:space="0" w:color="auto"/>
                      </w:divBdr>
                    </w:div>
                  </w:divsChild>
                </w:div>
                <w:div w:id="1883446529">
                  <w:marLeft w:val="0"/>
                  <w:marRight w:val="0"/>
                  <w:marTop w:val="0"/>
                  <w:marBottom w:val="0"/>
                  <w:divBdr>
                    <w:top w:val="none" w:sz="0" w:space="0" w:color="auto"/>
                    <w:left w:val="none" w:sz="0" w:space="0" w:color="auto"/>
                    <w:bottom w:val="none" w:sz="0" w:space="0" w:color="auto"/>
                    <w:right w:val="none" w:sz="0" w:space="0" w:color="auto"/>
                  </w:divBdr>
                  <w:divsChild>
                    <w:div w:id="809634663">
                      <w:marLeft w:val="0"/>
                      <w:marRight w:val="0"/>
                      <w:marTop w:val="0"/>
                      <w:marBottom w:val="0"/>
                      <w:divBdr>
                        <w:top w:val="none" w:sz="0" w:space="0" w:color="auto"/>
                        <w:left w:val="none" w:sz="0" w:space="0" w:color="auto"/>
                        <w:bottom w:val="none" w:sz="0" w:space="0" w:color="auto"/>
                        <w:right w:val="none" w:sz="0" w:space="0" w:color="auto"/>
                      </w:divBdr>
                    </w:div>
                  </w:divsChild>
                </w:div>
                <w:div w:id="1953197123">
                  <w:marLeft w:val="0"/>
                  <w:marRight w:val="0"/>
                  <w:marTop w:val="0"/>
                  <w:marBottom w:val="0"/>
                  <w:divBdr>
                    <w:top w:val="none" w:sz="0" w:space="0" w:color="auto"/>
                    <w:left w:val="none" w:sz="0" w:space="0" w:color="auto"/>
                    <w:bottom w:val="none" w:sz="0" w:space="0" w:color="auto"/>
                    <w:right w:val="none" w:sz="0" w:space="0" w:color="auto"/>
                  </w:divBdr>
                  <w:divsChild>
                    <w:div w:id="56437592">
                      <w:marLeft w:val="0"/>
                      <w:marRight w:val="0"/>
                      <w:marTop w:val="0"/>
                      <w:marBottom w:val="0"/>
                      <w:divBdr>
                        <w:top w:val="none" w:sz="0" w:space="0" w:color="auto"/>
                        <w:left w:val="none" w:sz="0" w:space="0" w:color="auto"/>
                        <w:bottom w:val="none" w:sz="0" w:space="0" w:color="auto"/>
                        <w:right w:val="none" w:sz="0" w:space="0" w:color="auto"/>
                      </w:divBdr>
                    </w:div>
                  </w:divsChild>
                </w:div>
                <w:div w:id="1961641131">
                  <w:marLeft w:val="0"/>
                  <w:marRight w:val="0"/>
                  <w:marTop w:val="0"/>
                  <w:marBottom w:val="0"/>
                  <w:divBdr>
                    <w:top w:val="none" w:sz="0" w:space="0" w:color="auto"/>
                    <w:left w:val="none" w:sz="0" w:space="0" w:color="auto"/>
                    <w:bottom w:val="none" w:sz="0" w:space="0" w:color="auto"/>
                    <w:right w:val="none" w:sz="0" w:space="0" w:color="auto"/>
                  </w:divBdr>
                  <w:divsChild>
                    <w:div w:id="997420052">
                      <w:marLeft w:val="0"/>
                      <w:marRight w:val="0"/>
                      <w:marTop w:val="0"/>
                      <w:marBottom w:val="0"/>
                      <w:divBdr>
                        <w:top w:val="none" w:sz="0" w:space="0" w:color="auto"/>
                        <w:left w:val="none" w:sz="0" w:space="0" w:color="auto"/>
                        <w:bottom w:val="none" w:sz="0" w:space="0" w:color="auto"/>
                        <w:right w:val="none" w:sz="0" w:space="0" w:color="auto"/>
                      </w:divBdr>
                    </w:div>
                  </w:divsChild>
                </w:div>
                <w:div w:id="1978336489">
                  <w:marLeft w:val="0"/>
                  <w:marRight w:val="0"/>
                  <w:marTop w:val="0"/>
                  <w:marBottom w:val="0"/>
                  <w:divBdr>
                    <w:top w:val="none" w:sz="0" w:space="0" w:color="auto"/>
                    <w:left w:val="none" w:sz="0" w:space="0" w:color="auto"/>
                    <w:bottom w:val="none" w:sz="0" w:space="0" w:color="auto"/>
                    <w:right w:val="none" w:sz="0" w:space="0" w:color="auto"/>
                  </w:divBdr>
                  <w:divsChild>
                    <w:div w:id="2097707630">
                      <w:marLeft w:val="0"/>
                      <w:marRight w:val="0"/>
                      <w:marTop w:val="0"/>
                      <w:marBottom w:val="0"/>
                      <w:divBdr>
                        <w:top w:val="none" w:sz="0" w:space="0" w:color="auto"/>
                        <w:left w:val="none" w:sz="0" w:space="0" w:color="auto"/>
                        <w:bottom w:val="none" w:sz="0" w:space="0" w:color="auto"/>
                        <w:right w:val="none" w:sz="0" w:space="0" w:color="auto"/>
                      </w:divBdr>
                    </w:div>
                  </w:divsChild>
                </w:div>
                <w:div w:id="2130001842">
                  <w:marLeft w:val="0"/>
                  <w:marRight w:val="0"/>
                  <w:marTop w:val="0"/>
                  <w:marBottom w:val="0"/>
                  <w:divBdr>
                    <w:top w:val="none" w:sz="0" w:space="0" w:color="auto"/>
                    <w:left w:val="none" w:sz="0" w:space="0" w:color="auto"/>
                    <w:bottom w:val="none" w:sz="0" w:space="0" w:color="auto"/>
                    <w:right w:val="none" w:sz="0" w:space="0" w:color="auto"/>
                  </w:divBdr>
                  <w:divsChild>
                    <w:div w:id="1658607835">
                      <w:marLeft w:val="0"/>
                      <w:marRight w:val="0"/>
                      <w:marTop w:val="0"/>
                      <w:marBottom w:val="0"/>
                      <w:divBdr>
                        <w:top w:val="none" w:sz="0" w:space="0" w:color="auto"/>
                        <w:left w:val="none" w:sz="0" w:space="0" w:color="auto"/>
                        <w:bottom w:val="none" w:sz="0" w:space="0" w:color="auto"/>
                        <w:right w:val="none" w:sz="0" w:space="0" w:color="auto"/>
                      </w:divBdr>
                    </w:div>
                  </w:divsChild>
                </w:div>
                <w:div w:id="2140805120">
                  <w:marLeft w:val="0"/>
                  <w:marRight w:val="0"/>
                  <w:marTop w:val="0"/>
                  <w:marBottom w:val="0"/>
                  <w:divBdr>
                    <w:top w:val="none" w:sz="0" w:space="0" w:color="auto"/>
                    <w:left w:val="none" w:sz="0" w:space="0" w:color="auto"/>
                    <w:bottom w:val="none" w:sz="0" w:space="0" w:color="auto"/>
                    <w:right w:val="none" w:sz="0" w:space="0" w:color="auto"/>
                  </w:divBdr>
                  <w:divsChild>
                    <w:div w:id="13476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7270">
          <w:marLeft w:val="0"/>
          <w:marRight w:val="0"/>
          <w:marTop w:val="0"/>
          <w:marBottom w:val="0"/>
          <w:divBdr>
            <w:top w:val="none" w:sz="0" w:space="0" w:color="auto"/>
            <w:left w:val="none" w:sz="0" w:space="0" w:color="auto"/>
            <w:bottom w:val="none" w:sz="0" w:space="0" w:color="auto"/>
            <w:right w:val="none" w:sz="0" w:space="0" w:color="auto"/>
          </w:divBdr>
        </w:div>
      </w:divsChild>
    </w:div>
    <w:div w:id="1606812137">
      <w:bodyDiv w:val="1"/>
      <w:marLeft w:val="0"/>
      <w:marRight w:val="0"/>
      <w:marTop w:val="0"/>
      <w:marBottom w:val="0"/>
      <w:divBdr>
        <w:top w:val="none" w:sz="0" w:space="0" w:color="auto"/>
        <w:left w:val="none" w:sz="0" w:space="0" w:color="auto"/>
        <w:bottom w:val="none" w:sz="0" w:space="0" w:color="auto"/>
        <w:right w:val="none" w:sz="0" w:space="0" w:color="auto"/>
      </w:divBdr>
    </w:div>
    <w:div w:id="1614240458">
      <w:bodyDiv w:val="1"/>
      <w:marLeft w:val="0"/>
      <w:marRight w:val="0"/>
      <w:marTop w:val="0"/>
      <w:marBottom w:val="0"/>
      <w:divBdr>
        <w:top w:val="none" w:sz="0" w:space="0" w:color="auto"/>
        <w:left w:val="none" w:sz="0" w:space="0" w:color="auto"/>
        <w:bottom w:val="none" w:sz="0" w:space="0" w:color="auto"/>
        <w:right w:val="none" w:sz="0" w:space="0" w:color="auto"/>
      </w:divBdr>
    </w:div>
    <w:div w:id="1622956890">
      <w:bodyDiv w:val="1"/>
      <w:marLeft w:val="0"/>
      <w:marRight w:val="0"/>
      <w:marTop w:val="0"/>
      <w:marBottom w:val="0"/>
      <w:divBdr>
        <w:top w:val="none" w:sz="0" w:space="0" w:color="auto"/>
        <w:left w:val="none" w:sz="0" w:space="0" w:color="auto"/>
        <w:bottom w:val="none" w:sz="0" w:space="0" w:color="auto"/>
        <w:right w:val="none" w:sz="0" w:space="0" w:color="auto"/>
      </w:divBdr>
    </w:div>
    <w:div w:id="1627277435">
      <w:bodyDiv w:val="1"/>
      <w:marLeft w:val="0"/>
      <w:marRight w:val="0"/>
      <w:marTop w:val="0"/>
      <w:marBottom w:val="0"/>
      <w:divBdr>
        <w:top w:val="none" w:sz="0" w:space="0" w:color="auto"/>
        <w:left w:val="none" w:sz="0" w:space="0" w:color="auto"/>
        <w:bottom w:val="none" w:sz="0" w:space="0" w:color="auto"/>
        <w:right w:val="none" w:sz="0" w:space="0" w:color="auto"/>
      </w:divBdr>
    </w:div>
    <w:div w:id="1650863378">
      <w:bodyDiv w:val="1"/>
      <w:marLeft w:val="0"/>
      <w:marRight w:val="0"/>
      <w:marTop w:val="0"/>
      <w:marBottom w:val="0"/>
      <w:divBdr>
        <w:top w:val="none" w:sz="0" w:space="0" w:color="auto"/>
        <w:left w:val="none" w:sz="0" w:space="0" w:color="auto"/>
        <w:bottom w:val="none" w:sz="0" w:space="0" w:color="auto"/>
        <w:right w:val="none" w:sz="0" w:space="0" w:color="auto"/>
      </w:divBdr>
    </w:div>
    <w:div w:id="1679190563">
      <w:bodyDiv w:val="1"/>
      <w:marLeft w:val="0"/>
      <w:marRight w:val="0"/>
      <w:marTop w:val="0"/>
      <w:marBottom w:val="0"/>
      <w:divBdr>
        <w:top w:val="none" w:sz="0" w:space="0" w:color="auto"/>
        <w:left w:val="none" w:sz="0" w:space="0" w:color="auto"/>
        <w:bottom w:val="none" w:sz="0" w:space="0" w:color="auto"/>
        <w:right w:val="none" w:sz="0" w:space="0" w:color="auto"/>
      </w:divBdr>
    </w:div>
    <w:div w:id="1684278912">
      <w:bodyDiv w:val="1"/>
      <w:marLeft w:val="0"/>
      <w:marRight w:val="0"/>
      <w:marTop w:val="0"/>
      <w:marBottom w:val="0"/>
      <w:divBdr>
        <w:top w:val="none" w:sz="0" w:space="0" w:color="auto"/>
        <w:left w:val="none" w:sz="0" w:space="0" w:color="auto"/>
        <w:bottom w:val="none" w:sz="0" w:space="0" w:color="auto"/>
        <w:right w:val="none" w:sz="0" w:space="0" w:color="auto"/>
      </w:divBdr>
    </w:div>
    <w:div w:id="1694069789">
      <w:bodyDiv w:val="1"/>
      <w:marLeft w:val="0"/>
      <w:marRight w:val="0"/>
      <w:marTop w:val="0"/>
      <w:marBottom w:val="0"/>
      <w:divBdr>
        <w:top w:val="none" w:sz="0" w:space="0" w:color="auto"/>
        <w:left w:val="none" w:sz="0" w:space="0" w:color="auto"/>
        <w:bottom w:val="none" w:sz="0" w:space="0" w:color="auto"/>
        <w:right w:val="none" w:sz="0" w:space="0" w:color="auto"/>
      </w:divBdr>
    </w:div>
    <w:div w:id="1698198382">
      <w:bodyDiv w:val="1"/>
      <w:marLeft w:val="0"/>
      <w:marRight w:val="0"/>
      <w:marTop w:val="0"/>
      <w:marBottom w:val="0"/>
      <w:divBdr>
        <w:top w:val="none" w:sz="0" w:space="0" w:color="auto"/>
        <w:left w:val="none" w:sz="0" w:space="0" w:color="auto"/>
        <w:bottom w:val="none" w:sz="0" w:space="0" w:color="auto"/>
        <w:right w:val="none" w:sz="0" w:space="0" w:color="auto"/>
      </w:divBdr>
    </w:div>
    <w:div w:id="1698583674">
      <w:bodyDiv w:val="1"/>
      <w:marLeft w:val="0"/>
      <w:marRight w:val="0"/>
      <w:marTop w:val="0"/>
      <w:marBottom w:val="0"/>
      <w:divBdr>
        <w:top w:val="none" w:sz="0" w:space="0" w:color="auto"/>
        <w:left w:val="none" w:sz="0" w:space="0" w:color="auto"/>
        <w:bottom w:val="none" w:sz="0" w:space="0" w:color="auto"/>
        <w:right w:val="none" w:sz="0" w:space="0" w:color="auto"/>
      </w:divBdr>
    </w:div>
    <w:div w:id="1701708295">
      <w:bodyDiv w:val="1"/>
      <w:marLeft w:val="0"/>
      <w:marRight w:val="0"/>
      <w:marTop w:val="0"/>
      <w:marBottom w:val="0"/>
      <w:divBdr>
        <w:top w:val="none" w:sz="0" w:space="0" w:color="auto"/>
        <w:left w:val="none" w:sz="0" w:space="0" w:color="auto"/>
        <w:bottom w:val="none" w:sz="0" w:space="0" w:color="auto"/>
        <w:right w:val="none" w:sz="0" w:space="0" w:color="auto"/>
      </w:divBdr>
    </w:div>
    <w:div w:id="1705135642">
      <w:bodyDiv w:val="1"/>
      <w:marLeft w:val="0"/>
      <w:marRight w:val="0"/>
      <w:marTop w:val="0"/>
      <w:marBottom w:val="0"/>
      <w:divBdr>
        <w:top w:val="none" w:sz="0" w:space="0" w:color="auto"/>
        <w:left w:val="none" w:sz="0" w:space="0" w:color="auto"/>
        <w:bottom w:val="none" w:sz="0" w:space="0" w:color="auto"/>
        <w:right w:val="none" w:sz="0" w:space="0" w:color="auto"/>
      </w:divBdr>
    </w:div>
    <w:div w:id="1713992219">
      <w:bodyDiv w:val="1"/>
      <w:marLeft w:val="0"/>
      <w:marRight w:val="0"/>
      <w:marTop w:val="0"/>
      <w:marBottom w:val="0"/>
      <w:divBdr>
        <w:top w:val="none" w:sz="0" w:space="0" w:color="auto"/>
        <w:left w:val="none" w:sz="0" w:space="0" w:color="auto"/>
        <w:bottom w:val="none" w:sz="0" w:space="0" w:color="auto"/>
        <w:right w:val="none" w:sz="0" w:space="0" w:color="auto"/>
      </w:divBdr>
    </w:div>
    <w:div w:id="1756050714">
      <w:bodyDiv w:val="1"/>
      <w:marLeft w:val="0"/>
      <w:marRight w:val="0"/>
      <w:marTop w:val="0"/>
      <w:marBottom w:val="0"/>
      <w:divBdr>
        <w:top w:val="none" w:sz="0" w:space="0" w:color="auto"/>
        <w:left w:val="none" w:sz="0" w:space="0" w:color="auto"/>
        <w:bottom w:val="none" w:sz="0" w:space="0" w:color="auto"/>
        <w:right w:val="none" w:sz="0" w:space="0" w:color="auto"/>
      </w:divBdr>
    </w:div>
    <w:div w:id="1764645560">
      <w:bodyDiv w:val="1"/>
      <w:marLeft w:val="0"/>
      <w:marRight w:val="0"/>
      <w:marTop w:val="0"/>
      <w:marBottom w:val="0"/>
      <w:divBdr>
        <w:top w:val="none" w:sz="0" w:space="0" w:color="auto"/>
        <w:left w:val="none" w:sz="0" w:space="0" w:color="auto"/>
        <w:bottom w:val="none" w:sz="0" w:space="0" w:color="auto"/>
        <w:right w:val="none" w:sz="0" w:space="0" w:color="auto"/>
      </w:divBdr>
    </w:div>
    <w:div w:id="1772969096">
      <w:bodyDiv w:val="1"/>
      <w:marLeft w:val="0"/>
      <w:marRight w:val="0"/>
      <w:marTop w:val="0"/>
      <w:marBottom w:val="0"/>
      <w:divBdr>
        <w:top w:val="none" w:sz="0" w:space="0" w:color="auto"/>
        <w:left w:val="none" w:sz="0" w:space="0" w:color="auto"/>
        <w:bottom w:val="none" w:sz="0" w:space="0" w:color="auto"/>
        <w:right w:val="none" w:sz="0" w:space="0" w:color="auto"/>
      </w:divBdr>
    </w:div>
    <w:div w:id="1780684008">
      <w:bodyDiv w:val="1"/>
      <w:marLeft w:val="0"/>
      <w:marRight w:val="0"/>
      <w:marTop w:val="0"/>
      <w:marBottom w:val="0"/>
      <w:divBdr>
        <w:top w:val="none" w:sz="0" w:space="0" w:color="auto"/>
        <w:left w:val="none" w:sz="0" w:space="0" w:color="auto"/>
        <w:bottom w:val="none" w:sz="0" w:space="0" w:color="auto"/>
        <w:right w:val="none" w:sz="0" w:space="0" w:color="auto"/>
      </w:divBdr>
      <w:divsChild>
        <w:div w:id="19743875">
          <w:marLeft w:val="0"/>
          <w:marRight w:val="0"/>
          <w:marTop w:val="0"/>
          <w:marBottom w:val="0"/>
          <w:divBdr>
            <w:top w:val="none" w:sz="0" w:space="0" w:color="auto"/>
            <w:left w:val="none" w:sz="0" w:space="0" w:color="auto"/>
            <w:bottom w:val="none" w:sz="0" w:space="0" w:color="auto"/>
            <w:right w:val="none" w:sz="0" w:space="0" w:color="auto"/>
          </w:divBdr>
        </w:div>
        <w:div w:id="812790070">
          <w:marLeft w:val="0"/>
          <w:marRight w:val="0"/>
          <w:marTop w:val="0"/>
          <w:marBottom w:val="0"/>
          <w:divBdr>
            <w:top w:val="none" w:sz="0" w:space="0" w:color="auto"/>
            <w:left w:val="none" w:sz="0" w:space="0" w:color="auto"/>
            <w:bottom w:val="none" w:sz="0" w:space="0" w:color="auto"/>
            <w:right w:val="none" w:sz="0" w:space="0" w:color="auto"/>
          </w:divBdr>
        </w:div>
        <w:div w:id="1022244746">
          <w:marLeft w:val="0"/>
          <w:marRight w:val="0"/>
          <w:marTop w:val="0"/>
          <w:marBottom w:val="0"/>
          <w:divBdr>
            <w:top w:val="none" w:sz="0" w:space="0" w:color="auto"/>
            <w:left w:val="none" w:sz="0" w:space="0" w:color="auto"/>
            <w:bottom w:val="none" w:sz="0" w:space="0" w:color="auto"/>
            <w:right w:val="none" w:sz="0" w:space="0" w:color="auto"/>
          </w:divBdr>
          <w:divsChild>
            <w:div w:id="637955295">
              <w:marLeft w:val="-75"/>
              <w:marRight w:val="0"/>
              <w:marTop w:val="30"/>
              <w:marBottom w:val="30"/>
              <w:divBdr>
                <w:top w:val="none" w:sz="0" w:space="0" w:color="auto"/>
                <w:left w:val="none" w:sz="0" w:space="0" w:color="auto"/>
                <w:bottom w:val="none" w:sz="0" w:space="0" w:color="auto"/>
                <w:right w:val="none" w:sz="0" w:space="0" w:color="auto"/>
              </w:divBdr>
              <w:divsChild>
                <w:div w:id="4944023">
                  <w:marLeft w:val="0"/>
                  <w:marRight w:val="0"/>
                  <w:marTop w:val="0"/>
                  <w:marBottom w:val="0"/>
                  <w:divBdr>
                    <w:top w:val="none" w:sz="0" w:space="0" w:color="auto"/>
                    <w:left w:val="none" w:sz="0" w:space="0" w:color="auto"/>
                    <w:bottom w:val="none" w:sz="0" w:space="0" w:color="auto"/>
                    <w:right w:val="none" w:sz="0" w:space="0" w:color="auto"/>
                  </w:divBdr>
                  <w:divsChild>
                    <w:div w:id="624042360">
                      <w:marLeft w:val="0"/>
                      <w:marRight w:val="0"/>
                      <w:marTop w:val="0"/>
                      <w:marBottom w:val="0"/>
                      <w:divBdr>
                        <w:top w:val="none" w:sz="0" w:space="0" w:color="auto"/>
                        <w:left w:val="none" w:sz="0" w:space="0" w:color="auto"/>
                        <w:bottom w:val="none" w:sz="0" w:space="0" w:color="auto"/>
                        <w:right w:val="none" w:sz="0" w:space="0" w:color="auto"/>
                      </w:divBdr>
                    </w:div>
                  </w:divsChild>
                </w:div>
                <w:div w:id="26296428">
                  <w:marLeft w:val="0"/>
                  <w:marRight w:val="0"/>
                  <w:marTop w:val="0"/>
                  <w:marBottom w:val="0"/>
                  <w:divBdr>
                    <w:top w:val="none" w:sz="0" w:space="0" w:color="auto"/>
                    <w:left w:val="none" w:sz="0" w:space="0" w:color="auto"/>
                    <w:bottom w:val="none" w:sz="0" w:space="0" w:color="auto"/>
                    <w:right w:val="none" w:sz="0" w:space="0" w:color="auto"/>
                  </w:divBdr>
                  <w:divsChild>
                    <w:div w:id="1349939722">
                      <w:marLeft w:val="0"/>
                      <w:marRight w:val="0"/>
                      <w:marTop w:val="0"/>
                      <w:marBottom w:val="0"/>
                      <w:divBdr>
                        <w:top w:val="none" w:sz="0" w:space="0" w:color="auto"/>
                        <w:left w:val="none" w:sz="0" w:space="0" w:color="auto"/>
                        <w:bottom w:val="none" w:sz="0" w:space="0" w:color="auto"/>
                        <w:right w:val="none" w:sz="0" w:space="0" w:color="auto"/>
                      </w:divBdr>
                    </w:div>
                  </w:divsChild>
                </w:div>
                <w:div w:id="31733765">
                  <w:marLeft w:val="0"/>
                  <w:marRight w:val="0"/>
                  <w:marTop w:val="0"/>
                  <w:marBottom w:val="0"/>
                  <w:divBdr>
                    <w:top w:val="none" w:sz="0" w:space="0" w:color="auto"/>
                    <w:left w:val="none" w:sz="0" w:space="0" w:color="auto"/>
                    <w:bottom w:val="none" w:sz="0" w:space="0" w:color="auto"/>
                    <w:right w:val="none" w:sz="0" w:space="0" w:color="auto"/>
                  </w:divBdr>
                  <w:divsChild>
                    <w:div w:id="1240335003">
                      <w:marLeft w:val="0"/>
                      <w:marRight w:val="0"/>
                      <w:marTop w:val="0"/>
                      <w:marBottom w:val="0"/>
                      <w:divBdr>
                        <w:top w:val="none" w:sz="0" w:space="0" w:color="auto"/>
                        <w:left w:val="none" w:sz="0" w:space="0" w:color="auto"/>
                        <w:bottom w:val="none" w:sz="0" w:space="0" w:color="auto"/>
                        <w:right w:val="none" w:sz="0" w:space="0" w:color="auto"/>
                      </w:divBdr>
                    </w:div>
                  </w:divsChild>
                </w:div>
                <w:div w:id="193471520">
                  <w:marLeft w:val="0"/>
                  <w:marRight w:val="0"/>
                  <w:marTop w:val="0"/>
                  <w:marBottom w:val="0"/>
                  <w:divBdr>
                    <w:top w:val="none" w:sz="0" w:space="0" w:color="auto"/>
                    <w:left w:val="none" w:sz="0" w:space="0" w:color="auto"/>
                    <w:bottom w:val="none" w:sz="0" w:space="0" w:color="auto"/>
                    <w:right w:val="none" w:sz="0" w:space="0" w:color="auto"/>
                  </w:divBdr>
                  <w:divsChild>
                    <w:div w:id="891114676">
                      <w:marLeft w:val="0"/>
                      <w:marRight w:val="0"/>
                      <w:marTop w:val="0"/>
                      <w:marBottom w:val="0"/>
                      <w:divBdr>
                        <w:top w:val="none" w:sz="0" w:space="0" w:color="auto"/>
                        <w:left w:val="none" w:sz="0" w:space="0" w:color="auto"/>
                        <w:bottom w:val="none" w:sz="0" w:space="0" w:color="auto"/>
                        <w:right w:val="none" w:sz="0" w:space="0" w:color="auto"/>
                      </w:divBdr>
                    </w:div>
                  </w:divsChild>
                </w:div>
                <w:div w:id="200556630">
                  <w:marLeft w:val="0"/>
                  <w:marRight w:val="0"/>
                  <w:marTop w:val="0"/>
                  <w:marBottom w:val="0"/>
                  <w:divBdr>
                    <w:top w:val="none" w:sz="0" w:space="0" w:color="auto"/>
                    <w:left w:val="none" w:sz="0" w:space="0" w:color="auto"/>
                    <w:bottom w:val="none" w:sz="0" w:space="0" w:color="auto"/>
                    <w:right w:val="none" w:sz="0" w:space="0" w:color="auto"/>
                  </w:divBdr>
                  <w:divsChild>
                    <w:div w:id="1867674072">
                      <w:marLeft w:val="0"/>
                      <w:marRight w:val="0"/>
                      <w:marTop w:val="0"/>
                      <w:marBottom w:val="0"/>
                      <w:divBdr>
                        <w:top w:val="none" w:sz="0" w:space="0" w:color="auto"/>
                        <w:left w:val="none" w:sz="0" w:space="0" w:color="auto"/>
                        <w:bottom w:val="none" w:sz="0" w:space="0" w:color="auto"/>
                        <w:right w:val="none" w:sz="0" w:space="0" w:color="auto"/>
                      </w:divBdr>
                    </w:div>
                  </w:divsChild>
                </w:div>
                <w:div w:id="240263122">
                  <w:marLeft w:val="0"/>
                  <w:marRight w:val="0"/>
                  <w:marTop w:val="0"/>
                  <w:marBottom w:val="0"/>
                  <w:divBdr>
                    <w:top w:val="none" w:sz="0" w:space="0" w:color="auto"/>
                    <w:left w:val="none" w:sz="0" w:space="0" w:color="auto"/>
                    <w:bottom w:val="none" w:sz="0" w:space="0" w:color="auto"/>
                    <w:right w:val="none" w:sz="0" w:space="0" w:color="auto"/>
                  </w:divBdr>
                  <w:divsChild>
                    <w:div w:id="976910271">
                      <w:marLeft w:val="0"/>
                      <w:marRight w:val="0"/>
                      <w:marTop w:val="0"/>
                      <w:marBottom w:val="0"/>
                      <w:divBdr>
                        <w:top w:val="none" w:sz="0" w:space="0" w:color="auto"/>
                        <w:left w:val="none" w:sz="0" w:space="0" w:color="auto"/>
                        <w:bottom w:val="none" w:sz="0" w:space="0" w:color="auto"/>
                        <w:right w:val="none" w:sz="0" w:space="0" w:color="auto"/>
                      </w:divBdr>
                    </w:div>
                  </w:divsChild>
                </w:div>
                <w:div w:id="245698582">
                  <w:marLeft w:val="0"/>
                  <w:marRight w:val="0"/>
                  <w:marTop w:val="0"/>
                  <w:marBottom w:val="0"/>
                  <w:divBdr>
                    <w:top w:val="none" w:sz="0" w:space="0" w:color="auto"/>
                    <w:left w:val="none" w:sz="0" w:space="0" w:color="auto"/>
                    <w:bottom w:val="none" w:sz="0" w:space="0" w:color="auto"/>
                    <w:right w:val="none" w:sz="0" w:space="0" w:color="auto"/>
                  </w:divBdr>
                  <w:divsChild>
                    <w:div w:id="195240556">
                      <w:marLeft w:val="0"/>
                      <w:marRight w:val="0"/>
                      <w:marTop w:val="0"/>
                      <w:marBottom w:val="0"/>
                      <w:divBdr>
                        <w:top w:val="none" w:sz="0" w:space="0" w:color="auto"/>
                        <w:left w:val="none" w:sz="0" w:space="0" w:color="auto"/>
                        <w:bottom w:val="none" w:sz="0" w:space="0" w:color="auto"/>
                        <w:right w:val="none" w:sz="0" w:space="0" w:color="auto"/>
                      </w:divBdr>
                    </w:div>
                  </w:divsChild>
                </w:div>
                <w:div w:id="246236572">
                  <w:marLeft w:val="0"/>
                  <w:marRight w:val="0"/>
                  <w:marTop w:val="0"/>
                  <w:marBottom w:val="0"/>
                  <w:divBdr>
                    <w:top w:val="none" w:sz="0" w:space="0" w:color="auto"/>
                    <w:left w:val="none" w:sz="0" w:space="0" w:color="auto"/>
                    <w:bottom w:val="none" w:sz="0" w:space="0" w:color="auto"/>
                    <w:right w:val="none" w:sz="0" w:space="0" w:color="auto"/>
                  </w:divBdr>
                  <w:divsChild>
                    <w:div w:id="1080712496">
                      <w:marLeft w:val="0"/>
                      <w:marRight w:val="0"/>
                      <w:marTop w:val="0"/>
                      <w:marBottom w:val="0"/>
                      <w:divBdr>
                        <w:top w:val="none" w:sz="0" w:space="0" w:color="auto"/>
                        <w:left w:val="none" w:sz="0" w:space="0" w:color="auto"/>
                        <w:bottom w:val="none" w:sz="0" w:space="0" w:color="auto"/>
                        <w:right w:val="none" w:sz="0" w:space="0" w:color="auto"/>
                      </w:divBdr>
                    </w:div>
                  </w:divsChild>
                </w:div>
                <w:div w:id="266349642">
                  <w:marLeft w:val="0"/>
                  <w:marRight w:val="0"/>
                  <w:marTop w:val="0"/>
                  <w:marBottom w:val="0"/>
                  <w:divBdr>
                    <w:top w:val="none" w:sz="0" w:space="0" w:color="auto"/>
                    <w:left w:val="none" w:sz="0" w:space="0" w:color="auto"/>
                    <w:bottom w:val="none" w:sz="0" w:space="0" w:color="auto"/>
                    <w:right w:val="none" w:sz="0" w:space="0" w:color="auto"/>
                  </w:divBdr>
                  <w:divsChild>
                    <w:div w:id="129901738">
                      <w:marLeft w:val="0"/>
                      <w:marRight w:val="0"/>
                      <w:marTop w:val="0"/>
                      <w:marBottom w:val="0"/>
                      <w:divBdr>
                        <w:top w:val="none" w:sz="0" w:space="0" w:color="auto"/>
                        <w:left w:val="none" w:sz="0" w:space="0" w:color="auto"/>
                        <w:bottom w:val="none" w:sz="0" w:space="0" w:color="auto"/>
                        <w:right w:val="none" w:sz="0" w:space="0" w:color="auto"/>
                      </w:divBdr>
                    </w:div>
                  </w:divsChild>
                </w:div>
                <w:div w:id="291714046">
                  <w:marLeft w:val="0"/>
                  <w:marRight w:val="0"/>
                  <w:marTop w:val="0"/>
                  <w:marBottom w:val="0"/>
                  <w:divBdr>
                    <w:top w:val="none" w:sz="0" w:space="0" w:color="auto"/>
                    <w:left w:val="none" w:sz="0" w:space="0" w:color="auto"/>
                    <w:bottom w:val="none" w:sz="0" w:space="0" w:color="auto"/>
                    <w:right w:val="none" w:sz="0" w:space="0" w:color="auto"/>
                  </w:divBdr>
                  <w:divsChild>
                    <w:div w:id="827864929">
                      <w:marLeft w:val="0"/>
                      <w:marRight w:val="0"/>
                      <w:marTop w:val="0"/>
                      <w:marBottom w:val="0"/>
                      <w:divBdr>
                        <w:top w:val="none" w:sz="0" w:space="0" w:color="auto"/>
                        <w:left w:val="none" w:sz="0" w:space="0" w:color="auto"/>
                        <w:bottom w:val="none" w:sz="0" w:space="0" w:color="auto"/>
                        <w:right w:val="none" w:sz="0" w:space="0" w:color="auto"/>
                      </w:divBdr>
                    </w:div>
                  </w:divsChild>
                </w:div>
                <w:div w:id="321668100">
                  <w:marLeft w:val="0"/>
                  <w:marRight w:val="0"/>
                  <w:marTop w:val="0"/>
                  <w:marBottom w:val="0"/>
                  <w:divBdr>
                    <w:top w:val="none" w:sz="0" w:space="0" w:color="auto"/>
                    <w:left w:val="none" w:sz="0" w:space="0" w:color="auto"/>
                    <w:bottom w:val="none" w:sz="0" w:space="0" w:color="auto"/>
                    <w:right w:val="none" w:sz="0" w:space="0" w:color="auto"/>
                  </w:divBdr>
                  <w:divsChild>
                    <w:div w:id="1438523618">
                      <w:marLeft w:val="0"/>
                      <w:marRight w:val="0"/>
                      <w:marTop w:val="0"/>
                      <w:marBottom w:val="0"/>
                      <w:divBdr>
                        <w:top w:val="none" w:sz="0" w:space="0" w:color="auto"/>
                        <w:left w:val="none" w:sz="0" w:space="0" w:color="auto"/>
                        <w:bottom w:val="none" w:sz="0" w:space="0" w:color="auto"/>
                        <w:right w:val="none" w:sz="0" w:space="0" w:color="auto"/>
                      </w:divBdr>
                    </w:div>
                  </w:divsChild>
                </w:div>
                <w:div w:id="404105235">
                  <w:marLeft w:val="0"/>
                  <w:marRight w:val="0"/>
                  <w:marTop w:val="0"/>
                  <w:marBottom w:val="0"/>
                  <w:divBdr>
                    <w:top w:val="none" w:sz="0" w:space="0" w:color="auto"/>
                    <w:left w:val="none" w:sz="0" w:space="0" w:color="auto"/>
                    <w:bottom w:val="none" w:sz="0" w:space="0" w:color="auto"/>
                    <w:right w:val="none" w:sz="0" w:space="0" w:color="auto"/>
                  </w:divBdr>
                  <w:divsChild>
                    <w:div w:id="903445954">
                      <w:marLeft w:val="0"/>
                      <w:marRight w:val="0"/>
                      <w:marTop w:val="0"/>
                      <w:marBottom w:val="0"/>
                      <w:divBdr>
                        <w:top w:val="none" w:sz="0" w:space="0" w:color="auto"/>
                        <w:left w:val="none" w:sz="0" w:space="0" w:color="auto"/>
                        <w:bottom w:val="none" w:sz="0" w:space="0" w:color="auto"/>
                        <w:right w:val="none" w:sz="0" w:space="0" w:color="auto"/>
                      </w:divBdr>
                    </w:div>
                  </w:divsChild>
                </w:div>
                <w:div w:id="540753046">
                  <w:marLeft w:val="0"/>
                  <w:marRight w:val="0"/>
                  <w:marTop w:val="0"/>
                  <w:marBottom w:val="0"/>
                  <w:divBdr>
                    <w:top w:val="none" w:sz="0" w:space="0" w:color="auto"/>
                    <w:left w:val="none" w:sz="0" w:space="0" w:color="auto"/>
                    <w:bottom w:val="none" w:sz="0" w:space="0" w:color="auto"/>
                    <w:right w:val="none" w:sz="0" w:space="0" w:color="auto"/>
                  </w:divBdr>
                  <w:divsChild>
                    <w:div w:id="831070461">
                      <w:marLeft w:val="0"/>
                      <w:marRight w:val="0"/>
                      <w:marTop w:val="0"/>
                      <w:marBottom w:val="0"/>
                      <w:divBdr>
                        <w:top w:val="none" w:sz="0" w:space="0" w:color="auto"/>
                        <w:left w:val="none" w:sz="0" w:space="0" w:color="auto"/>
                        <w:bottom w:val="none" w:sz="0" w:space="0" w:color="auto"/>
                        <w:right w:val="none" w:sz="0" w:space="0" w:color="auto"/>
                      </w:divBdr>
                    </w:div>
                  </w:divsChild>
                </w:div>
                <w:div w:id="563836157">
                  <w:marLeft w:val="0"/>
                  <w:marRight w:val="0"/>
                  <w:marTop w:val="0"/>
                  <w:marBottom w:val="0"/>
                  <w:divBdr>
                    <w:top w:val="none" w:sz="0" w:space="0" w:color="auto"/>
                    <w:left w:val="none" w:sz="0" w:space="0" w:color="auto"/>
                    <w:bottom w:val="none" w:sz="0" w:space="0" w:color="auto"/>
                    <w:right w:val="none" w:sz="0" w:space="0" w:color="auto"/>
                  </w:divBdr>
                  <w:divsChild>
                    <w:div w:id="1893227087">
                      <w:marLeft w:val="0"/>
                      <w:marRight w:val="0"/>
                      <w:marTop w:val="0"/>
                      <w:marBottom w:val="0"/>
                      <w:divBdr>
                        <w:top w:val="none" w:sz="0" w:space="0" w:color="auto"/>
                        <w:left w:val="none" w:sz="0" w:space="0" w:color="auto"/>
                        <w:bottom w:val="none" w:sz="0" w:space="0" w:color="auto"/>
                        <w:right w:val="none" w:sz="0" w:space="0" w:color="auto"/>
                      </w:divBdr>
                    </w:div>
                  </w:divsChild>
                </w:div>
                <w:div w:id="607783416">
                  <w:marLeft w:val="0"/>
                  <w:marRight w:val="0"/>
                  <w:marTop w:val="0"/>
                  <w:marBottom w:val="0"/>
                  <w:divBdr>
                    <w:top w:val="none" w:sz="0" w:space="0" w:color="auto"/>
                    <w:left w:val="none" w:sz="0" w:space="0" w:color="auto"/>
                    <w:bottom w:val="none" w:sz="0" w:space="0" w:color="auto"/>
                    <w:right w:val="none" w:sz="0" w:space="0" w:color="auto"/>
                  </w:divBdr>
                  <w:divsChild>
                    <w:div w:id="960767677">
                      <w:marLeft w:val="0"/>
                      <w:marRight w:val="0"/>
                      <w:marTop w:val="0"/>
                      <w:marBottom w:val="0"/>
                      <w:divBdr>
                        <w:top w:val="none" w:sz="0" w:space="0" w:color="auto"/>
                        <w:left w:val="none" w:sz="0" w:space="0" w:color="auto"/>
                        <w:bottom w:val="none" w:sz="0" w:space="0" w:color="auto"/>
                        <w:right w:val="none" w:sz="0" w:space="0" w:color="auto"/>
                      </w:divBdr>
                    </w:div>
                  </w:divsChild>
                </w:div>
                <w:div w:id="717707168">
                  <w:marLeft w:val="0"/>
                  <w:marRight w:val="0"/>
                  <w:marTop w:val="0"/>
                  <w:marBottom w:val="0"/>
                  <w:divBdr>
                    <w:top w:val="none" w:sz="0" w:space="0" w:color="auto"/>
                    <w:left w:val="none" w:sz="0" w:space="0" w:color="auto"/>
                    <w:bottom w:val="none" w:sz="0" w:space="0" w:color="auto"/>
                    <w:right w:val="none" w:sz="0" w:space="0" w:color="auto"/>
                  </w:divBdr>
                  <w:divsChild>
                    <w:div w:id="1159879574">
                      <w:marLeft w:val="0"/>
                      <w:marRight w:val="0"/>
                      <w:marTop w:val="0"/>
                      <w:marBottom w:val="0"/>
                      <w:divBdr>
                        <w:top w:val="none" w:sz="0" w:space="0" w:color="auto"/>
                        <w:left w:val="none" w:sz="0" w:space="0" w:color="auto"/>
                        <w:bottom w:val="none" w:sz="0" w:space="0" w:color="auto"/>
                        <w:right w:val="none" w:sz="0" w:space="0" w:color="auto"/>
                      </w:divBdr>
                    </w:div>
                  </w:divsChild>
                </w:div>
                <w:div w:id="717777228">
                  <w:marLeft w:val="0"/>
                  <w:marRight w:val="0"/>
                  <w:marTop w:val="0"/>
                  <w:marBottom w:val="0"/>
                  <w:divBdr>
                    <w:top w:val="none" w:sz="0" w:space="0" w:color="auto"/>
                    <w:left w:val="none" w:sz="0" w:space="0" w:color="auto"/>
                    <w:bottom w:val="none" w:sz="0" w:space="0" w:color="auto"/>
                    <w:right w:val="none" w:sz="0" w:space="0" w:color="auto"/>
                  </w:divBdr>
                  <w:divsChild>
                    <w:div w:id="1816291326">
                      <w:marLeft w:val="0"/>
                      <w:marRight w:val="0"/>
                      <w:marTop w:val="0"/>
                      <w:marBottom w:val="0"/>
                      <w:divBdr>
                        <w:top w:val="none" w:sz="0" w:space="0" w:color="auto"/>
                        <w:left w:val="none" w:sz="0" w:space="0" w:color="auto"/>
                        <w:bottom w:val="none" w:sz="0" w:space="0" w:color="auto"/>
                        <w:right w:val="none" w:sz="0" w:space="0" w:color="auto"/>
                      </w:divBdr>
                    </w:div>
                  </w:divsChild>
                </w:div>
                <w:div w:id="831143922">
                  <w:marLeft w:val="0"/>
                  <w:marRight w:val="0"/>
                  <w:marTop w:val="0"/>
                  <w:marBottom w:val="0"/>
                  <w:divBdr>
                    <w:top w:val="none" w:sz="0" w:space="0" w:color="auto"/>
                    <w:left w:val="none" w:sz="0" w:space="0" w:color="auto"/>
                    <w:bottom w:val="none" w:sz="0" w:space="0" w:color="auto"/>
                    <w:right w:val="none" w:sz="0" w:space="0" w:color="auto"/>
                  </w:divBdr>
                  <w:divsChild>
                    <w:div w:id="269507131">
                      <w:marLeft w:val="0"/>
                      <w:marRight w:val="0"/>
                      <w:marTop w:val="0"/>
                      <w:marBottom w:val="0"/>
                      <w:divBdr>
                        <w:top w:val="none" w:sz="0" w:space="0" w:color="auto"/>
                        <w:left w:val="none" w:sz="0" w:space="0" w:color="auto"/>
                        <w:bottom w:val="none" w:sz="0" w:space="0" w:color="auto"/>
                        <w:right w:val="none" w:sz="0" w:space="0" w:color="auto"/>
                      </w:divBdr>
                    </w:div>
                  </w:divsChild>
                </w:div>
                <w:div w:id="878666328">
                  <w:marLeft w:val="0"/>
                  <w:marRight w:val="0"/>
                  <w:marTop w:val="0"/>
                  <w:marBottom w:val="0"/>
                  <w:divBdr>
                    <w:top w:val="none" w:sz="0" w:space="0" w:color="auto"/>
                    <w:left w:val="none" w:sz="0" w:space="0" w:color="auto"/>
                    <w:bottom w:val="none" w:sz="0" w:space="0" w:color="auto"/>
                    <w:right w:val="none" w:sz="0" w:space="0" w:color="auto"/>
                  </w:divBdr>
                  <w:divsChild>
                    <w:div w:id="949632179">
                      <w:marLeft w:val="0"/>
                      <w:marRight w:val="0"/>
                      <w:marTop w:val="0"/>
                      <w:marBottom w:val="0"/>
                      <w:divBdr>
                        <w:top w:val="none" w:sz="0" w:space="0" w:color="auto"/>
                        <w:left w:val="none" w:sz="0" w:space="0" w:color="auto"/>
                        <w:bottom w:val="none" w:sz="0" w:space="0" w:color="auto"/>
                        <w:right w:val="none" w:sz="0" w:space="0" w:color="auto"/>
                      </w:divBdr>
                    </w:div>
                  </w:divsChild>
                </w:div>
                <w:div w:id="886139152">
                  <w:marLeft w:val="0"/>
                  <w:marRight w:val="0"/>
                  <w:marTop w:val="0"/>
                  <w:marBottom w:val="0"/>
                  <w:divBdr>
                    <w:top w:val="none" w:sz="0" w:space="0" w:color="auto"/>
                    <w:left w:val="none" w:sz="0" w:space="0" w:color="auto"/>
                    <w:bottom w:val="none" w:sz="0" w:space="0" w:color="auto"/>
                    <w:right w:val="none" w:sz="0" w:space="0" w:color="auto"/>
                  </w:divBdr>
                  <w:divsChild>
                    <w:div w:id="1943994406">
                      <w:marLeft w:val="0"/>
                      <w:marRight w:val="0"/>
                      <w:marTop w:val="0"/>
                      <w:marBottom w:val="0"/>
                      <w:divBdr>
                        <w:top w:val="none" w:sz="0" w:space="0" w:color="auto"/>
                        <w:left w:val="none" w:sz="0" w:space="0" w:color="auto"/>
                        <w:bottom w:val="none" w:sz="0" w:space="0" w:color="auto"/>
                        <w:right w:val="none" w:sz="0" w:space="0" w:color="auto"/>
                      </w:divBdr>
                    </w:div>
                  </w:divsChild>
                </w:div>
                <w:div w:id="964043770">
                  <w:marLeft w:val="0"/>
                  <w:marRight w:val="0"/>
                  <w:marTop w:val="0"/>
                  <w:marBottom w:val="0"/>
                  <w:divBdr>
                    <w:top w:val="none" w:sz="0" w:space="0" w:color="auto"/>
                    <w:left w:val="none" w:sz="0" w:space="0" w:color="auto"/>
                    <w:bottom w:val="none" w:sz="0" w:space="0" w:color="auto"/>
                    <w:right w:val="none" w:sz="0" w:space="0" w:color="auto"/>
                  </w:divBdr>
                  <w:divsChild>
                    <w:div w:id="1598438649">
                      <w:marLeft w:val="0"/>
                      <w:marRight w:val="0"/>
                      <w:marTop w:val="0"/>
                      <w:marBottom w:val="0"/>
                      <w:divBdr>
                        <w:top w:val="none" w:sz="0" w:space="0" w:color="auto"/>
                        <w:left w:val="none" w:sz="0" w:space="0" w:color="auto"/>
                        <w:bottom w:val="none" w:sz="0" w:space="0" w:color="auto"/>
                        <w:right w:val="none" w:sz="0" w:space="0" w:color="auto"/>
                      </w:divBdr>
                    </w:div>
                  </w:divsChild>
                </w:div>
                <w:div w:id="973101683">
                  <w:marLeft w:val="0"/>
                  <w:marRight w:val="0"/>
                  <w:marTop w:val="0"/>
                  <w:marBottom w:val="0"/>
                  <w:divBdr>
                    <w:top w:val="none" w:sz="0" w:space="0" w:color="auto"/>
                    <w:left w:val="none" w:sz="0" w:space="0" w:color="auto"/>
                    <w:bottom w:val="none" w:sz="0" w:space="0" w:color="auto"/>
                    <w:right w:val="none" w:sz="0" w:space="0" w:color="auto"/>
                  </w:divBdr>
                  <w:divsChild>
                    <w:div w:id="967473188">
                      <w:marLeft w:val="0"/>
                      <w:marRight w:val="0"/>
                      <w:marTop w:val="0"/>
                      <w:marBottom w:val="0"/>
                      <w:divBdr>
                        <w:top w:val="none" w:sz="0" w:space="0" w:color="auto"/>
                        <w:left w:val="none" w:sz="0" w:space="0" w:color="auto"/>
                        <w:bottom w:val="none" w:sz="0" w:space="0" w:color="auto"/>
                        <w:right w:val="none" w:sz="0" w:space="0" w:color="auto"/>
                      </w:divBdr>
                    </w:div>
                  </w:divsChild>
                </w:div>
                <w:div w:id="982195962">
                  <w:marLeft w:val="0"/>
                  <w:marRight w:val="0"/>
                  <w:marTop w:val="0"/>
                  <w:marBottom w:val="0"/>
                  <w:divBdr>
                    <w:top w:val="none" w:sz="0" w:space="0" w:color="auto"/>
                    <w:left w:val="none" w:sz="0" w:space="0" w:color="auto"/>
                    <w:bottom w:val="none" w:sz="0" w:space="0" w:color="auto"/>
                    <w:right w:val="none" w:sz="0" w:space="0" w:color="auto"/>
                  </w:divBdr>
                  <w:divsChild>
                    <w:div w:id="1627733895">
                      <w:marLeft w:val="0"/>
                      <w:marRight w:val="0"/>
                      <w:marTop w:val="0"/>
                      <w:marBottom w:val="0"/>
                      <w:divBdr>
                        <w:top w:val="none" w:sz="0" w:space="0" w:color="auto"/>
                        <w:left w:val="none" w:sz="0" w:space="0" w:color="auto"/>
                        <w:bottom w:val="none" w:sz="0" w:space="0" w:color="auto"/>
                        <w:right w:val="none" w:sz="0" w:space="0" w:color="auto"/>
                      </w:divBdr>
                    </w:div>
                  </w:divsChild>
                </w:div>
                <w:div w:id="1192691349">
                  <w:marLeft w:val="0"/>
                  <w:marRight w:val="0"/>
                  <w:marTop w:val="0"/>
                  <w:marBottom w:val="0"/>
                  <w:divBdr>
                    <w:top w:val="none" w:sz="0" w:space="0" w:color="auto"/>
                    <w:left w:val="none" w:sz="0" w:space="0" w:color="auto"/>
                    <w:bottom w:val="none" w:sz="0" w:space="0" w:color="auto"/>
                    <w:right w:val="none" w:sz="0" w:space="0" w:color="auto"/>
                  </w:divBdr>
                  <w:divsChild>
                    <w:div w:id="1184398507">
                      <w:marLeft w:val="0"/>
                      <w:marRight w:val="0"/>
                      <w:marTop w:val="0"/>
                      <w:marBottom w:val="0"/>
                      <w:divBdr>
                        <w:top w:val="none" w:sz="0" w:space="0" w:color="auto"/>
                        <w:left w:val="none" w:sz="0" w:space="0" w:color="auto"/>
                        <w:bottom w:val="none" w:sz="0" w:space="0" w:color="auto"/>
                        <w:right w:val="none" w:sz="0" w:space="0" w:color="auto"/>
                      </w:divBdr>
                    </w:div>
                  </w:divsChild>
                </w:div>
                <w:div w:id="1380786968">
                  <w:marLeft w:val="0"/>
                  <w:marRight w:val="0"/>
                  <w:marTop w:val="0"/>
                  <w:marBottom w:val="0"/>
                  <w:divBdr>
                    <w:top w:val="none" w:sz="0" w:space="0" w:color="auto"/>
                    <w:left w:val="none" w:sz="0" w:space="0" w:color="auto"/>
                    <w:bottom w:val="none" w:sz="0" w:space="0" w:color="auto"/>
                    <w:right w:val="none" w:sz="0" w:space="0" w:color="auto"/>
                  </w:divBdr>
                  <w:divsChild>
                    <w:div w:id="1699502859">
                      <w:marLeft w:val="0"/>
                      <w:marRight w:val="0"/>
                      <w:marTop w:val="0"/>
                      <w:marBottom w:val="0"/>
                      <w:divBdr>
                        <w:top w:val="none" w:sz="0" w:space="0" w:color="auto"/>
                        <w:left w:val="none" w:sz="0" w:space="0" w:color="auto"/>
                        <w:bottom w:val="none" w:sz="0" w:space="0" w:color="auto"/>
                        <w:right w:val="none" w:sz="0" w:space="0" w:color="auto"/>
                      </w:divBdr>
                    </w:div>
                  </w:divsChild>
                </w:div>
                <w:div w:id="1483232799">
                  <w:marLeft w:val="0"/>
                  <w:marRight w:val="0"/>
                  <w:marTop w:val="0"/>
                  <w:marBottom w:val="0"/>
                  <w:divBdr>
                    <w:top w:val="none" w:sz="0" w:space="0" w:color="auto"/>
                    <w:left w:val="none" w:sz="0" w:space="0" w:color="auto"/>
                    <w:bottom w:val="none" w:sz="0" w:space="0" w:color="auto"/>
                    <w:right w:val="none" w:sz="0" w:space="0" w:color="auto"/>
                  </w:divBdr>
                  <w:divsChild>
                    <w:div w:id="1564292242">
                      <w:marLeft w:val="0"/>
                      <w:marRight w:val="0"/>
                      <w:marTop w:val="0"/>
                      <w:marBottom w:val="0"/>
                      <w:divBdr>
                        <w:top w:val="none" w:sz="0" w:space="0" w:color="auto"/>
                        <w:left w:val="none" w:sz="0" w:space="0" w:color="auto"/>
                        <w:bottom w:val="none" w:sz="0" w:space="0" w:color="auto"/>
                        <w:right w:val="none" w:sz="0" w:space="0" w:color="auto"/>
                      </w:divBdr>
                    </w:div>
                  </w:divsChild>
                </w:div>
                <w:div w:id="1494369024">
                  <w:marLeft w:val="0"/>
                  <w:marRight w:val="0"/>
                  <w:marTop w:val="0"/>
                  <w:marBottom w:val="0"/>
                  <w:divBdr>
                    <w:top w:val="none" w:sz="0" w:space="0" w:color="auto"/>
                    <w:left w:val="none" w:sz="0" w:space="0" w:color="auto"/>
                    <w:bottom w:val="none" w:sz="0" w:space="0" w:color="auto"/>
                    <w:right w:val="none" w:sz="0" w:space="0" w:color="auto"/>
                  </w:divBdr>
                  <w:divsChild>
                    <w:div w:id="571042746">
                      <w:marLeft w:val="0"/>
                      <w:marRight w:val="0"/>
                      <w:marTop w:val="0"/>
                      <w:marBottom w:val="0"/>
                      <w:divBdr>
                        <w:top w:val="none" w:sz="0" w:space="0" w:color="auto"/>
                        <w:left w:val="none" w:sz="0" w:space="0" w:color="auto"/>
                        <w:bottom w:val="none" w:sz="0" w:space="0" w:color="auto"/>
                        <w:right w:val="none" w:sz="0" w:space="0" w:color="auto"/>
                      </w:divBdr>
                    </w:div>
                  </w:divsChild>
                </w:div>
                <w:div w:id="1510556378">
                  <w:marLeft w:val="0"/>
                  <w:marRight w:val="0"/>
                  <w:marTop w:val="0"/>
                  <w:marBottom w:val="0"/>
                  <w:divBdr>
                    <w:top w:val="none" w:sz="0" w:space="0" w:color="auto"/>
                    <w:left w:val="none" w:sz="0" w:space="0" w:color="auto"/>
                    <w:bottom w:val="none" w:sz="0" w:space="0" w:color="auto"/>
                    <w:right w:val="none" w:sz="0" w:space="0" w:color="auto"/>
                  </w:divBdr>
                  <w:divsChild>
                    <w:div w:id="1685327912">
                      <w:marLeft w:val="0"/>
                      <w:marRight w:val="0"/>
                      <w:marTop w:val="0"/>
                      <w:marBottom w:val="0"/>
                      <w:divBdr>
                        <w:top w:val="none" w:sz="0" w:space="0" w:color="auto"/>
                        <w:left w:val="none" w:sz="0" w:space="0" w:color="auto"/>
                        <w:bottom w:val="none" w:sz="0" w:space="0" w:color="auto"/>
                        <w:right w:val="none" w:sz="0" w:space="0" w:color="auto"/>
                      </w:divBdr>
                    </w:div>
                  </w:divsChild>
                </w:div>
                <w:div w:id="1538422086">
                  <w:marLeft w:val="0"/>
                  <w:marRight w:val="0"/>
                  <w:marTop w:val="0"/>
                  <w:marBottom w:val="0"/>
                  <w:divBdr>
                    <w:top w:val="none" w:sz="0" w:space="0" w:color="auto"/>
                    <w:left w:val="none" w:sz="0" w:space="0" w:color="auto"/>
                    <w:bottom w:val="none" w:sz="0" w:space="0" w:color="auto"/>
                    <w:right w:val="none" w:sz="0" w:space="0" w:color="auto"/>
                  </w:divBdr>
                  <w:divsChild>
                    <w:div w:id="1090201241">
                      <w:marLeft w:val="0"/>
                      <w:marRight w:val="0"/>
                      <w:marTop w:val="0"/>
                      <w:marBottom w:val="0"/>
                      <w:divBdr>
                        <w:top w:val="none" w:sz="0" w:space="0" w:color="auto"/>
                        <w:left w:val="none" w:sz="0" w:space="0" w:color="auto"/>
                        <w:bottom w:val="none" w:sz="0" w:space="0" w:color="auto"/>
                        <w:right w:val="none" w:sz="0" w:space="0" w:color="auto"/>
                      </w:divBdr>
                    </w:div>
                  </w:divsChild>
                </w:div>
                <w:div w:id="1610359910">
                  <w:marLeft w:val="0"/>
                  <w:marRight w:val="0"/>
                  <w:marTop w:val="0"/>
                  <w:marBottom w:val="0"/>
                  <w:divBdr>
                    <w:top w:val="none" w:sz="0" w:space="0" w:color="auto"/>
                    <w:left w:val="none" w:sz="0" w:space="0" w:color="auto"/>
                    <w:bottom w:val="none" w:sz="0" w:space="0" w:color="auto"/>
                    <w:right w:val="none" w:sz="0" w:space="0" w:color="auto"/>
                  </w:divBdr>
                  <w:divsChild>
                    <w:div w:id="1091008182">
                      <w:marLeft w:val="0"/>
                      <w:marRight w:val="0"/>
                      <w:marTop w:val="0"/>
                      <w:marBottom w:val="0"/>
                      <w:divBdr>
                        <w:top w:val="none" w:sz="0" w:space="0" w:color="auto"/>
                        <w:left w:val="none" w:sz="0" w:space="0" w:color="auto"/>
                        <w:bottom w:val="none" w:sz="0" w:space="0" w:color="auto"/>
                        <w:right w:val="none" w:sz="0" w:space="0" w:color="auto"/>
                      </w:divBdr>
                    </w:div>
                  </w:divsChild>
                </w:div>
                <w:div w:id="1832134024">
                  <w:marLeft w:val="0"/>
                  <w:marRight w:val="0"/>
                  <w:marTop w:val="0"/>
                  <w:marBottom w:val="0"/>
                  <w:divBdr>
                    <w:top w:val="none" w:sz="0" w:space="0" w:color="auto"/>
                    <w:left w:val="none" w:sz="0" w:space="0" w:color="auto"/>
                    <w:bottom w:val="none" w:sz="0" w:space="0" w:color="auto"/>
                    <w:right w:val="none" w:sz="0" w:space="0" w:color="auto"/>
                  </w:divBdr>
                  <w:divsChild>
                    <w:div w:id="231276827">
                      <w:marLeft w:val="0"/>
                      <w:marRight w:val="0"/>
                      <w:marTop w:val="0"/>
                      <w:marBottom w:val="0"/>
                      <w:divBdr>
                        <w:top w:val="none" w:sz="0" w:space="0" w:color="auto"/>
                        <w:left w:val="none" w:sz="0" w:space="0" w:color="auto"/>
                        <w:bottom w:val="none" w:sz="0" w:space="0" w:color="auto"/>
                        <w:right w:val="none" w:sz="0" w:space="0" w:color="auto"/>
                      </w:divBdr>
                    </w:div>
                  </w:divsChild>
                </w:div>
                <w:div w:id="1962224355">
                  <w:marLeft w:val="0"/>
                  <w:marRight w:val="0"/>
                  <w:marTop w:val="0"/>
                  <w:marBottom w:val="0"/>
                  <w:divBdr>
                    <w:top w:val="none" w:sz="0" w:space="0" w:color="auto"/>
                    <w:left w:val="none" w:sz="0" w:space="0" w:color="auto"/>
                    <w:bottom w:val="none" w:sz="0" w:space="0" w:color="auto"/>
                    <w:right w:val="none" w:sz="0" w:space="0" w:color="auto"/>
                  </w:divBdr>
                  <w:divsChild>
                    <w:div w:id="202132051">
                      <w:marLeft w:val="0"/>
                      <w:marRight w:val="0"/>
                      <w:marTop w:val="0"/>
                      <w:marBottom w:val="0"/>
                      <w:divBdr>
                        <w:top w:val="none" w:sz="0" w:space="0" w:color="auto"/>
                        <w:left w:val="none" w:sz="0" w:space="0" w:color="auto"/>
                        <w:bottom w:val="none" w:sz="0" w:space="0" w:color="auto"/>
                        <w:right w:val="none" w:sz="0" w:space="0" w:color="auto"/>
                      </w:divBdr>
                    </w:div>
                  </w:divsChild>
                </w:div>
                <w:div w:id="1971399334">
                  <w:marLeft w:val="0"/>
                  <w:marRight w:val="0"/>
                  <w:marTop w:val="0"/>
                  <w:marBottom w:val="0"/>
                  <w:divBdr>
                    <w:top w:val="none" w:sz="0" w:space="0" w:color="auto"/>
                    <w:left w:val="none" w:sz="0" w:space="0" w:color="auto"/>
                    <w:bottom w:val="none" w:sz="0" w:space="0" w:color="auto"/>
                    <w:right w:val="none" w:sz="0" w:space="0" w:color="auto"/>
                  </w:divBdr>
                  <w:divsChild>
                    <w:div w:id="1610812433">
                      <w:marLeft w:val="0"/>
                      <w:marRight w:val="0"/>
                      <w:marTop w:val="0"/>
                      <w:marBottom w:val="0"/>
                      <w:divBdr>
                        <w:top w:val="none" w:sz="0" w:space="0" w:color="auto"/>
                        <w:left w:val="none" w:sz="0" w:space="0" w:color="auto"/>
                        <w:bottom w:val="none" w:sz="0" w:space="0" w:color="auto"/>
                        <w:right w:val="none" w:sz="0" w:space="0" w:color="auto"/>
                      </w:divBdr>
                    </w:div>
                  </w:divsChild>
                </w:div>
                <w:div w:id="2014066663">
                  <w:marLeft w:val="0"/>
                  <w:marRight w:val="0"/>
                  <w:marTop w:val="0"/>
                  <w:marBottom w:val="0"/>
                  <w:divBdr>
                    <w:top w:val="none" w:sz="0" w:space="0" w:color="auto"/>
                    <w:left w:val="none" w:sz="0" w:space="0" w:color="auto"/>
                    <w:bottom w:val="none" w:sz="0" w:space="0" w:color="auto"/>
                    <w:right w:val="none" w:sz="0" w:space="0" w:color="auto"/>
                  </w:divBdr>
                  <w:divsChild>
                    <w:div w:id="2112312639">
                      <w:marLeft w:val="0"/>
                      <w:marRight w:val="0"/>
                      <w:marTop w:val="0"/>
                      <w:marBottom w:val="0"/>
                      <w:divBdr>
                        <w:top w:val="none" w:sz="0" w:space="0" w:color="auto"/>
                        <w:left w:val="none" w:sz="0" w:space="0" w:color="auto"/>
                        <w:bottom w:val="none" w:sz="0" w:space="0" w:color="auto"/>
                        <w:right w:val="none" w:sz="0" w:space="0" w:color="auto"/>
                      </w:divBdr>
                    </w:div>
                  </w:divsChild>
                </w:div>
                <w:div w:id="2055276402">
                  <w:marLeft w:val="0"/>
                  <w:marRight w:val="0"/>
                  <w:marTop w:val="0"/>
                  <w:marBottom w:val="0"/>
                  <w:divBdr>
                    <w:top w:val="none" w:sz="0" w:space="0" w:color="auto"/>
                    <w:left w:val="none" w:sz="0" w:space="0" w:color="auto"/>
                    <w:bottom w:val="none" w:sz="0" w:space="0" w:color="auto"/>
                    <w:right w:val="none" w:sz="0" w:space="0" w:color="auto"/>
                  </w:divBdr>
                  <w:divsChild>
                    <w:div w:id="562255151">
                      <w:marLeft w:val="0"/>
                      <w:marRight w:val="0"/>
                      <w:marTop w:val="0"/>
                      <w:marBottom w:val="0"/>
                      <w:divBdr>
                        <w:top w:val="none" w:sz="0" w:space="0" w:color="auto"/>
                        <w:left w:val="none" w:sz="0" w:space="0" w:color="auto"/>
                        <w:bottom w:val="none" w:sz="0" w:space="0" w:color="auto"/>
                        <w:right w:val="none" w:sz="0" w:space="0" w:color="auto"/>
                      </w:divBdr>
                    </w:div>
                  </w:divsChild>
                </w:div>
                <w:div w:id="2118479608">
                  <w:marLeft w:val="0"/>
                  <w:marRight w:val="0"/>
                  <w:marTop w:val="0"/>
                  <w:marBottom w:val="0"/>
                  <w:divBdr>
                    <w:top w:val="none" w:sz="0" w:space="0" w:color="auto"/>
                    <w:left w:val="none" w:sz="0" w:space="0" w:color="auto"/>
                    <w:bottom w:val="none" w:sz="0" w:space="0" w:color="auto"/>
                    <w:right w:val="none" w:sz="0" w:space="0" w:color="auto"/>
                  </w:divBdr>
                  <w:divsChild>
                    <w:div w:id="18949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417122">
      <w:bodyDiv w:val="1"/>
      <w:marLeft w:val="0"/>
      <w:marRight w:val="0"/>
      <w:marTop w:val="0"/>
      <w:marBottom w:val="0"/>
      <w:divBdr>
        <w:top w:val="none" w:sz="0" w:space="0" w:color="auto"/>
        <w:left w:val="none" w:sz="0" w:space="0" w:color="auto"/>
        <w:bottom w:val="none" w:sz="0" w:space="0" w:color="auto"/>
        <w:right w:val="none" w:sz="0" w:space="0" w:color="auto"/>
      </w:divBdr>
    </w:div>
    <w:div w:id="1789396530">
      <w:bodyDiv w:val="1"/>
      <w:marLeft w:val="0"/>
      <w:marRight w:val="0"/>
      <w:marTop w:val="0"/>
      <w:marBottom w:val="0"/>
      <w:divBdr>
        <w:top w:val="none" w:sz="0" w:space="0" w:color="auto"/>
        <w:left w:val="none" w:sz="0" w:space="0" w:color="auto"/>
        <w:bottom w:val="none" w:sz="0" w:space="0" w:color="auto"/>
        <w:right w:val="none" w:sz="0" w:space="0" w:color="auto"/>
      </w:divBdr>
    </w:div>
    <w:div w:id="1797749183">
      <w:bodyDiv w:val="1"/>
      <w:marLeft w:val="0"/>
      <w:marRight w:val="0"/>
      <w:marTop w:val="0"/>
      <w:marBottom w:val="0"/>
      <w:divBdr>
        <w:top w:val="none" w:sz="0" w:space="0" w:color="auto"/>
        <w:left w:val="none" w:sz="0" w:space="0" w:color="auto"/>
        <w:bottom w:val="none" w:sz="0" w:space="0" w:color="auto"/>
        <w:right w:val="none" w:sz="0" w:space="0" w:color="auto"/>
      </w:divBdr>
    </w:div>
    <w:div w:id="1800492044">
      <w:bodyDiv w:val="1"/>
      <w:marLeft w:val="0"/>
      <w:marRight w:val="0"/>
      <w:marTop w:val="0"/>
      <w:marBottom w:val="0"/>
      <w:divBdr>
        <w:top w:val="none" w:sz="0" w:space="0" w:color="auto"/>
        <w:left w:val="none" w:sz="0" w:space="0" w:color="auto"/>
        <w:bottom w:val="none" w:sz="0" w:space="0" w:color="auto"/>
        <w:right w:val="none" w:sz="0" w:space="0" w:color="auto"/>
      </w:divBdr>
    </w:div>
    <w:div w:id="1835681934">
      <w:bodyDiv w:val="1"/>
      <w:marLeft w:val="0"/>
      <w:marRight w:val="0"/>
      <w:marTop w:val="0"/>
      <w:marBottom w:val="0"/>
      <w:divBdr>
        <w:top w:val="none" w:sz="0" w:space="0" w:color="auto"/>
        <w:left w:val="none" w:sz="0" w:space="0" w:color="auto"/>
        <w:bottom w:val="none" w:sz="0" w:space="0" w:color="auto"/>
        <w:right w:val="none" w:sz="0" w:space="0" w:color="auto"/>
      </w:divBdr>
    </w:div>
    <w:div w:id="1836339077">
      <w:bodyDiv w:val="1"/>
      <w:marLeft w:val="0"/>
      <w:marRight w:val="0"/>
      <w:marTop w:val="0"/>
      <w:marBottom w:val="0"/>
      <w:divBdr>
        <w:top w:val="none" w:sz="0" w:space="0" w:color="auto"/>
        <w:left w:val="none" w:sz="0" w:space="0" w:color="auto"/>
        <w:bottom w:val="none" w:sz="0" w:space="0" w:color="auto"/>
        <w:right w:val="none" w:sz="0" w:space="0" w:color="auto"/>
      </w:divBdr>
    </w:div>
    <w:div w:id="1848052974">
      <w:bodyDiv w:val="1"/>
      <w:marLeft w:val="0"/>
      <w:marRight w:val="0"/>
      <w:marTop w:val="0"/>
      <w:marBottom w:val="0"/>
      <w:divBdr>
        <w:top w:val="none" w:sz="0" w:space="0" w:color="auto"/>
        <w:left w:val="none" w:sz="0" w:space="0" w:color="auto"/>
        <w:bottom w:val="none" w:sz="0" w:space="0" w:color="auto"/>
        <w:right w:val="none" w:sz="0" w:space="0" w:color="auto"/>
      </w:divBdr>
    </w:div>
    <w:div w:id="1867869297">
      <w:bodyDiv w:val="1"/>
      <w:marLeft w:val="0"/>
      <w:marRight w:val="0"/>
      <w:marTop w:val="0"/>
      <w:marBottom w:val="0"/>
      <w:divBdr>
        <w:top w:val="none" w:sz="0" w:space="0" w:color="auto"/>
        <w:left w:val="none" w:sz="0" w:space="0" w:color="auto"/>
        <w:bottom w:val="none" w:sz="0" w:space="0" w:color="auto"/>
        <w:right w:val="none" w:sz="0" w:space="0" w:color="auto"/>
      </w:divBdr>
      <w:divsChild>
        <w:div w:id="10759992">
          <w:marLeft w:val="0"/>
          <w:marRight w:val="0"/>
          <w:marTop w:val="0"/>
          <w:marBottom w:val="0"/>
          <w:divBdr>
            <w:top w:val="none" w:sz="0" w:space="0" w:color="auto"/>
            <w:left w:val="none" w:sz="0" w:space="0" w:color="auto"/>
            <w:bottom w:val="none" w:sz="0" w:space="0" w:color="auto"/>
            <w:right w:val="none" w:sz="0" w:space="0" w:color="auto"/>
          </w:divBdr>
          <w:divsChild>
            <w:div w:id="646782167">
              <w:marLeft w:val="0"/>
              <w:marRight w:val="0"/>
              <w:marTop w:val="0"/>
              <w:marBottom w:val="0"/>
              <w:divBdr>
                <w:top w:val="none" w:sz="0" w:space="0" w:color="auto"/>
                <w:left w:val="none" w:sz="0" w:space="0" w:color="auto"/>
                <w:bottom w:val="none" w:sz="0" w:space="0" w:color="auto"/>
                <w:right w:val="none" w:sz="0" w:space="0" w:color="auto"/>
              </w:divBdr>
            </w:div>
          </w:divsChild>
        </w:div>
        <w:div w:id="57020935">
          <w:marLeft w:val="0"/>
          <w:marRight w:val="0"/>
          <w:marTop w:val="0"/>
          <w:marBottom w:val="0"/>
          <w:divBdr>
            <w:top w:val="none" w:sz="0" w:space="0" w:color="auto"/>
            <w:left w:val="none" w:sz="0" w:space="0" w:color="auto"/>
            <w:bottom w:val="none" w:sz="0" w:space="0" w:color="auto"/>
            <w:right w:val="none" w:sz="0" w:space="0" w:color="auto"/>
          </w:divBdr>
          <w:divsChild>
            <w:div w:id="1309943464">
              <w:marLeft w:val="0"/>
              <w:marRight w:val="0"/>
              <w:marTop w:val="0"/>
              <w:marBottom w:val="0"/>
              <w:divBdr>
                <w:top w:val="none" w:sz="0" w:space="0" w:color="auto"/>
                <w:left w:val="none" w:sz="0" w:space="0" w:color="auto"/>
                <w:bottom w:val="none" w:sz="0" w:space="0" w:color="auto"/>
                <w:right w:val="none" w:sz="0" w:space="0" w:color="auto"/>
              </w:divBdr>
            </w:div>
          </w:divsChild>
        </w:div>
        <w:div w:id="106393623">
          <w:marLeft w:val="0"/>
          <w:marRight w:val="0"/>
          <w:marTop w:val="0"/>
          <w:marBottom w:val="0"/>
          <w:divBdr>
            <w:top w:val="none" w:sz="0" w:space="0" w:color="auto"/>
            <w:left w:val="none" w:sz="0" w:space="0" w:color="auto"/>
            <w:bottom w:val="none" w:sz="0" w:space="0" w:color="auto"/>
            <w:right w:val="none" w:sz="0" w:space="0" w:color="auto"/>
          </w:divBdr>
          <w:divsChild>
            <w:div w:id="357001927">
              <w:marLeft w:val="0"/>
              <w:marRight w:val="0"/>
              <w:marTop w:val="0"/>
              <w:marBottom w:val="0"/>
              <w:divBdr>
                <w:top w:val="none" w:sz="0" w:space="0" w:color="auto"/>
                <w:left w:val="none" w:sz="0" w:space="0" w:color="auto"/>
                <w:bottom w:val="none" w:sz="0" w:space="0" w:color="auto"/>
                <w:right w:val="none" w:sz="0" w:space="0" w:color="auto"/>
              </w:divBdr>
            </w:div>
          </w:divsChild>
        </w:div>
        <w:div w:id="130288211">
          <w:marLeft w:val="0"/>
          <w:marRight w:val="0"/>
          <w:marTop w:val="0"/>
          <w:marBottom w:val="0"/>
          <w:divBdr>
            <w:top w:val="none" w:sz="0" w:space="0" w:color="auto"/>
            <w:left w:val="none" w:sz="0" w:space="0" w:color="auto"/>
            <w:bottom w:val="none" w:sz="0" w:space="0" w:color="auto"/>
            <w:right w:val="none" w:sz="0" w:space="0" w:color="auto"/>
          </w:divBdr>
          <w:divsChild>
            <w:div w:id="1402092625">
              <w:marLeft w:val="0"/>
              <w:marRight w:val="0"/>
              <w:marTop w:val="0"/>
              <w:marBottom w:val="0"/>
              <w:divBdr>
                <w:top w:val="none" w:sz="0" w:space="0" w:color="auto"/>
                <w:left w:val="none" w:sz="0" w:space="0" w:color="auto"/>
                <w:bottom w:val="none" w:sz="0" w:space="0" w:color="auto"/>
                <w:right w:val="none" w:sz="0" w:space="0" w:color="auto"/>
              </w:divBdr>
            </w:div>
          </w:divsChild>
        </w:div>
        <w:div w:id="248540377">
          <w:marLeft w:val="0"/>
          <w:marRight w:val="0"/>
          <w:marTop w:val="0"/>
          <w:marBottom w:val="0"/>
          <w:divBdr>
            <w:top w:val="none" w:sz="0" w:space="0" w:color="auto"/>
            <w:left w:val="none" w:sz="0" w:space="0" w:color="auto"/>
            <w:bottom w:val="none" w:sz="0" w:space="0" w:color="auto"/>
            <w:right w:val="none" w:sz="0" w:space="0" w:color="auto"/>
          </w:divBdr>
          <w:divsChild>
            <w:div w:id="460996416">
              <w:marLeft w:val="0"/>
              <w:marRight w:val="0"/>
              <w:marTop w:val="0"/>
              <w:marBottom w:val="0"/>
              <w:divBdr>
                <w:top w:val="none" w:sz="0" w:space="0" w:color="auto"/>
                <w:left w:val="none" w:sz="0" w:space="0" w:color="auto"/>
                <w:bottom w:val="none" w:sz="0" w:space="0" w:color="auto"/>
                <w:right w:val="none" w:sz="0" w:space="0" w:color="auto"/>
              </w:divBdr>
            </w:div>
          </w:divsChild>
        </w:div>
        <w:div w:id="253589789">
          <w:marLeft w:val="0"/>
          <w:marRight w:val="0"/>
          <w:marTop w:val="0"/>
          <w:marBottom w:val="0"/>
          <w:divBdr>
            <w:top w:val="none" w:sz="0" w:space="0" w:color="auto"/>
            <w:left w:val="none" w:sz="0" w:space="0" w:color="auto"/>
            <w:bottom w:val="none" w:sz="0" w:space="0" w:color="auto"/>
            <w:right w:val="none" w:sz="0" w:space="0" w:color="auto"/>
          </w:divBdr>
          <w:divsChild>
            <w:div w:id="562521686">
              <w:marLeft w:val="0"/>
              <w:marRight w:val="0"/>
              <w:marTop w:val="0"/>
              <w:marBottom w:val="0"/>
              <w:divBdr>
                <w:top w:val="none" w:sz="0" w:space="0" w:color="auto"/>
                <w:left w:val="none" w:sz="0" w:space="0" w:color="auto"/>
                <w:bottom w:val="none" w:sz="0" w:space="0" w:color="auto"/>
                <w:right w:val="none" w:sz="0" w:space="0" w:color="auto"/>
              </w:divBdr>
            </w:div>
          </w:divsChild>
        </w:div>
        <w:div w:id="283779653">
          <w:marLeft w:val="0"/>
          <w:marRight w:val="0"/>
          <w:marTop w:val="0"/>
          <w:marBottom w:val="0"/>
          <w:divBdr>
            <w:top w:val="none" w:sz="0" w:space="0" w:color="auto"/>
            <w:left w:val="none" w:sz="0" w:space="0" w:color="auto"/>
            <w:bottom w:val="none" w:sz="0" w:space="0" w:color="auto"/>
            <w:right w:val="none" w:sz="0" w:space="0" w:color="auto"/>
          </w:divBdr>
          <w:divsChild>
            <w:div w:id="1044477420">
              <w:marLeft w:val="0"/>
              <w:marRight w:val="0"/>
              <w:marTop w:val="0"/>
              <w:marBottom w:val="0"/>
              <w:divBdr>
                <w:top w:val="none" w:sz="0" w:space="0" w:color="auto"/>
                <w:left w:val="none" w:sz="0" w:space="0" w:color="auto"/>
                <w:bottom w:val="none" w:sz="0" w:space="0" w:color="auto"/>
                <w:right w:val="none" w:sz="0" w:space="0" w:color="auto"/>
              </w:divBdr>
            </w:div>
          </w:divsChild>
        </w:div>
        <w:div w:id="299963711">
          <w:marLeft w:val="0"/>
          <w:marRight w:val="0"/>
          <w:marTop w:val="0"/>
          <w:marBottom w:val="0"/>
          <w:divBdr>
            <w:top w:val="none" w:sz="0" w:space="0" w:color="auto"/>
            <w:left w:val="none" w:sz="0" w:space="0" w:color="auto"/>
            <w:bottom w:val="none" w:sz="0" w:space="0" w:color="auto"/>
            <w:right w:val="none" w:sz="0" w:space="0" w:color="auto"/>
          </w:divBdr>
          <w:divsChild>
            <w:div w:id="105009094">
              <w:marLeft w:val="0"/>
              <w:marRight w:val="0"/>
              <w:marTop w:val="0"/>
              <w:marBottom w:val="0"/>
              <w:divBdr>
                <w:top w:val="none" w:sz="0" w:space="0" w:color="auto"/>
                <w:left w:val="none" w:sz="0" w:space="0" w:color="auto"/>
                <w:bottom w:val="none" w:sz="0" w:space="0" w:color="auto"/>
                <w:right w:val="none" w:sz="0" w:space="0" w:color="auto"/>
              </w:divBdr>
            </w:div>
          </w:divsChild>
        </w:div>
        <w:div w:id="406340539">
          <w:marLeft w:val="0"/>
          <w:marRight w:val="0"/>
          <w:marTop w:val="0"/>
          <w:marBottom w:val="0"/>
          <w:divBdr>
            <w:top w:val="none" w:sz="0" w:space="0" w:color="auto"/>
            <w:left w:val="none" w:sz="0" w:space="0" w:color="auto"/>
            <w:bottom w:val="none" w:sz="0" w:space="0" w:color="auto"/>
            <w:right w:val="none" w:sz="0" w:space="0" w:color="auto"/>
          </w:divBdr>
          <w:divsChild>
            <w:div w:id="486824553">
              <w:marLeft w:val="0"/>
              <w:marRight w:val="0"/>
              <w:marTop w:val="0"/>
              <w:marBottom w:val="0"/>
              <w:divBdr>
                <w:top w:val="none" w:sz="0" w:space="0" w:color="auto"/>
                <w:left w:val="none" w:sz="0" w:space="0" w:color="auto"/>
                <w:bottom w:val="none" w:sz="0" w:space="0" w:color="auto"/>
                <w:right w:val="none" w:sz="0" w:space="0" w:color="auto"/>
              </w:divBdr>
            </w:div>
          </w:divsChild>
        </w:div>
        <w:div w:id="616255782">
          <w:marLeft w:val="0"/>
          <w:marRight w:val="0"/>
          <w:marTop w:val="0"/>
          <w:marBottom w:val="0"/>
          <w:divBdr>
            <w:top w:val="none" w:sz="0" w:space="0" w:color="auto"/>
            <w:left w:val="none" w:sz="0" w:space="0" w:color="auto"/>
            <w:bottom w:val="none" w:sz="0" w:space="0" w:color="auto"/>
            <w:right w:val="none" w:sz="0" w:space="0" w:color="auto"/>
          </w:divBdr>
          <w:divsChild>
            <w:div w:id="1286889997">
              <w:marLeft w:val="0"/>
              <w:marRight w:val="0"/>
              <w:marTop w:val="0"/>
              <w:marBottom w:val="0"/>
              <w:divBdr>
                <w:top w:val="none" w:sz="0" w:space="0" w:color="auto"/>
                <w:left w:val="none" w:sz="0" w:space="0" w:color="auto"/>
                <w:bottom w:val="none" w:sz="0" w:space="0" w:color="auto"/>
                <w:right w:val="none" w:sz="0" w:space="0" w:color="auto"/>
              </w:divBdr>
            </w:div>
          </w:divsChild>
        </w:div>
        <w:div w:id="706024173">
          <w:marLeft w:val="0"/>
          <w:marRight w:val="0"/>
          <w:marTop w:val="0"/>
          <w:marBottom w:val="0"/>
          <w:divBdr>
            <w:top w:val="none" w:sz="0" w:space="0" w:color="auto"/>
            <w:left w:val="none" w:sz="0" w:space="0" w:color="auto"/>
            <w:bottom w:val="none" w:sz="0" w:space="0" w:color="auto"/>
            <w:right w:val="none" w:sz="0" w:space="0" w:color="auto"/>
          </w:divBdr>
          <w:divsChild>
            <w:div w:id="926503165">
              <w:marLeft w:val="0"/>
              <w:marRight w:val="0"/>
              <w:marTop w:val="0"/>
              <w:marBottom w:val="0"/>
              <w:divBdr>
                <w:top w:val="none" w:sz="0" w:space="0" w:color="auto"/>
                <w:left w:val="none" w:sz="0" w:space="0" w:color="auto"/>
                <w:bottom w:val="none" w:sz="0" w:space="0" w:color="auto"/>
                <w:right w:val="none" w:sz="0" w:space="0" w:color="auto"/>
              </w:divBdr>
            </w:div>
          </w:divsChild>
        </w:div>
        <w:div w:id="716782070">
          <w:marLeft w:val="0"/>
          <w:marRight w:val="0"/>
          <w:marTop w:val="0"/>
          <w:marBottom w:val="0"/>
          <w:divBdr>
            <w:top w:val="none" w:sz="0" w:space="0" w:color="auto"/>
            <w:left w:val="none" w:sz="0" w:space="0" w:color="auto"/>
            <w:bottom w:val="none" w:sz="0" w:space="0" w:color="auto"/>
            <w:right w:val="none" w:sz="0" w:space="0" w:color="auto"/>
          </w:divBdr>
          <w:divsChild>
            <w:div w:id="1737387674">
              <w:marLeft w:val="0"/>
              <w:marRight w:val="0"/>
              <w:marTop w:val="0"/>
              <w:marBottom w:val="0"/>
              <w:divBdr>
                <w:top w:val="none" w:sz="0" w:space="0" w:color="auto"/>
                <w:left w:val="none" w:sz="0" w:space="0" w:color="auto"/>
                <w:bottom w:val="none" w:sz="0" w:space="0" w:color="auto"/>
                <w:right w:val="none" w:sz="0" w:space="0" w:color="auto"/>
              </w:divBdr>
            </w:div>
          </w:divsChild>
        </w:div>
        <w:div w:id="727455551">
          <w:marLeft w:val="0"/>
          <w:marRight w:val="0"/>
          <w:marTop w:val="0"/>
          <w:marBottom w:val="0"/>
          <w:divBdr>
            <w:top w:val="none" w:sz="0" w:space="0" w:color="auto"/>
            <w:left w:val="none" w:sz="0" w:space="0" w:color="auto"/>
            <w:bottom w:val="none" w:sz="0" w:space="0" w:color="auto"/>
            <w:right w:val="none" w:sz="0" w:space="0" w:color="auto"/>
          </w:divBdr>
          <w:divsChild>
            <w:div w:id="1994988580">
              <w:marLeft w:val="0"/>
              <w:marRight w:val="0"/>
              <w:marTop w:val="0"/>
              <w:marBottom w:val="0"/>
              <w:divBdr>
                <w:top w:val="none" w:sz="0" w:space="0" w:color="auto"/>
                <w:left w:val="none" w:sz="0" w:space="0" w:color="auto"/>
                <w:bottom w:val="none" w:sz="0" w:space="0" w:color="auto"/>
                <w:right w:val="none" w:sz="0" w:space="0" w:color="auto"/>
              </w:divBdr>
            </w:div>
          </w:divsChild>
        </w:div>
        <w:div w:id="766270759">
          <w:marLeft w:val="0"/>
          <w:marRight w:val="0"/>
          <w:marTop w:val="0"/>
          <w:marBottom w:val="0"/>
          <w:divBdr>
            <w:top w:val="none" w:sz="0" w:space="0" w:color="auto"/>
            <w:left w:val="none" w:sz="0" w:space="0" w:color="auto"/>
            <w:bottom w:val="none" w:sz="0" w:space="0" w:color="auto"/>
            <w:right w:val="none" w:sz="0" w:space="0" w:color="auto"/>
          </w:divBdr>
          <w:divsChild>
            <w:div w:id="423577446">
              <w:marLeft w:val="0"/>
              <w:marRight w:val="0"/>
              <w:marTop w:val="0"/>
              <w:marBottom w:val="0"/>
              <w:divBdr>
                <w:top w:val="none" w:sz="0" w:space="0" w:color="auto"/>
                <w:left w:val="none" w:sz="0" w:space="0" w:color="auto"/>
                <w:bottom w:val="none" w:sz="0" w:space="0" w:color="auto"/>
                <w:right w:val="none" w:sz="0" w:space="0" w:color="auto"/>
              </w:divBdr>
            </w:div>
          </w:divsChild>
        </w:div>
        <w:div w:id="862087719">
          <w:marLeft w:val="0"/>
          <w:marRight w:val="0"/>
          <w:marTop w:val="0"/>
          <w:marBottom w:val="0"/>
          <w:divBdr>
            <w:top w:val="none" w:sz="0" w:space="0" w:color="auto"/>
            <w:left w:val="none" w:sz="0" w:space="0" w:color="auto"/>
            <w:bottom w:val="none" w:sz="0" w:space="0" w:color="auto"/>
            <w:right w:val="none" w:sz="0" w:space="0" w:color="auto"/>
          </w:divBdr>
          <w:divsChild>
            <w:div w:id="1403024213">
              <w:marLeft w:val="0"/>
              <w:marRight w:val="0"/>
              <w:marTop w:val="0"/>
              <w:marBottom w:val="0"/>
              <w:divBdr>
                <w:top w:val="none" w:sz="0" w:space="0" w:color="auto"/>
                <w:left w:val="none" w:sz="0" w:space="0" w:color="auto"/>
                <w:bottom w:val="none" w:sz="0" w:space="0" w:color="auto"/>
                <w:right w:val="none" w:sz="0" w:space="0" w:color="auto"/>
              </w:divBdr>
            </w:div>
          </w:divsChild>
        </w:div>
        <w:div w:id="883176175">
          <w:marLeft w:val="0"/>
          <w:marRight w:val="0"/>
          <w:marTop w:val="0"/>
          <w:marBottom w:val="0"/>
          <w:divBdr>
            <w:top w:val="none" w:sz="0" w:space="0" w:color="auto"/>
            <w:left w:val="none" w:sz="0" w:space="0" w:color="auto"/>
            <w:bottom w:val="none" w:sz="0" w:space="0" w:color="auto"/>
            <w:right w:val="none" w:sz="0" w:space="0" w:color="auto"/>
          </w:divBdr>
          <w:divsChild>
            <w:div w:id="1731880762">
              <w:marLeft w:val="0"/>
              <w:marRight w:val="0"/>
              <w:marTop w:val="0"/>
              <w:marBottom w:val="0"/>
              <w:divBdr>
                <w:top w:val="none" w:sz="0" w:space="0" w:color="auto"/>
                <w:left w:val="none" w:sz="0" w:space="0" w:color="auto"/>
                <w:bottom w:val="none" w:sz="0" w:space="0" w:color="auto"/>
                <w:right w:val="none" w:sz="0" w:space="0" w:color="auto"/>
              </w:divBdr>
            </w:div>
          </w:divsChild>
        </w:div>
        <w:div w:id="902910921">
          <w:marLeft w:val="0"/>
          <w:marRight w:val="0"/>
          <w:marTop w:val="0"/>
          <w:marBottom w:val="0"/>
          <w:divBdr>
            <w:top w:val="none" w:sz="0" w:space="0" w:color="auto"/>
            <w:left w:val="none" w:sz="0" w:space="0" w:color="auto"/>
            <w:bottom w:val="none" w:sz="0" w:space="0" w:color="auto"/>
            <w:right w:val="none" w:sz="0" w:space="0" w:color="auto"/>
          </w:divBdr>
          <w:divsChild>
            <w:div w:id="966396603">
              <w:marLeft w:val="0"/>
              <w:marRight w:val="0"/>
              <w:marTop w:val="0"/>
              <w:marBottom w:val="0"/>
              <w:divBdr>
                <w:top w:val="none" w:sz="0" w:space="0" w:color="auto"/>
                <w:left w:val="none" w:sz="0" w:space="0" w:color="auto"/>
                <w:bottom w:val="none" w:sz="0" w:space="0" w:color="auto"/>
                <w:right w:val="none" w:sz="0" w:space="0" w:color="auto"/>
              </w:divBdr>
            </w:div>
          </w:divsChild>
        </w:div>
        <w:div w:id="981469576">
          <w:marLeft w:val="0"/>
          <w:marRight w:val="0"/>
          <w:marTop w:val="0"/>
          <w:marBottom w:val="0"/>
          <w:divBdr>
            <w:top w:val="none" w:sz="0" w:space="0" w:color="auto"/>
            <w:left w:val="none" w:sz="0" w:space="0" w:color="auto"/>
            <w:bottom w:val="none" w:sz="0" w:space="0" w:color="auto"/>
            <w:right w:val="none" w:sz="0" w:space="0" w:color="auto"/>
          </w:divBdr>
          <w:divsChild>
            <w:div w:id="1570191289">
              <w:marLeft w:val="0"/>
              <w:marRight w:val="0"/>
              <w:marTop w:val="0"/>
              <w:marBottom w:val="0"/>
              <w:divBdr>
                <w:top w:val="none" w:sz="0" w:space="0" w:color="auto"/>
                <w:left w:val="none" w:sz="0" w:space="0" w:color="auto"/>
                <w:bottom w:val="none" w:sz="0" w:space="0" w:color="auto"/>
                <w:right w:val="none" w:sz="0" w:space="0" w:color="auto"/>
              </w:divBdr>
            </w:div>
          </w:divsChild>
        </w:div>
        <w:div w:id="1005978038">
          <w:marLeft w:val="0"/>
          <w:marRight w:val="0"/>
          <w:marTop w:val="0"/>
          <w:marBottom w:val="0"/>
          <w:divBdr>
            <w:top w:val="none" w:sz="0" w:space="0" w:color="auto"/>
            <w:left w:val="none" w:sz="0" w:space="0" w:color="auto"/>
            <w:bottom w:val="none" w:sz="0" w:space="0" w:color="auto"/>
            <w:right w:val="none" w:sz="0" w:space="0" w:color="auto"/>
          </w:divBdr>
          <w:divsChild>
            <w:div w:id="1401368788">
              <w:marLeft w:val="0"/>
              <w:marRight w:val="0"/>
              <w:marTop w:val="0"/>
              <w:marBottom w:val="0"/>
              <w:divBdr>
                <w:top w:val="none" w:sz="0" w:space="0" w:color="auto"/>
                <w:left w:val="none" w:sz="0" w:space="0" w:color="auto"/>
                <w:bottom w:val="none" w:sz="0" w:space="0" w:color="auto"/>
                <w:right w:val="none" w:sz="0" w:space="0" w:color="auto"/>
              </w:divBdr>
            </w:div>
          </w:divsChild>
        </w:div>
        <w:div w:id="1036541130">
          <w:marLeft w:val="0"/>
          <w:marRight w:val="0"/>
          <w:marTop w:val="0"/>
          <w:marBottom w:val="0"/>
          <w:divBdr>
            <w:top w:val="none" w:sz="0" w:space="0" w:color="auto"/>
            <w:left w:val="none" w:sz="0" w:space="0" w:color="auto"/>
            <w:bottom w:val="none" w:sz="0" w:space="0" w:color="auto"/>
            <w:right w:val="none" w:sz="0" w:space="0" w:color="auto"/>
          </w:divBdr>
          <w:divsChild>
            <w:div w:id="739980256">
              <w:marLeft w:val="0"/>
              <w:marRight w:val="0"/>
              <w:marTop w:val="0"/>
              <w:marBottom w:val="0"/>
              <w:divBdr>
                <w:top w:val="none" w:sz="0" w:space="0" w:color="auto"/>
                <w:left w:val="none" w:sz="0" w:space="0" w:color="auto"/>
                <w:bottom w:val="none" w:sz="0" w:space="0" w:color="auto"/>
                <w:right w:val="none" w:sz="0" w:space="0" w:color="auto"/>
              </w:divBdr>
            </w:div>
          </w:divsChild>
        </w:div>
        <w:div w:id="1052002110">
          <w:marLeft w:val="0"/>
          <w:marRight w:val="0"/>
          <w:marTop w:val="0"/>
          <w:marBottom w:val="0"/>
          <w:divBdr>
            <w:top w:val="none" w:sz="0" w:space="0" w:color="auto"/>
            <w:left w:val="none" w:sz="0" w:space="0" w:color="auto"/>
            <w:bottom w:val="none" w:sz="0" w:space="0" w:color="auto"/>
            <w:right w:val="none" w:sz="0" w:space="0" w:color="auto"/>
          </w:divBdr>
          <w:divsChild>
            <w:div w:id="1832939576">
              <w:marLeft w:val="0"/>
              <w:marRight w:val="0"/>
              <w:marTop w:val="0"/>
              <w:marBottom w:val="0"/>
              <w:divBdr>
                <w:top w:val="none" w:sz="0" w:space="0" w:color="auto"/>
                <w:left w:val="none" w:sz="0" w:space="0" w:color="auto"/>
                <w:bottom w:val="none" w:sz="0" w:space="0" w:color="auto"/>
                <w:right w:val="none" w:sz="0" w:space="0" w:color="auto"/>
              </w:divBdr>
            </w:div>
          </w:divsChild>
        </w:div>
        <w:div w:id="1056048506">
          <w:marLeft w:val="0"/>
          <w:marRight w:val="0"/>
          <w:marTop w:val="0"/>
          <w:marBottom w:val="0"/>
          <w:divBdr>
            <w:top w:val="none" w:sz="0" w:space="0" w:color="auto"/>
            <w:left w:val="none" w:sz="0" w:space="0" w:color="auto"/>
            <w:bottom w:val="none" w:sz="0" w:space="0" w:color="auto"/>
            <w:right w:val="none" w:sz="0" w:space="0" w:color="auto"/>
          </w:divBdr>
          <w:divsChild>
            <w:div w:id="1007517483">
              <w:marLeft w:val="0"/>
              <w:marRight w:val="0"/>
              <w:marTop w:val="0"/>
              <w:marBottom w:val="0"/>
              <w:divBdr>
                <w:top w:val="none" w:sz="0" w:space="0" w:color="auto"/>
                <w:left w:val="none" w:sz="0" w:space="0" w:color="auto"/>
                <w:bottom w:val="none" w:sz="0" w:space="0" w:color="auto"/>
                <w:right w:val="none" w:sz="0" w:space="0" w:color="auto"/>
              </w:divBdr>
            </w:div>
          </w:divsChild>
        </w:div>
        <w:div w:id="1062828773">
          <w:marLeft w:val="0"/>
          <w:marRight w:val="0"/>
          <w:marTop w:val="0"/>
          <w:marBottom w:val="0"/>
          <w:divBdr>
            <w:top w:val="none" w:sz="0" w:space="0" w:color="auto"/>
            <w:left w:val="none" w:sz="0" w:space="0" w:color="auto"/>
            <w:bottom w:val="none" w:sz="0" w:space="0" w:color="auto"/>
            <w:right w:val="none" w:sz="0" w:space="0" w:color="auto"/>
          </w:divBdr>
          <w:divsChild>
            <w:div w:id="382674615">
              <w:marLeft w:val="0"/>
              <w:marRight w:val="0"/>
              <w:marTop w:val="0"/>
              <w:marBottom w:val="0"/>
              <w:divBdr>
                <w:top w:val="none" w:sz="0" w:space="0" w:color="auto"/>
                <w:left w:val="none" w:sz="0" w:space="0" w:color="auto"/>
                <w:bottom w:val="none" w:sz="0" w:space="0" w:color="auto"/>
                <w:right w:val="none" w:sz="0" w:space="0" w:color="auto"/>
              </w:divBdr>
            </w:div>
          </w:divsChild>
        </w:div>
        <w:div w:id="1072966797">
          <w:marLeft w:val="0"/>
          <w:marRight w:val="0"/>
          <w:marTop w:val="0"/>
          <w:marBottom w:val="0"/>
          <w:divBdr>
            <w:top w:val="none" w:sz="0" w:space="0" w:color="auto"/>
            <w:left w:val="none" w:sz="0" w:space="0" w:color="auto"/>
            <w:bottom w:val="none" w:sz="0" w:space="0" w:color="auto"/>
            <w:right w:val="none" w:sz="0" w:space="0" w:color="auto"/>
          </w:divBdr>
          <w:divsChild>
            <w:div w:id="1470824957">
              <w:marLeft w:val="0"/>
              <w:marRight w:val="0"/>
              <w:marTop w:val="0"/>
              <w:marBottom w:val="0"/>
              <w:divBdr>
                <w:top w:val="none" w:sz="0" w:space="0" w:color="auto"/>
                <w:left w:val="none" w:sz="0" w:space="0" w:color="auto"/>
                <w:bottom w:val="none" w:sz="0" w:space="0" w:color="auto"/>
                <w:right w:val="none" w:sz="0" w:space="0" w:color="auto"/>
              </w:divBdr>
            </w:div>
          </w:divsChild>
        </w:div>
        <w:div w:id="1075392583">
          <w:marLeft w:val="0"/>
          <w:marRight w:val="0"/>
          <w:marTop w:val="0"/>
          <w:marBottom w:val="0"/>
          <w:divBdr>
            <w:top w:val="none" w:sz="0" w:space="0" w:color="auto"/>
            <w:left w:val="none" w:sz="0" w:space="0" w:color="auto"/>
            <w:bottom w:val="none" w:sz="0" w:space="0" w:color="auto"/>
            <w:right w:val="none" w:sz="0" w:space="0" w:color="auto"/>
          </w:divBdr>
          <w:divsChild>
            <w:div w:id="1538005949">
              <w:marLeft w:val="0"/>
              <w:marRight w:val="0"/>
              <w:marTop w:val="0"/>
              <w:marBottom w:val="0"/>
              <w:divBdr>
                <w:top w:val="none" w:sz="0" w:space="0" w:color="auto"/>
                <w:left w:val="none" w:sz="0" w:space="0" w:color="auto"/>
                <w:bottom w:val="none" w:sz="0" w:space="0" w:color="auto"/>
                <w:right w:val="none" w:sz="0" w:space="0" w:color="auto"/>
              </w:divBdr>
            </w:div>
          </w:divsChild>
        </w:div>
        <w:div w:id="1123770934">
          <w:marLeft w:val="0"/>
          <w:marRight w:val="0"/>
          <w:marTop w:val="0"/>
          <w:marBottom w:val="0"/>
          <w:divBdr>
            <w:top w:val="none" w:sz="0" w:space="0" w:color="auto"/>
            <w:left w:val="none" w:sz="0" w:space="0" w:color="auto"/>
            <w:bottom w:val="none" w:sz="0" w:space="0" w:color="auto"/>
            <w:right w:val="none" w:sz="0" w:space="0" w:color="auto"/>
          </w:divBdr>
          <w:divsChild>
            <w:div w:id="349836218">
              <w:marLeft w:val="0"/>
              <w:marRight w:val="0"/>
              <w:marTop w:val="0"/>
              <w:marBottom w:val="0"/>
              <w:divBdr>
                <w:top w:val="none" w:sz="0" w:space="0" w:color="auto"/>
                <w:left w:val="none" w:sz="0" w:space="0" w:color="auto"/>
                <w:bottom w:val="none" w:sz="0" w:space="0" w:color="auto"/>
                <w:right w:val="none" w:sz="0" w:space="0" w:color="auto"/>
              </w:divBdr>
            </w:div>
          </w:divsChild>
        </w:div>
        <w:div w:id="1129014205">
          <w:marLeft w:val="0"/>
          <w:marRight w:val="0"/>
          <w:marTop w:val="0"/>
          <w:marBottom w:val="0"/>
          <w:divBdr>
            <w:top w:val="none" w:sz="0" w:space="0" w:color="auto"/>
            <w:left w:val="none" w:sz="0" w:space="0" w:color="auto"/>
            <w:bottom w:val="none" w:sz="0" w:space="0" w:color="auto"/>
            <w:right w:val="none" w:sz="0" w:space="0" w:color="auto"/>
          </w:divBdr>
          <w:divsChild>
            <w:div w:id="764620188">
              <w:marLeft w:val="0"/>
              <w:marRight w:val="0"/>
              <w:marTop w:val="0"/>
              <w:marBottom w:val="0"/>
              <w:divBdr>
                <w:top w:val="none" w:sz="0" w:space="0" w:color="auto"/>
                <w:left w:val="none" w:sz="0" w:space="0" w:color="auto"/>
                <w:bottom w:val="none" w:sz="0" w:space="0" w:color="auto"/>
                <w:right w:val="none" w:sz="0" w:space="0" w:color="auto"/>
              </w:divBdr>
            </w:div>
          </w:divsChild>
        </w:div>
        <w:div w:id="1168524871">
          <w:marLeft w:val="0"/>
          <w:marRight w:val="0"/>
          <w:marTop w:val="0"/>
          <w:marBottom w:val="0"/>
          <w:divBdr>
            <w:top w:val="none" w:sz="0" w:space="0" w:color="auto"/>
            <w:left w:val="none" w:sz="0" w:space="0" w:color="auto"/>
            <w:bottom w:val="none" w:sz="0" w:space="0" w:color="auto"/>
            <w:right w:val="none" w:sz="0" w:space="0" w:color="auto"/>
          </w:divBdr>
          <w:divsChild>
            <w:div w:id="703411716">
              <w:marLeft w:val="0"/>
              <w:marRight w:val="0"/>
              <w:marTop w:val="0"/>
              <w:marBottom w:val="0"/>
              <w:divBdr>
                <w:top w:val="none" w:sz="0" w:space="0" w:color="auto"/>
                <w:left w:val="none" w:sz="0" w:space="0" w:color="auto"/>
                <w:bottom w:val="none" w:sz="0" w:space="0" w:color="auto"/>
                <w:right w:val="none" w:sz="0" w:space="0" w:color="auto"/>
              </w:divBdr>
            </w:div>
          </w:divsChild>
        </w:div>
        <w:div w:id="1248611168">
          <w:marLeft w:val="0"/>
          <w:marRight w:val="0"/>
          <w:marTop w:val="0"/>
          <w:marBottom w:val="0"/>
          <w:divBdr>
            <w:top w:val="none" w:sz="0" w:space="0" w:color="auto"/>
            <w:left w:val="none" w:sz="0" w:space="0" w:color="auto"/>
            <w:bottom w:val="none" w:sz="0" w:space="0" w:color="auto"/>
            <w:right w:val="none" w:sz="0" w:space="0" w:color="auto"/>
          </w:divBdr>
          <w:divsChild>
            <w:div w:id="587426832">
              <w:marLeft w:val="0"/>
              <w:marRight w:val="0"/>
              <w:marTop w:val="0"/>
              <w:marBottom w:val="0"/>
              <w:divBdr>
                <w:top w:val="none" w:sz="0" w:space="0" w:color="auto"/>
                <w:left w:val="none" w:sz="0" w:space="0" w:color="auto"/>
                <w:bottom w:val="none" w:sz="0" w:space="0" w:color="auto"/>
                <w:right w:val="none" w:sz="0" w:space="0" w:color="auto"/>
              </w:divBdr>
            </w:div>
          </w:divsChild>
        </w:div>
        <w:div w:id="1254820897">
          <w:marLeft w:val="0"/>
          <w:marRight w:val="0"/>
          <w:marTop w:val="0"/>
          <w:marBottom w:val="0"/>
          <w:divBdr>
            <w:top w:val="none" w:sz="0" w:space="0" w:color="auto"/>
            <w:left w:val="none" w:sz="0" w:space="0" w:color="auto"/>
            <w:bottom w:val="none" w:sz="0" w:space="0" w:color="auto"/>
            <w:right w:val="none" w:sz="0" w:space="0" w:color="auto"/>
          </w:divBdr>
          <w:divsChild>
            <w:div w:id="281619951">
              <w:marLeft w:val="0"/>
              <w:marRight w:val="0"/>
              <w:marTop w:val="0"/>
              <w:marBottom w:val="0"/>
              <w:divBdr>
                <w:top w:val="none" w:sz="0" w:space="0" w:color="auto"/>
                <w:left w:val="none" w:sz="0" w:space="0" w:color="auto"/>
                <w:bottom w:val="none" w:sz="0" w:space="0" w:color="auto"/>
                <w:right w:val="none" w:sz="0" w:space="0" w:color="auto"/>
              </w:divBdr>
            </w:div>
          </w:divsChild>
        </w:div>
        <w:div w:id="1270774458">
          <w:marLeft w:val="0"/>
          <w:marRight w:val="0"/>
          <w:marTop w:val="0"/>
          <w:marBottom w:val="0"/>
          <w:divBdr>
            <w:top w:val="none" w:sz="0" w:space="0" w:color="auto"/>
            <w:left w:val="none" w:sz="0" w:space="0" w:color="auto"/>
            <w:bottom w:val="none" w:sz="0" w:space="0" w:color="auto"/>
            <w:right w:val="none" w:sz="0" w:space="0" w:color="auto"/>
          </w:divBdr>
          <w:divsChild>
            <w:div w:id="596257356">
              <w:marLeft w:val="0"/>
              <w:marRight w:val="0"/>
              <w:marTop w:val="0"/>
              <w:marBottom w:val="0"/>
              <w:divBdr>
                <w:top w:val="none" w:sz="0" w:space="0" w:color="auto"/>
                <w:left w:val="none" w:sz="0" w:space="0" w:color="auto"/>
                <w:bottom w:val="none" w:sz="0" w:space="0" w:color="auto"/>
                <w:right w:val="none" w:sz="0" w:space="0" w:color="auto"/>
              </w:divBdr>
            </w:div>
          </w:divsChild>
        </w:div>
        <w:div w:id="1295603944">
          <w:marLeft w:val="0"/>
          <w:marRight w:val="0"/>
          <w:marTop w:val="0"/>
          <w:marBottom w:val="0"/>
          <w:divBdr>
            <w:top w:val="none" w:sz="0" w:space="0" w:color="auto"/>
            <w:left w:val="none" w:sz="0" w:space="0" w:color="auto"/>
            <w:bottom w:val="none" w:sz="0" w:space="0" w:color="auto"/>
            <w:right w:val="none" w:sz="0" w:space="0" w:color="auto"/>
          </w:divBdr>
          <w:divsChild>
            <w:div w:id="1341926225">
              <w:marLeft w:val="0"/>
              <w:marRight w:val="0"/>
              <w:marTop w:val="0"/>
              <w:marBottom w:val="0"/>
              <w:divBdr>
                <w:top w:val="none" w:sz="0" w:space="0" w:color="auto"/>
                <w:left w:val="none" w:sz="0" w:space="0" w:color="auto"/>
                <w:bottom w:val="none" w:sz="0" w:space="0" w:color="auto"/>
                <w:right w:val="none" w:sz="0" w:space="0" w:color="auto"/>
              </w:divBdr>
            </w:div>
          </w:divsChild>
        </w:div>
        <w:div w:id="1303080450">
          <w:marLeft w:val="0"/>
          <w:marRight w:val="0"/>
          <w:marTop w:val="0"/>
          <w:marBottom w:val="0"/>
          <w:divBdr>
            <w:top w:val="none" w:sz="0" w:space="0" w:color="auto"/>
            <w:left w:val="none" w:sz="0" w:space="0" w:color="auto"/>
            <w:bottom w:val="none" w:sz="0" w:space="0" w:color="auto"/>
            <w:right w:val="none" w:sz="0" w:space="0" w:color="auto"/>
          </w:divBdr>
          <w:divsChild>
            <w:div w:id="2025589519">
              <w:marLeft w:val="0"/>
              <w:marRight w:val="0"/>
              <w:marTop w:val="0"/>
              <w:marBottom w:val="0"/>
              <w:divBdr>
                <w:top w:val="none" w:sz="0" w:space="0" w:color="auto"/>
                <w:left w:val="none" w:sz="0" w:space="0" w:color="auto"/>
                <w:bottom w:val="none" w:sz="0" w:space="0" w:color="auto"/>
                <w:right w:val="none" w:sz="0" w:space="0" w:color="auto"/>
              </w:divBdr>
            </w:div>
          </w:divsChild>
        </w:div>
        <w:div w:id="1319458008">
          <w:marLeft w:val="0"/>
          <w:marRight w:val="0"/>
          <w:marTop w:val="0"/>
          <w:marBottom w:val="0"/>
          <w:divBdr>
            <w:top w:val="none" w:sz="0" w:space="0" w:color="auto"/>
            <w:left w:val="none" w:sz="0" w:space="0" w:color="auto"/>
            <w:bottom w:val="none" w:sz="0" w:space="0" w:color="auto"/>
            <w:right w:val="none" w:sz="0" w:space="0" w:color="auto"/>
          </w:divBdr>
          <w:divsChild>
            <w:div w:id="1702171041">
              <w:marLeft w:val="0"/>
              <w:marRight w:val="0"/>
              <w:marTop w:val="0"/>
              <w:marBottom w:val="0"/>
              <w:divBdr>
                <w:top w:val="none" w:sz="0" w:space="0" w:color="auto"/>
                <w:left w:val="none" w:sz="0" w:space="0" w:color="auto"/>
                <w:bottom w:val="none" w:sz="0" w:space="0" w:color="auto"/>
                <w:right w:val="none" w:sz="0" w:space="0" w:color="auto"/>
              </w:divBdr>
            </w:div>
          </w:divsChild>
        </w:div>
        <w:div w:id="1360466738">
          <w:marLeft w:val="0"/>
          <w:marRight w:val="0"/>
          <w:marTop w:val="0"/>
          <w:marBottom w:val="0"/>
          <w:divBdr>
            <w:top w:val="none" w:sz="0" w:space="0" w:color="auto"/>
            <w:left w:val="none" w:sz="0" w:space="0" w:color="auto"/>
            <w:bottom w:val="none" w:sz="0" w:space="0" w:color="auto"/>
            <w:right w:val="none" w:sz="0" w:space="0" w:color="auto"/>
          </w:divBdr>
          <w:divsChild>
            <w:div w:id="71901946">
              <w:marLeft w:val="0"/>
              <w:marRight w:val="0"/>
              <w:marTop w:val="0"/>
              <w:marBottom w:val="0"/>
              <w:divBdr>
                <w:top w:val="none" w:sz="0" w:space="0" w:color="auto"/>
                <w:left w:val="none" w:sz="0" w:space="0" w:color="auto"/>
                <w:bottom w:val="none" w:sz="0" w:space="0" w:color="auto"/>
                <w:right w:val="none" w:sz="0" w:space="0" w:color="auto"/>
              </w:divBdr>
            </w:div>
          </w:divsChild>
        </w:div>
        <w:div w:id="1382632367">
          <w:marLeft w:val="0"/>
          <w:marRight w:val="0"/>
          <w:marTop w:val="0"/>
          <w:marBottom w:val="0"/>
          <w:divBdr>
            <w:top w:val="none" w:sz="0" w:space="0" w:color="auto"/>
            <w:left w:val="none" w:sz="0" w:space="0" w:color="auto"/>
            <w:bottom w:val="none" w:sz="0" w:space="0" w:color="auto"/>
            <w:right w:val="none" w:sz="0" w:space="0" w:color="auto"/>
          </w:divBdr>
          <w:divsChild>
            <w:div w:id="431315850">
              <w:marLeft w:val="0"/>
              <w:marRight w:val="0"/>
              <w:marTop w:val="0"/>
              <w:marBottom w:val="0"/>
              <w:divBdr>
                <w:top w:val="none" w:sz="0" w:space="0" w:color="auto"/>
                <w:left w:val="none" w:sz="0" w:space="0" w:color="auto"/>
                <w:bottom w:val="none" w:sz="0" w:space="0" w:color="auto"/>
                <w:right w:val="none" w:sz="0" w:space="0" w:color="auto"/>
              </w:divBdr>
            </w:div>
          </w:divsChild>
        </w:div>
        <w:div w:id="1396589962">
          <w:marLeft w:val="0"/>
          <w:marRight w:val="0"/>
          <w:marTop w:val="0"/>
          <w:marBottom w:val="0"/>
          <w:divBdr>
            <w:top w:val="none" w:sz="0" w:space="0" w:color="auto"/>
            <w:left w:val="none" w:sz="0" w:space="0" w:color="auto"/>
            <w:bottom w:val="none" w:sz="0" w:space="0" w:color="auto"/>
            <w:right w:val="none" w:sz="0" w:space="0" w:color="auto"/>
          </w:divBdr>
          <w:divsChild>
            <w:div w:id="1044791883">
              <w:marLeft w:val="0"/>
              <w:marRight w:val="0"/>
              <w:marTop w:val="0"/>
              <w:marBottom w:val="0"/>
              <w:divBdr>
                <w:top w:val="none" w:sz="0" w:space="0" w:color="auto"/>
                <w:left w:val="none" w:sz="0" w:space="0" w:color="auto"/>
                <w:bottom w:val="none" w:sz="0" w:space="0" w:color="auto"/>
                <w:right w:val="none" w:sz="0" w:space="0" w:color="auto"/>
              </w:divBdr>
            </w:div>
          </w:divsChild>
        </w:div>
        <w:div w:id="1401751708">
          <w:marLeft w:val="0"/>
          <w:marRight w:val="0"/>
          <w:marTop w:val="0"/>
          <w:marBottom w:val="0"/>
          <w:divBdr>
            <w:top w:val="none" w:sz="0" w:space="0" w:color="auto"/>
            <w:left w:val="none" w:sz="0" w:space="0" w:color="auto"/>
            <w:bottom w:val="none" w:sz="0" w:space="0" w:color="auto"/>
            <w:right w:val="none" w:sz="0" w:space="0" w:color="auto"/>
          </w:divBdr>
          <w:divsChild>
            <w:div w:id="2020042608">
              <w:marLeft w:val="0"/>
              <w:marRight w:val="0"/>
              <w:marTop w:val="0"/>
              <w:marBottom w:val="0"/>
              <w:divBdr>
                <w:top w:val="none" w:sz="0" w:space="0" w:color="auto"/>
                <w:left w:val="none" w:sz="0" w:space="0" w:color="auto"/>
                <w:bottom w:val="none" w:sz="0" w:space="0" w:color="auto"/>
                <w:right w:val="none" w:sz="0" w:space="0" w:color="auto"/>
              </w:divBdr>
            </w:div>
          </w:divsChild>
        </w:div>
        <w:div w:id="1453134322">
          <w:marLeft w:val="0"/>
          <w:marRight w:val="0"/>
          <w:marTop w:val="0"/>
          <w:marBottom w:val="0"/>
          <w:divBdr>
            <w:top w:val="none" w:sz="0" w:space="0" w:color="auto"/>
            <w:left w:val="none" w:sz="0" w:space="0" w:color="auto"/>
            <w:bottom w:val="none" w:sz="0" w:space="0" w:color="auto"/>
            <w:right w:val="none" w:sz="0" w:space="0" w:color="auto"/>
          </w:divBdr>
          <w:divsChild>
            <w:div w:id="1516572705">
              <w:marLeft w:val="0"/>
              <w:marRight w:val="0"/>
              <w:marTop w:val="0"/>
              <w:marBottom w:val="0"/>
              <w:divBdr>
                <w:top w:val="none" w:sz="0" w:space="0" w:color="auto"/>
                <w:left w:val="none" w:sz="0" w:space="0" w:color="auto"/>
                <w:bottom w:val="none" w:sz="0" w:space="0" w:color="auto"/>
                <w:right w:val="none" w:sz="0" w:space="0" w:color="auto"/>
              </w:divBdr>
            </w:div>
          </w:divsChild>
        </w:div>
        <w:div w:id="1605960493">
          <w:marLeft w:val="0"/>
          <w:marRight w:val="0"/>
          <w:marTop w:val="0"/>
          <w:marBottom w:val="0"/>
          <w:divBdr>
            <w:top w:val="none" w:sz="0" w:space="0" w:color="auto"/>
            <w:left w:val="none" w:sz="0" w:space="0" w:color="auto"/>
            <w:bottom w:val="none" w:sz="0" w:space="0" w:color="auto"/>
            <w:right w:val="none" w:sz="0" w:space="0" w:color="auto"/>
          </w:divBdr>
          <w:divsChild>
            <w:div w:id="2067142290">
              <w:marLeft w:val="0"/>
              <w:marRight w:val="0"/>
              <w:marTop w:val="0"/>
              <w:marBottom w:val="0"/>
              <w:divBdr>
                <w:top w:val="none" w:sz="0" w:space="0" w:color="auto"/>
                <w:left w:val="none" w:sz="0" w:space="0" w:color="auto"/>
                <w:bottom w:val="none" w:sz="0" w:space="0" w:color="auto"/>
                <w:right w:val="none" w:sz="0" w:space="0" w:color="auto"/>
              </w:divBdr>
            </w:div>
          </w:divsChild>
        </w:div>
        <w:div w:id="1664551736">
          <w:marLeft w:val="0"/>
          <w:marRight w:val="0"/>
          <w:marTop w:val="0"/>
          <w:marBottom w:val="0"/>
          <w:divBdr>
            <w:top w:val="none" w:sz="0" w:space="0" w:color="auto"/>
            <w:left w:val="none" w:sz="0" w:space="0" w:color="auto"/>
            <w:bottom w:val="none" w:sz="0" w:space="0" w:color="auto"/>
            <w:right w:val="none" w:sz="0" w:space="0" w:color="auto"/>
          </w:divBdr>
          <w:divsChild>
            <w:div w:id="280066336">
              <w:marLeft w:val="0"/>
              <w:marRight w:val="0"/>
              <w:marTop w:val="0"/>
              <w:marBottom w:val="0"/>
              <w:divBdr>
                <w:top w:val="none" w:sz="0" w:space="0" w:color="auto"/>
                <w:left w:val="none" w:sz="0" w:space="0" w:color="auto"/>
                <w:bottom w:val="none" w:sz="0" w:space="0" w:color="auto"/>
                <w:right w:val="none" w:sz="0" w:space="0" w:color="auto"/>
              </w:divBdr>
            </w:div>
          </w:divsChild>
        </w:div>
        <w:div w:id="1683823383">
          <w:marLeft w:val="0"/>
          <w:marRight w:val="0"/>
          <w:marTop w:val="0"/>
          <w:marBottom w:val="0"/>
          <w:divBdr>
            <w:top w:val="none" w:sz="0" w:space="0" w:color="auto"/>
            <w:left w:val="none" w:sz="0" w:space="0" w:color="auto"/>
            <w:bottom w:val="none" w:sz="0" w:space="0" w:color="auto"/>
            <w:right w:val="none" w:sz="0" w:space="0" w:color="auto"/>
          </w:divBdr>
          <w:divsChild>
            <w:div w:id="2088456200">
              <w:marLeft w:val="0"/>
              <w:marRight w:val="0"/>
              <w:marTop w:val="0"/>
              <w:marBottom w:val="0"/>
              <w:divBdr>
                <w:top w:val="none" w:sz="0" w:space="0" w:color="auto"/>
                <w:left w:val="none" w:sz="0" w:space="0" w:color="auto"/>
                <w:bottom w:val="none" w:sz="0" w:space="0" w:color="auto"/>
                <w:right w:val="none" w:sz="0" w:space="0" w:color="auto"/>
              </w:divBdr>
            </w:div>
          </w:divsChild>
        </w:div>
        <w:div w:id="1766878442">
          <w:marLeft w:val="0"/>
          <w:marRight w:val="0"/>
          <w:marTop w:val="0"/>
          <w:marBottom w:val="0"/>
          <w:divBdr>
            <w:top w:val="none" w:sz="0" w:space="0" w:color="auto"/>
            <w:left w:val="none" w:sz="0" w:space="0" w:color="auto"/>
            <w:bottom w:val="none" w:sz="0" w:space="0" w:color="auto"/>
            <w:right w:val="none" w:sz="0" w:space="0" w:color="auto"/>
          </w:divBdr>
          <w:divsChild>
            <w:div w:id="57870659">
              <w:marLeft w:val="0"/>
              <w:marRight w:val="0"/>
              <w:marTop w:val="0"/>
              <w:marBottom w:val="0"/>
              <w:divBdr>
                <w:top w:val="none" w:sz="0" w:space="0" w:color="auto"/>
                <w:left w:val="none" w:sz="0" w:space="0" w:color="auto"/>
                <w:bottom w:val="none" w:sz="0" w:space="0" w:color="auto"/>
                <w:right w:val="none" w:sz="0" w:space="0" w:color="auto"/>
              </w:divBdr>
            </w:div>
          </w:divsChild>
        </w:div>
        <w:div w:id="1791439906">
          <w:marLeft w:val="0"/>
          <w:marRight w:val="0"/>
          <w:marTop w:val="0"/>
          <w:marBottom w:val="0"/>
          <w:divBdr>
            <w:top w:val="none" w:sz="0" w:space="0" w:color="auto"/>
            <w:left w:val="none" w:sz="0" w:space="0" w:color="auto"/>
            <w:bottom w:val="none" w:sz="0" w:space="0" w:color="auto"/>
            <w:right w:val="none" w:sz="0" w:space="0" w:color="auto"/>
          </w:divBdr>
          <w:divsChild>
            <w:div w:id="1548373307">
              <w:marLeft w:val="0"/>
              <w:marRight w:val="0"/>
              <w:marTop w:val="0"/>
              <w:marBottom w:val="0"/>
              <w:divBdr>
                <w:top w:val="none" w:sz="0" w:space="0" w:color="auto"/>
                <w:left w:val="none" w:sz="0" w:space="0" w:color="auto"/>
                <w:bottom w:val="none" w:sz="0" w:space="0" w:color="auto"/>
                <w:right w:val="none" w:sz="0" w:space="0" w:color="auto"/>
              </w:divBdr>
            </w:div>
          </w:divsChild>
        </w:div>
        <w:div w:id="1824736735">
          <w:marLeft w:val="0"/>
          <w:marRight w:val="0"/>
          <w:marTop w:val="0"/>
          <w:marBottom w:val="0"/>
          <w:divBdr>
            <w:top w:val="none" w:sz="0" w:space="0" w:color="auto"/>
            <w:left w:val="none" w:sz="0" w:space="0" w:color="auto"/>
            <w:bottom w:val="none" w:sz="0" w:space="0" w:color="auto"/>
            <w:right w:val="none" w:sz="0" w:space="0" w:color="auto"/>
          </w:divBdr>
          <w:divsChild>
            <w:div w:id="1744063870">
              <w:marLeft w:val="0"/>
              <w:marRight w:val="0"/>
              <w:marTop w:val="0"/>
              <w:marBottom w:val="0"/>
              <w:divBdr>
                <w:top w:val="none" w:sz="0" w:space="0" w:color="auto"/>
                <w:left w:val="none" w:sz="0" w:space="0" w:color="auto"/>
                <w:bottom w:val="none" w:sz="0" w:space="0" w:color="auto"/>
                <w:right w:val="none" w:sz="0" w:space="0" w:color="auto"/>
              </w:divBdr>
            </w:div>
          </w:divsChild>
        </w:div>
        <w:div w:id="1876383469">
          <w:marLeft w:val="0"/>
          <w:marRight w:val="0"/>
          <w:marTop w:val="0"/>
          <w:marBottom w:val="0"/>
          <w:divBdr>
            <w:top w:val="none" w:sz="0" w:space="0" w:color="auto"/>
            <w:left w:val="none" w:sz="0" w:space="0" w:color="auto"/>
            <w:bottom w:val="none" w:sz="0" w:space="0" w:color="auto"/>
            <w:right w:val="none" w:sz="0" w:space="0" w:color="auto"/>
          </w:divBdr>
          <w:divsChild>
            <w:div w:id="259989275">
              <w:marLeft w:val="0"/>
              <w:marRight w:val="0"/>
              <w:marTop w:val="0"/>
              <w:marBottom w:val="0"/>
              <w:divBdr>
                <w:top w:val="none" w:sz="0" w:space="0" w:color="auto"/>
                <w:left w:val="none" w:sz="0" w:space="0" w:color="auto"/>
                <w:bottom w:val="none" w:sz="0" w:space="0" w:color="auto"/>
                <w:right w:val="none" w:sz="0" w:space="0" w:color="auto"/>
              </w:divBdr>
            </w:div>
          </w:divsChild>
        </w:div>
        <w:div w:id="1900626326">
          <w:marLeft w:val="0"/>
          <w:marRight w:val="0"/>
          <w:marTop w:val="0"/>
          <w:marBottom w:val="0"/>
          <w:divBdr>
            <w:top w:val="none" w:sz="0" w:space="0" w:color="auto"/>
            <w:left w:val="none" w:sz="0" w:space="0" w:color="auto"/>
            <w:bottom w:val="none" w:sz="0" w:space="0" w:color="auto"/>
            <w:right w:val="none" w:sz="0" w:space="0" w:color="auto"/>
          </w:divBdr>
          <w:divsChild>
            <w:div w:id="56514242">
              <w:marLeft w:val="0"/>
              <w:marRight w:val="0"/>
              <w:marTop w:val="0"/>
              <w:marBottom w:val="0"/>
              <w:divBdr>
                <w:top w:val="none" w:sz="0" w:space="0" w:color="auto"/>
                <w:left w:val="none" w:sz="0" w:space="0" w:color="auto"/>
                <w:bottom w:val="none" w:sz="0" w:space="0" w:color="auto"/>
                <w:right w:val="none" w:sz="0" w:space="0" w:color="auto"/>
              </w:divBdr>
            </w:div>
          </w:divsChild>
        </w:div>
        <w:div w:id="1913079003">
          <w:marLeft w:val="0"/>
          <w:marRight w:val="0"/>
          <w:marTop w:val="0"/>
          <w:marBottom w:val="0"/>
          <w:divBdr>
            <w:top w:val="none" w:sz="0" w:space="0" w:color="auto"/>
            <w:left w:val="none" w:sz="0" w:space="0" w:color="auto"/>
            <w:bottom w:val="none" w:sz="0" w:space="0" w:color="auto"/>
            <w:right w:val="none" w:sz="0" w:space="0" w:color="auto"/>
          </w:divBdr>
          <w:divsChild>
            <w:div w:id="1064641948">
              <w:marLeft w:val="0"/>
              <w:marRight w:val="0"/>
              <w:marTop w:val="0"/>
              <w:marBottom w:val="0"/>
              <w:divBdr>
                <w:top w:val="none" w:sz="0" w:space="0" w:color="auto"/>
                <w:left w:val="none" w:sz="0" w:space="0" w:color="auto"/>
                <w:bottom w:val="none" w:sz="0" w:space="0" w:color="auto"/>
                <w:right w:val="none" w:sz="0" w:space="0" w:color="auto"/>
              </w:divBdr>
            </w:div>
          </w:divsChild>
        </w:div>
        <w:div w:id="1913541792">
          <w:marLeft w:val="0"/>
          <w:marRight w:val="0"/>
          <w:marTop w:val="0"/>
          <w:marBottom w:val="0"/>
          <w:divBdr>
            <w:top w:val="none" w:sz="0" w:space="0" w:color="auto"/>
            <w:left w:val="none" w:sz="0" w:space="0" w:color="auto"/>
            <w:bottom w:val="none" w:sz="0" w:space="0" w:color="auto"/>
            <w:right w:val="none" w:sz="0" w:space="0" w:color="auto"/>
          </w:divBdr>
          <w:divsChild>
            <w:div w:id="1950430284">
              <w:marLeft w:val="0"/>
              <w:marRight w:val="0"/>
              <w:marTop w:val="0"/>
              <w:marBottom w:val="0"/>
              <w:divBdr>
                <w:top w:val="none" w:sz="0" w:space="0" w:color="auto"/>
                <w:left w:val="none" w:sz="0" w:space="0" w:color="auto"/>
                <w:bottom w:val="none" w:sz="0" w:space="0" w:color="auto"/>
                <w:right w:val="none" w:sz="0" w:space="0" w:color="auto"/>
              </w:divBdr>
            </w:div>
          </w:divsChild>
        </w:div>
        <w:div w:id="1914505889">
          <w:marLeft w:val="0"/>
          <w:marRight w:val="0"/>
          <w:marTop w:val="0"/>
          <w:marBottom w:val="0"/>
          <w:divBdr>
            <w:top w:val="none" w:sz="0" w:space="0" w:color="auto"/>
            <w:left w:val="none" w:sz="0" w:space="0" w:color="auto"/>
            <w:bottom w:val="none" w:sz="0" w:space="0" w:color="auto"/>
            <w:right w:val="none" w:sz="0" w:space="0" w:color="auto"/>
          </w:divBdr>
          <w:divsChild>
            <w:div w:id="1157382535">
              <w:marLeft w:val="0"/>
              <w:marRight w:val="0"/>
              <w:marTop w:val="0"/>
              <w:marBottom w:val="0"/>
              <w:divBdr>
                <w:top w:val="none" w:sz="0" w:space="0" w:color="auto"/>
                <w:left w:val="none" w:sz="0" w:space="0" w:color="auto"/>
                <w:bottom w:val="none" w:sz="0" w:space="0" w:color="auto"/>
                <w:right w:val="none" w:sz="0" w:space="0" w:color="auto"/>
              </w:divBdr>
            </w:div>
          </w:divsChild>
        </w:div>
        <w:div w:id="1927306132">
          <w:marLeft w:val="0"/>
          <w:marRight w:val="0"/>
          <w:marTop w:val="0"/>
          <w:marBottom w:val="0"/>
          <w:divBdr>
            <w:top w:val="none" w:sz="0" w:space="0" w:color="auto"/>
            <w:left w:val="none" w:sz="0" w:space="0" w:color="auto"/>
            <w:bottom w:val="none" w:sz="0" w:space="0" w:color="auto"/>
            <w:right w:val="none" w:sz="0" w:space="0" w:color="auto"/>
          </w:divBdr>
          <w:divsChild>
            <w:div w:id="1213342659">
              <w:marLeft w:val="0"/>
              <w:marRight w:val="0"/>
              <w:marTop w:val="0"/>
              <w:marBottom w:val="0"/>
              <w:divBdr>
                <w:top w:val="none" w:sz="0" w:space="0" w:color="auto"/>
                <w:left w:val="none" w:sz="0" w:space="0" w:color="auto"/>
                <w:bottom w:val="none" w:sz="0" w:space="0" w:color="auto"/>
                <w:right w:val="none" w:sz="0" w:space="0" w:color="auto"/>
              </w:divBdr>
            </w:div>
          </w:divsChild>
        </w:div>
        <w:div w:id="2061050711">
          <w:marLeft w:val="0"/>
          <w:marRight w:val="0"/>
          <w:marTop w:val="0"/>
          <w:marBottom w:val="0"/>
          <w:divBdr>
            <w:top w:val="none" w:sz="0" w:space="0" w:color="auto"/>
            <w:left w:val="none" w:sz="0" w:space="0" w:color="auto"/>
            <w:bottom w:val="none" w:sz="0" w:space="0" w:color="auto"/>
            <w:right w:val="none" w:sz="0" w:space="0" w:color="auto"/>
          </w:divBdr>
          <w:divsChild>
            <w:div w:id="29503518">
              <w:marLeft w:val="0"/>
              <w:marRight w:val="0"/>
              <w:marTop w:val="0"/>
              <w:marBottom w:val="0"/>
              <w:divBdr>
                <w:top w:val="none" w:sz="0" w:space="0" w:color="auto"/>
                <w:left w:val="none" w:sz="0" w:space="0" w:color="auto"/>
                <w:bottom w:val="none" w:sz="0" w:space="0" w:color="auto"/>
                <w:right w:val="none" w:sz="0" w:space="0" w:color="auto"/>
              </w:divBdr>
            </w:div>
          </w:divsChild>
        </w:div>
        <w:div w:id="2062747653">
          <w:marLeft w:val="0"/>
          <w:marRight w:val="0"/>
          <w:marTop w:val="0"/>
          <w:marBottom w:val="0"/>
          <w:divBdr>
            <w:top w:val="none" w:sz="0" w:space="0" w:color="auto"/>
            <w:left w:val="none" w:sz="0" w:space="0" w:color="auto"/>
            <w:bottom w:val="none" w:sz="0" w:space="0" w:color="auto"/>
            <w:right w:val="none" w:sz="0" w:space="0" w:color="auto"/>
          </w:divBdr>
          <w:divsChild>
            <w:div w:id="1309820202">
              <w:marLeft w:val="0"/>
              <w:marRight w:val="0"/>
              <w:marTop w:val="0"/>
              <w:marBottom w:val="0"/>
              <w:divBdr>
                <w:top w:val="none" w:sz="0" w:space="0" w:color="auto"/>
                <w:left w:val="none" w:sz="0" w:space="0" w:color="auto"/>
                <w:bottom w:val="none" w:sz="0" w:space="0" w:color="auto"/>
                <w:right w:val="none" w:sz="0" w:space="0" w:color="auto"/>
              </w:divBdr>
            </w:div>
          </w:divsChild>
        </w:div>
        <w:div w:id="2091461529">
          <w:marLeft w:val="0"/>
          <w:marRight w:val="0"/>
          <w:marTop w:val="0"/>
          <w:marBottom w:val="0"/>
          <w:divBdr>
            <w:top w:val="none" w:sz="0" w:space="0" w:color="auto"/>
            <w:left w:val="none" w:sz="0" w:space="0" w:color="auto"/>
            <w:bottom w:val="none" w:sz="0" w:space="0" w:color="auto"/>
            <w:right w:val="none" w:sz="0" w:space="0" w:color="auto"/>
          </w:divBdr>
          <w:divsChild>
            <w:div w:id="311450443">
              <w:marLeft w:val="0"/>
              <w:marRight w:val="0"/>
              <w:marTop w:val="0"/>
              <w:marBottom w:val="0"/>
              <w:divBdr>
                <w:top w:val="none" w:sz="0" w:space="0" w:color="auto"/>
                <w:left w:val="none" w:sz="0" w:space="0" w:color="auto"/>
                <w:bottom w:val="none" w:sz="0" w:space="0" w:color="auto"/>
                <w:right w:val="none" w:sz="0" w:space="0" w:color="auto"/>
              </w:divBdr>
            </w:div>
          </w:divsChild>
        </w:div>
        <w:div w:id="2126268974">
          <w:marLeft w:val="0"/>
          <w:marRight w:val="0"/>
          <w:marTop w:val="0"/>
          <w:marBottom w:val="0"/>
          <w:divBdr>
            <w:top w:val="none" w:sz="0" w:space="0" w:color="auto"/>
            <w:left w:val="none" w:sz="0" w:space="0" w:color="auto"/>
            <w:bottom w:val="none" w:sz="0" w:space="0" w:color="auto"/>
            <w:right w:val="none" w:sz="0" w:space="0" w:color="auto"/>
          </w:divBdr>
          <w:divsChild>
            <w:div w:id="1562407050">
              <w:marLeft w:val="0"/>
              <w:marRight w:val="0"/>
              <w:marTop w:val="0"/>
              <w:marBottom w:val="0"/>
              <w:divBdr>
                <w:top w:val="none" w:sz="0" w:space="0" w:color="auto"/>
                <w:left w:val="none" w:sz="0" w:space="0" w:color="auto"/>
                <w:bottom w:val="none" w:sz="0" w:space="0" w:color="auto"/>
                <w:right w:val="none" w:sz="0" w:space="0" w:color="auto"/>
              </w:divBdr>
            </w:div>
          </w:divsChild>
        </w:div>
        <w:div w:id="2138798385">
          <w:marLeft w:val="0"/>
          <w:marRight w:val="0"/>
          <w:marTop w:val="0"/>
          <w:marBottom w:val="0"/>
          <w:divBdr>
            <w:top w:val="none" w:sz="0" w:space="0" w:color="auto"/>
            <w:left w:val="none" w:sz="0" w:space="0" w:color="auto"/>
            <w:bottom w:val="none" w:sz="0" w:space="0" w:color="auto"/>
            <w:right w:val="none" w:sz="0" w:space="0" w:color="auto"/>
          </w:divBdr>
          <w:divsChild>
            <w:div w:id="11776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868">
      <w:bodyDiv w:val="1"/>
      <w:marLeft w:val="0"/>
      <w:marRight w:val="0"/>
      <w:marTop w:val="0"/>
      <w:marBottom w:val="0"/>
      <w:divBdr>
        <w:top w:val="none" w:sz="0" w:space="0" w:color="auto"/>
        <w:left w:val="none" w:sz="0" w:space="0" w:color="auto"/>
        <w:bottom w:val="none" w:sz="0" w:space="0" w:color="auto"/>
        <w:right w:val="none" w:sz="0" w:space="0" w:color="auto"/>
      </w:divBdr>
    </w:div>
    <w:div w:id="1881474540">
      <w:bodyDiv w:val="1"/>
      <w:marLeft w:val="0"/>
      <w:marRight w:val="0"/>
      <w:marTop w:val="0"/>
      <w:marBottom w:val="0"/>
      <w:divBdr>
        <w:top w:val="none" w:sz="0" w:space="0" w:color="auto"/>
        <w:left w:val="none" w:sz="0" w:space="0" w:color="auto"/>
        <w:bottom w:val="none" w:sz="0" w:space="0" w:color="auto"/>
        <w:right w:val="none" w:sz="0" w:space="0" w:color="auto"/>
      </w:divBdr>
    </w:div>
    <w:div w:id="1897203155">
      <w:bodyDiv w:val="1"/>
      <w:marLeft w:val="0"/>
      <w:marRight w:val="0"/>
      <w:marTop w:val="0"/>
      <w:marBottom w:val="0"/>
      <w:divBdr>
        <w:top w:val="none" w:sz="0" w:space="0" w:color="auto"/>
        <w:left w:val="none" w:sz="0" w:space="0" w:color="auto"/>
        <w:bottom w:val="none" w:sz="0" w:space="0" w:color="auto"/>
        <w:right w:val="none" w:sz="0" w:space="0" w:color="auto"/>
      </w:divBdr>
    </w:div>
    <w:div w:id="1909265860">
      <w:bodyDiv w:val="1"/>
      <w:marLeft w:val="0"/>
      <w:marRight w:val="0"/>
      <w:marTop w:val="0"/>
      <w:marBottom w:val="0"/>
      <w:divBdr>
        <w:top w:val="none" w:sz="0" w:space="0" w:color="auto"/>
        <w:left w:val="none" w:sz="0" w:space="0" w:color="auto"/>
        <w:bottom w:val="none" w:sz="0" w:space="0" w:color="auto"/>
        <w:right w:val="none" w:sz="0" w:space="0" w:color="auto"/>
      </w:divBdr>
    </w:div>
    <w:div w:id="1911453325">
      <w:bodyDiv w:val="1"/>
      <w:marLeft w:val="0"/>
      <w:marRight w:val="0"/>
      <w:marTop w:val="0"/>
      <w:marBottom w:val="0"/>
      <w:divBdr>
        <w:top w:val="none" w:sz="0" w:space="0" w:color="auto"/>
        <w:left w:val="none" w:sz="0" w:space="0" w:color="auto"/>
        <w:bottom w:val="none" w:sz="0" w:space="0" w:color="auto"/>
        <w:right w:val="none" w:sz="0" w:space="0" w:color="auto"/>
      </w:divBdr>
    </w:div>
    <w:div w:id="1980113705">
      <w:bodyDiv w:val="1"/>
      <w:marLeft w:val="0"/>
      <w:marRight w:val="0"/>
      <w:marTop w:val="0"/>
      <w:marBottom w:val="0"/>
      <w:divBdr>
        <w:top w:val="none" w:sz="0" w:space="0" w:color="auto"/>
        <w:left w:val="none" w:sz="0" w:space="0" w:color="auto"/>
        <w:bottom w:val="none" w:sz="0" w:space="0" w:color="auto"/>
        <w:right w:val="none" w:sz="0" w:space="0" w:color="auto"/>
      </w:divBdr>
    </w:div>
    <w:div w:id="1987782813">
      <w:bodyDiv w:val="1"/>
      <w:marLeft w:val="0"/>
      <w:marRight w:val="0"/>
      <w:marTop w:val="0"/>
      <w:marBottom w:val="0"/>
      <w:divBdr>
        <w:top w:val="none" w:sz="0" w:space="0" w:color="auto"/>
        <w:left w:val="none" w:sz="0" w:space="0" w:color="auto"/>
        <w:bottom w:val="none" w:sz="0" w:space="0" w:color="auto"/>
        <w:right w:val="none" w:sz="0" w:space="0" w:color="auto"/>
      </w:divBdr>
    </w:div>
    <w:div w:id="2028024499">
      <w:bodyDiv w:val="1"/>
      <w:marLeft w:val="0"/>
      <w:marRight w:val="0"/>
      <w:marTop w:val="0"/>
      <w:marBottom w:val="0"/>
      <w:divBdr>
        <w:top w:val="none" w:sz="0" w:space="0" w:color="auto"/>
        <w:left w:val="none" w:sz="0" w:space="0" w:color="auto"/>
        <w:bottom w:val="none" w:sz="0" w:space="0" w:color="auto"/>
        <w:right w:val="none" w:sz="0" w:space="0" w:color="auto"/>
      </w:divBdr>
    </w:div>
    <w:div w:id="2033334600">
      <w:bodyDiv w:val="1"/>
      <w:marLeft w:val="0"/>
      <w:marRight w:val="0"/>
      <w:marTop w:val="0"/>
      <w:marBottom w:val="0"/>
      <w:divBdr>
        <w:top w:val="none" w:sz="0" w:space="0" w:color="auto"/>
        <w:left w:val="none" w:sz="0" w:space="0" w:color="auto"/>
        <w:bottom w:val="none" w:sz="0" w:space="0" w:color="auto"/>
        <w:right w:val="none" w:sz="0" w:space="0" w:color="auto"/>
      </w:divBdr>
    </w:div>
    <w:div w:id="2047172319">
      <w:bodyDiv w:val="1"/>
      <w:marLeft w:val="0"/>
      <w:marRight w:val="0"/>
      <w:marTop w:val="0"/>
      <w:marBottom w:val="0"/>
      <w:divBdr>
        <w:top w:val="none" w:sz="0" w:space="0" w:color="auto"/>
        <w:left w:val="none" w:sz="0" w:space="0" w:color="auto"/>
        <w:bottom w:val="none" w:sz="0" w:space="0" w:color="auto"/>
        <w:right w:val="none" w:sz="0" w:space="0" w:color="auto"/>
      </w:divBdr>
    </w:div>
    <w:div w:id="2048097389">
      <w:bodyDiv w:val="1"/>
      <w:marLeft w:val="0"/>
      <w:marRight w:val="0"/>
      <w:marTop w:val="0"/>
      <w:marBottom w:val="0"/>
      <w:divBdr>
        <w:top w:val="none" w:sz="0" w:space="0" w:color="auto"/>
        <w:left w:val="none" w:sz="0" w:space="0" w:color="auto"/>
        <w:bottom w:val="none" w:sz="0" w:space="0" w:color="auto"/>
        <w:right w:val="none" w:sz="0" w:space="0" w:color="auto"/>
      </w:divBdr>
    </w:div>
    <w:div w:id="2061631900">
      <w:bodyDiv w:val="1"/>
      <w:marLeft w:val="0"/>
      <w:marRight w:val="0"/>
      <w:marTop w:val="0"/>
      <w:marBottom w:val="0"/>
      <w:divBdr>
        <w:top w:val="none" w:sz="0" w:space="0" w:color="auto"/>
        <w:left w:val="none" w:sz="0" w:space="0" w:color="auto"/>
        <w:bottom w:val="none" w:sz="0" w:space="0" w:color="auto"/>
        <w:right w:val="none" w:sz="0" w:space="0" w:color="auto"/>
      </w:divBdr>
    </w:div>
    <w:div w:id="2074808367">
      <w:bodyDiv w:val="1"/>
      <w:marLeft w:val="0"/>
      <w:marRight w:val="0"/>
      <w:marTop w:val="0"/>
      <w:marBottom w:val="0"/>
      <w:divBdr>
        <w:top w:val="none" w:sz="0" w:space="0" w:color="auto"/>
        <w:left w:val="none" w:sz="0" w:space="0" w:color="auto"/>
        <w:bottom w:val="none" w:sz="0" w:space="0" w:color="auto"/>
        <w:right w:val="none" w:sz="0" w:space="0" w:color="auto"/>
      </w:divBdr>
    </w:div>
    <w:div w:id="2075278249">
      <w:bodyDiv w:val="1"/>
      <w:marLeft w:val="0"/>
      <w:marRight w:val="0"/>
      <w:marTop w:val="0"/>
      <w:marBottom w:val="0"/>
      <w:divBdr>
        <w:top w:val="none" w:sz="0" w:space="0" w:color="auto"/>
        <w:left w:val="none" w:sz="0" w:space="0" w:color="auto"/>
        <w:bottom w:val="none" w:sz="0" w:space="0" w:color="auto"/>
        <w:right w:val="none" w:sz="0" w:space="0" w:color="auto"/>
      </w:divBdr>
    </w:div>
    <w:div w:id="2096319431">
      <w:bodyDiv w:val="1"/>
      <w:marLeft w:val="0"/>
      <w:marRight w:val="0"/>
      <w:marTop w:val="0"/>
      <w:marBottom w:val="0"/>
      <w:divBdr>
        <w:top w:val="none" w:sz="0" w:space="0" w:color="auto"/>
        <w:left w:val="none" w:sz="0" w:space="0" w:color="auto"/>
        <w:bottom w:val="none" w:sz="0" w:space="0" w:color="auto"/>
        <w:right w:val="none" w:sz="0" w:space="0" w:color="auto"/>
      </w:divBdr>
    </w:div>
    <w:div w:id="2107194116">
      <w:bodyDiv w:val="1"/>
      <w:marLeft w:val="0"/>
      <w:marRight w:val="0"/>
      <w:marTop w:val="0"/>
      <w:marBottom w:val="0"/>
      <w:divBdr>
        <w:top w:val="none" w:sz="0" w:space="0" w:color="auto"/>
        <w:left w:val="none" w:sz="0" w:space="0" w:color="auto"/>
        <w:bottom w:val="none" w:sz="0" w:space="0" w:color="auto"/>
        <w:right w:val="none" w:sz="0" w:space="0" w:color="auto"/>
      </w:divBdr>
    </w:div>
    <w:div w:id="2132937289">
      <w:bodyDiv w:val="1"/>
      <w:marLeft w:val="0"/>
      <w:marRight w:val="0"/>
      <w:marTop w:val="0"/>
      <w:marBottom w:val="0"/>
      <w:divBdr>
        <w:top w:val="none" w:sz="0" w:space="0" w:color="auto"/>
        <w:left w:val="none" w:sz="0" w:space="0" w:color="auto"/>
        <w:bottom w:val="none" w:sz="0" w:space="0" w:color="auto"/>
        <w:right w:val="none" w:sz="0" w:space="0" w:color="auto"/>
      </w:divBdr>
    </w:div>
    <w:div w:id="2137528699">
      <w:bodyDiv w:val="1"/>
      <w:marLeft w:val="0"/>
      <w:marRight w:val="0"/>
      <w:marTop w:val="0"/>
      <w:marBottom w:val="0"/>
      <w:divBdr>
        <w:top w:val="none" w:sz="0" w:space="0" w:color="auto"/>
        <w:left w:val="none" w:sz="0" w:space="0" w:color="auto"/>
        <w:bottom w:val="none" w:sz="0" w:space="0" w:color="auto"/>
        <w:right w:val="none" w:sz="0" w:space="0" w:color="auto"/>
      </w:divBdr>
    </w:div>
    <w:div w:id="21412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ocialcare.wales/cms-assets/documents/Workforce-Survey-Report-2023.pdf" TargetMode="External"/><Relationship Id="rId26" Type="http://schemas.openxmlformats.org/officeDocument/2006/relationships/chart" Target="charts/chart6.xml"/><Relationship Id="rId39" Type="http://schemas.microsoft.com/office/2011/relationships/people" Target="people.xml"/><Relationship Id="rId21" Type="http://schemas.openxmlformats.org/officeDocument/2006/relationships/chart" Target="charts/chart1.xm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chart" Target="charts/chart5.xm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4.xm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footer" Target="footer3.xml"/><Relationship Id="rId10" Type="http://schemas.openxmlformats.org/officeDocument/2006/relationships/footnotes" Target="footnotes.xml"/><Relationship Id="rId19" Type="http://schemas.microsoft.com/office/2014/relationships/chartEx" Target="charts/chartEx1.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2.xml"/><Relationship Id="rId1" Type="http://schemas.microsoft.com/office/2011/relationships/chartStyle" Target="style2.xml"/></Relationships>
</file>

<file path=word/charts/_rels/chart10.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4.xml"/><Relationship Id="rId1" Type="http://schemas.microsoft.com/office/2011/relationships/chartStyle" Target="style4.xml"/></Relationships>
</file>

<file path=word/charts/_rels/chart4.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Data/Quant%20Data%20to%20Analyse/Data%20to%20analyse%20KEY.xlsx" TargetMode="External"/><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8.xml"/><Relationship Id="rId1" Type="http://schemas.microsoft.com/office/2011/relationships/chartStyle" Target="style8.xml"/></Relationships>
</file>

<file path=word/charts/_rels/chart8.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9.xml"/><Relationship Id="rId1" Type="http://schemas.microsoft.com/office/2011/relationships/chartStyle" Target="style9.xml"/></Relationships>
</file>

<file path=word/charts/_rels/chart9.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openuniv-my.sharepoint.com/personal/jr8644_open_ac_uk/Documents/BSU/Shared/Research/09.%20SCW%20Bid/2024/Data/Quant%20Data%20to%20Analyse/Data%20to%20analyse%20KE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Chart 2: How respondents describe their ability to speak Welsh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'Welsh Language Abilities'!$A$12</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'Welsh Language Abilities'!$B$11:$G$11</c:f>
              <c:strCache>
                <c:ptCount val="6"/>
                <c:pt idx="0">
                  <c:v>Not at all</c:v>
                </c:pt>
                <c:pt idx="1">
                  <c:v>Entry level</c:v>
                </c:pt>
                <c:pt idx="2">
                  <c:v>Foundation</c:v>
                </c:pt>
                <c:pt idx="3">
                  <c:v>Intermediate</c:v>
                </c:pt>
                <c:pt idx="4">
                  <c:v>Higher</c:v>
                </c:pt>
                <c:pt idx="5">
                  <c:v>Proficient</c:v>
                </c:pt>
              </c:strCache>
            </c:strRef>
          </c:cat>
          <c:val>
            <c:numRef>
              <c:f>'Welsh Language Abilities'!$B$12:$G$12</c:f>
              <c:numCache>
                <c:formatCode>0%</c:formatCode>
                <c:ptCount val="6"/>
                <c:pt idx="0">
                  <c:v>0.59</c:v>
                </c:pt>
                <c:pt idx="1">
                  <c:v>0.23</c:v>
                </c:pt>
                <c:pt idx="2">
                  <c:v>0.06</c:v>
                </c:pt>
                <c:pt idx="3">
                  <c:v>0.03</c:v>
                </c:pt>
                <c:pt idx="4">
                  <c:v>0.04</c:v>
                </c:pt>
                <c:pt idx="5">
                  <c:v>0.03</c:v>
                </c:pt>
              </c:numCache>
            </c:numRef>
          </c:val>
          <c:extLst>
            <c:ext xmlns:c16="http://schemas.microsoft.com/office/drawing/2014/chart" uri="{C3380CC4-5D6E-409C-BE32-E72D297353CC}">
              <c16:uniqueId val="{00000000-A933-854A-A813-7EB66E0C9992}"/>
            </c:ext>
          </c:extLst>
        </c:ser>
        <c:ser>
          <c:idx val="1"/>
          <c:order val="1"/>
          <c:tx>
            <c:strRef>
              <c:f>'Welsh Language Abilities'!$A$13</c:f>
              <c:strCache>
                <c:ptCount val="1"/>
                <c:pt idx="0">
                  <c:v>Care workers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'Welsh Language Abilities'!$B$11:$G$11</c:f>
              <c:strCache>
                <c:ptCount val="6"/>
                <c:pt idx="0">
                  <c:v>Not at all</c:v>
                </c:pt>
                <c:pt idx="1">
                  <c:v>Entry level</c:v>
                </c:pt>
                <c:pt idx="2">
                  <c:v>Foundation</c:v>
                </c:pt>
                <c:pt idx="3">
                  <c:v>Intermediate</c:v>
                </c:pt>
                <c:pt idx="4">
                  <c:v>Higher</c:v>
                </c:pt>
                <c:pt idx="5">
                  <c:v>Proficient</c:v>
                </c:pt>
              </c:strCache>
            </c:strRef>
          </c:cat>
          <c:val>
            <c:numRef>
              <c:f>'Welsh Language Abilities'!$B$13:$G$13</c:f>
              <c:numCache>
                <c:formatCode>0%</c:formatCode>
                <c:ptCount val="6"/>
                <c:pt idx="0">
                  <c:v>0.64</c:v>
                </c:pt>
                <c:pt idx="1">
                  <c:v>0.21</c:v>
                </c:pt>
                <c:pt idx="2">
                  <c:v>0.05</c:v>
                </c:pt>
                <c:pt idx="3">
                  <c:v>0.02</c:v>
                </c:pt>
                <c:pt idx="4">
                  <c:v>0.03</c:v>
                </c:pt>
                <c:pt idx="5">
                  <c:v>0.02</c:v>
                </c:pt>
              </c:numCache>
            </c:numRef>
          </c:val>
          <c:extLst>
            <c:ext xmlns:c16="http://schemas.microsoft.com/office/drawing/2014/chart" uri="{C3380CC4-5D6E-409C-BE32-E72D297353CC}">
              <c16:uniqueId val="{00000001-A933-854A-A813-7EB66E0C9992}"/>
            </c:ext>
          </c:extLst>
        </c:ser>
        <c:ser>
          <c:idx val="2"/>
          <c:order val="2"/>
          <c:tx>
            <c:strRef>
              <c:f>'Welsh Language Abilities'!$A$14</c:f>
              <c:strCache>
                <c:ptCount val="1"/>
                <c:pt idx="0">
                  <c:v>Managers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'Welsh Language Abilities'!$B$11:$G$11</c:f>
              <c:strCache>
                <c:ptCount val="6"/>
                <c:pt idx="0">
                  <c:v>Not at all</c:v>
                </c:pt>
                <c:pt idx="1">
                  <c:v>Entry level</c:v>
                </c:pt>
                <c:pt idx="2">
                  <c:v>Foundation</c:v>
                </c:pt>
                <c:pt idx="3">
                  <c:v>Intermediate</c:v>
                </c:pt>
                <c:pt idx="4">
                  <c:v>Higher</c:v>
                </c:pt>
                <c:pt idx="5">
                  <c:v>Proficient</c:v>
                </c:pt>
              </c:strCache>
            </c:strRef>
          </c:cat>
          <c:val>
            <c:numRef>
              <c:f>'Welsh Language Abilities'!$B$14:$G$14</c:f>
              <c:numCache>
                <c:formatCode>0%</c:formatCode>
                <c:ptCount val="6"/>
                <c:pt idx="0">
                  <c:v>0.47</c:v>
                </c:pt>
                <c:pt idx="1">
                  <c:v>0.32</c:v>
                </c:pt>
                <c:pt idx="2">
                  <c:v>0.08</c:v>
                </c:pt>
                <c:pt idx="3">
                  <c:v>0.04</c:v>
                </c:pt>
                <c:pt idx="4">
                  <c:v>0.03</c:v>
                </c:pt>
                <c:pt idx="5">
                  <c:v>0.05</c:v>
                </c:pt>
              </c:numCache>
            </c:numRef>
          </c:val>
          <c:extLst>
            <c:ext xmlns:c16="http://schemas.microsoft.com/office/drawing/2014/chart" uri="{C3380CC4-5D6E-409C-BE32-E72D297353CC}">
              <c16:uniqueId val="{00000002-A933-854A-A813-7EB66E0C9992}"/>
            </c:ext>
          </c:extLst>
        </c:ser>
        <c:ser>
          <c:idx val="3"/>
          <c:order val="3"/>
          <c:tx>
            <c:strRef>
              <c:f>'Welsh Language Abilities'!$A$15</c:f>
              <c:strCache>
                <c:ptCount val="1"/>
                <c:pt idx="0">
                  <c:v>Social workers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'Welsh Language Abilities'!$B$11:$G$11</c:f>
              <c:strCache>
                <c:ptCount val="6"/>
                <c:pt idx="0">
                  <c:v>Not at all</c:v>
                </c:pt>
                <c:pt idx="1">
                  <c:v>Entry level</c:v>
                </c:pt>
                <c:pt idx="2">
                  <c:v>Foundation</c:v>
                </c:pt>
                <c:pt idx="3">
                  <c:v>Intermediate</c:v>
                </c:pt>
                <c:pt idx="4">
                  <c:v>Higher</c:v>
                </c:pt>
                <c:pt idx="5">
                  <c:v>Proficient</c:v>
                </c:pt>
              </c:strCache>
            </c:strRef>
          </c:cat>
          <c:val>
            <c:numRef>
              <c:f>'Welsh Language Abilities'!$B$15:$G$15</c:f>
              <c:numCache>
                <c:formatCode>0%</c:formatCode>
                <c:ptCount val="6"/>
                <c:pt idx="0">
                  <c:v>0.51</c:v>
                </c:pt>
                <c:pt idx="1">
                  <c:v>0.28999999999999998</c:v>
                </c:pt>
                <c:pt idx="2">
                  <c:v>7.0000000000000007E-2</c:v>
                </c:pt>
                <c:pt idx="3">
                  <c:v>0.04</c:v>
                </c:pt>
                <c:pt idx="4">
                  <c:v>0.03</c:v>
                </c:pt>
                <c:pt idx="5">
                  <c:v>0.04</c:v>
                </c:pt>
              </c:numCache>
            </c:numRef>
          </c:val>
          <c:extLst>
            <c:ext xmlns:c16="http://schemas.microsoft.com/office/drawing/2014/chart" uri="{C3380CC4-5D6E-409C-BE32-E72D297353CC}">
              <c16:uniqueId val="{00000003-A933-854A-A813-7EB66E0C9992}"/>
            </c:ext>
          </c:extLst>
        </c:ser>
        <c:dLbls>
          <c:dLblPos val="outEnd"/>
          <c:showLegendKey val="0"/>
          <c:showVal val="1"/>
          <c:showCatName val="0"/>
          <c:showSerName val="0"/>
          <c:showPercent val="0"/>
          <c:showBubbleSize val="0"/>
        </c:dLbls>
        <c:gapWidth val="219"/>
        <c:overlap val="-27"/>
        <c:axId val="630180159"/>
        <c:axId val="630113935"/>
      </c:barChart>
      <c:catAx>
        <c:axId val="630180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113935"/>
        <c:crosses val="autoZero"/>
        <c:auto val="1"/>
        <c:lblAlgn val="ctr"/>
        <c:lblOffset val="100"/>
        <c:noMultiLvlLbl val="0"/>
      </c:catAx>
      <c:valAx>
        <c:axId val="6301139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180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Chart 11: To what extent are you satisfied with your pay?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'Q34 - Pay'!$A$3</c:f>
              <c:strCache>
                <c:ptCount val="1"/>
                <c:pt idx="0">
                  <c:v>Very satisfied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 Pay'!$B$2:$E$2</c:f>
              <c:strCache>
                <c:ptCount val="4"/>
                <c:pt idx="0">
                  <c:v>All respondents</c:v>
                </c:pt>
                <c:pt idx="1">
                  <c:v>Care workers</c:v>
                </c:pt>
                <c:pt idx="2">
                  <c:v>Managers</c:v>
                </c:pt>
                <c:pt idx="3">
                  <c:v>Social workers</c:v>
                </c:pt>
              </c:strCache>
            </c:strRef>
          </c:cat>
          <c:val>
            <c:numRef>
              <c:f>'Q34 - Pay'!$B$3:$E$3</c:f>
              <c:numCache>
                <c:formatCode>0%</c:formatCode>
                <c:ptCount val="4"/>
                <c:pt idx="0">
                  <c:v>7.0000000000000007E-2</c:v>
                </c:pt>
                <c:pt idx="1">
                  <c:v>0.06</c:v>
                </c:pt>
                <c:pt idx="2">
                  <c:v>0.1</c:v>
                </c:pt>
                <c:pt idx="3">
                  <c:v>0.08</c:v>
                </c:pt>
              </c:numCache>
            </c:numRef>
          </c:val>
          <c:extLst>
            <c:ext xmlns:c16="http://schemas.microsoft.com/office/drawing/2014/chart" uri="{C3380CC4-5D6E-409C-BE32-E72D297353CC}">
              <c16:uniqueId val="{00000000-7564-4EBB-9770-1344287283CD}"/>
            </c:ext>
          </c:extLst>
        </c:ser>
        <c:ser>
          <c:idx val="1"/>
          <c:order val="1"/>
          <c:tx>
            <c:strRef>
              <c:f>'Q34 - Pay'!$A$4</c:f>
              <c:strCache>
                <c:ptCount val="1"/>
                <c:pt idx="0">
                  <c:v>Fairly satisfied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 Pay'!$B$2:$E$2</c:f>
              <c:strCache>
                <c:ptCount val="4"/>
                <c:pt idx="0">
                  <c:v>All respondents</c:v>
                </c:pt>
                <c:pt idx="1">
                  <c:v>Care workers</c:v>
                </c:pt>
                <c:pt idx="2">
                  <c:v>Managers</c:v>
                </c:pt>
                <c:pt idx="3">
                  <c:v>Social workers</c:v>
                </c:pt>
              </c:strCache>
            </c:strRef>
          </c:cat>
          <c:val>
            <c:numRef>
              <c:f>'Q34 - Pay'!$B$4:$E$4</c:f>
              <c:numCache>
                <c:formatCode>0%</c:formatCode>
                <c:ptCount val="4"/>
                <c:pt idx="0">
                  <c:v>0.28000000000000003</c:v>
                </c:pt>
                <c:pt idx="1">
                  <c:v>0.25</c:v>
                </c:pt>
                <c:pt idx="2">
                  <c:v>0.35</c:v>
                </c:pt>
                <c:pt idx="3">
                  <c:v>0.35</c:v>
                </c:pt>
              </c:numCache>
            </c:numRef>
          </c:val>
          <c:extLst>
            <c:ext xmlns:c16="http://schemas.microsoft.com/office/drawing/2014/chart" uri="{C3380CC4-5D6E-409C-BE32-E72D297353CC}">
              <c16:uniqueId val="{00000001-7564-4EBB-9770-1344287283CD}"/>
            </c:ext>
          </c:extLst>
        </c:ser>
        <c:ser>
          <c:idx val="2"/>
          <c:order val="2"/>
          <c:tx>
            <c:strRef>
              <c:f>'Q34 - Pay'!$A$5</c:f>
              <c:strCache>
                <c:ptCount val="1"/>
                <c:pt idx="0">
                  <c:v>Neither satisfied nor dissatisfied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 Pay'!$B$2:$E$2</c:f>
              <c:strCache>
                <c:ptCount val="4"/>
                <c:pt idx="0">
                  <c:v>All respondents</c:v>
                </c:pt>
                <c:pt idx="1">
                  <c:v>Care workers</c:v>
                </c:pt>
                <c:pt idx="2">
                  <c:v>Managers</c:v>
                </c:pt>
                <c:pt idx="3">
                  <c:v>Social workers</c:v>
                </c:pt>
              </c:strCache>
            </c:strRef>
          </c:cat>
          <c:val>
            <c:numRef>
              <c:f>'Q34 - Pay'!$B$5:$E$5</c:f>
              <c:numCache>
                <c:formatCode>0%</c:formatCode>
                <c:ptCount val="4"/>
                <c:pt idx="0">
                  <c:v>0.19</c:v>
                </c:pt>
                <c:pt idx="1">
                  <c:v>0.18</c:v>
                </c:pt>
                <c:pt idx="2">
                  <c:v>0.2</c:v>
                </c:pt>
                <c:pt idx="3">
                  <c:v>0.19</c:v>
                </c:pt>
              </c:numCache>
            </c:numRef>
          </c:val>
          <c:extLst>
            <c:ext xmlns:c16="http://schemas.microsoft.com/office/drawing/2014/chart" uri="{C3380CC4-5D6E-409C-BE32-E72D297353CC}">
              <c16:uniqueId val="{00000002-7564-4EBB-9770-1344287283CD}"/>
            </c:ext>
          </c:extLst>
        </c:ser>
        <c:ser>
          <c:idx val="3"/>
          <c:order val="3"/>
          <c:tx>
            <c:strRef>
              <c:f>'Q34 - Pay'!$A$6</c:f>
              <c:strCache>
                <c:ptCount val="1"/>
                <c:pt idx="0">
                  <c:v>Fairly dissatisfied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 Pay'!$B$2:$E$2</c:f>
              <c:strCache>
                <c:ptCount val="4"/>
                <c:pt idx="0">
                  <c:v>All respondents</c:v>
                </c:pt>
                <c:pt idx="1">
                  <c:v>Care workers</c:v>
                </c:pt>
                <c:pt idx="2">
                  <c:v>Managers</c:v>
                </c:pt>
                <c:pt idx="3">
                  <c:v>Social workers</c:v>
                </c:pt>
              </c:strCache>
            </c:strRef>
          </c:cat>
          <c:val>
            <c:numRef>
              <c:f>'Q34 - Pay'!$B$6:$E$6</c:f>
              <c:numCache>
                <c:formatCode>0%</c:formatCode>
                <c:ptCount val="4"/>
                <c:pt idx="0">
                  <c:v>0.26</c:v>
                </c:pt>
                <c:pt idx="1">
                  <c:v>0.26</c:v>
                </c:pt>
                <c:pt idx="2">
                  <c:v>0.25</c:v>
                </c:pt>
                <c:pt idx="3">
                  <c:v>0.25</c:v>
                </c:pt>
              </c:numCache>
            </c:numRef>
          </c:val>
          <c:extLst>
            <c:ext xmlns:c16="http://schemas.microsoft.com/office/drawing/2014/chart" uri="{C3380CC4-5D6E-409C-BE32-E72D297353CC}">
              <c16:uniqueId val="{00000003-7564-4EBB-9770-1344287283CD}"/>
            </c:ext>
          </c:extLst>
        </c:ser>
        <c:ser>
          <c:idx val="4"/>
          <c:order val="4"/>
          <c:tx>
            <c:strRef>
              <c:f>'Q34 - Pay'!$A$7</c:f>
              <c:strCache>
                <c:ptCount val="1"/>
                <c:pt idx="0">
                  <c:v>Very dissatisfied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 Pay'!$B$2:$E$2</c:f>
              <c:strCache>
                <c:ptCount val="4"/>
                <c:pt idx="0">
                  <c:v>All respondents</c:v>
                </c:pt>
                <c:pt idx="1">
                  <c:v>Care workers</c:v>
                </c:pt>
                <c:pt idx="2">
                  <c:v>Managers</c:v>
                </c:pt>
                <c:pt idx="3">
                  <c:v>Social workers</c:v>
                </c:pt>
              </c:strCache>
            </c:strRef>
          </c:cat>
          <c:val>
            <c:numRef>
              <c:f>'Q34 - Pay'!$B$7:$E$7</c:f>
              <c:numCache>
                <c:formatCode>0%</c:formatCode>
                <c:ptCount val="4"/>
                <c:pt idx="0">
                  <c:v>0.2</c:v>
                </c:pt>
                <c:pt idx="1">
                  <c:v>0.24</c:v>
                </c:pt>
                <c:pt idx="2">
                  <c:v>0.1</c:v>
                </c:pt>
                <c:pt idx="3">
                  <c:v>0.12</c:v>
                </c:pt>
              </c:numCache>
            </c:numRef>
          </c:val>
          <c:extLst>
            <c:ext xmlns:c16="http://schemas.microsoft.com/office/drawing/2014/chart" uri="{C3380CC4-5D6E-409C-BE32-E72D297353CC}">
              <c16:uniqueId val="{00000004-7564-4EBB-9770-1344287283CD}"/>
            </c:ext>
          </c:extLst>
        </c:ser>
        <c:dLbls>
          <c:dLblPos val="outEnd"/>
          <c:showLegendKey val="0"/>
          <c:showVal val="1"/>
          <c:showCatName val="0"/>
          <c:showSerName val="0"/>
          <c:showPercent val="0"/>
          <c:showBubbleSize val="0"/>
        </c:dLbls>
        <c:gapWidth val="219"/>
        <c:overlap val="-27"/>
        <c:axId val="944379919"/>
        <c:axId val="944381647"/>
      </c:barChart>
      <c:catAx>
        <c:axId val="944379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4381647"/>
        <c:crosses val="autoZero"/>
        <c:auto val="1"/>
        <c:lblAlgn val="ctr"/>
        <c:lblOffset val="100"/>
        <c:noMultiLvlLbl val="0"/>
      </c:catAx>
      <c:valAx>
        <c:axId val="9443816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4379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Chart 3: How frequently respondents are able to use Welsh at work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'Welsh Language Abilities'!$A$4</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'Welsh Language Abilities'!$B$3:$F$3</c:f>
              <c:strCache>
                <c:ptCount val="5"/>
                <c:pt idx="0">
                  <c:v>All of the time</c:v>
                </c:pt>
                <c:pt idx="1">
                  <c:v>Most of the time</c:v>
                </c:pt>
                <c:pt idx="2">
                  <c:v>Sometimes</c:v>
                </c:pt>
                <c:pt idx="3">
                  <c:v>Rarely</c:v>
                </c:pt>
                <c:pt idx="4">
                  <c:v>Never</c:v>
                </c:pt>
              </c:strCache>
            </c:strRef>
          </c:cat>
          <c:val>
            <c:numRef>
              <c:f>'Welsh Language Abilities'!$B$4:$F$4</c:f>
              <c:numCache>
                <c:formatCode>0%</c:formatCode>
                <c:ptCount val="5"/>
                <c:pt idx="0">
                  <c:v>0.12</c:v>
                </c:pt>
                <c:pt idx="1">
                  <c:v>0.13</c:v>
                </c:pt>
                <c:pt idx="2">
                  <c:v>0.33</c:v>
                </c:pt>
                <c:pt idx="3">
                  <c:v>0.27</c:v>
                </c:pt>
                <c:pt idx="4">
                  <c:v>0.13</c:v>
                </c:pt>
              </c:numCache>
            </c:numRef>
          </c:val>
          <c:extLst>
            <c:ext xmlns:c16="http://schemas.microsoft.com/office/drawing/2014/chart" uri="{C3380CC4-5D6E-409C-BE32-E72D297353CC}">
              <c16:uniqueId val="{00000000-A167-4141-96A8-50B74184100C}"/>
            </c:ext>
          </c:extLst>
        </c:ser>
        <c:ser>
          <c:idx val="1"/>
          <c:order val="1"/>
          <c:tx>
            <c:strRef>
              <c:f>'Welsh Language Abilities'!$A$5</c:f>
              <c:strCache>
                <c:ptCount val="1"/>
                <c:pt idx="0">
                  <c:v>Care workers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'Welsh Language Abilities'!$B$3:$F$3</c:f>
              <c:strCache>
                <c:ptCount val="5"/>
                <c:pt idx="0">
                  <c:v>All of the time</c:v>
                </c:pt>
                <c:pt idx="1">
                  <c:v>Most of the time</c:v>
                </c:pt>
                <c:pt idx="2">
                  <c:v>Sometimes</c:v>
                </c:pt>
                <c:pt idx="3">
                  <c:v>Rarely</c:v>
                </c:pt>
                <c:pt idx="4">
                  <c:v>Never</c:v>
                </c:pt>
              </c:strCache>
            </c:strRef>
          </c:cat>
          <c:val>
            <c:numRef>
              <c:f>'Welsh Language Abilities'!$B$5:$F$5</c:f>
              <c:numCache>
                <c:formatCode>0%</c:formatCode>
                <c:ptCount val="5"/>
                <c:pt idx="0">
                  <c:v>0.11</c:v>
                </c:pt>
                <c:pt idx="1">
                  <c:v>0.14000000000000001</c:v>
                </c:pt>
                <c:pt idx="2">
                  <c:v>0.33</c:v>
                </c:pt>
                <c:pt idx="3">
                  <c:v>0.27</c:v>
                </c:pt>
                <c:pt idx="4">
                  <c:v>0.14000000000000001</c:v>
                </c:pt>
              </c:numCache>
            </c:numRef>
          </c:val>
          <c:extLst>
            <c:ext xmlns:c16="http://schemas.microsoft.com/office/drawing/2014/chart" uri="{C3380CC4-5D6E-409C-BE32-E72D297353CC}">
              <c16:uniqueId val="{00000001-A167-4141-96A8-50B74184100C}"/>
            </c:ext>
          </c:extLst>
        </c:ser>
        <c:ser>
          <c:idx val="2"/>
          <c:order val="2"/>
          <c:tx>
            <c:strRef>
              <c:f>'Welsh Language Abilities'!$A$6</c:f>
              <c:strCache>
                <c:ptCount val="1"/>
                <c:pt idx="0">
                  <c:v>Managers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'Welsh Language Abilities'!$B$3:$F$3</c:f>
              <c:strCache>
                <c:ptCount val="5"/>
                <c:pt idx="0">
                  <c:v>All of the time</c:v>
                </c:pt>
                <c:pt idx="1">
                  <c:v>Most of the time</c:v>
                </c:pt>
                <c:pt idx="2">
                  <c:v>Sometimes</c:v>
                </c:pt>
                <c:pt idx="3">
                  <c:v>Rarely</c:v>
                </c:pt>
                <c:pt idx="4">
                  <c:v>Never</c:v>
                </c:pt>
              </c:strCache>
            </c:strRef>
          </c:cat>
          <c:val>
            <c:numRef>
              <c:f>'Welsh Language Abilities'!$B$6:$F$6</c:f>
              <c:numCache>
                <c:formatCode>0%</c:formatCode>
                <c:ptCount val="5"/>
                <c:pt idx="0">
                  <c:v>0.16</c:v>
                </c:pt>
                <c:pt idx="1">
                  <c:v>0.11</c:v>
                </c:pt>
                <c:pt idx="2">
                  <c:v>0.37</c:v>
                </c:pt>
                <c:pt idx="3">
                  <c:v>0.28999999999999998</c:v>
                </c:pt>
                <c:pt idx="4">
                  <c:v>0.06</c:v>
                </c:pt>
              </c:numCache>
            </c:numRef>
          </c:val>
          <c:extLst>
            <c:ext xmlns:c16="http://schemas.microsoft.com/office/drawing/2014/chart" uri="{C3380CC4-5D6E-409C-BE32-E72D297353CC}">
              <c16:uniqueId val="{00000002-A167-4141-96A8-50B74184100C}"/>
            </c:ext>
          </c:extLst>
        </c:ser>
        <c:ser>
          <c:idx val="3"/>
          <c:order val="3"/>
          <c:tx>
            <c:strRef>
              <c:f>'Welsh Language Abilities'!$A$7</c:f>
              <c:strCache>
                <c:ptCount val="1"/>
                <c:pt idx="0">
                  <c:v>Social workers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'Welsh Language Abilities'!$B$3:$F$3</c:f>
              <c:strCache>
                <c:ptCount val="5"/>
                <c:pt idx="0">
                  <c:v>All of the time</c:v>
                </c:pt>
                <c:pt idx="1">
                  <c:v>Most of the time</c:v>
                </c:pt>
                <c:pt idx="2">
                  <c:v>Sometimes</c:v>
                </c:pt>
                <c:pt idx="3">
                  <c:v>Rarely</c:v>
                </c:pt>
                <c:pt idx="4">
                  <c:v>Never</c:v>
                </c:pt>
              </c:strCache>
            </c:strRef>
          </c:cat>
          <c:val>
            <c:numRef>
              <c:f>'Welsh Language Abilities'!$B$7:$F$7</c:f>
              <c:numCache>
                <c:formatCode>0%</c:formatCode>
                <c:ptCount val="5"/>
                <c:pt idx="0">
                  <c:v>0.1</c:v>
                </c:pt>
                <c:pt idx="1">
                  <c:v>0.1</c:v>
                </c:pt>
                <c:pt idx="2">
                  <c:v>0.28999999999999998</c:v>
                </c:pt>
                <c:pt idx="3">
                  <c:v>0.28999999999999998</c:v>
                </c:pt>
                <c:pt idx="4">
                  <c:v>0.18</c:v>
                </c:pt>
              </c:numCache>
            </c:numRef>
          </c:val>
          <c:extLst>
            <c:ext xmlns:c16="http://schemas.microsoft.com/office/drawing/2014/chart" uri="{C3380CC4-5D6E-409C-BE32-E72D297353CC}">
              <c16:uniqueId val="{00000003-A167-4141-96A8-50B74184100C}"/>
            </c:ext>
          </c:extLst>
        </c:ser>
        <c:dLbls>
          <c:dLblPos val="outEnd"/>
          <c:showLegendKey val="0"/>
          <c:showVal val="1"/>
          <c:showCatName val="0"/>
          <c:showSerName val="0"/>
          <c:showPercent val="0"/>
          <c:showBubbleSize val="0"/>
        </c:dLbls>
        <c:gapWidth val="219"/>
        <c:overlap val="-27"/>
        <c:axId val="714565008"/>
        <c:axId val="714592064"/>
      </c:barChart>
      <c:catAx>
        <c:axId val="71456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592064"/>
        <c:crosses val="autoZero"/>
        <c:auto val="1"/>
        <c:lblAlgn val="ctr"/>
        <c:lblOffset val="100"/>
        <c:noMultiLvlLbl val="0"/>
      </c:catAx>
      <c:valAx>
        <c:axId val="714592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56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Chart 4: Aware of Social Care Wales Code of Practice?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'Aware of code of practice'!$B$3</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'Aware of code of practice'!$C$2:$F$2</c:f>
              <c:strCache>
                <c:ptCount val="4"/>
                <c:pt idx="0">
                  <c:v>All respondents</c:v>
                </c:pt>
                <c:pt idx="1">
                  <c:v>Care workers</c:v>
                </c:pt>
                <c:pt idx="2">
                  <c:v>Managers</c:v>
                </c:pt>
                <c:pt idx="3">
                  <c:v>Social workers</c:v>
                </c:pt>
              </c:strCache>
            </c:strRef>
          </c:cat>
          <c:val>
            <c:numRef>
              <c:f>'Aware of code of practice'!$C$3:$F$3</c:f>
              <c:numCache>
                <c:formatCode>0%</c:formatCode>
                <c:ptCount val="4"/>
                <c:pt idx="0">
                  <c:v>0.9</c:v>
                </c:pt>
                <c:pt idx="1">
                  <c:v>0.88</c:v>
                </c:pt>
                <c:pt idx="2">
                  <c:v>0.98</c:v>
                </c:pt>
                <c:pt idx="3">
                  <c:v>0.94</c:v>
                </c:pt>
              </c:numCache>
            </c:numRef>
          </c:val>
          <c:extLst>
            <c:ext xmlns:c16="http://schemas.microsoft.com/office/drawing/2014/chart" uri="{C3380CC4-5D6E-409C-BE32-E72D297353CC}">
              <c16:uniqueId val="{00000000-1F8B-4B22-A008-A5B28E109976}"/>
            </c:ext>
          </c:extLst>
        </c:ser>
        <c:ser>
          <c:idx val="1"/>
          <c:order val="1"/>
          <c:tx>
            <c:strRef>
              <c:f>'Aware of code of practice'!$B$4</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'Aware of code of practice'!$C$2:$F$2</c:f>
              <c:strCache>
                <c:ptCount val="4"/>
                <c:pt idx="0">
                  <c:v>All respondents</c:v>
                </c:pt>
                <c:pt idx="1">
                  <c:v>Care workers</c:v>
                </c:pt>
                <c:pt idx="2">
                  <c:v>Managers</c:v>
                </c:pt>
                <c:pt idx="3">
                  <c:v>Social workers</c:v>
                </c:pt>
              </c:strCache>
            </c:strRef>
          </c:cat>
          <c:val>
            <c:numRef>
              <c:f>'Aware of code of practice'!$C$4:$F$4</c:f>
              <c:numCache>
                <c:formatCode>0%</c:formatCode>
                <c:ptCount val="4"/>
                <c:pt idx="0">
                  <c:v>0.1</c:v>
                </c:pt>
                <c:pt idx="1">
                  <c:v>0.12</c:v>
                </c:pt>
                <c:pt idx="2">
                  <c:v>0.02</c:v>
                </c:pt>
                <c:pt idx="3">
                  <c:v>0.06</c:v>
                </c:pt>
              </c:numCache>
            </c:numRef>
          </c:val>
          <c:extLst>
            <c:ext xmlns:c16="http://schemas.microsoft.com/office/drawing/2014/chart" uri="{C3380CC4-5D6E-409C-BE32-E72D297353CC}">
              <c16:uniqueId val="{00000001-1F8B-4B22-A008-A5B28E109976}"/>
            </c:ext>
          </c:extLst>
        </c:ser>
        <c:dLbls>
          <c:dLblPos val="outEnd"/>
          <c:showLegendKey val="0"/>
          <c:showVal val="1"/>
          <c:showCatName val="0"/>
          <c:showSerName val="0"/>
          <c:showPercent val="0"/>
          <c:showBubbleSize val="0"/>
        </c:dLbls>
        <c:gapWidth val="219"/>
        <c:overlap val="-27"/>
        <c:axId val="321609152"/>
        <c:axId val="321610880"/>
      </c:barChart>
      <c:catAx>
        <c:axId val="32160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610880"/>
        <c:crosses val="autoZero"/>
        <c:auto val="1"/>
        <c:lblAlgn val="ctr"/>
        <c:lblOffset val="100"/>
        <c:noMultiLvlLbl val="0"/>
      </c:catAx>
      <c:valAx>
        <c:axId val="321610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60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Chart 5: Are you a member of a union?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'Member of Union '!$C$4</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'Member of Union '!$D$3:$G$3</c:f>
              <c:strCache>
                <c:ptCount val="4"/>
                <c:pt idx="0">
                  <c:v>All respondents</c:v>
                </c:pt>
                <c:pt idx="1">
                  <c:v>Care workers</c:v>
                </c:pt>
                <c:pt idx="2">
                  <c:v>Managers</c:v>
                </c:pt>
                <c:pt idx="3">
                  <c:v>Social workers</c:v>
                </c:pt>
              </c:strCache>
            </c:strRef>
          </c:cat>
          <c:val>
            <c:numRef>
              <c:f>'Member of Union '!$D$4:$G$4</c:f>
              <c:numCache>
                <c:formatCode>0%</c:formatCode>
                <c:ptCount val="4"/>
                <c:pt idx="0">
                  <c:v>0.35</c:v>
                </c:pt>
                <c:pt idx="1">
                  <c:v>0.3</c:v>
                </c:pt>
                <c:pt idx="2">
                  <c:v>0.42</c:v>
                </c:pt>
                <c:pt idx="3">
                  <c:v>0.5</c:v>
                </c:pt>
              </c:numCache>
            </c:numRef>
          </c:val>
          <c:extLst>
            <c:ext xmlns:c16="http://schemas.microsoft.com/office/drawing/2014/chart" uri="{C3380CC4-5D6E-409C-BE32-E72D297353CC}">
              <c16:uniqueId val="{00000000-44FB-474C-99C2-D712DC591DF1}"/>
            </c:ext>
          </c:extLst>
        </c:ser>
        <c:ser>
          <c:idx val="1"/>
          <c:order val="1"/>
          <c:tx>
            <c:strRef>
              <c:f>'Member of Union '!$C$5</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'Member of Union '!$D$3:$G$3</c:f>
              <c:strCache>
                <c:ptCount val="4"/>
                <c:pt idx="0">
                  <c:v>All respondents</c:v>
                </c:pt>
                <c:pt idx="1">
                  <c:v>Care workers</c:v>
                </c:pt>
                <c:pt idx="2">
                  <c:v>Managers</c:v>
                </c:pt>
                <c:pt idx="3">
                  <c:v>Social workers</c:v>
                </c:pt>
              </c:strCache>
            </c:strRef>
          </c:cat>
          <c:val>
            <c:numRef>
              <c:f>'Member of Union '!$D$5:$G$5</c:f>
              <c:numCache>
                <c:formatCode>0%</c:formatCode>
                <c:ptCount val="4"/>
                <c:pt idx="0">
                  <c:v>0.6</c:v>
                </c:pt>
                <c:pt idx="1">
                  <c:v>0.65</c:v>
                </c:pt>
                <c:pt idx="2">
                  <c:v>0.54</c:v>
                </c:pt>
                <c:pt idx="3">
                  <c:v>0.44</c:v>
                </c:pt>
              </c:numCache>
            </c:numRef>
          </c:val>
          <c:extLst>
            <c:ext xmlns:c16="http://schemas.microsoft.com/office/drawing/2014/chart" uri="{C3380CC4-5D6E-409C-BE32-E72D297353CC}">
              <c16:uniqueId val="{00000001-44FB-474C-99C2-D712DC591DF1}"/>
            </c:ext>
          </c:extLst>
        </c:ser>
        <c:ser>
          <c:idx val="2"/>
          <c:order val="2"/>
          <c:tx>
            <c:strRef>
              <c:f>'Member of Union '!$C$6</c:f>
              <c:strCache>
                <c:ptCount val="1"/>
                <c:pt idx="0">
                  <c:v>Prefer not to say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'Member of Union '!$D$3:$G$3</c:f>
              <c:strCache>
                <c:ptCount val="4"/>
                <c:pt idx="0">
                  <c:v>All respondents</c:v>
                </c:pt>
                <c:pt idx="1">
                  <c:v>Care workers</c:v>
                </c:pt>
                <c:pt idx="2">
                  <c:v>Managers</c:v>
                </c:pt>
                <c:pt idx="3">
                  <c:v>Social workers</c:v>
                </c:pt>
              </c:strCache>
            </c:strRef>
          </c:cat>
          <c:val>
            <c:numRef>
              <c:f>'Member of Union '!$D$6:$G$6</c:f>
              <c:numCache>
                <c:formatCode>0%</c:formatCode>
                <c:ptCount val="4"/>
                <c:pt idx="0">
                  <c:v>0.05</c:v>
                </c:pt>
                <c:pt idx="1">
                  <c:v>0.05</c:v>
                </c:pt>
                <c:pt idx="2">
                  <c:v>0.04</c:v>
                </c:pt>
                <c:pt idx="3">
                  <c:v>0.05</c:v>
                </c:pt>
              </c:numCache>
            </c:numRef>
          </c:val>
          <c:extLst>
            <c:ext xmlns:c16="http://schemas.microsoft.com/office/drawing/2014/chart" uri="{C3380CC4-5D6E-409C-BE32-E72D297353CC}">
              <c16:uniqueId val="{00000002-44FB-474C-99C2-D712DC591DF1}"/>
            </c:ext>
          </c:extLst>
        </c:ser>
        <c:dLbls>
          <c:dLblPos val="outEnd"/>
          <c:showLegendKey val="0"/>
          <c:showVal val="1"/>
          <c:showCatName val="0"/>
          <c:showSerName val="0"/>
          <c:showPercent val="0"/>
          <c:showBubbleSize val="0"/>
        </c:dLbls>
        <c:gapWidth val="219"/>
        <c:overlap val="-27"/>
        <c:axId val="113122672"/>
        <c:axId val="249800368"/>
      </c:barChart>
      <c:catAx>
        <c:axId val="11312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800368"/>
        <c:crosses val="autoZero"/>
        <c:auto val="1"/>
        <c:lblAlgn val="ctr"/>
        <c:lblOffset val="100"/>
        <c:noMultiLvlLbl val="0"/>
      </c:catAx>
      <c:valAx>
        <c:axId val="249800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2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Chart 6: Turnover intentions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'Turnover intentions'!$C$10</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'Turnover intentions'!$D$9:$G$9</c:f>
              <c:strCache>
                <c:ptCount val="4"/>
                <c:pt idx="0">
                  <c:v>All respondents</c:v>
                </c:pt>
                <c:pt idx="1">
                  <c:v>Care workers</c:v>
                </c:pt>
                <c:pt idx="2">
                  <c:v>Managers</c:v>
                </c:pt>
                <c:pt idx="3">
                  <c:v>Social workers</c:v>
                </c:pt>
              </c:strCache>
            </c:strRef>
          </c:cat>
          <c:val>
            <c:numRef>
              <c:f>'Turnover intentions'!$D$10:$G$10</c:f>
              <c:numCache>
                <c:formatCode>0%</c:formatCode>
                <c:ptCount val="4"/>
                <c:pt idx="0">
                  <c:v>0.25</c:v>
                </c:pt>
                <c:pt idx="1">
                  <c:v>0.25</c:v>
                </c:pt>
                <c:pt idx="2">
                  <c:v>0.24</c:v>
                </c:pt>
                <c:pt idx="3">
                  <c:v>0.23</c:v>
                </c:pt>
              </c:numCache>
            </c:numRef>
          </c:val>
          <c:extLst>
            <c:ext xmlns:c16="http://schemas.microsoft.com/office/drawing/2014/chart" uri="{C3380CC4-5D6E-409C-BE32-E72D297353CC}">
              <c16:uniqueId val="{00000000-18F6-4DC8-9BE3-7EB3EB46F52A}"/>
            </c:ext>
          </c:extLst>
        </c:ser>
        <c:ser>
          <c:idx val="1"/>
          <c:order val="1"/>
          <c:tx>
            <c:strRef>
              <c:f>'Turnover intentions'!$C$11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'Turnover intentions'!$D$9:$G$9</c:f>
              <c:strCache>
                <c:ptCount val="4"/>
                <c:pt idx="0">
                  <c:v>All respondents</c:v>
                </c:pt>
                <c:pt idx="1">
                  <c:v>Care workers</c:v>
                </c:pt>
                <c:pt idx="2">
                  <c:v>Managers</c:v>
                </c:pt>
                <c:pt idx="3">
                  <c:v>Social workers</c:v>
                </c:pt>
              </c:strCache>
            </c:strRef>
          </c:cat>
          <c:val>
            <c:numRef>
              <c:f>'Turnover intentions'!$D$11:$G$11</c:f>
              <c:numCache>
                <c:formatCode>0%</c:formatCode>
                <c:ptCount val="4"/>
                <c:pt idx="0">
                  <c:v>0.75</c:v>
                </c:pt>
                <c:pt idx="1">
                  <c:v>0.75</c:v>
                </c:pt>
                <c:pt idx="2">
                  <c:v>0.76</c:v>
                </c:pt>
                <c:pt idx="3">
                  <c:v>0.77</c:v>
                </c:pt>
              </c:numCache>
            </c:numRef>
          </c:val>
          <c:extLst>
            <c:ext xmlns:c16="http://schemas.microsoft.com/office/drawing/2014/chart" uri="{C3380CC4-5D6E-409C-BE32-E72D297353CC}">
              <c16:uniqueId val="{00000001-18F6-4DC8-9BE3-7EB3EB46F52A}"/>
            </c:ext>
          </c:extLst>
        </c:ser>
        <c:dLbls>
          <c:dLblPos val="outEnd"/>
          <c:showLegendKey val="0"/>
          <c:showVal val="1"/>
          <c:showCatName val="0"/>
          <c:showSerName val="0"/>
          <c:showPercent val="0"/>
          <c:showBubbleSize val="0"/>
        </c:dLbls>
        <c:gapWidth val="219"/>
        <c:overlap val="-27"/>
        <c:axId val="943499103"/>
        <c:axId val="2027715135"/>
      </c:barChart>
      <c:catAx>
        <c:axId val="943499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7715135"/>
        <c:crosses val="autoZero"/>
        <c:auto val="1"/>
        <c:lblAlgn val="ctr"/>
        <c:lblOffset val="100"/>
        <c:noMultiLvlLbl val="0"/>
      </c:catAx>
      <c:valAx>
        <c:axId val="20277151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499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Chart 7: Progression/promotion and protected</a:t>
            </a:r>
            <a:r>
              <a:rPr lang="en-GB" baseline="0"/>
              <a:t> characteristics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11111111111106E-2"/>
          <c:y val="0.25078703703703703"/>
          <c:w val="0.87788888888888894"/>
          <c:h val="0.5822674249052201"/>
        </c:manualLayout>
      </c:layout>
      <c:barChart>
        <c:barDir val="col"/>
        <c:grouping val="clustered"/>
        <c:varyColors val="0"/>
        <c:ser>
          <c:idx val="0"/>
          <c:order val="0"/>
          <c:tx>
            <c:strRef>
              <c:f>'[Data to analyse KEY.xlsx]Q11'!$B$3</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to analyse KEY.xlsx]Q11'!$A$4:$A$7</c:f>
              <c:strCache>
                <c:ptCount val="4"/>
                <c:pt idx="0">
                  <c:v>All respondents</c:v>
                </c:pt>
                <c:pt idx="1">
                  <c:v>Care workers</c:v>
                </c:pt>
                <c:pt idx="2">
                  <c:v>Managers</c:v>
                </c:pt>
                <c:pt idx="3">
                  <c:v>Social workers</c:v>
                </c:pt>
              </c:strCache>
            </c:strRef>
          </c:cat>
          <c:val>
            <c:numRef>
              <c:f>'[Data to analyse KEY.xlsx]Q11'!$B$4:$B$7</c:f>
              <c:numCache>
                <c:formatCode>0%</c:formatCode>
                <c:ptCount val="4"/>
                <c:pt idx="0">
                  <c:v>0.7</c:v>
                </c:pt>
                <c:pt idx="1">
                  <c:v>0.67</c:v>
                </c:pt>
                <c:pt idx="2">
                  <c:v>0.89</c:v>
                </c:pt>
                <c:pt idx="3">
                  <c:v>0.69</c:v>
                </c:pt>
              </c:numCache>
            </c:numRef>
          </c:val>
          <c:extLst>
            <c:ext xmlns:c16="http://schemas.microsoft.com/office/drawing/2014/chart" uri="{C3380CC4-5D6E-409C-BE32-E72D297353CC}">
              <c16:uniqueId val="{00000000-F3C7-AF4D-899A-E46E1CAA6590}"/>
            </c:ext>
          </c:extLst>
        </c:ser>
        <c:ser>
          <c:idx val="1"/>
          <c:order val="1"/>
          <c:tx>
            <c:strRef>
              <c:f>'[Data to analyse KEY.xlsx]Q11'!$C$3</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to analyse KEY.xlsx]Q11'!$A$4:$A$7</c:f>
              <c:strCache>
                <c:ptCount val="4"/>
                <c:pt idx="0">
                  <c:v>All respondents</c:v>
                </c:pt>
                <c:pt idx="1">
                  <c:v>Care workers</c:v>
                </c:pt>
                <c:pt idx="2">
                  <c:v>Managers</c:v>
                </c:pt>
                <c:pt idx="3">
                  <c:v>Social workers</c:v>
                </c:pt>
              </c:strCache>
            </c:strRef>
          </c:cat>
          <c:val>
            <c:numRef>
              <c:f>'[Data to analyse KEY.xlsx]Q11'!$C$4:$C$7</c:f>
              <c:numCache>
                <c:formatCode>0%</c:formatCode>
                <c:ptCount val="4"/>
                <c:pt idx="0">
                  <c:v>0.12</c:v>
                </c:pt>
                <c:pt idx="1">
                  <c:v>0.13</c:v>
                </c:pt>
                <c:pt idx="2">
                  <c:v>0.04</c:v>
                </c:pt>
                <c:pt idx="3">
                  <c:v>0.11</c:v>
                </c:pt>
              </c:numCache>
            </c:numRef>
          </c:val>
          <c:extLst>
            <c:ext xmlns:c16="http://schemas.microsoft.com/office/drawing/2014/chart" uri="{C3380CC4-5D6E-409C-BE32-E72D297353CC}">
              <c16:uniqueId val="{00000001-F3C7-AF4D-899A-E46E1CAA6590}"/>
            </c:ext>
          </c:extLst>
        </c:ser>
        <c:ser>
          <c:idx val="2"/>
          <c:order val="2"/>
          <c:tx>
            <c:strRef>
              <c:f>'[Data to analyse KEY.xlsx]Q11'!$D$3</c:f>
              <c:strCache>
                <c:ptCount val="1"/>
                <c:pt idx="0">
                  <c:v>Don't know</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to analyse KEY.xlsx]Q11'!$A$4:$A$7</c:f>
              <c:strCache>
                <c:ptCount val="4"/>
                <c:pt idx="0">
                  <c:v>All respondents</c:v>
                </c:pt>
                <c:pt idx="1">
                  <c:v>Care workers</c:v>
                </c:pt>
                <c:pt idx="2">
                  <c:v>Managers</c:v>
                </c:pt>
                <c:pt idx="3">
                  <c:v>Social workers</c:v>
                </c:pt>
              </c:strCache>
            </c:strRef>
          </c:cat>
          <c:val>
            <c:numRef>
              <c:f>'[Data to analyse KEY.xlsx]Q11'!$D$4:$D$7</c:f>
              <c:numCache>
                <c:formatCode>0%</c:formatCode>
                <c:ptCount val="4"/>
                <c:pt idx="0">
                  <c:v>0.13</c:v>
                </c:pt>
                <c:pt idx="1">
                  <c:v>0.14000000000000001</c:v>
                </c:pt>
                <c:pt idx="2">
                  <c:v>0.04</c:v>
                </c:pt>
                <c:pt idx="3">
                  <c:v>0.16</c:v>
                </c:pt>
              </c:numCache>
            </c:numRef>
          </c:val>
          <c:extLst>
            <c:ext xmlns:c16="http://schemas.microsoft.com/office/drawing/2014/chart" uri="{C3380CC4-5D6E-409C-BE32-E72D297353CC}">
              <c16:uniqueId val="{00000002-F3C7-AF4D-899A-E46E1CAA6590}"/>
            </c:ext>
          </c:extLst>
        </c:ser>
        <c:dLbls>
          <c:dLblPos val="outEnd"/>
          <c:showLegendKey val="0"/>
          <c:showVal val="1"/>
          <c:showCatName val="0"/>
          <c:showSerName val="0"/>
          <c:showPercent val="0"/>
          <c:showBubbleSize val="0"/>
        </c:dLbls>
        <c:gapWidth val="219"/>
        <c:overlap val="-27"/>
        <c:axId val="17345152"/>
        <c:axId val="1016731631"/>
      </c:barChart>
      <c:catAx>
        <c:axId val="1734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731631"/>
        <c:crosses val="autoZero"/>
        <c:auto val="1"/>
        <c:lblAlgn val="ctr"/>
        <c:lblOffset val="100"/>
        <c:noMultiLvlLbl val="0"/>
      </c:catAx>
      <c:valAx>
        <c:axId val="10167316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45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Chart 8: Causes of Stress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'Causes of stress'!$B$2</c:f>
              <c:strCache>
                <c:ptCount val="1"/>
                <c:pt idx="0">
                  <c:v>Workload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'Causes of stress'!$A$3:$A$6</c:f>
              <c:strCache>
                <c:ptCount val="4"/>
                <c:pt idx="0">
                  <c:v>All respondents</c:v>
                </c:pt>
                <c:pt idx="1">
                  <c:v>Care workers</c:v>
                </c:pt>
                <c:pt idx="2">
                  <c:v>Managers</c:v>
                </c:pt>
                <c:pt idx="3">
                  <c:v>Social workers</c:v>
                </c:pt>
              </c:strCache>
            </c:strRef>
          </c:cat>
          <c:val>
            <c:numRef>
              <c:f>'Causes of stress'!$B$3:$B$6</c:f>
              <c:numCache>
                <c:formatCode>0%</c:formatCode>
                <c:ptCount val="4"/>
                <c:pt idx="0">
                  <c:v>0.39</c:v>
                </c:pt>
                <c:pt idx="1">
                  <c:v>0.33</c:v>
                </c:pt>
                <c:pt idx="2">
                  <c:v>0.55000000000000004</c:v>
                </c:pt>
                <c:pt idx="3">
                  <c:v>0.57999999999999996</c:v>
                </c:pt>
              </c:numCache>
            </c:numRef>
          </c:val>
          <c:extLst>
            <c:ext xmlns:c16="http://schemas.microsoft.com/office/drawing/2014/chart" uri="{C3380CC4-5D6E-409C-BE32-E72D297353CC}">
              <c16:uniqueId val="{00000000-857A-4169-B7E8-B02E4CEF2260}"/>
            </c:ext>
          </c:extLst>
        </c:ser>
        <c:ser>
          <c:idx val="1"/>
          <c:order val="1"/>
          <c:tx>
            <c:strRef>
              <c:f>'Causes of stress'!$C$2</c:f>
              <c:strCache>
                <c:ptCount val="1"/>
                <c:pt idx="0">
                  <c:v>Lack of managerial support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'Causes of stress'!$A$3:$A$6</c:f>
              <c:strCache>
                <c:ptCount val="4"/>
                <c:pt idx="0">
                  <c:v>All respondents</c:v>
                </c:pt>
                <c:pt idx="1">
                  <c:v>Care workers</c:v>
                </c:pt>
                <c:pt idx="2">
                  <c:v>Managers</c:v>
                </c:pt>
                <c:pt idx="3">
                  <c:v>Social workers</c:v>
                </c:pt>
              </c:strCache>
            </c:strRef>
          </c:cat>
          <c:val>
            <c:numRef>
              <c:f>'Causes of stress'!$C$3:$C$6</c:f>
              <c:numCache>
                <c:formatCode>0%</c:formatCode>
                <c:ptCount val="4"/>
                <c:pt idx="0">
                  <c:v>0.2</c:v>
                </c:pt>
                <c:pt idx="1">
                  <c:v>0.22</c:v>
                </c:pt>
                <c:pt idx="2">
                  <c:v>0.12</c:v>
                </c:pt>
                <c:pt idx="3">
                  <c:v>0.19</c:v>
                </c:pt>
              </c:numCache>
            </c:numRef>
          </c:val>
          <c:extLst>
            <c:ext xmlns:c16="http://schemas.microsoft.com/office/drawing/2014/chart" uri="{C3380CC4-5D6E-409C-BE32-E72D297353CC}">
              <c16:uniqueId val="{00000001-857A-4169-B7E8-B02E4CEF2260}"/>
            </c:ext>
          </c:extLst>
        </c:ser>
        <c:ser>
          <c:idx val="2"/>
          <c:order val="2"/>
          <c:tx>
            <c:strRef>
              <c:f>'Causes of stress'!$D$2</c:f>
              <c:strCache>
                <c:ptCount val="1"/>
                <c:pt idx="0">
                  <c:v>Admin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'Causes of stress'!$A$3:$A$6</c:f>
              <c:strCache>
                <c:ptCount val="4"/>
                <c:pt idx="0">
                  <c:v>All respondents</c:v>
                </c:pt>
                <c:pt idx="1">
                  <c:v>Care workers</c:v>
                </c:pt>
                <c:pt idx="2">
                  <c:v>Managers</c:v>
                </c:pt>
                <c:pt idx="3">
                  <c:v>Social workers</c:v>
                </c:pt>
              </c:strCache>
            </c:strRef>
          </c:cat>
          <c:val>
            <c:numRef>
              <c:f>'Causes of stress'!$D$3:$D$6</c:f>
              <c:numCache>
                <c:formatCode>0%</c:formatCode>
                <c:ptCount val="4"/>
                <c:pt idx="0">
                  <c:v>0.33</c:v>
                </c:pt>
                <c:pt idx="1">
                  <c:v>0.26</c:v>
                </c:pt>
                <c:pt idx="2">
                  <c:v>0.46</c:v>
                </c:pt>
                <c:pt idx="3">
                  <c:v>0.52</c:v>
                </c:pt>
              </c:numCache>
            </c:numRef>
          </c:val>
          <c:extLst>
            <c:ext xmlns:c16="http://schemas.microsoft.com/office/drawing/2014/chart" uri="{C3380CC4-5D6E-409C-BE32-E72D297353CC}">
              <c16:uniqueId val="{00000002-857A-4169-B7E8-B02E4CEF2260}"/>
            </c:ext>
          </c:extLst>
        </c:ser>
        <c:ser>
          <c:idx val="3"/>
          <c:order val="3"/>
          <c:tx>
            <c:strRef>
              <c:f>'Causes of stress'!$E$2</c:f>
              <c:strCache>
                <c:ptCount val="1"/>
                <c:pt idx="0">
                  <c:v>Costs (e.g. travel)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'Causes of stress'!$A$3:$A$6</c:f>
              <c:strCache>
                <c:ptCount val="4"/>
                <c:pt idx="0">
                  <c:v>All respondents</c:v>
                </c:pt>
                <c:pt idx="1">
                  <c:v>Care workers</c:v>
                </c:pt>
                <c:pt idx="2">
                  <c:v>Managers</c:v>
                </c:pt>
                <c:pt idx="3">
                  <c:v>Social workers</c:v>
                </c:pt>
              </c:strCache>
            </c:strRef>
          </c:cat>
          <c:val>
            <c:numRef>
              <c:f>'Causes of stress'!$E$3:$E$6</c:f>
              <c:numCache>
                <c:formatCode>0%</c:formatCode>
                <c:ptCount val="4"/>
                <c:pt idx="0">
                  <c:v>0.2</c:v>
                </c:pt>
                <c:pt idx="1">
                  <c:v>0.2</c:v>
                </c:pt>
                <c:pt idx="2">
                  <c:v>0.13</c:v>
                </c:pt>
                <c:pt idx="3">
                  <c:v>0.21</c:v>
                </c:pt>
              </c:numCache>
            </c:numRef>
          </c:val>
          <c:extLst>
            <c:ext xmlns:c16="http://schemas.microsoft.com/office/drawing/2014/chart" uri="{C3380CC4-5D6E-409C-BE32-E72D297353CC}">
              <c16:uniqueId val="{00000003-857A-4169-B7E8-B02E4CEF2260}"/>
            </c:ext>
          </c:extLst>
        </c:ser>
        <c:ser>
          <c:idx val="4"/>
          <c:order val="4"/>
          <c:tx>
            <c:strRef>
              <c:f>'Causes of stress'!$F$2</c:f>
              <c:strCache>
                <c:ptCount val="1"/>
                <c:pt idx="0">
                  <c:v>Home stresses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'Causes of stress'!$A$3:$A$6</c:f>
              <c:strCache>
                <c:ptCount val="4"/>
                <c:pt idx="0">
                  <c:v>All respondents</c:v>
                </c:pt>
                <c:pt idx="1">
                  <c:v>Care workers</c:v>
                </c:pt>
                <c:pt idx="2">
                  <c:v>Managers</c:v>
                </c:pt>
                <c:pt idx="3">
                  <c:v>Social workers</c:v>
                </c:pt>
              </c:strCache>
            </c:strRef>
          </c:cat>
          <c:val>
            <c:numRef>
              <c:f>'Causes of stress'!$F$3:$F$6</c:f>
              <c:numCache>
                <c:formatCode>0%</c:formatCode>
                <c:ptCount val="4"/>
                <c:pt idx="0">
                  <c:v>0.25</c:v>
                </c:pt>
                <c:pt idx="1">
                  <c:v>0.25</c:v>
                </c:pt>
                <c:pt idx="2">
                  <c:v>0.27</c:v>
                </c:pt>
                <c:pt idx="3">
                  <c:v>0.26</c:v>
                </c:pt>
              </c:numCache>
            </c:numRef>
          </c:val>
          <c:extLst>
            <c:ext xmlns:c16="http://schemas.microsoft.com/office/drawing/2014/chart" uri="{C3380CC4-5D6E-409C-BE32-E72D297353CC}">
              <c16:uniqueId val="{00000004-857A-4169-B7E8-B02E4CEF2260}"/>
            </c:ext>
          </c:extLst>
        </c:ser>
        <c:ser>
          <c:idx val="5"/>
          <c:order val="5"/>
          <c:tx>
            <c:strRef>
              <c:f>'Causes of stress'!$G$2</c:f>
              <c:strCache>
                <c:ptCount val="1"/>
                <c:pt idx="0">
                  <c:v>Nothing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'Causes of stress'!$A$3:$A$6</c:f>
              <c:strCache>
                <c:ptCount val="4"/>
                <c:pt idx="0">
                  <c:v>All respondents</c:v>
                </c:pt>
                <c:pt idx="1">
                  <c:v>Care workers</c:v>
                </c:pt>
                <c:pt idx="2">
                  <c:v>Managers</c:v>
                </c:pt>
                <c:pt idx="3">
                  <c:v>Social workers</c:v>
                </c:pt>
              </c:strCache>
            </c:strRef>
          </c:cat>
          <c:val>
            <c:numRef>
              <c:f>'Causes of stress'!$G$3:$G$6</c:f>
              <c:numCache>
                <c:formatCode>0%</c:formatCode>
                <c:ptCount val="4"/>
                <c:pt idx="0">
                  <c:v>0.19</c:v>
                </c:pt>
                <c:pt idx="1">
                  <c:v>0.22</c:v>
                </c:pt>
                <c:pt idx="2">
                  <c:v>0.12</c:v>
                </c:pt>
                <c:pt idx="3">
                  <c:v>0.13</c:v>
                </c:pt>
              </c:numCache>
            </c:numRef>
          </c:val>
          <c:extLst>
            <c:ext xmlns:c16="http://schemas.microsoft.com/office/drawing/2014/chart" uri="{C3380CC4-5D6E-409C-BE32-E72D297353CC}">
              <c16:uniqueId val="{00000005-857A-4169-B7E8-B02E4CEF2260}"/>
            </c:ext>
          </c:extLst>
        </c:ser>
        <c:dLbls>
          <c:dLblPos val="outEnd"/>
          <c:showLegendKey val="0"/>
          <c:showVal val="1"/>
          <c:showCatName val="0"/>
          <c:showSerName val="0"/>
          <c:showPercent val="0"/>
          <c:showBubbleSize val="0"/>
        </c:dLbls>
        <c:gapWidth val="219"/>
        <c:overlap val="-27"/>
        <c:axId val="863141232"/>
        <c:axId val="863148096"/>
      </c:barChart>
      <c:catAx>
        <c:axId val="86314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148096"/>
        <c:crosses val="autoZero"/>
        <c:auto val="1"/>
        <c:lblAlgn val="ctr"/>
        <c:lblOffset val="100"/>
        <c:noMultiLvlLbl val="0"/>
      </c:catAx>
      <c:valAx>
        <c:axId val="863148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141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Chart</a:t>
            </a:r>
            <a:r>
              <a:rPr lang="en-GB" baseline="0"/>
              <a:t> 9: Percentage of respondents on a zero-hours contract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'Q28e, Q28ei'!$B$1:$B$2</c:f>
              <c:strCache>
                <c:ptCount val="2"/>
                <c:pt idx="0">
                  <c:v>Are you on a zero hours contract?</c:v>
                </c:pt>
                <c:pt idx="1">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'Q28e, Q28ei'!$A$3:$A$6</c:f>
              <c:strCache>
                <c:ptCount val="4"/>
                <c:pt idx="0">
                  <c:v>All respondents</c:v>
                </c:pt>
                <c:pt idx="1">
                  <c:v>Care workers</c:v>
                </c:pt>
                <c:pt idx="2">
                  <c:v>Managers</c:v>
                </c:pt>
                <c:pt idx="3">
                  <c:v>Social workers</c:v>
                </c:pt>
              </c:strCache>
            </c:strRef>
          </c:cat>
          <c:val>
            <c:numRef>
              <c:f>'Q28e, Q28ei'!$B$3:$B$6</c:f>
              <c:numCache>
                <c:formatCode>0%</c:formatCode>
                <c:ptCount val="4"/>
                <c:pt idx="0">
                  <c:v>0.11</c:v>
                </c:pt>
                <c:pt idx="1">
                  <c:v>0.14000000000000001</c:v>
                </c:pt>
                <c:pt idx="2">
                  <c:v>0.03</c:v>
                </c:pt>
                <c:pt idx="3">
                  <c:v>0.06</c:v>
                </c:pt>
              </c:numCache>
            </c:numRef>
          </c:val>
          <c:extLst>
            <c:ext xmlns:c16="http://schemas.microsoft.com/office/drawing/2014/chart" uri="{C3380CC4-5D6E-409C-BE32-E72D297353CC}">
              <c16:uniqueId val="{00000000-20B6-47C3-BE5B-E335795EB54E}"/>
            </c:ext>
          </c:extLst>
        </c:ser>
        <c:ser>
          <c:idx val="1"/>
          <c:order val="1"/>
          <c:tx>
            <c:strRef>
              <c:f>'Q28e, Q28ei'!$C$1:$C$2</c:f>
              <c:strCache>
                <c:ptCount val="2"/>
                <c:pt idx="0">
                  <c:v>Are you on a zero hours contract?</c:v>
                </c:pt>
                <c:pt idx="1">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'Q28e, Q28ei'!$A$3:$A$6</c:f>
              <c:strCache>
                <c:ptCount val="4"/>
                <c:pt idx="0">
                  <c:v>All respondents</c:v>
                </c:pt>
                <c:pt idx="1">
                  <c:v>Care workers</c:v>
                </c:pt>
                <c:pt idx="2">
                  <c:v>Managers</c:v>
                </c:pt>
                <c:pt idx="3">
                  <c:v>Social workers</c:v>
                </c:pt>
              </c:strCache>
            </c:strRef>
          </c:cat>
          <c:val>
            <c:numRef>
              <c:f>'Q28e, Q28ei'!$C$3:$C$6</c:f>
              <c:numCache>
                <c:formatCode>0%</c:formatCode>
                <c:ptCount val="4"/>
                <c:pt idx="0">
                  <c:v>0.85</c:v>
                </c:pt>
                <c:pt idx="1">
                  <c:v>0.81</c:v>
                </c:pt>
                <c:pt idx="2">
                  <c:v>0.97</c:v>
                </c:pt>
                <c:pt idx="3">
                  <c:v>0.91</c:v>
                </c:pt>
              </c:numCache>
            </c:numRef>
          </c:val>
          <c:extLst>
            <c:ext xmlns:c16="http://schemas.microsoft.com/office/drawing/2014/chart" uri="{C3380CC4-5D6E-409C-BE32-E72D297353CC}">
              <c16:uniqueId val="{00000001-20B6-47C3-BE5B-E335795EB54E}"/>
            </c:ext>
          </c:extLst>
        </c:ser>
        <c:dLbls>
          <c:dLblPos val="outEnd"/>
          <c:showLegendKey val="0"/>
          <c:showVal val="1"/>
          <c:showCatName val="0"/>
          <c:showSerName val="0"/>
          <c:showPercent val="0"/>
          <c:showBubbleSize val="0"/>
        </c:dLbls>
        <c:gapWidth val="219"/>
        <c:overlap val="-27"/>
        <c:axId val="995010495"/>
        <c:axId val="944564671"/>
      </c:barChart>
      <c:catAx>
        <c:axId val="995010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4564671"/>
        <c:crosses val="autoZero"/>
        <c:auto val="1"/>
        <c:lblAlgn val="ctr"/>
        <c:lblOffset val="100"/>
        <c:noMultiLvlLbl val="0"/>
      </c:catAx>
      <c:valAx>
        <c:axId val="9445646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5010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Chart 10: Of those on zero-hours,</a:t>
            </a:r>
            <a:r>
              <a:rPr lang="en-GB" baseline="0"/>
              <a:t> the percentage of those who want to be on one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'Q28e, Q28ei'!$F$1:$F$2</c:f>
              <c:strCache>
                <c:ptCount val="2"/>
                <c:pt idx="0">
                  <c:v>Would you choose to be on a zero-hours contract?</c:v>
                </c:pt>
                <c:pt idx="1">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'Q28e, Q28ei'!$E$3:$E$6</c:f>
              <c:strCache>
                <c:ptCount val="4"/>
                <c:pt idx="0">
                  <c:v>All respondents</c:v>
                </c:pt>
                <c:pt idx="1">
                  <c:v>Care workers</c:v>
                </c:pt>
                <c:pt idx="2">
                  <c:v>Managers</c:v>
                </c:pt>
                <c:pt idx="3">
                  <c:v>Social workers</c:v>
                </c:pt>
              </c:strCache>
            </c:strRef>
          </c:cat>
          <c:val>
            <c:numRef>
              <c:f>'Q28e, Q28ei'!$F$3:$F$6</c:f>
              <c:numCache>
                <c:formatCode>0%</c:formatCode>
                <c:ptCount val="4"/>
                <c:pt idx="0">
                  <c:v>0.35</c:v>
                </c:pt>
                <c:pt idx="1">
                  <c:v>0.36</c:v>
                </c:pt>
                <c:pt idx="2">
                  <c:v>0.21</c:v>
                </c:pt>
                <c:pt idx="3">
                  <c:v>0.28999999999999998</c:v>
                </c:pt>
              </c:numCache>
            </c:numRef>
          </c:val>
          <c:extLst>
            <c:ext xmlns:c16="http://schemas.microsoft.com/office/drawing/2014/chart" uri="{C3380CC4-5D6E-409C-BE32-E72D297353CC}">
              <c16:uniqueId val="{00000000-3171-194B-B4D2-BBC3080D9D08}"/>
            </c:ext>
          </c:extLst>
        </c:ser>
        <c:ser>
          <c:idx val="1"/>
          <c:order val="1"/>
          <c:tx>
            <c:strRef>
              <c:f>'Q28e, Q28ei'!$G$1:$G$2</c:f>
              <c:strCache>
                <c:ptCount val="2"/>
                <c:pt idx="0">
                  <c:v>Would you choose to be on a zero-hours contract?</c:v>
                </c:pt>
                <c:pt idx="1">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'Q28e, Q28ei'!$E$3:$E$6</c:f>
              <c:strCache>
                <c:ptCount val="4"/>
                <c:pt idx="0">
                  <c:v>All respondents</c:v>
                </c:pt>
                <c:pt idx="1">
                  <c:v>Care workers</c:v>
                </c:pt>
                <c:pt idx="2">
                  <c:v>Managers</c:v>
                </c:pt>
                <c:pt idx="3">
                  <c:v>Social workers</c:v>
                </c:pt>
              </c:strCache>
            </c:strRef>
          </c:cat>
          <c:val>
            <c:numRef>
              <c:f>'Q28e, Q28ei'!$G$3:$G$6</c:f>
              <c:numCache>
                <c:formatCode>0%</c:formatCode>
                <c:ptCount val="4"/>
                <c:pt idx="0">
                  <c:v>0.65</c:v>
                </c:pt>
                <c:pt idx="1">
                  <c:v>0.64</c:v>
                </c:pt>
                <c:pt idx="2">
                  <c:v>0.79</c:v>
                </c:pt>
                <c:pt idx="3">
                  <c:v>0.71</c:v>
                </c:pt>
              </c:numCache>
            </c:numRef>
          </c:val>
          <c:extLst>
            <c:ext xmlns:c16="http://schemas.microsoft.com/office/drawing/2014/chart" uri="{C3380CC4-5D6E-409C-BE32-E72D297353CC}">
              <c16:uniqueId val="{00000001-3171-194B-B4D2-BBC3080D9D08}"/>
            </c:ext>
          </c:extLst>
        </c:ser>
        <c:dLbls>
          <c:dLblPos val="outEnd"/>
          <c:showLegendKey val="0"/>
          <c:showVal val="1"/>
          <c:showCatName val="0"/>
          <c:showSerName val="0"/>
          <c:showPercent val="0"/>
          <c:showBubbleSize val="0"/>
        </c:dLbls>
        <c:gapWidth val="219"/>
        <c:overlap val="-27"/>
        <c:axId val="28246864"/>
        <c:axId val="1142377440"/>
      </c:barChart>
      <c:catAx>
        <c:axId val="2824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377440"/>
        <c:crosses val="autoZero"/>
        <c:auto val="1"/>
        <c:lblAlgn val="ctr"/>
        <c:lblOffset val="100"/>
        <c:noMultiLvlLbl val="0"/>
      </c:catAx>
      <c:valAx>
        <c:axId val="1142377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4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'Q2b Service Area'!$B$2:$B$16</cx:f>
        <cx:lvl ptCount="15">
          <cx:pt idx="0">Disability</cx:pt>
          <cx:pt idx="1">Learning disability</cx:pt>
          <cx:pt idx="2">Mental health</cx:pt>
          <cx:pt idx="3">Older persons</cx:pt>
          <cx:pt idx="4">Reablement</cx:pt>
          <cx:pt idx="5">Vulnerable adults</cx:pt>
          <cx:pt idx="6">Substance misuse</cx:pt>
          <cx:pt idx="7">Homelessness</cx:pt>
          <cx:pt idx="8">Neurodiversity</cx:pt>
          <cx:pt idx="9">Prison</cx:pt>
          <cx:pt idx="10">Domestic violence</cx:pt>
          <cx:pt idx="11">Youth offending</cx:pt>
          <cx:pt idx="12">Family support</cx:pt>
          <cx:pt idx="13">Fostering &amp; adoption</cx:pt>
          <cx:pt idx="14">Child protection</cx:pt>
        </cx:lvl>
      </cx:strDim>
      <cx:numDim type="val">
        <cx:f>'Q2b Service Area'!$C$2:$C$16</cx:f>
        <cx:lvl ptCount="15" formatCode="0%">
          <cx:pt idx="0">0.29999999999999999</cx:pt>
          <cx:pt idx="1">0.37</cx:pt>
          <cx:pt idx="2">0.35999999999999999</cx:pt>
          <cx:pt idx="3">0.48999999999999999</cx:pt>
          <cx:pt idx="4">0.070000000000000007</cx:pt>
          <cx:pt idx="5">0.41999999999999998</cx:pt>
          <cx:pt idx="6">0.059999999999999998</cx:pt>
          <cx:pt idx="7">0.02</cx:pt>
          <cx:pt idx="8">0.050000000000000003</cx:pt>
          <cx:pt idx="9">0.01</cx:pt>
          <cx:pt idx="10">0.029999999999999999</cx:pt>
          <cx:pt idx="11">0.02</cx:pt>
          <cx:pt idx="12">0.070000000000000007</cx:pt>
          <cx:pt idx="13">0.029999999999999999</cx:pt>
          <cx:pt idx="14">0.080000000000000002</cx:pt>
        </cx:lvl>
      </cx:numDim>
    </cx:data>
  </cx:chartData>
  <cx:chart>
    <cx:title pos="t" align="ctr" overlay="0">
      <cx:tx>
        <cx:txData>
          <cx:v>Chart 1: Service area working in</cx:v>
        </cx:txData>
      </cx:tx>
      <cx:txPr>
        <a:bodyPr spcFirstLastPara="1" vertOverflow="ellipsis" horzOverflow="overflow" wrap="square" lIns="0" tIns="0" rIns="0" bIns="0" anchor="ctr" anchorCtr="1"/>
        <a:lstStyle/>
        <a:p>
          <a:pPr algn="ctr" rtl="0">
            <a:defRPr/>
          </a:pPr>
          <a:r>
            <a:rPr lang="en-GB" sz="1400" b="0" i="0" u="none" strike="noStrike" baseline="0">
              <a:solidFill>
                <a:sysClr val="windowText" lastClr="000000">
                  <a:lumMod val="65000"/>
                  <a:lumOff val="35000"/>
                </a:sysClr>
              </a:solidFill>
              <a:latin typeface="Calibri"/>
            </a:rPr>
            <a:t>Chart 1: Service area working in</a:t>
          </a:r>
        </a:p>
      </cx:txPr>
    </cx:title>
    <cx:plotArea>
      <cx:plotAreaRegion>
        <cx:series layoutId="funnel" uniqueId="{AAA251A3-3D37-284F-BA92-F5DDAF615539}">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jermaine.ravalier@bucks.ac.uk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d755c9-31ca-4576-a588-daaf2c1e934e" xsi:nil="true"/>
    <lcf76f155ced4ddcb4097134ff3c332f xmlns="e4c189d4-5c81-490e-ba56-e624ea4debdd">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B76FE3BEC2ABF4C9E9FB0C6758DBE78" ma:contentTypeVersion="14" ma:contentTypeDescription="Create a new document." ma:contentTypeScope="" ma:versionID="c32dc9371bf7cf9dcf72487b3a273794">
  <xsd:schema xmlns:xsd="http://www.w3.org/2001/XMLSchema" xmlns:xs="http://www.w3.org/2001/XMLSchema" xmlns:p="http://schemas.microsoft.com/office/2006/metadata/properties" xmlns:ns2="e4c189d4-5c81-490e-ba56-e624ea4debdd" xmlns:ns3="bdd755c9-31ca-4576-a588-daaf2c1e934e" targetNamespace="http://schemas.microsoft.com/office/2006/metadata/properties" ma:root="true" ma:fieldsID="b81b7a5a08a6cb9a46918dce255d73a0" ns2:_="" ns3:_="">
    <xsd:import namespace="e4c189d4-5c81-490e-ba56-e624ea4debdd"/>
    <xsd:import namespace="bdd755c9-31ca-4576-a588-daaf2c1e93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189d4-5c81-490e-ba56-e624ea4de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755c9-31ca-4576-a588-daaf2c1e93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268ba72-7c85-4617-8cdf-c992fdefc94e}" ma:internalName="TaxCatchAll" ma:showField="CatchAllData" ma:web="bdd755c9-31ca-4576-a588-daaf2c1e9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93B93E-54A6-4F00-9993-03395CC5F275}">
  <ds:schemaRefs>
    <ds:schemaRef ds:uri="http://schemas.microsoft.com/sharepoint/v3/contenttype/forms"/>
  </ds:schemaRefs>
</ds:datastoreItem>
</file>

<file path=customXml/itemProps3.xml><?xml version="1.0" encoding="utf-8"?>
<ds:datastoreItem xmlns:ds="http://schemas.openxmlformats.org/officeDocument/2006/customXml" ds:itemID="{CEB22D99-B185-804D-9817-77E30ACB2210}">
  <ds:schemaRefs>
    <ds:schemaRef ds:uri="http://schemas.openxmlformats.org/officeDocument/2006/bibliography"/>
  </ds:schemaRefs>
</ds:datastoreItem>
</file>

<file path=customXml/itemProps4.xml><?xml version="1.0" encoding="utf-8"?>
<ds:datastoreItem xmlns:ds="http://schemas.openxmlformats.org/officeDocument/2006/customXml" ds:itemID="{7D740C9F-F68A-40D0-BAC0-F276EC94121E}">
  <ds:schemaRefs>
    <ds:schemaRef ds:uri="http://schemas.microsoft.com/office/2006/metadata/properties"/>
    <ds:schemaRef ds:uri="http://schemas.microsoft.com/office/infopath/2007/PartnerControls"/>
    <ds:schemaRef ds:uri="bdd755c9-31ca-4576-a588-daaf2c1e934e"/>
    <ds:schemaRef ds:uri="e4c189d4-5c81-490e-ba56-e624ea4debdd"/>
  </ds:schemaRefs>
</ds:datastoreItem>
</file>

<file path=customXml/itemProps5.xml><?xml version="1.0" encoding="utf-8"?>
<ds:datastoreItem xmlns:ds="http://schemas.openxmlformats.org/officeDocument/2006/customXml" ds:itemID="{230B37CC-8840-48B3-87B8-7E6D3C6E4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189d4-5c81-490e-ba56-e624ea4debdd"/>
    <ds:schemaRef ds:uri="bdd755c9-31ca-4576-a588-daaf2c1e9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35992</Words>
  <Characters>187521</Characters>
  <Application>Microsoft Office Word</Application>
  <DocSecurity>0</DocSecurity>
  <Lines>6049</Lines>
  <Paragraphs>3286</Paragraphs>
  <ScaleCrop>false</ScaleCrop>
  <Company/>
  <LinksUpToDate>false</LinksUpToDate>
  <CharactersWithSpaces>220227</CharactersWithSpaces>
  <SharedDoc>false</SharedDoc>
  <HLinks>
    <vt:vector size="306" baseType="variant">
      <vt:variant>
        <vt:i4>8192126</vt:i4>
      </vt:variant>
      <vt:variant>
        <vt:i4>312</vt:i4>
      </vt:variant>
      <vt:variant>
        <vt:i4>0</vt:i4>
      </vt:variant>
      <vt:variant>
        <vt:i4>5</vt:i4>
      </vt:variant>
      <vt:variant>
        <vt:lpwstr>https://socialcare.wales/cms-assets/documents/Workforce-Survey-Report-2023.pdf</vt:lpwstr>
      </vt:variant>
      <vt:variant>
        <vt:lpwstr/>
      </vt:variant>
      <vt:variant>
        <vt:i4>1179709</vt:i4>
      </vt:variant>
      <vt:variant>
        <vt:i4>305</vt:i4>
      </vt:variant>
      <vt:variant>
        <vt:i4>0</vt:i4>
      </vt:variant>
      <vt:variant>
        <vt:i4>5</vt:i4>
      </vt:variant>
      <vt:variant>
        <vt:lpwstr/>
      </vt:variant>
      <vt:variant>
        <vt:lpwstr>_Toc175086145</vt:lpwstr>
      </vt:variant>
      <vt:variant>
        <vt:i4>1179709</vt:i4>
      </vt:variant>
      <vt:variant>
        <vt:i4>299</vt:i4>
      </vt:variant>
      <vt:variant>
        <vt:i4>0</vt:i4>
      </vt:variant>
      <vt:variant>
        <vt:i4>5</vt:i4>
      </vt:variant>
      <vt:variant>
        <vt:lpwstr/>
      </vt:variant>
      <vt:variant>
        <vt:lpwstr>_Toc175086144</vt:lpwstr>
      </vt:variant>
      <vt:variant>
        <vt:i4>1179709</vt:i4>
      </vt:variant>
      <vt:variant>
        <vt:i4>293</vt:i4>
      </vt:variant>
      <vt:variant>
        <vt:i4>0</vt:i4>
      </vt:variant>
      <vt:variant>
        <vt:i4>5</vt:i4>
      </vt:variant>
      <vt:variant>
        <vt:lpwstr/>
      </vt:variant>
      <vt:variant>
        <vt:lpwstr>_Toc175086143</vt:lpwstr>
      </vt:variant>
      <vt:variant>
        <vt:i4>1179709</vt:i4>
      </vt:variant>
      <vt:variant>
        <vt:i4>287</vt:i4>
      </vt:variant>
      <vt:variant>
        <vt:i4>0</vt:i4>
      </vt:variant>
      <vt:variant>
        <vt:i4>5</vt:i4>
      </vt:variant>
      <vt:variant>
        <vt:lpwstr/>
      </vt:variant>
      <vt:variant>
        <vt:lpwstr>_Toc175086142</vt:lpwstr>
      </vt:variant>
      <vt:variant>
        <vt:i4>1179709</vt:i4>
      </vt:variant>
      <vt:variant>
        <vt:i4>281</vt:i4>
      </vt:variant>
      <vt:variant>
        <vt:i4>0</vt:i4>
      </vt:variant>
      <vt:variant>
        <vt:i4>5</vt:i4>
      </vt:variant>
      <vt:variant>
        <vt:lpwstr/>
      </vt:variant>
      <vt:variant>
        <vt:lpwstr>_Toc175086141</vt:lpwstr>
      </vt:variant>
      <vt:variant>
        <vt:i4>1179709</vt:i4>
      </vt:variant>
      <vt:variant>
        <vt:i4>275</vt:i4>
      </vt:variant>
      <vt:variant>
        <vt:i4>0</vt:i4>
      </vt:variant>
      <vt:variant>
        <vt:i4>5</vt:i4>
      </vt:variant>
      <vt:variant>
        <vt:lpwstr/>
      </vt:variant>
      <vt:variant>
        <vt:lpwstr>_Toc175086140</vt:lpwstr>
      </vt:variant>
      <vt:variant>
        <vt:i4>1376317</vt:i4>
      </vt:variant>
      <vt:variant>
        <vt:i4>269</vt:i4>
      </vt:variant>
      <vt:variant>
        <vt:i4>0</vt:i4>
      </vt:variant>
      <vt:variant>
        <vt:i4>5</vt:i4>
      </vt:variant>
      <vt:variant>
        <vt:lpwstr/>
      </vt:variant>
      <vt:variant>
        <vt:lpwstr>_Toc175086139</vt:lpwstr>
      </vt:variant>
      <vt:variant>
        <vt:i4>1376317</vt:i4>
      </vt:variant>
      <vt:variant>
        <vt:i4>263</vt:i4>
      </vt:variant>
      <vt:variant>
        <vt:i4>0</vt:i4>
      </vt:variant>
      <vt:variant>
        <vt:i4>5</vt:i4>
      </vt:variant>
      <vt:variant>
        <vt:lpwstr/>
      </vt:variant>
      <vt:variant>
        <vt:lpwstr>_Toc175086138</vt:lpwstr>
      </vt:variant>
      <vt:variant>
        <vt:i4>1376317</vt:i4>
      </vt:variant>
      <vt:variant>
        <vt:i4>257</vt:i4>
      </vt:variant>
      <vt:variant>
        <vt:i4>0</vt:i4>
      </vt:variant>
      <vt:variant>
        <vt:i4>5</vt:i4>
      </vt:variant>
      <vt:variant>
        <vt:lpwstr/>
      </vt:variant>
      <vt:variant>
        <vt:lpwstr>_Toc175086137</vt:lpwstr>
      </vt:variant>
      <vt:variant>
        <vt:i4>1376317</vt:i4>
      </vt:variant>
      <vt:variant>
        <vt:i4>251</vt:i4>
      </vt:variant>
      <vt:variant>
        <vt:i4>0</vt:i4>
      </vt:variant>
      <vt:variant>
        <vt:i4>5</vt:i4>
      </vt:variant>
      <vt:variant>
        <vt:lpwstr/>
      </vt:variant>
      <vt:variant>
        <vt:lpwstr>_Toc175086136</vt:lpwstr>
      </vt:variant>
      <vt:variant>
        <vt:i4>1376317</vt:i4>
      </vt:variant>
      <vt:variant>
        <vt:i4>245</vt:i4>
      </vt:variant>
      <vt:variant>
        <vt:i4>0</vt:i4>
      </vt:variant>
      <vt:variant>
        <vt:i4>5</vt:i4>
      </vt:variant>
      <vt:variant>
        <vt:lpwstr/>
      </vt:variant>
      <vt:variant>
        <vt:lpwstr>_Toc175086135</vt:lpwstr>
      </vt:variant>
      <vt:variant>
        <vt:i4>1376317</vt:i4>
      </vt:variant>
      <vt:variant>
        <vt:i4>239</vt:i4>
      </vt:variant>
      <vt:variant>
        <vt:i4>0</vt:i4>
      </vt:variant>
      <vt:variant>
        <vt:i4>5</vt:i4>
      </vt:variant>
      <vt:variant>
        <vt:lpwstr/>
      </vt:variant>
      <vt:variant>
        <vt:lpwstr>_Toc175086134</vt:lpwstr>
      </vt:variant>
      <vt:variant>
        <vt:i4>1376317</vt:i4>
      </vt:variant>
      <vt:variant>
        <vt:i4>233</vt:i4>
      </vt:variant>
      <vt:variant>
        <vt:i4>0</vt:i4>
      </vt:variant>
      <vt:variant>
        <vt:i4>5</vt:i4>
      </vt:variant>
      <vt:variant>
        <vt:lpwstr/>
      </vt:variant>
      <vt:variant>
        <vt:lpwstr>_Toc175086133</vt:lpwstr>
      </vt:variant>
      <vt:variant>
        <vt:i4>1376317</vt:i4>
      </vt:variant>
      <vt:variant>
        <vt:i4>227</vt:i4>
      </vt:variant>
      <vt:variant>
        <vt:i4>0</vt:i4>
      </vt:variant>
      <vt:variant>
        <vt:i4>5</vt:i4>
      </vt:variant>
      <vt:variant>
        <vt:lpwstr/>
      </vt:variant>
      <vt:variant>
        <vt:lpwstr>_Toc175086132</vt:lpwstr>
      </vt:variant>
      <vt:variant>
        <vt:i4>1376317</vt:i4>
      </vt:variant>
      <vt:variant>
        <vt:i4>221</vt:i4>
      </vt:variant>
      <vt:variant>
        <vt:i4>0</vt:i4>
      </vt:variant>
      <vt:variant>
        <vt:i4>5</vt:i4>
      </vt:variant>
      <vt:variant>
        <vt:lpwstr/>
      </vt:variant>
      <vt:variant>
        <vt:lpwstr>_Toc175086131</vt:lpwstr>
      </vt:variant>
      <vt:variant>
        <vt:i4>1376317</vt:i4>
      </vt:variant>
      <vt:variant>
        <vt:i4>215</vt:i4>
      </vt:variant>
      <vt:variant>
        <vt:i4>0</vt:i4>
      </vt:variant>
      <vt:variant>
        <vt:i4>5</vt:i4>
      </vt:variant>
      <vt:variant>
        <vt:lpwstr/>
      </vt:variant>
      <vt:variant>
        <vt:lpwstr>_Toc175086130</vt:lpwstr>
      </vt:variant>
      <vt:variant>
        <vt:i4>1310781</vt:i4>
      </vt:variant>
      <vt:variant>
        <vt:i4>209</vt:i4>
      </vt:variant>
      <vt:variant>
        <vt:i4>0</vt:i4>
      </vt:variant>
      <vt:variant>
        <vt:i4>5</vt:i4>
      </vt:variant>
      <vt:variant>
        <vt:lpwstr/>
      </vt:variant>
      <vt:variant>
        <vt:lpwstr>_Toc175086129</vt:lpwstr>
      </vt:variant>
      <vt:variant>
        <vt:i4>1310781</vt:i4>
      </vt:variant>
      <vt:variant>
        <vt:i4>203</vt:i4>
      </vt:variant>
      <vt:variant>
        <vt:i4>0</vt:i4>
      </vt:variant>
      <vt:variant>
        <vt:i4>5</vt:i4>
      </vt:variant>
      <vt:variant>
        <vt:lpwstr/>
      </vt:variant>
      <vt:variant>
        <vt:lpwstr>_Toc175086128</vt:lpwstr>
      </vt:variant>
      <vt:variant>
        <vt:i4>1310781</vt:i4>
      </vt:variant>
      <vt:variant>
        <vt:i4>197</vt:i4>
      </vt:variant>
      <vt:variant>
        <vt:i4>0</vt:i4>
      </vt:variant>
      <vt:variant>
        <vt:i4>5</vt:i4>
      </vt:variant>
      <vt:variant>
        <vt:lpwstr/>
      </vt:variant>
      <vt:variant>
        <vt:lpwstr>_Toc175086127</vt:lpwstr>
      </vt:variant>
      <vt:variant>
        <vt:i4>1310781</vt:i4>
      </vt:variant>
      <vt:variant>
        <vt:i4>191</vt:i4>
      </vt:variant>
      <vt:variant>
        <vt:i4>0</vt:i4>
      </vt:variant>
      <vt:variant>
        <vt:i4>5</vt:i4>
      </vt:variant>
      <vt:variant>
        <vt:lpwstr/>
      </vt:variant>
      <vt:variant>
        <vt:lpwstr>_Toc175086126</vt:lpwstr>
      </vt:variant>
      <vt:variant>
        <vt:i4>1310781</vt:i4>
      </vt:variant>
      <vt:variant>
        <vt:i4>185</vt:i4>
      </vt:variant>
      <vt:variant>
        <vt:i4>0</vt:i4>
      </vt:variant>
      <vt:variant>
        <vt:i4>5</vt:i4>
      </vt:variant>
      <vt:variant>
        <vt:lpwstr/>
      </vt:variant>
      <vt:variant>
        <vt:lpwstr>_Toc175086125</vt:lpwstr>
      </vt:variant>
      <vt:variant>
        <vt:i4>1310781</vt:i4>
      </vt:variant>
      <vt:variant>
        <vt:i4>179</vt:i4>
      </vt:variant>
      <vt:variant>
        <vt:i4>0</vt:i4>
      </vt:variant>
      <vt:variant>
        <vt:i4>5</vt:i4>
      </vt:variant>
      <vt:variant>
        <vt:lpwstr/>
      </vt:variant>
      <vt:variant>
        <vt:lpwstr>_Toc175086124</vt:lpwstr>
      </vt:variant>
      <vt:variant>
        <vt:i4>1310781</vt:i4>
      </vt:variant>
      <vt:variant>
        <vt:i4>173</vt:i4>
      </vt:variant>
      <vt:variant>
        <vt:i4>0</vt:i4>
      </vt:variant>
      <vt:variant>
        <vt:i4>5</vt:i4>
      </vt:variant>
      <vt:variant>
        <vt:lpwstr/>
      </vt:variant>
      <vt:variant>
        <vt:lpwstr>_Toc175086123</vt:lpwstr>
      </vt:variant>
      <vt:variant>
        <vt:i4>1310781</vt:i4>
      </vt:variant>
      <vt:variant>
        <vt:i4>167</vt:i4>
      </vt:variant>
      <vt:variant>
        <vt:i4>0</vt:i4>
      </vt:variant>
      <vt:variant>
        <vt:i4>5</vt:i4>
      </vt:variant>
      <vt:variant>
        <vt:lpwstr/>
      </vt:variant>
      <vt:variant>
        <vt:lpwstr>_Toc175086122</vt:lpwstr>
      </vt:variant>
      <vt:variant>
        <vt:i4>1310781</vt:i4>
      </vt:variant>
      <vt:variant>
        <vt:i4>161</vt:i4>
      </vt:variant>
      <vt:variant>
        <vt:i4>0</vt:i4>
      </vt:variant>
      <vt:variant>
        <vt:i4>5</vt:i4>
      </vt:variant>
      <vt:variant>
        <vt:lpwstr/>
      </vt:variant>
      <vt:variant>
        <vt:lpwstr>_Toc175086121</vt:lpwstr>
      </vt:variant>
      <vt:variant>
        <vt:i4>1310781</vt:i4>
      </vt:variant>
      <vt:variant>
        <vt:i4>155</vt:i4>
      </vt:variant>
      <vt:variant>
        <vt:i4>0</vt:i4>
      </vt:variant>
      <vt:variant>
        <vt:i4>5</vt:i4>
      </vt:variant>
      <vt:variant>
        <vt:lpwstr/>
      </vt:variant>
      <vt:variant>
        <vt:lpwstr>_Toc175086120</vt:lpwstr>
      </vt:variant>
      <vt:variant>
        <vt:i4>1507389</vt:i4>
      </vt:variant>
      <vt:variant>
        <vt:i4>149</vt:i4>
      </vt:variant>
      <vt:variant>
        <vt:i4>0</vt:i4>
      </vt:variant>
      <vt:variant>
        <vt:i4>5</vt:i4>
      </vt:variant>
      <vt:variant>
        <vt:lpwstr/>
      </vt:variant>
      <vt:variant>
        <vt:lpwstr>_Toc175086119</vt:lpwstr>
      </vt:variant>
      <vt:variant>
        <vt:i4>1507389</vt:i4>
      </vt:variant>
      <vt:variant>
        <vt:i4>143</vt:i4>
      </vt:variant>
      <vt:variant>
        <vt:i4>0</vt:i4>
      </vt:variant>
      <vt:variant>
        <vt:i4>5</vt:i4>
      </vt:variant>
      <vt:variant>
        <vt:lpwstr/>
      </vt:variant>
      <vt:variant>
        <vt:lpwstr>_Toc175086118</vt:lpwstr>
      </vt:variant>
      <vt:variant>
        <vt:i4>1507389</vt:i4>
      </vt:variant>
      <vt:variant>
        <vt:i4>137</vt:i4>
      </vt:variant>
      <vt:variant>
        <vt:i4>0</vt:i4>
      </vt:variant>
      <vt:variant>
        <vt:i4>5</vt:i4>
      </vt:variant>
      <vt:variant>
        <vt:lpwstr/>
      </vt:variant>
      <vt:variant>
        <vt:lpwstr>_Toc175086117</vt:lpwstr>
      </vt:variant>
      <vt:variant>
        <vt:i4>1507389</vt:i4>
      </vt:variant>
      <vt:variant>
        <vt:i4>131</vt:i4>
      </vt:variant>
      <vt:variant>
        <vt:i4>0</vt:i4>
      </vt:variant>
      <vt:variant>
        <vt:i4>5</vt:i4>
      </vt:variant>
      <vt:variant>
        <vt:lpwstr/>
      </vt:variant>
      <vt:variant>
        <vt:lpwstr>_Toc175086116</vt:lpwstr>
      </vt:variant>
      <vt:variant>
        <vt:i4>1507389</vt:i4>
      </vt:variant>
      <vt:variant>
        <vt:i4>125</vt:i4>
      </vt:variant>
      <vt:variant>
        <vt:i4>0</vt:i4>
      </vt:variant>
      <vt:variant>
        <vt:i4>5</vt:i4>
      </vt:variant>
      <vt:variant>
        <vt:lpwstr/>
      </vt:variant>
      <vt:variant>
        <vt:lpwstr>_Toc175086115</vt:lpwstr>
      </vt:variant>
      <vt:variant>
        <vt:i4>1507389</vt:i4>
      </vt:variant>
      <vt:variant>
        <vt:i4>119</vt:i4>
      </vt:variant>
      <vt:variant>
        <vt:i4>0</vt:i4>
      </vt:variant>
      <vt:variant>
        <vt:i4>5</vt:i4>
      </vt:variant>
      <vt:variant>
        <vt:lpwstr/>
      </vt:variant>
      <vt:variant>
        <vt:lpwstr>_Toc175086114</vt:lpwstr>
      </vt:variant>
      <vt:variant>
        <vt:i4>1507389</vt:i4>
      </vt:variant>
      <vt:variant>
        <vt:i4>113</vt:i4>
      </vt:variant>
      <vt:variant>
        <vt:i4>0</vt:i4>
      </vt:variant>
      <vt:variant>
        <vt:i4>5</vt:i4>
      </vt:variant>
      <vt:variant>
        <vt:lpwstr/>
      </vt:variant>
      <vt:variant>
        <vt:lpwstr>_Toc175086113</vt:lpwstr>
      </vt:variant>
      <vt:variant>
        <vt:i4>1507389</vt:i4>
      </vt:variant>
      <vt:variant>
        <vt:i4>107</vt:i4>
      </vt:variant>
      <vt:variant>
        <vt:i4>0</vt:i4>
      </vt:variant>
      <vt:variant>
        <vt:i4>5</vt:i4>
      </vt:variant>
      <vt:variant>
        <vt:lpwstr/>
      </vt:variant>
      <vt:variant>
        <vt:lpwstr>_Toc175086112</vt:lpwstr>
      </vt:variant>
      <vt:variant>
        <vt:i4>1507389</vt:i4>
      </vt:variant>
      <vt:variant>
        <vt:i4>101</vt:i4>
      </vt:variant>
      <vt:variant>
        <vt:i4>0</vt:i4>
      </vt:variant>
      <vt:variant>
        <vt:i4>5</vt:i4>
      </vt:variant>
      <vt:variant>
        <vt:lpwstr/>
      </vt:variant>
      <vt:variant>
        <vt:lpwstr>_Toc175086111</vt:lpwstr>
      </vt:variant>
      <vt:variant>
        <vt:i4>1507389</vt:i4>
      </vt:variant>
      <vt:variant>
        <vt:i4>95</vt:i4>
      </vt:variant>
      <vt:variant>
        <vt:i4>0</vt:i4>
      </vt:variant>
      <vt:variant>
        <vt:i4>5</vt:i4>
      </vt:variant>
      <vt:variant>
        <vt:lpwstr/>
      </vt:variant>
      <vt:variant>
        <vt:lpwstr>_Toc175086110</vt:lpwstr>
      </vt:variant>
      <vt:variant>
        <vt:i4>1441853</vt:i4>
      </vt:variant>
      <vt:variant>
        <vt:i4>89</vt:i4>
      </vt:variant>
      <vt:variant>
        <vt:i4>0</vt:i4>
      </vt:variant>
      <vt:variant>
        <vt:i4>5</vt:i4>
      </vt:variant>
      <vt:variant>
        <vt:lpwstr/>
      </vt:variant>
      <vt:variant>
        <vt:lpwstr>_Toc175086109</vt:lpwstr>
      </vt:variant>
      <vt:variant>
        <vt:i4>1441853</vt:i4>
      </vt:variant>
      <vt:variant>
        <vt:i4>83</vt:i4>
      </vt:variant>
      <vt:variant>
        <vt:i4>0</vt:i4>
      </vt:variant>
      <vt:variant>
        <vt:i4>5</vt:i4>
      </vt:variant>
      <vt:variant>
        <vt:lpwstr/>
      </vt:variant>
      <vt:variant>
        <vt:lpwstr>_Toc175086108</vt:lpwstr>
      </vt:variant>
      <vt:variant>
        <vt:i4>1441853</vt:i4>
      </vt:variant>
      <vt:variant>
        <vt:i4>77</vt:i4>
      </vt:variant>
      <vt:variant>
        <vt:i4>0</vt:i4>
      </vt:variant>
      <vt:variant>
        <vt:i4>5</vt:i4>
      </vt:variant>
      <vt:variant>
        <vt:lpwstr/>
      </vt:variant>
      <vt:variant>
        <vt:lpwstr>_Toc175086107</vt:lpwstr>
      </vt:variant>
      <vt:variant>
        <vt:i4>1441853</vt:i4>
      </vt:variant>
      <vt:variant>
        <vt:i4>71</vt:i4>
      </vt:variant>
      <vt:variant>
        <vt:i4>0</vt:i4>
      </vt:variant>
      <vt:variant>
        <vt:i4>5</vt:i4>
      </vt:variant>
      <vt:variant>
        <vt:lpwstr/>
      </vt:variant>
      <vt:variant>
        <vt:lpwstr>_Toc175086106</vt:lpwstr>
      </vt:variant>
      <vt:variant>
        <vt:i4>1441853</vt:i4>
      </vt:variant>
      <vt:variant>
        <vt:i4>65</vt:i4>
      </vt:variant>
      <vt:variant>
        <vt:i4>0</vt:i4>
      </vt:variant>
      <vt:variant>
        <vt:i4>5</vt:i4>
      </vt:variant>
      <vt:variant>
        <vt:lpwstr/>
      </vt:variant>
      <vt:variant>
        <vt:lpwstr>_Toc175086105</vt:lpwstr>
      </vt:variant>
      <vt:variant>
        <vt:i4>1441853</vt:i4>
      </vt:variant>
      <vt:variant>
        <vt:i4>59</vt:i4>
      </vt:variant>
      <vt:variant>
        <vt:i4>0</vt:i4>
      </vt:variant>
      <vt:variant>
        <vt:i4>5</vt:i4>
      </vt:variant>
      <vt:variant>
        <vt:lpwstr/>
      </vt:variant>
      <vt:variant>
        <vt:lpwstr>_Toc175086104</vt:lpwstr>
      </vt:variant>
      <vt:variant>
        <vt:i4>1441853</vt:i4>
      </vt:variant>
      <vt:variant>
        <vt:i4>53</vt:i4>
      </vt:variant>
      <vt:variant>
        <vt:i4>0</vt:i4>
      </vt:variant>
      <vt:variant>
        <vt:i4>5</vt:i4>
      </vt:variant>
      <vt:variant>
        <vt:lpwstr/>
      </vt:variant>
      <vt:variant>
        <vt:lpwstr>_Toc175086103</vt:lpwstr>
      </vt:variant>
      <vt:variant>
        <vt:i4>1441853</vt:i4>
      </vt:variant>
      <vt:variant>
        <vt:i4>47</vt:i4>
      </vt:variant>
      <vt:variant>
        <vt:i4>0</vt:i4>
      </vt:variant>
      <vt:variant>
        <vt:i4>5</vt:i4>
      </vt:variant>
      <vt:variant>
        <vt:lpwstr/>
      </vt:variant>
      <vt:variant>
        <vt:lpwstr>_Toc175086102</vt:lpwstr>
      </vt:variant>
      <vt:variant>
        <vt:i4>1441853</vt:i4>
      </vt:variant>
      <vt:variant>
        <vt:i4>41</vt:i4>
      </vt:variant>
      <vt:variant>
        <vt:i4>0</vt:i4>
      </vt:variant>
      <vt:variant>
        <vt:i4>5</vt:i4>
      </vt:variant>
      <vt:variant>
        <vt:lpwstr/>
      </vt:variant>
      <vt:variant>
        <vt:lpwstr>_Toc175086101</vt:lpwstr>
      </vt:variant>
      <vt:variant>
        <vt:i4>1441853</vt:i4>
      </vt:variant>
      <vt:variant>
        <vt:i4>35</vt:i4>
      </vt:variant>
      <vt:variant>
        <vt:i4>0</vt:i4>
      </vt:variant>
      <vt:variant>
        <vt:i4>5</vt:i4>
      </vt:variant>
      <vt:variant>
        <vt:lpwstr/>
      </vt:variant>
      <vt:variant>
        <vt:lpwstr>_Toc175086100</vt:lpwstr>
      </vt:variant>
      <vt:variant>
        <vt:i4>2031676</vt:i4>
      </vt:variant>
      <vt:variant>
        <vt:i4>29</vt:i4>
      </vt:variant>
      <vt:variant>
        <vt:i4>0</vt:i4>
      </vt:variant>
      <vt:variant>
        <vt:i4>5</vt:i4>
      </vt:variant>
      <vt:variant>
        <vt:lpwstr/>
      </vt:variant>
      <vt:variant>
        <vt:lpwstr>_Toc175086099</vt:lpwstr>
      </vt:variant>
      <vt:variant>
        <vt:i4>2031676</vt:i4>
      </vt:variant>
      <vt:variant>
        <vt:i4>23</vt:i4>
      </vt:variant>
      <vt:variant>
        <vt:i4>0</vt:i4>
      </vt:variant>
      <vt:variant>
        <vt:i4>5</vt:i4>
      </vt:variant>
      <vt:variant>
        <vt:lpwstr/>
      </vt:variant>
      <vt:variant>
        <vt:lpwstr>_Toc175086098</vt:lpwstr>
      </vt:variant>
      <vt:variant>
        <vt:i4>2031676</vt:i4>
      </vt:variant>
      <vt:variant>
        <vt:i4>17</vt:i4>
      </vt:variant>
      <vt:variant>
        <vt:i4>0</vt:i4>
      </vt:variant>
      <vt:variant>
        <vt:i4>5</vt:i4>
      </vt:variant>
      <vt:variant>
        <vt:lpwstr/>
      </vt:variant>
      <vt:variant>
        <vt:lpwstr>_Toc175086097</vt:lpwstr>
      </vt:variant>
      <vt:variant>
        <vt:i4>2031676</vt:i4>
      </vt:variant>
      <vt:variant>
        <vt:i4>11</vt:i4>
      </vt:variant>
      <vt:variant>
        <vt:i4>0</vt:i4>
      </vt:variant>
      <vt:variant>
        <vt:i4>5</vt:i4>
      </vt:variant>
      <vt:variant>
        <vt:lpwstr/>
      </vt:variant>
      <vt:variant>
        <vt:lpwstr>_Toc175086096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care wales: 
have your say</dc:title>
  <dc:subject>2024 report findings</dc:subject>
  <dc:creator>Lead author: Prof Jermaine Ravalier</dc:creator>
  <cp:keywords/>
  <dc:description/>
  <cp:lastModifiedBy>Jack Davies</cp:lastModifiedBy>
  <cp:revision>4</cp:revision>
  <cp:lastPrinted>2024-09-24T15:54:00Z</cp:lastPrinted>
  <dcterms:created xsi:type="dcterms:W3CDTF">2024-10-08T12:50:00Z</dcterms:created>
  <dcterms:modified xsi:type="dcterms:W3CDTF">2024-10-08T13:51:00Z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Restricted - Other</vt:lpwstr>
  </property>
  <property fmtid="{D5CDD505-2E9C-101B-9397-08002B2CF9AE}" pid="5" name="MSIP_Label_19e26fc9-371a-4f96-95b6-e2a185e19937_Enabled">
    <vt:lpwstr>true</vt:lpwstr>
  </property>
  <property fmtid="{D5CDD505-2E9C-101B-9397-08002B2CF9AE}" pid="6" name="MSIP_Label_19e26fc9-371a-4f96-95b6-e2a185e19937_SetDate">
    <vt:lpwstr>2023-09-22T09:18:11Z</vt:lpwstr>
  </property>
  <property fmtid="{D5CDD505-2E9C-101B-9397-08002B2CF9AE}" pid="7" name="MSIP_Label_19e26fc9-371a-4f96-95b6-e2a185e19937_Method">
    <vt:lpwstr>Standard</vt:lpwstr>
  </property>
  <property fmtid="{D5CDD505-2E9C-101B-9397-08002B2CF9AE}" pid="8" name="MSIP_Label_19e26fc9-371a-4f96-95b6-e2a185e19937_Name">
    <vt:lpwstr>Other</vt:lpwstr>
  </property>
  <property fmtid="{D5CDD505-2E9C-101B-9397-08002B2CF9AE}" pid="9" name="MSIP_Label_19e26fc9-371a-4f96-95b6-e2a185e19937_SiteId">
    <vt:lpwstr>23706653-cd57-4504-9a59-0960251db4b0</vt:lpwstr>
  </property>
  <property fmtid="{D5CDD505-2E9C-101B-9397-08002B2CF9AE}" pid="10" name="MSIP_Label_19e26fc9-371a-4f96-95b6-e2a185e19937_ActionId">
    <vt:lpwstr>b0c02cdf-df75-4913-a410-83bacdae7c32</vt:lpwstr>
  </property>
  <property fmtid="{D5CDD505-2E9C-101B-9397-08002B2CF9AE}" pid="11" name="MSIP_Label_19e26fc9-371a-4f96-95b6-e2a185e19937_ContentBits">
    <vt:lpwstr>1</vt:lpwstr>
  </property>
  <property fmtid="{D5CDD505-2E9C-101B-9397-08002B2CF9AE}" pid="12" name="ZOTERO_PREF_2">
    <vt:lpwstr>JournalAbbreviations" value="true"/&gt;&lt;/prefs&gt;&lt;/data&gt;</vt:lpwstr>
  </property>
  <property fmtid="{D5CDD505-2E9C-101B-9397-08002B2CF9AE}" pid="13" name="ZOTERO_PREF_1">
    <vt:lpwstr>&lt;data data-version="3" zotero-version="6.0.37"&gt;&lt;session id="rIPxek9I"/&gt;&lt;style id="http://www.zotero.org/styles/harvard-cite-them-right" hasBibliography="1" bibliographyStyleHasBeenSet="1"/&gt;&lt;prefs&gt;&lt;pref name="fieldType" value="Field"/&gt;&lt;pref name="automatic</vt:lpwstr>
  </property>
  <property fmtid="{D5CDD505-2E9C-101B-9397-08002B2CF9AE}" pid="14" name="MSIP_Label_d3f1612d-fb9f-4910-9745-3218a93e4acc_Enabled">
    <vt:lpwstr>true</vt:lpwstr>
  </property>
  <property fmtid="{D5CDD505-2E9C-101B-9397-08002B2CF9AE}" pid="15" name="MSIP_Label_d3f1612d-fb9f-4910-9745-3218a93e4acc_SetDate">
    <vt:lpwstr>2024-08-15T10:23:51Z</vt:lpwstr>
  </property>
  <property fmtid="{D5CDD505-2E9C-101B-9397-08002B2CF9AE}" pid="16" name="MSIP_Label_d3f1612d-fb9f-4910-9745-3218a93e4acc_Method">
    <vt:lpwstr>Standard</vt:lpwstr>
  </property>
  <property fmtid="{D5CDD505-2E9C-101B-9397-08002B2CF9AE}" pid="17" name="MSIP_Label_d3f1612d-fb9f-4910-9745-3218a93e4acc_Name">
    <vt:lpwstr>defa4170-0d19-0005-0004-bc88714345d2</vt:lpwstr>
  </property>
  <property fmtid="{D5CDD505-2E9C-101B-9397-08002B2CF9AE}" pid="18" name="MSIP_Label_d3f1612d-fb9f-4910-9745-3218a93e4acc_SiteId">
    <vt:lpwstr>4bc2de22-9b97-4eb6-8e88-2254190748e2</vt:lpwstr>
  </property>
  <property fmtid="{D5CDD505-2E9C-101B-9397-08002B2CF9AE}" pid="19" name="MSIP_Label_d3f1612d-fb9f-4910-9745-3218a93e4acc_ActionId">
    <vt:lpwstr>024a6e2b-44e3-4c96-ab01-69721c34c8c8</vt:lpwstr>
  </property>
  <property fmtid="{D5CDD505-2E9C-101B-9397-08002B2CF9AE}" pid="20" name="MSIP_Label_d3f1612d-fb9f-4910-9745-3218a93e4acc_ContentBits">
    <vt:lpwstr>0</vt:lpwstr>
  </property>
  <property fmtid="{D5CDD505-2E9C-101B-9397-08002B2CF9AE}" pid="21" name="MediaServiceImageTags">
    <vt:lpwstr/>
  </property>
  <property fmtid="{D5CDD505-2E9C-101B-9397-08002B2CF9AE}" pid="22" name="ContentTypeId">
    <vt:lpwstr>0x010100DB76FE3BEC2ABF4C9E9FB0C6758DBE78</vt:lpwstr>
  </property>
</Properties>
</file>