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6AF9" w14:textId="77777777" w:rsidR="00275390" w:rsidRDefault="00275390" w:rsidP="42C5E639">
      <w:pPr>
        <w:pStyle w:val="Title"/>
        <w:rPr>
          <w:rFonts w:ascii="Arial" w:eastAsia="Arial" w:hAnsi="Arial" w:cs="Arial"/>
        </w:rPr>
      </w:pPr>
    </w:p>
    <w:p w14:paraId="743E0155" w14:textId="78DFB9C3" w:rsidR="7B5B42C8" w:rsidRPr="002D0196" w:rsidRDefault="7B5B42C8" w:rsidP="42C5E639">
      <w:pPr>
        <w:pStyle w:val="Title"/>
        <w:rPr>
          <w:rFonts w:ascii="Arial" w:eastAsia="Arial" w:hAnsi="Arial" w:cs="Arial"/>
        </w:rPr>
      </w:pPr>
      <w:r w:rsidRPr="002D0196">
        <w:rPr>
          <w:rFonts w:ascii="Arial" w:eastAsia="Arial" w:hAnsi="Arial" w:cs="Arial"/>
        </w:rPr>
        <w:t>Have Your Say</w:t>
      </w:r>
      <w:r w:rsidR="604FA02B" w:rsidRPr="002D0196">
        <w:rPr>
          <w:rFonts w:ascii="Arial" w:eastAsia="Arial" w:hAnsi="Arial" w:cs="Arial"/>
        </w:rPr>
        <w:t xml:space="preserve"> </w:t>
      </w:r>
      <w:r w:rsidR="1C7517AA" w:rsidRPr="002D0196">
        <w:rPr>
          <w:rFonts w:ascii="Arial" w:eastAsia="Arial" w:hAnsi="Arial" w:cs="Arial"/>
        </w:rPr>
        <w:t xml:space="preserve">workforce </w:t>
      </w:r>
      <w:r w:rsidR="604FA02B" w:rsidRPr="002D0196">
        <w:rPr>
          <w:rFonts w:ascii="Arial" w:eastAsia="Arial" w:hAnsi="Arial" w:cs="Arial"/>
        </w:rPr>
        <w:t>survey</w:t>
      </w:r>
      <w:r w:rsidRPr="002D0196">
        <w:rPr>
          <w:rFonts w:ascii="Arial" w:eastAsia="Arial" w:hAnsi="Arial" w:cs="Arial"/>
        </w:rPr>
        <w:t xml:space="preserve"> 202</w:t>
      </w:r>
      <w:r w:rsidR="00534020" w:rsidRPr="002D0196">
        <w:rPr>
          <w:rFonts w:ascii="Arial" w:eastAsia="Arial" w:hAnsi="Arial" w:cs="Arial"/>
        </w:rPr>
        <w:t>5</w:t>
      </w:r>
    </w:p>
    <w:p w14:paraId="5032ADE4" w14:textId="17FB3D91" w:rsidR="00EA4BD0" w:rsidRPr="002D0196" w:rsidRDefault="39603712" w:rsidP="42C5E639">
      <w:pPr>
        <w:pStyle w:val="Heading1"/>
        <w:rPr>
          <w:rFonts w:ascii="Arial" w:eastAsia="Arial" w:hAnsi="Arial" w:cs="Arial"/>
          <w:sz w:val="40"/>
          <w:szCs w:val="40"/>
        </w:rPr>
      </w:pPr>
      <w:r w:rsidRPr="0552B486">
        <w:rPr>
          <w:rFonts w:ascii="Arial" w:eastAsia="Arial" w:hAnsi="Arial" w:cs="Arial"/>
        </w:rPr>
        <w:t>Summary of responses</w:t>
      </w:r>
      <w:r w:rsidR="27FEC063" w:rsidRPr="0552B486">
        <w:rPr>
          <w:rFonts w:ascii="Arial" w:eastAsia="Arial" w:hAnsi="Arial" w:cs="Arial"/>
        </w:rPr>
        <w:t xml:space="preserve"> </w:t>
      </w:r>
    </w:p>
    <w:p w14:paraId="6D7A6833" w14:textId="77777777" w:rsidR="002F5627" w:rsidRPr="002D0196" w:rsidRDefault="002F5627" w:rsidP="5EFF9892">
      <w:pPr>
        <w:rPr>
          <w:rFonts w:ascii="Arial" w:eastAsia="Arial" w:hAnsi="Arial" w:cs="Arial"/>
        </w:rPr>
      </w:pPr>
    </w:p>
    <w:p w14:paraId="53BB6538" w14:textId="42282BB7" w:rsidR="002F5627" w:rsidRPr="002D0196" w:rsidRDefault="5ADFC405" w:rsidP="42C5E639">
      <w:pPr>
        <w:spacing w:line="259" w:lineRule="auto"/>
        <w:rPr>
          <w:rFonts w:ascii="Arial" w:eastAsia="Arial" w:hAnsi="Arial" w:cs="Arial"/>
        </w:rPr>
      </w:pPr>
      <w:r w:rsidRPr="002D0196">
        <w:rPr>
          <w:rFonts w:ascii="Arial" w:eastAsia="Arial" w:hAnsi="Arial" w:cs="Arial"/>
        </w:rPr>
        <w:t xml:space="preserve">This is a summary of responses to our 2025 Have Your Say workforce survey, which asked social care workers about things like their health and well-being, pay and conditions, and what they like about working in the sector. </w:t>
      </w:r>
    </w:p>
    <w:p w14:paraId="6D636849" w14:textId="77777777" w:rsidR="00633B63" w:rsidRPr="002D0196" w:rsidRDefault="00633B63" w:rsidP="42C5E639">
      <w:pPr>
        <w:spacing w:line="259" w:lineRule="auto"/>
        <w:rPr>
          <w:rFonts w:ascii="Arial" w:eastAsia="Arial" w:hAnsi="Arial" w:cs="Arial"/>
        </w:rPr>
      </w:pPr>
    </w:p>
    <w:p w14:paraId="5EF36717" w14:textId="35C91692" w:rsidR="00633B63" w:rsidRPr="002D0196" w:rsidRDefault="00633B63" w:rsidP="42C5E639">
      <w:pPr>
        <w:spacing w:line="259" w:lineRule="auto"/>
        <w:rPr>
          <w:rFonts w:ascii="Arial" w:eastAsia="Arial" w:hAnsi="Arial" w:cs="Arial"/>
        </w:rPr>
      </w:pPr>
      <w:r w:rsidRPr="002D0196">
        <w:rPr>
          <w:rFonts w:ascii="Arial" w:eastAsia="Arial" w:hAnsi="Arial" w:cs="Arial"/>
        </w:rPr>
        <w:t xml:space="preserve">We received </w:t>
      </w:r>
      <w:r w:rsidRPr="002D0196">
        <w:rPr>
          <w:rFonts w:ascii="Arial" w:eastAsia="Arial" w:hAnsi="Arial" w:cs="Arial"/>
          <w:b/>
          <w:bCs/>
          <w:color w:val="138369"/>
        </w:rPr>
        <w:t>5,707</w:t>
      </w:r>
      <w:r w:rsidRPr="002D0196">
        <w:rPr>
          <w:rFonts w:ascii="Arial" w:eastAsia="Arial" w:hAnsi="Arial" w:cs="Arial"/>
        </w:rPr>
        <w:t xml:space="preserve"> completed responses to the survey from a variety of roles</w:t>
      </w:r>
      <w:r w:rsidR="00EA1C64" w:rsidRPr="002D0196">
        <w:rPr>
          <w:rFonts w:ascii="Arial" w:eastAsia="Arial" w:hAnsi="Arial" w:cs="Arial"/>
        </w:rPr>
        <w:t>.</w:t>
      </w:r>
      <w:r w:rsidR="00E1223F" w:rsidRPr="002D0196">
        <w:rPr>
          <w:rFonts w:ascii="Arial" w:eastAsia="Arial" w:hAnsi="Arial" w:cs="Arial"/>
        </w:rPr>
        <w:t xml:space="preserve"> </w:t>
      </w:r>
    </w:p>
    <w:p w14:paraId="4BF8AAEC" w14:textId="77777777" w:rsidR="00633B63" w:rsidRPr="002D0196" w:rsidRDefault="00633B63" w:rsidP="42C5E639">
      <w:pPr>
        <w:spacing w:line="259" w:lineRule="auto"/>
        <w:rPr>
          <w:rFonts w:ascii="Arial" w:eastAsia="Arial" w:hAnsi="Arial" w:cs="Arial"/>
        </w:rPr>
      </w:pPr>
    </w:p>
    <w:p w14:paraId="340F1F68" w14:textId="6D9ED7CE" w:rsidR="00633B63" w:rsidRPr="002D0196" w:rsidRDefault="00633B63" w:rsidP="42C5E639">
      <w:pPr>
        <w:spacing w:line="259" w:lineRule="auto"/>
        <w:rPr>
          <w:rFonts w:ascii="Arial" w:eastAsia="Arial" w:hAnsi="Arial" w:cs="Arial"/>
        </w:rPr>
      </w:pPr>
      <w:r w:rsidRPr="002D0196">
        <w:rPr>
          <w:rFonts w:ascii="Arial" w:eastAsia="Arial" w:hAnsi="Arial" w:cs="Arial"/>
        </w:rPr>
        <w:t>The full report splits the findings into three job groupings – care workers, social workers, and managers.</w:t>
      </w:r>
    </w:p>
    <w:p w14:paraId="3B67D084" w14:textId="77777777" w:rsidR="00633B63" w:rsidRPr="002D0196" w:rsidRDefault="00633B63" w:rsidP="42C5E639">
      <w:pPr>
        <w:spacing w:line="259" w:lineRule="auto"/>
        <w:rPr>
          <w:rFonts w:ascii="Arial" w:eastAsia="Arial" w:hAnsi="Arial" w:cs="Arial"/>
        </w:rPr>
      </w:pPr>
    </w:p>
    <w:p w14:paraId="70CA7D2E" w14:textId="328AA032" w:rsidR="00633B63" w:rsidRPr="002D0196" w:rsidRDefault="00633B63" w:rsidP="42C5E639">
      <w:pPr>
        <w:spacing w:line="259" w:lineRule="auto"/>
        <w:rPr>
          <w:rFonts w:ascii="Arial" w:eastAsia="Arial" w:hAnsi="Arial" w:cs="Arial"/>
        </w:rPr>
      </w:pPr>
      <w:r w:rsidRPr="002D0196">
        <w:rPr>
          <w:rFonts w:ascii="Arial" w:eastAsia="Arial" w:hAnsi="Arial" w:cs="Arial"/>
        </w:rPr>
        <w:t xml:space="preserve">The total number of responses to the survey was made up of: </w:t>
      </w:r>
    </w:p>
    <w:p w14:paraId="327EBEAC" w14:textId="77777777" w:rsidR="00633B63" w:rsidRPr="002D0196" w:rsidRDefault="00633B63" w:rsidP="42C5E639">
      <w:pPr>
        <w:spacing w:line="259" w:lineRule="auto"/>
        <w:rPr>
          <w:rFonts w:ascii="Arial" w:eastAsia="Arial" w:hAnsi="Arial" w:cs="Arial"/>
        </w:rPr>
      </w:pPr>
    </w:p>
    <w:p w14:paraId="4826341A" w14:textId="771D1433" w:rsidR="00633B63" w:rsidRPr="002D0196" w:rsidRDefault="00633B63" w:rsidP="00633B63">
      <w:pPr>
        <w:pStyle w:val="ListParagraph"/>
        <w:numPr>
          <w:ilvl w:val="0"/>
          <w:numId w:val="9"/>
        </w:numPr>
        <w:spacing w:line="259" w:lineRule="auto"/>
        <w:rPr>
          <w:rFonts w:ascii="Arial" w:eastAsia="Arial" w:hAnsi="Arial" w:cs="Arial"/>
        </w:rPr>
      </w:pPr>
      <w:r w:rsidRPr="002D0196">
        <w:rPr>
          <w:rFonts w:ascii="Arial" w:eastAsia="Arial" w:hAnsi="Arial" w:cs="Arial"/>
          <w:b/>
          <w:bCs/>
          <w:color w:val="138369"/>
        </w:rPr>
        <w:t>3,</w:t>
      </w:r>
      <w:r w:rsidR="009267EA" w:rsidRPr="002D0196">
        <w:rPr>
          <w:rFonts w:ascii="Arial" w:eastAsia="Arial" w:hAnsi="Arial" w:cs="Arial"/>
          <w:b/>
          <w:bCs/>
          <w:color w:val="138369"/>
        </w:rPr>
        <w:t>546</w:t>
      </w:r>
      <w:r w:rsidRPr="002D0196">
        <w:rPr>
          <w:rFonts w:ascii="Arial" w:eastAsia="Arial" w:hAnsi="Arial" w:cs="Arial"/>
          <w:color w:val="138369"/>
        </w:rPr>
        <w:t xml:space="preserve"> </w:t>
      </w:r>
      <w:r w:rsidRPr="002D0196">
        <w:rPr>
          <w:rFonts w:ascii="Arial" w:eastAsia="Arial" w:hAnsi="Arial" w:cs="Arial"/>
        </w:rPr>
        <w:t>care workers</w:t>
      </w:r>
    </w:p>
    <w:p w14:paraId="76E0EC46" w14:textId="5C3EC95A" w:rsidR="00633B63" w:rsidRPr="002D0196" w:rsidRDefault="2F09774C" w:rsidP="00633B63">
      <w:pPr>
        <w:pStyle w:val="ListParagraph"/>
        <w:numPr>
          <w:ilvl w:val="0"/>
          <w:numId w:val="9"/>
        </w:numPr>
        <w:spacing w:line="259" w:lineRule="auto"/>
        <w:rPr>
          <w:rFonts w:ascii="Arial" w:eastAsia="Arial" w:hAnsi="Arial" w:cs="Arial"/>
        </w:rPr>
      </w:pPr>
      <w:r w:rsidRPr="002D0196">
        <w:rPr>
          <w:rFonts w:ascii="Arial" w:eastAsia="Arial" w:hAnsi="Arial" w:cs="Arial"/>
          <w:b/>
          <w:bCs/>
          <w:color w:val="138369"/>
        </w:rPr>
        <w:t>750</w:t>
      </w:r>
      <w:r w:rsidR="00633B63" w:rsidRPr="002D0196">
        <w:rPr>
          <w:rFonts w:ascii="Arial" w:eastAsia="Arial" w:hAnsi="Arial" w:cs="Arial"/>
        </w:rPr>
        <w:t xml:space="preserve"> social workers</w:t>
      </w:r>
    </w:p>
    <w:p w14:paraId="068F1AD6" w14:textId="3E376E6A" w:rsidR="00633B63" w:rsidRPr="002D0196" w:rsidRDefault="5ADFC405" w:rsidP="00633B63">
      <w:pPr>
        <w:pStyle w:val="ListParagraph"/>
        <w:numPr>
          <w:ilvl w:val="0"/>
          <w:numId w:val="9"/>
        </w:numPr>
        <w:spacing w:line="259" w:lineRule="auto"/>
        <w:rPr>
          <w:rFonts w:ascii="Arial" w:eastAsia="Arial" w:hAnsi="Arial" w:cs="Arial"/>
        </w:rPr>
      </w:pPr>
      <w:r w:rsidRPr="002D0196">
        <w:rPr>
          <w:rFonts w:ascii="Arial" w:eastAsia="Arial" w:hAnsi="Arial" w:cs="Arial"/>
          <w:b/>
          <w:bCs/>
          <w:color w:val="138369"/>
        </w:rPr>
        <w:t>492</w:t>
      </w:r>
      <w:r w:rsidRPr="002D0196">
        <w:rPr>
          <w:rFonts w:ascii="Arial" w:eastAsia="Arial" w:hAnsi="Arial" w:cs="Arial"/>
        </w:rPr>
        <w:t xml:space="preserve"> managers</w:t>
      </w:r>
    </w:p>
    <w:p w14:paraId="4C5FC168" w14:textId="148FADA5" w:rsidR="003311BE" w:rsidRPr="002D0196" w:rsidRDefault="5ADFC405" w:rsidP="2D3BA547">
      <w:pPr>
        <w:pStyle w:val="ListParagraph"/>
        <w:numPr>
          <w:ilvl w:val="0"/>
          <w:numId w:val="9"/>
        </w:numPr>
        <w:spacing w:line="259" w:lineRule="auto"/>
        <w:rPr>
          <w:rFonts w:ascii="Arial" w:eastAsia="Arial" w:hAnsi="Arial" w:cs="Arial"/>
        </w:rPr>
      </w:pPr>
      <w:r w:rsidRPr="002D0196">
        <w:rPr>
          <w:rFonts w:ascii="Arial" w:eastAsia="Arial" w:hAnsi="Arial" w:cs="Arial"/>
          <w:b/>
          <w:bCs/>
          <w:color w:val="138369"/>
        </w:rPr>
        <w:t>919</w:t>
      </w:r>
      <w:r w:rsidRPr="002D0196">
        <w:t xml:space="preserve"> </w:t>
      </w:r>
      <w:r w:rsidRPr="002D0196">
        <w:rPr>
          <w:rFonts w:ascii="Arial" w:eastAsia="Arial" w:hAnsi="Arial" w:cs="Arial"/>
        </w:rPr>
        <w:t>respondents in other job roles, or who didn't list their job role</w:t>
      </w:r>
      <w:r w:rsidR="4516AEE0" w:rsidRPr="002D0196">
        <w:rPr>
          <w:rFonts w:ascii="Arial" w:eastAsia="Arial" w:hAnsi="Arial" w:cs="Arial"/>
        </w:rPr>
        <w:t>.</w:t>
      </w:r>
    </w:p>
    <w:p w14:paraId="7F76531A" w14:textId="1A28B36A" w:rsidR="002F5627" w:rsidRPr="002D0196" w:rsidRDefault="002F5627" w:rsidP="2D3BA547">
      <w:pPr>
        <w:pStyle w:val="ListParagraph"/>
        <w:spacing w:line="259" w:lineRule="auto"/>
        <w:rPr>
          <w:rFonts w:ascii="Arial" w:eastAsia="Arial" w:hAnsi="Arial" w:cs="Arial"/>
        </w:rPr>
      </w:pPr>
    </w:p>
    <w:p w14:paraId="483956D5" w14:textId="1E136100" w:rsidR="002F5627" w:rsidRPr="002D0196" w:rsidRDefault="3FE5D027" w:rsidP="5EFF9892">
      <w:pPr>
        <w:rPr>
          <w:rFonts w:ascii="Arial" w:eastAsia="Arial" w:hAnsi="Arial" w:cs="Arial"/>
        </w:rPr>
      </w:pPr>
      <w:r w:rsidRPr="0552B486">
        <w:rPr>
          <w:rFonts w:ascii="Arial" w:eastAsia="Arial" w:hAnsi="Arial" w:cs="Arial"/>
        </w:rPr>
        <w:t>You can find out more about the research and access the full report</w:t>
      </w:r>
      <w:r w:rsidR="1D4DDD66" w:rsidRPr="0552B486">
        <w:rPr>
          <w:rFonts w:ascii="Arial" w:eastAsia="Arial" w:hAnsi="Arial" w:cs="Arial"/>
        </w:rPr>
        <w:t xml:space="preserve"> </w:t>
      </w:r>
      <w:hyperlink r:id="rId10">
        <w:r w:rsidR="1D4DDD66" w:rsidRPr="0552B486">
          <w:rPr>
            <w:rStyle w:val="Hyperlink"/>
            <w:rFonts w:ascii="Arial" w:eastAsia="Arial" w:hAnsi="Arial" w:cs="Arial"/>
          </w:rPr>
          <w:t>on our website</w:t>
        </w:r>
      </w:hyperlink>
      <w:r w:rsidR="1D4DDD66" w:rsidRPr="0552B486">
        <w:rPr>
          <w:rFonts w:ascii="Arial" w:eastAsia="Arial" w:hAnsi="Arial" w:cs="Arial"/>
        </w:rPr>
        <w:t>.</w:t>
      </w:r>
    </w:p>
    <w:p w14:paraId="6137CC54" w14:textId="112EFA73" w:rsidR="002F5627" w:rsidRPr="002D0196" w:rsidRDefault="002F5627" w:rsidP="42C5E639">
      <w:pPr>
        <w:spacing w:line="259" w:lineRule="auto"/>
        <w:rPr>
          <w:rFonts w:ascii="Arial" w:eastAsia="Arial" w:hAnsi="Arial" w:cs="Arial"/>
        </w:rPr>
      </w:pPr>
    </w:p>
    <w:p w14:paraId="7ACCCC53" w14:textId="43AFCE66" w:rsidR="4F545E9D" w:rsidRPr="002D0196" w:rsidRDefault="6322CBB0" w:rsidP="42C5E639">
      <w:pPr>
        <w:pStyle w:val="Heading1"/>
        <w:rPr>
          <w:rFonts w:ascii="Arial" w:eastAsia="Arial" w:hAnsi="Arial" w:cs="Arial"/>
          <w:sz w:val="32"/>
          <w:szCs w:val="32"/>
        </w:rPr>
      </w:pPr>
      <w:r w:rsidRPr="002D0196">
        <w:rPr>
          <w:rFonts w:ascii="Arial" w:eastAsia="Arial" w:hAnsi="Arial" w:cs="Arial"/>
        </w:rPr>
        <w:t>Demographics</w:t>
      </w:r>
    </w:p>
    <w:p w14:paraId="7FA05785" w14:textId="1A83476D" w:rsidR="5EFF9892" w:rsidRPr="002D0196" w:rsidRDefault="5EFF9892" w:rsidP="42C5E639">
      <w:pPr>
        <w:rPr>
          <w:rFonts w:ascii="Arial" w:eastAsia="Arial" w:hAnsi="Arial" w:cs="Arial"/>
          <w:b/>
          <w:bCs/>
          <w:color w:val="138369"/>
        </w:rPr>
      </w:pPr>
    </w:p>
    <w:p w14:paraId="1CBFE276" w14:textId="40A898D9" w:rsidR="0EBBDA19" w:rsidRPr="002D0196" w:rsidRDefault="6569669E" w:rsidP="5EFF9892">
      <w:pPr>
        <w:rPr>
          <w:rFonts w:ascii="Arial" w:eastAsia="Arial" w:hAnsi="Arial" w:cs="Arial"/>
          <w:b/>
          <w:bCs/>
          <w:color w:val="000000" w:themeColor="text1"/>
        </w:rPr>
      </w:pPr>
      <w:r w:rsidRPr="002D0196">
        <w:rPr>
          <w:rFonts w:ascii="Arial" w:eastAsia="Arial" w:hAnsi="Arial" w:cs="Arial"/>
          <w:color w:val="000000" w:themeColor="text1"/>
        </w:rPr>
        <w:t>We found that:</w:t>
      </w:r>
    </w:p>
    <w:p w14:paraId="7D431793" w14:textId="248A27FD" w:rsidR="3908C31B" w:rsidRPr="002D0196" w:rsidRDefault="3908C31B" w:rsidP="42C5E639">
      <w:pPr>
        <w:rPr>
          <w:rFonts w:ascii="Arial" w:eastAsia="Arial" w:hAnsi="Arial" w:cs="Arial"/>
          <w:b/>
          <w:bCs/>
          <w:color w:val="138369"/>
        </w:rPr>
      </w:pPr>
    </w:p>
    <w:p w14:paraId="4DFF0D66" w14:textId="078DCC74" w:rsidR="421EEED3" w:rsidRPr="002D0196" w:rsidRDefault="64B6E57E" w:rsidP="3EDBB7B5">
      <w:pPr>
        <w:pStyle w:val="ListParagraph"/>
        <w:numPr>
          <w:ilvl w:val="0"/>
          <w:numId w:val="2"/>
        </w:numPr>
        <w:spacing w:line="259" w:lineRule="auto"/>
        <w:rPr>
          <w:rFonts w:ascii="Arial" w:eastAsia="Arial" w:hAnsi="Arial" w:cs="Arial"/>
          <w:b/>
          <w:bCs/>
          <w:color w:val="138369"/>
        </w:rPr>
      </w:pPr>
      <w:r w:rsidRPr="002D0196">
        <w:rPr>
          <w:rFonts w:ascii="Arial" w:eastAsia="Arial" w:hAnsi="Arial" w:cs="Arial"/>
        </w:rPr>
        <w:t xml:space="preserve">as in 2024, </w:t>
      </w:r>
      <w:r w:rsidRPr="002D0196">
        <w:rPr>
          <w:color w:val="000000" w:themeColor="text1"/>
          <w:sz w:val="27"/>
          <w:szCs w:val="27"/>
        </w:rPr>
        <w:t>the most common age group was</w:t>
      </w:r>
      <w:r w:rsidRPr="002D0196">
        <w:rPr>
          <w:rFonts w:ascii="Arial" w:eastAsia="Arial" w:hAnsi="Arial" w:cs="Arial"/>
        </w:rPr>
        <w:t xml:space="preserve"> between </w:t>
      </w:r>
      <w:r w:rsidRPr="002D0196">
        <w:rPr>
          <w:rFonts w:ascii="Arial" w:eastAsia="Arial" w:hAnsi="Arial" w:cs="Arial"/>
          <w:b/>
          <w:bCs/>
          <w:color w:val="138369"/>
        </w:rPr>
        <w:t>55 and 59 years old</w:t>
      </w:r>
    </w:p>
    <w:p w14:paraId="015836BA" w14:textId="2E38CB0D" w:rsidR="00E5192D" w:rsidRPr="002D0196" w:rsidRDefault="5ADFC405" w:rsidP="5EFF9892">
      <w:pPr>
        <w:pStyle w:val="ListParagraph"/>
        <w:numPr>
          <w:ilvl w:val="0"/>
          <w:numId w:val="2"/>
        </w:numPr>
        <w:rPr>
          <w:rFonts w:ascii="Arial" w:eastAsia="Arial" w:hAnsi="Arial" w:cs="Arial"/>
        </w:rPr>
      </w:pPr>
      <w:r w:rsidRPr="002D0196">
        <w:rPr>
          <w:rFonts w:ascii="Arial" w:eastAsia="Arial" w:hAnsi="Arial" w:cs="Arial"/>
          <w:b/>
          <w:bCs/>
          <w:color w:val="138369"/>
        </w:rPr>
        <w:t>77 per cent</w:t>
      </w:r>
      <w:r w:rsidRPr="002D0196">
        <w:rPr>
          <w:rFonts w:ascii="Arial" w:eastAsia="Arial" w:hAnsi="Arial" w:cs="Arial"/>
        </w:rPr>
        <w:t xml:space="preserve"> were female, and </w:t>
      </w:r>
      <w:r w:rsidRPr="002D0196">
        <w:rPr>
          <w:rFonts w:ascii="Arial" w:eastAsia="Arial" w:hAnsi="Arial" w:cs="Arial"/>
          <w:b/>
          <w:bCs/>
          <w:color w:val="138369"/>
        </w:rPr>
        <w:t>21 per cent</w:t>
      </w:r>
      <w:r w:rsidRPr="002D0196">
        <w:rPr>
          <w:rFonts w:ascii="Arial" w:eastAsia="Arial" w:hAnsi="Arial" w:cs="Arial"/>
        </w:rPr>
        <w:t xml:space="preserve"> male, also mirroring the 2024 findings</w:t>
      </w:r>
    </w:p>
    <w:p w14:paraId="40FC4BF2" w14:textId="5F7E68F8" w:rsidR="003D0D32" w:rsidRPr="002D0196" w:rsidRDefault="5ADFC405" w:rsidP="42C5E639">
      <w:pPr>
        <w:pStyle w:val="ListParagraph"/>
        <w:numPr>
          <w:ilvl w:val="0"/>
          <w:numId w:val="2"/>
        </w:numPr>
        <w:spacing w:line="259" w:lineRule="auto"/>
        <w:rPr>
          <w:rFonts w:ascii="Arial" w:eastAsia="Arial" w:hAnsi="Arial" w:cs="Arial"/>
        </w:rPr>
      </w:pPr>
      <w:r w:rsidRPr="002D0196">
        <w:rPr>
          <w:rFonts w:ascii="Arial" w:eastAsia="Arial" w:hAnsi="Arial" w:cs="Arial"/>
          <w:b/>
          <w:bCs/>
          <w:color w:val="138369"/>
        </w:rPr>
        <w:t>89 per cent</w:t>
      </w:r>
      <w:r w:rsidRPr="002D0196">
        <w:rPr>
          <w:rFonts w:ascii="Arial" w:eastAsia="Arial" w:hAnsi="Arial" w:cs="Arial"/>
        </w:rPr>
        <w:t xml:space="preserve"> were straight/heterosexual, </w:t>
      </w:r>
      <w:r w:rsidRPr="002D0196">
        <w:rPr>
          <w:rFonts w:ascii="Arial" w:eastAsia="Arial" w:hAnsi="Arial" w:cs="Arial"/>
          <w:b/>
          <w:bCs/>
          <w:color w:val="138369"/>
        </w:rPr>
        <w:t>two per cent</w:t>
      </w:r>
      <w:r w:rsidRPr="002D0196">
        <w:rPr>
          <w:rFonts w:ascii="Arial" w:eastAsia="Arial" w:hAnsi="Arial" w:cs="Arial"/>
          <w:color w:val="00B0F0"/>
        </w:rPr>
        <w:t xml:space="preserve"> </w:t>
      </w:r>
      <w:r w:rsidRPr="002D0196">
        <w:rPr>
          <w:rFonts w:ascii="Arial" w:eastAsia="Arial" w:hAnsi="Arial" w:cs="Arial"/>
        </w:rPr>
        <w:t xml:space="preserve">gay or lesbian, and </w:t>
      </w:r>
      <w:r w:rsidRPr="002D0196">
        <w:rPr>
          <w:rFonts w:ascii="Arial" w:eastAsia="Arial" w:hAnsi="Arial" w:cs="Arial"/>
          <w:b/>
          <w:bCs/>
          <w:color w:val="138369"/>
        </w:rPr>
        <w:t>two per cent</w:t>
      </w:r>
      <w:r w:rsidRPr="002D0196">
        <w:rPr>
          <w:rFonts w:ascii="Arial" w:eastAsia="Arial" w:hAnsi="Arial" w:cs="Arial"/>
          <w:color w:val="00B0F0"/>
        </w:rPr>
        <w:t xml:space="preserve"> </w:t>
      </w:r>
      <w:r w:rsidRPr="002D0196">
        <w:rPr>
          <w:rFonts w:ascii="Arial" w:eastAsia="Arial" w:hAnsi="Arial" w:cs="Arial"/>
        </w:rPr>
        <w:t>bisexual</w:t>
      </w:r>
    </w:p>
    <w:p w14:paraId="0263D01C" w14:textId="57278222" w:rsidR="003D0D32" w:rsidRPr="002D0196" w:rsidRDefault="64B6E57E" w:rsidP="42C5E639">
      <w:pPr>
        <w:pStyle w:val="ListParagraph"/>
        <w:numPr>
          <w:ilvl w:val="0"/>
          <w:numId w:val="2"/>
        </w:numPr>
        <w:spacing w:line="259" w:lineRule="auto"/>
        <w:rPr>
          <w:rFonts w:ascii="Arial" w:eastAsia="Arial" w:hAnsi="Arial" w:cs="Arial"/>
        </w:rPr>
      </w:pPr>
      <w:r w:rsidRPr="002D0196">
        <w:rPr>
          <w:rFonts w:ascii="Arial" w:eastAsia="Arial" w:hAnsi="Arial" w:cs="Arial"/>
          <w:b/>
          <w:bCs/>
          <w:color w:val="138369"/>
        </w:rPr>
        <w:t>73 per cent</w:t>
      </w:r>
      <w:r w:rsidRPr="002D0196">
        <w:rPr>
          <w:rFonts w:ascii="Arial" w:eastAsia="Arial" w:hAnsi="Arial" w:cs="Arial"/>
          <w:color w:val="00B0F0"/>
        </w:rPr>
        <w:t xml:space="preserve"> </w:t>
      </w:r>
      <w:r w:rsidRPr="002D0196">
        <w:rPr>
          <w:rFonts w:ascii="Arial" w:eastAsia="Arial" w:hAnsi="Arial" w:cs="Arial"/>
        </w:rPr>
        <w:t xml:space="preserve">were White, </w:t>
      </w:r>
      <w:r w:rsidRPr="002D0196">
        <w:rPr>
          <w:rFonts w:ascii="Arial" w:eastAsia="Arial" w:hAnsi="Arial" w:cs="Arial"/>
          <w:b/>
          <w:bCs/>
          <w:color w:val="138369"/>
        </w:rPr>
        <w:t>16 per cent</w:t>
      </w:r>
      <w:r w:rsidRPr="002D0196">
        <w:rPr>
          <w:rFonts w:ascii="Arial" w:eastAsia="Arial" w:hAnsi="Arial" w:cs="Arial"/>
          <w:color w:val="138369"/>
        </w:rPr>
        <w:t xml:space="preserve"> </w:t>
      </w:r>
      <w:r w:rsidRPr="002D0196">
        <w:rPr>
          <w:rFonts w:ascii="Arial" w:eastAsia="Arial" w:hAnsi="Arial" w:cs="Arial"/>
          <w:color w:val="000000" w:themeColor="text1"/>
        </w:rPr>
        <w:t>were</w:t>
      </w:r>
      <w:r w:rsidRPr="002D0196">
        <w:rPr>
          <w:rFonts w:ascii="Arial" w:eastAsia="Arial" w:hAnsi="Arial" w:cs="Arial"/>
          <w:color w:val="138369"/>
        </w:rPr>
        <w:t xml:space="preserve"> </w:t>
      </w:r>
      <w:r w:rsidRPr="002D0196">
        <w:rPr>
          <w:rFonts w:ascii="Arial" w:eastAsia="Arial" w:hAnsi="Arial" w:cs="Arial"/>
        </w:rPr>
        <w:t>Black, and</w:t>
      </w:r>
      <w:r w:rsidRPr="002D0196">
        <w:rPr>
          <w:rFonts w:ascii="Arial" w:eastAsia="Arial" w:hAnsi="Arial" w:cs="Arial"/>
          <w:b/>
          <w:bCs/>
          <w:color w:val="138369"/>
        </w:rPr>
        <w:t xml:space="preserve"> six per cent</w:t>
      </w:r>
      <w:r w:rsidRPr="002D0196">
        <w:rPr>
          <w:rFonts w:ascii="Arial" w:eastAsia="Arial" w:hAnsi="Arial" w:cs="Arial"/>
          <w:color w:val="00B0F0"/>
        </w:rPr>
        <w:t xml:space="preserve"> </w:t>
      </w:r>
      <w:r w:rsidRPr="002D0196">
        <w:rPr>
          <w:rFonts w:ascii="Arial" w:eastAsia="Arial" w:hAnsi="Arial" w:cs="Arial"/>
          <w:color w:val="000000" w:themeColor="text1"/>
        </w:rPr>
        <w:t>were</w:t>
      </w:r>
      <w:r w:rsidRPr="002D0196">
        <w:rPr>
          <w:rFonts w:ascii="Arial" w:eastAsia="Arial" w:hAnsi="Arial" w:cs="Arial"/>
          <w:color w:val="00B0F0"/>
        </w:rPr>
        <w:t xml:space="preserve"> </w:t>
      </w:r>
      <w:r w:rsidRPr="002D0196">
        <w:rPr>
          <w:rFonts w:ascii="Arial" w:eastAsia="Arial" w:hAnsi="Arial" w:cs="Arial"/>
        </w:rPr>
        <w:t>Asian</w:t>
      </w:r>
    </w:p>
    <w:p w14:paraId="7EBE6B35" w14:textId="055267BD" w:rsidR="00C57F02" w:rsidRPr="002D0196" w:rsidRDefault="3EDBB7B5" w:rsidP="42C5E639">
      <w:pPr>
        <w:pStyle w:val="ListParagraph"/>
        <w:numPr>
          <w:ilvl w:val="0"/>
          <w:numId w:val="2"/>
        </w:numPr>
        <w:spacing w:line="259" w:lineRule="auto"/>
        <w:rPr>
          <w:rFonts w:ascii="Arial" w:eastAsia="Arial" w:hAnsi="Arial" w:cs="Arial"/>
        </w:rPr>
      </w:pPr>
      <w:r w:rsidRPr="002D0196">
        <w:rPr>
          <w:rFonts w:ascii="Arial" w:eastAsia="Arial" w:hAnsi="Arial" w:cs="Arial"/>
          <w:b/>
          <w:bCs/>
          <w:color w:val="138369"/>
        </w:rPr>
        <w:t>24 per cent</w:t>
      </w:r>
      <w:r w:rsidRPr="002D0196">
        <w:rPr>
          <w:rFonts w:ascii="Arial" w:eastAsia="Arial" w:hAnsi="Arial" w:cs="Arial"/>
        </w:rPr>
        <w:t xml:space="preserve"> said they had a long-term condition which lasted 12 months or more. Of those who had</w:t>
      </w:r>
      <w:r w:rsidRPr="002D0196">
        <w:rPr>
          <w:rFonts w:ascii="Arial" w:eastAsia="Arial" w:hAnsi="Arial" w:cs="Arial"/>
          <w:b/>
          <w:bCs/>
        </w:rPr>
        <w:t xml:space="preserve"> </w:t>
      </w:r>
      <w:r w:rsidRPr="002D0196">
        <w:rPr>
          <w:rFonts w:ascii="Arial" w:eastAsia="Arial" w:hAnsi="Arial" w:cs="Arial"/>
        </w:rPr>
        <w:t xml:space="preserve">a long-term condition, </w:t>
      </w:r>
      <w:r w:rsidRPr="002D0196">
        <w:rPr>
          <w:rFonts w:ascii="Arial" w:eastAsia="Arial" w:hAnsi="Arial" w:cs="Arial"/>
          <w:b/>
          <w:bCs/>
          <w:color w:val="138369"/>
        </w:rPr>
        <w:t>61 per cent</w:t>
      </w:r>
      <w:r w:rsidRPr="002D0196">
        <w:rPr>
          <w:rFonts w:ascii="Arial" w:eastAsia="Arial" w:hAnsi="Arial" w:cs="Arial"/>
        </w:rPr>
        <w:t xml:space="preserve"> said it affected their day-to-day functioning</w:t>
      </w:r>
    </w:p>
    <w:p w14:paraId="59CDB79E" w14:textId="60CD436A" w:rsidR="00E5192D" w:rsidRPr="002D0196" w:rsidRDefault="3EDBB7B5" w:rsidP="42C5E639">
      <w:pPr>
        <w:pStyle w:val="ListParagraph"/>
        <w:numPr>
          <w:ilvl w:val="0"/>
          <w:numId w:val="2"/>
        </w:numPr>
        <w:spacing w:line="259" w:lineRule="auto"/>
        <w:rPr>
          <w:rFonts w:ascii="Arial" w:eastAsia="Arial" w:hAnsi="Arial" w:cs="Arial"/>
        </w:rPr>
      </w:pPr>
      <w:r w:rsidRPr="002D0196">
        <w:rPr>
          <w:rFonts w:ascii="Arial" w:eastAsia="Arial" w:hAnsi="Arial" w:cs="Arial"/>
          <w:b/>
          <w:bCs/>
          <w:color w:val="138369"/>
        </w:rPr>
        <w:t>32 per cent</w:t>
      </w:r>
      <w:r w:rsidRPr="002D0196">
        <w:rPr>
          <w:rFonts w:ascii="Arial" w:eastAsia="Arial" w:hAnsi="Arial" w:cs="Arial"/>
        </w:rPr>
        <w:t xml:space="preserve"> suggested they were a carer outside of work</w:t>
      </w:r>
    </w:p>
    <w:p w14:paraId="698C671B" w14:textId="3DCCE9B2" w:rsidR="003D0D32" w:rsidRPr="002D0196" w:rsidRDefault="3EDBB7B5" w:rsidP="5EFF9892">
      <w:pPr>
        <w:pStyle w:val="ListParagraph"/>
        <w:numPr>
          <w:ilvl w:val="0"/>
          <w:numId w:val="2"/>
        </w:numPr>
        <w:rPr>
          <w:rFonts w:ascii="Arial" w:eastAsia="Arial" w:hAnsi="Arial" w:cs="Arial"/>
        </w:rPr>
      </w:pPr>
      <w:r w:rsidRPr="002D0196">
        <w:rPr>
          <w:rFonts w:ascii="Arial" w:eastAsia="Arial" w:hAnsi="Arial" w:cs="Arial"/>
          <w:b/>
          <w:bCs/>
          <w:color w:val="138369"/>
        </w:rPr>
        <w:t>11 per cent</w:t>
      </w:r>
      <w:r w:rsidRPr="002D0196">
        <w:rPr>
          <w:rFonts w:ascii="Arial" w:eastAsia="Arial" w:hAnsi="Arial" w:cs="Arial"/>
        </w:rPr>
        <w:t xml:space="preserve"> said they were neurodivergent</w:t>
      </w:r>
    </w:p>
    <w:p w14:paraId="3C5D5BB6" w14:textId="23760EDF" w:rsidR="00C57F02" w:rsidRPr="002D0196" w:rsidRDefault="3EDBB7B5" w:rsidP="42C5E639">
      <w:pPr>
        <w:pStyle w:val="ListParagraph"/>
        <w:numPr>
          <w:ilvl w:val="0"/>
          <w:numId w:val="2"/>
        </w:numPr>
        <w:spacing w:line="259" w:lineRule="auto"/>
        <w:rPr>
          <w:rFonts w:ascii="Arial" w:eastAsia="Arial" w:hAnsi="Arial" w:cs="Arial"/>
        </w:rPr>
      </w:pPr>
      <w:r w:rsidRPr="002D0196">
        <w:rPr>
          <w:rFonts w:ascii="Arial" w:eastAsia="Arial" w:hAnsi="Arial" w:cs="Arial"/>
          <w:b/>
          <w:bCs/>
          <w:color w:val="138369"/>
        </w:rPr>
        <w:t>40 per cent</w:t>
      </w:r>
      <w:r w:rsidRPr="002D0196">
        <w:rPr>
          <w:rFonts w:ascii="Arial" w:eastAsia="Arial" w:hAnsi="Arial" w:cs="Arial"/>
        </w:rPr>
        <w:t xml:space="preserve"> said they could speak at least some Welsh</w:t>
      </w:r>
    </w:p>
    <w:p w14:paraId="182C94C6" w14:textId="2E5CFCC4" w:rsidR="00C57F02" w:rsidRPr="002D0196" w:rsidRDefault="3EDBB7B5" w:rsidP="42C5E639">
      <w:pPr>
        <w:pStyle w:val="ListParagraph"/>
        <w:numPr>
          <w:ilvl w:val="0"/>
          <w:numId w:val="2"/>
        </w:numPr>
        <w:spacing w:line="259" w:lineRule="auto"/>
        <w:rPr>
          <w:rFonts w:ascii="Arial" w:eastAsia="Arial" w:hAnsi="Arial" w:cs="Arial"/>
        </w:rPr>
      </w:pPr>
      <w:r w:rsidRPr="002D0196">
        <w:rPr>
          <w:rFonts w:ascii="Arial" w:eastAsia="Arial" w:hAnsi="Arial" w:cs="Arial"/>
          <w:b/>
          <w:bCs/>
          <w:color w:val="138369"/>
        </w:rPr>
        <w:t>32 per cent</w:t>
      </w:r>
      <w:r w:rsidRPr="002D0196">
        <w:rPr>
          <w:rFonts w:ascii="Arial" w:eastAsia="Arial" w:hAnsi="Arial" w:cs="Arial"/>
        </w:rPr>
        <w:t xml:space="preserve"> of respondents were adult care home workers, </w:t>
      </w:r>
      <w:r w:rsidRPr="002D0196">
        <w:rPr>
          <w:rFonts w:ascii="Arial" w:eastAsia="Arial" w:hAnsi="Arial" w:cs="Arial"/>
          <w:b/>
          <w:bCs/>
          <w:color w:val="138369"/>
        </w:rPr>
        <w:t>23 per cent</w:t>
      </w:r>
      <w:r w:rsidRPr="002D0196">
        <w:rPr>
          <w:rFonts w:ascii="Arial" w:eastAsia="Arial" w:hAnsi="Arial" w:cs="Arial"/>
        </w:rPr>
        <w:t xml:space="preserve"> were domiciliary care workers, and </w:t>
      </w:r>
      <w:r w:rsidRPr="002D0196">
        <w:rPr>
          <w:rFonts w:ascii="Arial" w:eastAsia="Arial" w:hAnsi="Arial" w:cs="Arial"/>
          <w:b/>
          <w:bCs/>
          <w:color w:val="138369"/>
        </w:rPr>
        <w:t>nine per cent</w:t>
      </w:r>
      <w:r w:rsidRPr="002D0196">
        <w:rPr>
          <w:rFonts w:ascii="Arial" w:eastAsia="Arial" w:hAnsi="Arial" w:cs="Arial"/>
        </w:rPr>
        <w:t xml:space="preserve"> were other care workers </w:t>
      </w:r>
    </w:p>
    <w:p w14:paraId="69BDB251" w14:textId="3198E2C8" w:rsidR="003069C6" w:rsidRPr="002D0196" w:rsidRDefault="5ADFC405" w:rsidP="003069C6">
      <w:pPr>
        <w:pStyle w:val="ListParagraph"/>
        <w:numPr>
          <w:ilvl w:val="0"/>
          <w:numId w:val="2"/>
        </w:numPr>
        <w:spacing w:line="259" w:lineRule="auto"/>
        <w:rPr>
          <w:rFonts w:ascii="Arial" w:eastAsia="Arial" w:hAnsi="Arial" w:cs="Arial"/>
        </w:rPr>
      </w:pPr>
      <w:r w:rsidRPr="002D0196">
        <w:rPr>
          <w:rFonts w:ascii="Arial" w:eastAsia="Arial" w:hAnsi="Arial" w:cs="Arial"/>
        </w:rPr>
        <w:t xml:space="preserve">the service areas in which respondents worked included: older people </w:t>
      </w:r>
      <w:r w:rsidRPr="002D0196">
        <w:rPr>
          <w:rFonts w:ascii="Arial" w:eastAsia="Arial" w:hAnsi="Arial" w:cs="Arial"/>
          <w:b/>
          <w:bCs/>
          <w:color w:val="138369"/>
        </w:rPr>
        <w:t>(48 per cent)</w:t>
      </w:r>
      <w:r w:rsidRPr="002D0196">
        <w:rPr>
          <w:rFonts w:ascii="Arial" w:eastAsia="Arial" w:hAnsi="Arial" w:cs="Arial"/>
        </w:rPr>
        <w:t xml:space="preserve">; dementia </w:t>
      </w:r>
      <w:r w:rsidRPr="002D0196">
        <w:rPr>
          <w:rFonts w:ascii="Arial" w:eastAsia="Arial" w:hAnsi="Arial" w:cs="Arial"/>
          <w:b/>
          <w:bCs/>
          <w:color w:val="138369"/>
        </w:rPr>
        <w:t>(42 per cent)</w:t>
      </w:r>
      <w:r w:rsidRPr="002D0196">
        <w:rPr>
          <w:rFonts w:ascii="Arial" w:eastAsia="Arial" w:hAnsi="Arial" w:cs="Arial"/>
        </w:rPr>
        <w:t xml:space="preserve">; learning disability </w:t>
      </w:r>
      <w:r w:rsidRPr="002D0196">
        <w:rPr>
          <w:rFonts w:ascii="Arial" w:eastAsia="Arial" w:hAnsi="Arial" w:cs="Arial"/>
          <w:b/>
          <w:bCs/>
          <w:color w:val="138369"/>
        </w:rPr>
        <w:t>(40 per cent)</w:t>
      </w:r>
      <w:r w:rsidRPr="002D0196">
        <w:rPr>
          <w:rFonts w:ascii="Arial" w:eastAsia="Arial" w:hAnsi="Arial" w:cs="Arial"/>
        </w:rPr>
        <w:t>; mental health</w:t>
      </w:r>
      <w:r w:rsidRPr="002D0196">
        <w:rPr>
          <w:rFonts w:ascii="Arial" w:eastAsia="Arial" w:hAnsi="Arial" w:cs="Arial"/>
          <w:b/>
          <w:bCs/>
          <w:color w:val="138369"/>
        </w:rPr>
        <w:t xml:space="preserve"> </w:t>
      </w:r>
      <w:r w:rsidRPr="002D0196">
        <w:rPr>
          <w:rFonts w:ascii="Arial" w:eastAsia="Arial" w:hAnsi="Arial" w:cs="Arial"/>
          <w:b/>
          <w:bCs/>
          <w:color w:val="138369"/>
        </w:rPr>
        <w:lastRenderedPageBreak/>
        <w:t>(36 per cent)</w:t>
      </w:r>
      <w:r w:rsidRPr="002D0196">
        <w:rPr>
          <w:rFonts w:ascii="Arial" w:eastAsia="Arial" w:hAnsi="Arial" w:cs="Arial"/>
        </w:rPr>
        <w:t xml:space="preserve">; physical disability </w:t>
      </w:r>
      <w:r w:rsidRPr="002D0196">
        <w:rPr>
          <w:rFonts w:ascii="Arial" w:eastAsia="Arial" w:hAnsi="Arial" w:cs="Arial"/>
          <w:b/>
          <w:bCs/>
          <w:color w:val="138369"/>
        </w:rPr>
        <w:t>(32 per cent)</w:t>
      </w:r>
      <w:r w:rsidRPr="002D0196">
        <w:rPr>
          <w:rFonts w:ascii="Arial" w:eastAsia="Arial" w:hAnsi="Arial" w:cs="Arial"/>
        </w:rPr>
        <w:t xml:space="preserve">; and carer support </w:t>
      </w:r>
      <w:r w:rsidRPr="002D0196">
        <w:rPr>
          <w:rFonts w:ascii="Arial" w:eastAsia="Arial" w:hAnsi="Arial" w:cs="Arial"/>
          <w:b/>
          <w:bCs/>
          <w:color w:val="138369"/>
        </w:rPr>
        <w:t>(20 per cent)</w:t>
      </w:r>
      <w:r w:rsidRPr="002D0196">
        <w:rPr>
          <w:rFonts w:ascii="Arial" w:eastAsia="Arial" w:hAnsi="Arial" w:cs="Arial"/>
        </w:rPr>
        <w:t xml:space="preserve"> </w:t>
      </w:r>
    </w:p>
    <w:p w14:paraId="6AC426D8" w14:textId="1B19573A" w:rsidR="003601C8" w:rsidRPr="002D0196" w:rsidRDefault="5ADFC405" w:rsidP="42C5E639">
      <w:pPr>
        <w:pStyle w:val="ListParagraph"/>
        <w:numPr>
          <w:ilvl w:val="0"/>
          <w:numId w:val="2"/>
        </w:numPr>
        <w:spacing w:line="259" w:lineRule="auto"/>
        <w:rPr>
          <w:rFonts w:ascii="Arial" w:eastAsia="Arial" w:hAnsi="Arial" w:cs="Arial"/>
        </w:rPr>
      </w:pPr>
      <w:r w:rsidRPr="002D0196">
        <w:rPr>
          <w:rFonts w:ascii="Arial" w:eastAsia="Arial" w:hAnsi="Arial" w:cs="Arial"/>
          <w:b/>
          <w:bCs/>
          <w:color w:val="138369"/>
        </w:rPr>
        <w:t>47 per cent</w:t>
      </w:r>
      <w:r w:rsidRPr="002D0196">
        <w:rPr>
          <w:rFonts w:ascii="Arial" w:eastAsia="Arial" w:hAnsi="Arial" w:cs="Arial"/>
        </w:rPr>
        <w:t xml:space="preserve"> ha</w:t>
      </w:r>
      <w:r w:rsidR="7E7226BD" w:rsidRPr="002D0196">
        <w:rPr>
          <w:rFonts w:ascii="Arial" w:eastAsia="Arial" w:hAnsi="Arial" w:cs="Arial"/>
        </w:rPr>
        <w:t>d</w:t>
      </w:r>
      <w:r w:rsidRPr="002D0196">
        <w:rPr>
          <w:rFonts w:ascii="Arial" w:eastAsia="Arial" w:hAnsi="Arial" w:cs="Arial"/>
        </w:rPr>
        <w:t xml:space="preserve"> worked in social care for nine years or more</w:t>
      </w:r>
    </w:p>
    <w:p w14:paraId="3C7B434A" w14:textId="7AB520C0" w:rsidR="003069C6" w:rsidRPr="002D0196" w:rsidRDefault="3EDBB7B5" w:rsidP="42C5E639">
      <w:pPr>
        <w:pStyle w:val="ListParagraph"/>
        <w:numPr>
          <w:ilvl w:val="0"/>
          <w:numId w:val="2"/>
        </w:numPr>
        <w:spacing w:line="259" w:lineRule="auto"/>
        <w:rPr>
          <w:rFonts w:ascii="Arial" w:eastAsia="Arial" w:hAnsi="Arial" w:cs="Arial"/>
        </w:rPr>
      </w:pPr>
      <w:r w:rsidRPr="002D0196">
        <w:rPr>
          <w:rFonts w:ascii="Arial" w:eastAsia="Arial" w:hAnsi="Arial" w:cs="Arial"/>
          <w:b/>
          <w:bCs/>
          <w:color w:val="138369"/>
        </w:rPr>
        <w:t xml:space="preserve">84 percent </w:t>
      </w:r>
      <w:r w:rsidRPr="002D0196">
        <w:rPr>
          <w:rFonts w:ascii="Arial" w:eastAsia="Arial" w:hAnsi="Arial" w:cs="Arial"/>
        </w:rPr>
        <w:t>worked for one employer and received a salary</w:t>
      </w:r>
      <w:r w:rsidRPr="002D0196">
        <w:rPr>
          <w:rFonts w:ascii="Arial" w:eastAsia="Arial" w:hAnsi="Arial" w:cs="Arial"/>
          <w:b/>
          <w:bCs/>
        </w:rPr>
        <w:t xml:space="preserve">. </w:t>
      </w:r>
      <w:r w:rsidRPr="002D0196">
        <w:rPr>
          <w:rFonts w:ascii="Arial" w:eastAsia="Arial" w:hAnsi="Arial" w:cs="Arial"/>
        </w:rPr>
        <w:t>Of those,</w:t>
      </w:r>
      <w:r w:rsidRPr="002D0196">
        <w:rPr>
          <w:rFonts w:ascii="Arial" w:eastAsia="Arial" w:hAnsi="Arial" w:cs="Arial"/>
          <w:b/>
          <w:bCs/>
        </w:rPr>
        <w:t xml:space="preserve"> </w:t>
      </w:r>
      <w:r w:rsidRPr="002D0196">
        <w:rPr>
          <w:rFonts w:ascii="Arial" w:eastAsia="Arial" w:hAnsi="Arial" w:cs="Arial"/>
          <w:b/>
          <w:bCs/>
          <w:color w:val="138369"/>
        </w:rPr>
        <w:t>67 per cent</w:t>
      </w:r>
      <w:r w:rsidRPr="002D0196">
        <w:rPr>
          <w:rFonts w:ascii="Arial" w:eastAsia="Arial" w:hAnsi="Arial" w:cs="Arial"/>
        </w:rPr>
        <w:t xml:space="preserve"> worked full time, and </w:t>
      </w:r>
      <w:r w:rsidRPr="002D0196">
        <w:rPr>
          <w:rFonts w:ascii="Arial" w:eastAsia="Arial" w:hAnsi="Arial" w:cs="Arial"/>
          <w:b/>
          <w:bCs/>
          <w:color w:val="138369"/>
        </w:rPr>
        <w:t>17 per cent</w:t>
      </w:r>
      <w:r w:rsidRPr="002D0196">
        <w:rPr>
          <w:rFonts w:ascii="Arial" w:eastAsia="Arial" w:hAnsi="Arial" w:cs="Arial"/>
          <w:color w:val="00B0F0"/>
        </w:rPr>
        <w:t xml:space="preserve"> </w:t>
      </w:r>
      <w:r w:rsidRPr="002D0196">
        <w:rPr>
          <w:rFonts w:ascii="Arial" w:eastAsia="Arial" w:hAnsi="Arial" w:cs="Arial"/>
        </w:rPr>
        <w:t xml:space="preserve">worked part time. </w:t>
      </w:r>
      <w:r w:rsidRPr="002D0196">
        <w:rPr>
          <w:rFonts w:ascii="Arial" w:eastAsia="Arial" w:hAnsi="Arial" w:cs="Arial"/>
          <w:b/>
          <w:bCs/>
          <w:color w:val="138369"/>
        </w:rPr>
        <w:t>11 per cent</w:t>
      </w:r>
      <w:r w:rsidRPr="002D0196">
        <w:rPr>
          <w:rFonts w:ascii="Arial" w:eastAsia="Arial" w:hAnsi="Arial" w:cs="Arial"/>
          <w:color w:val="00B0F0"/>
        </w:rPr>
        <w:t xml:space="preserve"> </w:t>
      </w:r>
      <w:r w:rsidRPr="002D0196">
        <w:rPr>
          <w:rFonts w:ascii="Arial" w:eastAsia="Arial" w:hAnsi="Arial" w:cs="Arial"/>
        </w:rPr>
        <w:t>worked for one employer on flexible hours</w:t>
      </w:r>
    </w:p>
    <w:p w14:paraId="323D1FF1" w14:textId="263EEE0B" w:rsidR="00C57F02" w:rsidRPr="002D0196" w:rsidRDefault="3FE5D027" w:rsidP="5EFF9892">
      <w:pPr>
        <w:pStyle w:val="ListParagraph"/>
        <w:numPr>
          <w:ilvl w:val="0"/>
          <w:numId w:val="2"/>
        </w:numPr>
        <w:rPr>
          <w:rFonts w:ascii="Arial" w:eastAsia="Arial" w:hAnsi="Arial" w:cs="Arial"/>
        </w:rPr>
      </w:pPr>
      <w:r w:rsidRPr="0552B486">
        <w:rPr>
          <w:rFonts w:ascii="Arial" w:eastAsia="Arial" w:hAnsi="Arial" w:cs="Arial"/>
          <w:b/>
          <w:bCs/>
          <w:color w:val="138369"/>
        </w:rPr>
        <w:t>35 per cent</w:t>
      </w:r>
      <w:r w:rsidRPr="0552B486">
        <w:rPr>
          <w:rFonts w:ascii="Arial" w:eastAsia="Arial" w:hAnsi="Arial" w:cs="Arial"/>
        </w:rPr>
        <w:t xml:space="preserve"> said they were members of a trade union, with most a member of UNISON </w:t>
      </w:r>
      <w:r w:rsidRPr="0552B486">
        <w:rPr>
          <w:rFonts w:ascii="Arial" w:eastAsia="Arial" w:hAnsi="Arial" w:cs="Arial"/>
          <w:b/>
          <w:bCs/>
          <w:color w:val="138369"/>
        </w:rPr>
        <w:t>(23 per cent)</w:t>
      </w:r>
      <w:r w:rsidRPr="0552B486">
        <w:rPr>
          <w:rFonts w:ascii="Arial" w:eastAsia="Arial" w:hAnsi="Arial" w:cs="Arial"/>
        </w:rPr>
        <w:t xml:space="preserve"> or GMB </w:t>
      </w:r>
      <w:r w:rsidRPr="0552B486">
        <w:rPr>
          <w:rFonts w:ascii="Arial" w:eastAsia="Arial" w:hAnsi="Arial" w:cs="Arial"/>
          <w:b/>
          <w:bCs/>
          <w:color w:val="138369"/>
        </w:rPr>
        <w:t>(six per cent)</w:t>
      </w:r>
      <w:r w:rsidR="7DBC51D0" w:rsidRPr="0552B486">
        <w:rPr>
          <w:rFonts w:ascii="Arial" w:eastAsia="Arial" w:hAnsi="Arial" w:cs="Arial"/>
          <w:color w:val="138369"/>
        </w:rPr>
        <w:t>.</w:t>
      </w:r>
    </w:p>
    <w:p w14:paraId="0CD40BE5" w14:textId="6C895A91" w:rsidR="42C5E639" w:rsidRPr="002D0196" w:rsidRDefault="42C5E639" w:rsidP="0552B486">
      <w:pPr>
        <w:rPr>
          <w:rFonts w:ascii="Arial" w:eastAsia="Arial" w:hAnsi="Arial" w:cs="Arial"/>
          <w:color w:val="000000" w:themeColor="text1"/>
        </w:rPr>
      </w:pPr>
    </w:p>
    <w:p w14:paraId="76155D33" w14:textId="13646293" w:rsidR="002F5627" w:rsidRPr="002D0196" w:rsidRDefault="6322CBB0" w:rsidP="42C5E639">
      <w:pPr>
        <w:pStyle w:val="Heading1"/>
        <w:rPr>
          <w:rFonts w:ascii="Arial" w:eastAsia="Arial" w:hAnsi="Arial" w:cs="Arial"/>
        </w:rPr>
      </w:pPr>
      <w:r w:rsidRPr="002D0196">
        <w:rPr>
          <w:rFonts w:ascii="Arial" w:eastAsia="Arial" w:hAnsi="Arial" w:cs="Arial"/>
        </w:rPr>
        <w:t>Recruitment and retention</w:t>
      </w:r>
    </w:p>
    <w:p w14:paraId="138370DD" w14:textId="39C895F7" w:rsidR="002F5627" w:rsidRPr="002D0196" w:rsidRDefault="002F5627" w:rsidP="42C5E639">
      <w:pPr>
        <w:spacing w:line="259" w:lineRule="auto"/>
        <w:rPr>
          <w:rFonts w:ascii="Arial" w:eastAsia="Arial" w:hAnsi="Arial" w:cs="Arial"/>
          <w:b/>
          <w:bCs/>
          <w:color w:val="138369"/>
        </w:rPr>
      </w:pPr>
    </w:p>
    <w:p w14:paraId="6CF03EDA" w14:textId="2037B757" w:rsidR="002F5627" w:rsidRPr="002D0196" w:rsidRDefault="7320FEFE" w:rsidP="42C5E639">
      <w:pPr>
        <w:spacing w:line="259" w:lineRule="auto"/>
        <w:rPr>
          <w:rFonts w:ascii="Arial" w:eastAsia="Arial" w:hAnsi="Arial" w:cs="Arial"/>
        </w:rPr>
      </w:pPr>
      <w:r w:rsidRPr="002D0196">
        <w:rPr>
          <w:rFonts w:ascii="Arial" w:eastAsia="Arial" w:hAnsi="Arial" w:cs="Arial"/>
          <w:color w:val="000000" w:themeColor="text1"/>
        </w:rPr>
        <w:t>We found that:</w:t>
      </w:r>
    </w:p>
    <w:p w14:paraId="0DA917ED" w14:textId="05B21703" w:rsidR="002F5627" w:rsidRPr="002D0196" w:rsidRDefault="002F5627" w:rsidP="42C5E639">
      <w:pPr>
        <w:spacing w:line="259" w:lineRule="auto"/>
        <w:rPr>
          <w:rFonts w:ascii="Arial" w:eastAsia="Arial" w:hAnsi="Arial" w:cs="Arial"/>
          <w:b/>
          <w:bCs/>
        </w:rPr>
      </w:pPr>
    </w:p>
    <w:p w14:paraId="14B98082" w14:textId="35E97052" w:rsidR="002F5627" w:rsidRPr="002D0196" w:rsidRDefault="64B6E57E" w:rsidP="5C58024B">
      <w:pPr>
        <w:pStyle w:val="ListParagraph"/>
        <w:numPr>
          <w:ilvl w:val="0"/>
          <w:numId w:val="1"/>
        </w:numPr>
        <w:spacing w:line="259" w:lineRule="auto"/>
        <w:rPr>
          <w:rFonts w:ascii="Arial" w:eastAsia="Arial" w:hAnsi="Arial" w:cs="Arial"/>
          <w:color w:val="000000" w:themeColor="text1"/>
        </w:rPr>
      </w:pPr>
      <w:r w:rsidRPr="002D0196">
        <w:rPr>
          <w:rFonts w:ascii="Arial" w:eastAsia="Arial" w:hAnsi="Arial" w:cs="Arial"/>
        </w:rPr>
        <w:t>as in previous years, most social care workers</w:t>
      </w:r>
      <w:r w:rsidRPr="002D0196">
        <w:rPr>
          <w:rFonts w:ascii="Arial" w:eastAsia="Arial" w:hAnsi="Arial" w:cs="Arial"/>
          <w:b/>
          <w:bCs/>
          <w:color w:val="138369"/>
        </w:rPr>
        <w:t xml:space="preserve"> (50 per cent)</w:t>
      </w:r>
      <w:r w:rsidRPr="002D0196">
        <w:rPr>
          <w:rFonts w:ascii="Arial" w:eastAsia="Arial" w:hAnsi="Arial" w:cs="Arial"/>
        </w:rPr>
        <w:t xml:space="preserve"> started working in social care because they wanted a job that would make a difference to people’s lives. The next </w:t>
      </w:r>
      <w:proofErr w:type="gramStart"/>
      <w:r w:rsidRPr="002D0196">
        <w:rPr>
          <w:rFonts w:ascii="Arial" w:eastAsia="Arial" w:hAnsi="Arial" w:cs="Arial"/>
        </w:rPr>
        <w:t>most commonly selected</w:t>
      </w:r>
      <w:proofErr w:type="gramEnd"/>
      <w:r w:rsidRPr="002D0196">
        <w:rPr>
          <w:rFonts w:ascii="Arial" w:eastAsia="Arial" w:hAnsi="Arial" w:cs="Arial"/>
        </w:rPr>
        <w:t xml:space="preserve"> reasons for working in social care were because respondents felt they’d enjoy it </w:t>
      </w:r>
      <w:r w:rsidRPr="002D0196">
        <w:rPr>
          <w:rFonts w:ascii="Arial" w:eastAsia="Arial" w:hAnsi="Arial" w:cs="Arial"/>
          <w:b/>
          <w:bCs/>
          <w:color w:val="138369"/>
        </w:rPr>
        <w:t>(12 per cent)</w:t>
      </w:r>
      <w:r w:rsidRPr="002D0196">
        <w:rPr>
          <w:rFonts w:ascii="Arial" w:eastAsia="Arial" w:hAnsi="Arial" w:cs="Arial"/>
        </w:rPr>
        <w:t xml:space="preserve">, thought it would suit their skills </w:t>
      </w:r>
      <w:r w:rsidRPr="002D0196">
        <w:rPr>
          <w:rFonts w:ascii="Arial" w:eastAsia="Arial" w:hAnsi="Arial" w:cs="Arial"/>
          <w:b/>
          <w:bCs/>
          <w:color w:val="138369"/>
        </w:rPr>
        <w:t>(11 per cent)</w:t>
      </w:r>
      <w:r w:rsidRPr="002D0196">
        <w:rPr>
          <w:rFonts w:ascii="Arial" w:eastAsia="Arial" w:hAnsi="Arial" w:cs="Arial"/>
          <w:b/>
          <w:bCs/>
        </w:rPr>
        <w:t xml:space="preserve">, </w:t>
      </w:r>
      <w:r w:rsidRPr="002D0196">
        <w:rPr>
          <w:rFonts w:ascii="Arial" w:eastAsia="Arial" w:hAnsi="Arial" w:cs="Arial"/>
        </w:rPr>
        <w:t xml:space="preserve">or owing to personal experience of caring for someone </w:t>
      </w:r>
      <w:r w:rsidRPr="002D0196">
        <w:rPr>
          <w:rFonts w:ascii="Arial" w:eastAsia="Arial" w:hAnsi="Arial" w:cs="Arial"/>
          <w:b/>
          <w:bCs/>
          <w:color w:val="138369"/>
        </w:rPr>
        <w:t>(9 per cent)</w:t>
      </w:r>
      <w:r w:rsidRPr="002D0196">
        <w:rPr>
          <w:rFonts w:ascii="Arial" w:eastAsia="Arial" w:hAnsi="Arial" w:cs="Arial"/>
        </w:rPr>
        <w:t xml:space="preserve">. </w:t>
      </w:r>
      <w:r w:rsidRPr="002D0196">
        <w:rPr>
          <w:rFonts w:ascii="Arial" w:eastAsia="Arial" w:hAnsi="Arial" w:cs="Arial"/>
          <w:color w:val="000000" w:themeColor="text1"/>
        </w:rPr>
        <w:t>Respondents could choose more than one reason</w:t>
      </w:r>
    </w:p>
    <w:p w14:paraId="7CB3F0D4" w14:textId="5878810A" w:rsidR="002F5627" w:rsidRPr="002D0196" w:rsidRDefault="64B6E57E" w:rsidP="42C5E639">
      <w:pPr>
        <w:pStyle w:val="ListParagraph"/>
        <w:numPr>
          <w:ilvl w:val="0"/>
          <w:numId w:val="1"/>
        </w:numPr>
        <w:spacing w:line="259" w:lineRule="auto"/>
        <w:rPr>
          <w:rFonts w:ascii="Arial" w:eastAsia="Arial" w:hAnsi="Arial" w:cs="Arial"/>
        </w:rPr>
      </w:pPr>
      <w:r w:rsidRPr="002D0196">
        <w:rPr>
          <w:rFonts w:ascii="Arial" w:eastAsia="Arial" w:hAnsi="Arial" w:cs="Arial"/>
          <w:b/>
          <w:bCs/>
          <w:color w:val="138369"/>
        </w:rPr>
        <w:t>49 per cent</w:t>
      </w:r>
      <w:r w:rsidRPr="002D0196">
        <w:rPr>
          <w:rFonts w:ascii="Arial" w:eastAsia="Arial" w:hAnsi="Arial" w:cs="Arial"/>
        </w:rPr>
        <w:t xml:space="preserve"> found out about working in social care through friends and family working in the sector, </w:t>
      </w:r>
      <w:r w:rsidRPr="002D0196">
        <w:rPr>
          <w:rFonts w:ascii="Arial" w:eastAsia="Arial" w:hAnsi="Arial" w:cs="Arial"/>
          <w:b/>
          <w:bCs/>
          <w:color w:val="138369"/>
        </w:rPr>
        <w:t>27 per cent</w:t>
      </w:r>
      <w:r w:rsidRPr="002D0196">
        <w:rPr>
          <w:rFonts w:ascii="Arial" w:eastAsia="Arial" w:hAnsi="Arial" w:cs="Arial"/>
        </w:rPr>
        <w:t xml:space="preserve"> through a job advertised online, and </w:t>
      </w:r>
      <w:r w:rsidRPr="002D0196">
        <w:rPr>
          <w:rFonts w:ascii="Arial" w:eastAsia="Arial" w:hAnsi="Arial" w:cs="Arial"/>
          <w:b/>
          <w:bCs/>
          <w:color w:val="138369"/>
        </w:rPr>
        <w:t>11 per cent</w:t>
      </w:r>
      <w:r w:rsidRPr="002D0196">
        <w:rPr>
          <w:rFonts w:ascii="Arial" w:eastAsia="Arial" w:hAnsi="Arial" w:cs="Arial"/>
        </w:rPr>
        <w:t xml:space="preserve"> through recruitment fairs or companies</w:t>
      </w:r>
    </w:p>
    <w:p w14:paraId="5337298A" w14:textId="4E2AE90F" w:rsidR="002F5627" w:rsidRPr="002D0196" w:rsidRDefault="3EDBB7B5" w:rsidP="42C5E639">
      <w:pPr>
        <w:pStyle w:val="ListParagraph"/>
        <w:numPr>
          <w:ilvl w:val="0"/>
          <w:numId w:val="1"/>
        </w:numPr>
        <w:spacing w:line="259" w:lineRule="auto"/>
        <w:rPr>
          <w:rFonts w:ascii="Arial" w:eastAsia="Arial" w:hAnsi="Arial" w:cs="Arial"/>
        </w:rPr>
      </w:pPr>
      <w:r w:rsidRPr="002D0196">
        <w:rPr>
          <w:rFonts w:ascii="Arial" w:eastAsia="Arial" w:hAnsi="Arial" w:cs="Arial"/>
          <w:b/>
          <w:bCs/>
          <w:color w:val="138369"/>
        </w:rPr>
        <w:t>20 per cent</w:t>
      </w:r>
      <w:r w:rsidRPr="002D0196">
        <w:rPr>
          <w:rFonts w:ascii="Arial" w:eastAsia="Arial" w:hAnsi="Arial" w:cs="Arial"/>
        </w:rPr>
        <w:t xml:space="preserve"> were aiming to leave the sector, in an average of </w:t>
      </w:r>
      <w:r w:rsidRPr="002D0196">
        <w:rPr>
          <w:rFonts w:ascii="Arial" w:eastAsia="Arial" w:hAnsi="Arial" w:cs="Arial"/>
          <w:b/>
          <w:bCs/>
          <w:color w:val="138369"/>
        </w:rPr>
        <w:t>14 months</w:t>
      </w:r>
      <w:r w:rsidRPr="002D0196">
        <w:rPr>
          <w:rFonts w:ascii="Arial" w:eastAsia="Arial" w:hAnsi="Arial" w:cs="Arial"/>
        </w:rPr>
        <w:t xml:space="preserve">. This represents a small improvement since 2024, when </w:t>
      </w:r>
      <w:r w:rsidRPr="002D0196">
        <w:rPr>
          <w:rFonts w:ascii="Arial" w:eastAsia="Arial" w:hAnsi="Arial" w:cs="Arial"/>
          <w:b/>
          <w:bCs/>
          <w:color w:val="138369"/>
        </w:rPr>
        <w:t>25 per cent</w:t>
      </w:r>
      <w:r w:rsidRPr="002D0196">
        <w:rPr>
          <w:rFonts w:ascii="Arial" w:eastAsia="Arial" w:hAnsi="Arial" w:cs="Arial"/>
        </w:rPr>
        <w:t xml:space="preserve"> were intending to leave in an average of </w:t>
      </w:r>
      <w:r w:rsidRPr="002D0196">
        <w:rPr>
          <w:rFonts w:ascii="Arial" w:eastAsia="Arial" w:hAnsi="Arial" w:cs="Arial"/>
          <w:b/>
          <w:bCs/>
          <w:color w:val="138369"/>
        </w:rPr>
        <w:t>1</w:t>
      </w:r>
      <w:r w:rsidR="005925DD">
        <w:rPr>
          <w:rFonts w:ascii="Arial" w:eastAsia="Arial" w:hAnsi="Arial" w:cs="Arial"/>
          <w:b/>
          <w:bCs/>
          <w:color w:val="138369"/>
        </w:rPr>
        <w:t>3</w:t>
      </w:r>
      <w:r w:rsidRPr="002D0196">
        <w:rPr>
          <w:rFonts w:ascii="Arial" w:eastAsia="Arial" w:hAnsi="Arial" w:cs="Arial"/>
          <w:b/>
          <w:bCs/>
          <w:color w:val="138369"/>
        </w:rPr>
        <w:t xml:space="preserve"> months</w:t>
      </w:r>
      <w:r w:rsidRPr="002D0196">
        <w:rPr>
          <w:rFonts w:ascii="Arial" w:eastAsia="Arial" w:hAnsi="Arial" w:cs="Arial"/>
        </w:rPr>
        <w:t>.</w:t>
      </w:r>
    </w:p>
    <w:p w14:paraId="4E19069D" w14:textId="77777777" w:rsidR="002F5627" w:rsidRPr="002D0196" w:rsidRDefault="002F5627" w:rsidP="5EFF9892">
      <w:pPr>
        <w:pStyle w:val="ListParagraph"/>
        <w:rPr>
          <w:rFonts w:ascii="Arial" w:eastAsia="Arial" w:hAnsi="Arial" w:cs="Arial"/>
        </w:rPr>
      </w:pPr>
    </w:p>
    <w:p w14:paraId="273F9A8E" w14:textId="25E9D152" w:rsidR="002F5627" w:rsidRPr="002D0196" w:rsidRDefault="7DA3ABCE" w:rsidP="42C5E639">
      <w:pPr>
        <w:pStyle w:val="Heading1"/>
        <w:rPr>
          <w:rFonts w:ascii="Arial" w:eastAsia="Arial" w:hAnsi="Arial" w:cs="Arial"/>
          <w:sz w:val="32"/>
          <w:szCs w:val="32"/>
        </w:rPr>
      </w:pPr>
      <w:r w:rsidRPr="002D0196">
        <w:rPr>
          <w:rFonts w:ascii="Arial" w:hAnsi="Arial" w:cs="Arial"/>
        </w:rPr>
        <w:t>Leadership, training and development</w:t>
      </w:r>
    </w:p>
    <w:p w14:paraId="047E18D8" w14:textId="48C1E9E7" w:rsidR="42C5E639" w:rsidRPr="002D0196" w:rsidRDefault="42C5E639" w:rsidP="42C5E639">
      <w:pPr>
        <w:rPr>
          <w:rFonts w:ascii="Arial" w:eastAsia="Arial" w:hAnsi="Arial" w:cs="Arial"/>
          <w:b/>
          <w:bCs/>
          <w:color w:val="138369"/>
        </w:rPr>
      </w:pPr>
    </w:p>
    <w:p w14:paraId="2D7A57DD" w14:textId="595C8C4F" w:rsidR="65ADE011" w:rsidRPr="002D0196" w:rsidRDefault="65ADE011" w:rsidP="42C5E639">
      <w:pPr>
        <w:rPr>
          <w:rFonts w:ascii="Arial" w:eastAsia="Arial" w:hAnsi="Arial" w:cs="Arial"/>
          <w:color w:val="000000" w:themeColor="text1"/>
        </w:rPr>
      </w:pPr>
      <w:r w:rsidRPr="002D0196">
        <w:rPr>
          <w:rFonts w:ascii="Arial" w:eastAsia="Arial" w:hAnsi="Arial" w:cs="Arial"/>
          <w:color w:val="000000" w:themeColor="text1"/>
        </w:rPr>
        <w:t>We found that:</w:t>
      </w:r>
    </w:p>
    <w:p w14:paraId="2073F58D" w14:textId="5CAA3336" w:rsidR="5EFF9892" w:rsidRPr="002D0196" w:rsidRDefault="5EFF9892" w:rsidP="42C5E639">
      <w:pPr>
        <w:rPr>
          <w:rFonts w:ascii="Arial" w:eastAsia="Arial" w:hAnsi="Arial" w:cs="Arial"/>
          <w:b/>
          <w:bCs/>
          <w:color w:val="138369"/>
        </w:rPr>
      </w:pPr>
    </w:p>
    <w:p w14:paraId="395E2E61" w14:textId="0ABDCE9F" w:rsidR="002F5627" w:rsidRPr="002D0196" w:rsidRDefault="64B6E57E" w:rsidP="42C5E639">
      <w:pPr>
        <w:pStyle w:val="ListParagraph"/>
        <w:numPr>
          <w:ilvl w:val="0"/>
          <w:numId w:val="3"/>
        </w:numPr>
        <w:spacing w:line="259" w:lineRule="auto"/>
        <w:rPr>
          <w:rFonts w:ascii="Arial" w:eastAsia="Arial" w:hAnsi="Arial" w:cs="Arial"/>
        </w:rPr>
      </w:pPr>
      <w:r w:rsidRPr="002D0196">
        <w:rPr>
          <w:rFonts w:ascii="Arial" w:eastAsia="Arial" w:hAnsi="Arial" w:cs="Arial"/>
          <w:b/>
          <w:bCs/>
          <w:color w:val="138369"/>
        </w:rPr>
        <w:t>43 per cent</w:t>
      </w:r>
      <w:r w:rsidRPr="002D0196">
        <w:rPr>
          <w:rFonts w:ascii="Arial" w:eastAsia="Arial" w:hAnsi="Arial" w:cs="Arial"/>
        </w:rPr>
        <w:t xml:space="preserve"> wanted a leadership role in the future, which was slightly lower than in 2024 </w:t>
      </w:r>
      <w:r w:rsidRPr="002D0196">
        <w:rPr>
          <w:rFonts w:ascii="Arial" w:eastAsia="Arial" w:hAnsi="Arial" w:cs="Arial"/>
          <w:b/>
          <w:bCs/>
          <w:color w:val="138369"/>
        </w:rPr>
        <w:t>(47 per cent)</w:t>
      </w:r>
      <w:r w:rsidRPr="002D0196">
        <w:rPr>
          <w:rFonts w:ascii="Arial" w:eastAsia="Arial" w:hAnsi="Arial" w:cs="Arial"/>
        </w:rPr>
        <w:t xml:space="preserve"> and significantly higher than in 2023 </w:t>
      </w:r>
      <w:r w:rsidRPr="002D0196">
        <w:rPr>
          <w:rFonts w:ascii="Arial" w:eastAsia="Arial" w:hAnsi="Arial" w:cs="Arial"/>
          <w:b/>
          <w:bCs/>
          <w:color w:val="138369"/>
        </w:rPr>
        <w:t>(36 per cent)</w:t>
      </w:r>
    </w:p>
    <w:p w14:paraId="2B5428BD" w14:textId="321D4351" w:rsidR="002F5627" w:rsidRPr="002D0196" w:rsidRDefault="3EDBB7B5" w:rsidP="42C5E639">
      <w:pPr>
        <w:pStyle w:val="ListParagraph"/>
        <w:numPr>
          <w:ilvl w:val="0"/>
          <w:numId w:val="3"/>
        </w:numPr>
        <w:spacing w:line="259" w:lineRule="auto"/>
        <w:rPr>
          <w:rFonts w:ascii="Arial" w:eastAsia="Arial" w:hAnsi="Arial" w:cs="Arial"/>
        </w:rPr>
      </w:pPr>
      <w:r w:rsidRPr="002D0196">
        <w:rPr>
          <w:rFonts w:ascii="Arial" w:eastAsia="Arial" w:hAnsi="Arial" w:cs="Arial"/>
          <w:b/>
          <w:bCs/>
          <w:color w:val="138369"/>
        </w:rPr>
        <w:t>58 per cent</w:t>
      </w:r>
      <w:r w:rsidRPr="002D0196">
        <w:rPr>
          <w:rFonts w:ascii="Arial" w:eastAsia="Arial" w:hAnsi="Arial" w:cs="Arial"/>
        </w:rPr>
        <w:t xml:space="preserve"> believed it</w:t>
      </w:r>
      <w:r w:rsidR="00CE071E" w:rsidRPr="002D0196">
        <w:rPr>
          <w:rFonts w:ascii="Arial" w:eastAsia="Arial" w:hAnsi="Arial" w:cs="Arial"/>
        </w:rPr>
        <w:t xml:space="preserve"> wa</w:t>
      </w:r>
      <w:r w:rsidRPr="002D0196">
        <w:rPr>
          <w:rFonts w:ascii="Arial" w:eastAsia="Arial" w:hAnsi="Arial" w:cs="Arial"/>
        </w:rPr>
        <w:t xml:space="preserve">s possible for them to become a leader, a similar finding to 2024 </w:t>
      </w:r>
      <w:r w:rsidRPr="002D0196">
        <w:rPr>
          <w:rFonts w:ascii="Arial" w:eastAsia="Arial" w:hAnsi="Arial" w:cs="Arial"/>
          <w:b/>
          <w:bCs/>
          <w:color w:val="138369"/>
        </w:rPr>
        <w:t>(60 per cent)</w:t>
      </w:r>
      <w:r w:rsidRPr="002D0196">
        <w:rPr>
          <w:rFonts w:ascii="Arial" w:eastAsia="Arial" w:hAnsi="Arial" w:cs="Arial"/>
        </w:rPr>
        <w:t xml:space="preserve"> and 2023 </w:t>
      </w:r>
      <w:r w:rsidRPr="002D0196">
        <w:rPr>
          <w:rFonts w:ascii="Arial" w:eastAsia="Arial" w:hAnsi="Arial" w:cs="Arial"/>
          <w:b/>
          <w:bCs/>
          <w:color w:val="138369"/>
        </w:rPr>
        <w:t>(50 per cent)</w:t>
      </w:r>
    </w:p>
    <w:p w14:paraId="5D2402DB" w14:textId="27AC419C" w:rsidR="002F5627" w:rsidRPr="002D0196" w:rsidRDefault="3EDBB7B5" w:rsidP="00D41EB8">
      <w:pPr>
        <w:pStyle w:val="ListParagraph"/>
        <w:numPr>
          <w:ilvl w:val="0"/>
          <w:numId w:val="3"/>
        </w:numPr>
        <w:spacing w:line="259" w:lineRule="auto"/>
        <w:rPr>
          <w:rFonts w:ascii="Arial" w:eastAsia="Arial" w:hAnsi="Arial" w:cs="Arial"/>
        </w:rPr>
      </w:pPr>
      <w:r w:rsidRPr="002D0196">
        <w:rPr>
          <w:rFonts w:ascii="Arial" w:eastAsia="Arial" w:hAnsi="Arial" w:cs="Arial"/>
          <w:b/>
          <w:bCs/>
          <w:color w:val="138369"/>
        </w:rPr>
        <w:t>27 per cent</w:t>
      </w:r>
      <w:r w:rsidRPr="002D0196">
        <w:rPr>
          <w:rFonts w:ascii="Arial" w:eastAsia="Arial" w:hAnsi="Arial" w:cs="Arial"/>
        </w:rPr>
        <w:t xml:space="preserve"> had sought </w:t>
      </w:r>
      <w:r w:rsidR="00CE071E" w:rsidRPr="002D0196">
        <w:rPr>
          <w:rFonts w:ascii="Arial" w:eastAsia="Arial" w:hAnsi="Arial" w:cs="Arial"/>
        </w:rPr>
        <w:t xml:space="preserve">a </w:t>
      </w:r>
      <w:r w:rsidRPr="002D0196">
        <w:rPr>
          <w:rFonts w:ascii="Arial" w:eastAsia="Arial" w:hAnsi="Arial" w:cs="Arial"/>
        </w:rPr>
        <w:t xml:space="preserve">progression </w:t>
      </w:r>
      <w:r w:rsidR="00CE071E" w:rsidRPr="002D0196">
        <w:rPr>
          <w:rFonts w:ascii="Arial" w:eastAsia="Arial" w:hAnsi="Arial" w:cs="Arial"/>
        </w:rPr>
        <w:t xml:space="preserve">opportunity </w:t>
      </w:r>
      <w:r w:rsidRPr="002D0196">
        <w:rPr>
          <w:rFonts w:ascii="Arial" w:eastAsia="Arial" w:hAnsi="Arial" w:cs="Arial"/>
        </w:rPr>
        <w:t xml:space="preserve">in the past year, </w:t>
      </w:r>
      <w:r w:rsidR="00CE071E" w:rsidRPr="002D0196">
        <w:rPr>
          <w:rFonts w:ascii="Arial" w:eastAsia="Arial" w:hAnsi="Arial" w:cs="Arial"/>
        </w:rPr>
        <w:t xml:space="preserve">which was </w:t>
      </w:r>
      <w:r w:rsidRPr="002D0196">
        <w:rPr>
          <w:rFonts w:ascii="Arial" w:eastAsia="Arial" w:hAnsi="Arial" w:cs="Arial"/>
        </w:rPr>
        <w:t xml:space="preserve">significantly lower than in 2024 </w:t>
      </w:r>
      <w:r w:rsidRPr="002D0196">
        <w:rPr>
          <w:rFonts w:ascii="Arial" w:eastAsia="Arial" w:hAnsi="Arial" w:cs="Arial"/>
          <w:b/>
          <w:bCs/>
          <w:color w:val="138369"/>
        </w:rPr>
        <w:t>(37 per cent)</w:t>
      </w:r>
    </w:p>
    <w:p w14:paraId="4355DFDB" w14:textId="289DA446" w:rsidR="002F5627" w:rsidRPr="002D0196" w:rsidRDefault="3EDBB7B5" w:rsidP="00D41EB8">
      <w:pPr>
        <w:pStyle w:val="ListParagraph"/>
        <w:numPr>
          <w:ilvl w:val="0"/>
          <w:numId w:val="3"/>
        </w:numPr>
        <w:spacing w:line="259" w:lineRule="auto"/>
        <w:rPr>
          <w:rFonts w:ascii="Arial" w:eastAsia="Arial" w:hAnsi="Arial" w:cs="Arial"/>
        </w:rPr>
      </w:pPr>
      <w:r w:rsidRPr="002D0196">
        <w:rPr>
          <w:rFonts w:ascii="Arial" w:eastAsia="Arial" w:hAnsi="Arial" w:cs="Arial"/>
          <w:b/>
          <w:bCs/>
          <w:color w:val="138369"/>
        </w:rPr>
        <w:t>86 per cent</w:t>
      </w:r>
      <w:r w:rsidRPr="002D0196">
        <w:rPr>
          <w:rFonts w:ascii="Arial" w:eastAsia="Arial" w:hAnsi="Arial" w:cs="Arial"/>
        </w:rPr>
        <w:t xml:space="preserve"> said they had sufficient training to do their jobs well, and </w:t>
      </w:r>
      <w:r w:rsidRPr="002D0196">
        <w:rPr>
          <w:rFonts w:ascii="Arial" w:eastAsia="Arial" w:hAnsi="Arial" w:cs="Arial"/>
          <w:b/>
          <w:bCs/>
          <w:color w:val="138369"/>
        </w:rPr>
        <w:t>83 per cent</w:t>
      </w:r>
      <w:r w:rsidRPr="002D0196">
        <w:rPr>
          <w:rFonts w:ascii="Arial" w:eastAsia="Arial" w:hAnsi="Arial" w:cs="Arial"/>
        </w:rPr>
        <w:t xml:space="preserve"> </w:t>
      </w:r>
      <w:r w:rsidR="001B2D5E" w:rsidRPr="002D0196">
        <w:rPr>
          <w:rFonts w:ascii="Arial" w:eastAsia="Arial" w:hAnsi="Arial" w:cs="Arial"/>
        </w:rPr>
        <w:t xml:space="preserve">said </w:t>
      </w:r>
      <w:r w:rsidRPr="002D0196">
        <w:rPr>
          <w:rFonts w:ascii="Arial" w:eastAsia="Arial" w:hAnsi="Arial" w:cs="Arial"/>
        </w:rPr>
        <w:t xml:space="preserve">that they had enough training to fulfil CPD requirements. These findings are </w:t>
      </w:r>
      <w:proofErr w:type="gramStart"/>
      <w:r w:rsidRPr="002D0196">
        <w:rPr>
          <w:rFonts w:ascii="Arial" w:eastAsia="Arial" w:hAnsi="Arial" w:cs="Arial"/>
        </w:rPr>
        <w:t>similar to</w:t>
      </w:r>
      <w:proofErr w:type="gramEnd"/>
      <w:r w:rsidRPr="002D0196">
        <w:rPr>
          <w:rFonts w:ascii="Arial" w:eastAsia="Arial" w:hAnsi="Arial" w:cs="Arial"/>
        </w:rPr>
        <w:t xml:space="preserve"> those in 2024 </w:t>
      </w:r>
      <w:r w:rsidRPr="002D0196">
        <w:rPr>
          <w:rFonts w:ascii="Arial" w:eastAsia="Arial" w:hAnsi="Arial" w:cs="Arial"/>
          <w:b/>
          <w:bCs/>
          <w:color w:val="138369"/>
        </w:rPr>
        <w:t xml:space="preserve">(87 per cent </w:t>
      </w:r>
      <w:r w:rsidRPr="002D0196">
        <w:rPr>
          <w:rFonts w:ascii="Arial" w:eastAsia="Arial" w:hAnsi="Arial" w:cs="Arial"/>
        </w:rPr>
        <w:t>and</w:t>
      </w:r>
      <w:r w:rsidRPr="002D0196">
        <w:rPr>
          <w:rFonts w:ascii="Arial" w:eastAsia="Arial" w:hAnsi="Arial" w:cs="Arial"/>
          <w:b/>
          <w:bCs/>
          <w:color w:val="138369"/>
        </w:rPr>
        <w:t xml:space="preserve"> 80 per cent</w:t>
      </w:r>
      <w:r w:rsidRPr="002D0196">
        <w:rPr>
          <w:rFonts w:ascii="Arial" w:eastAsia="Arial" w:hAnsi="Arial" w:cs="Arial"/>
        </w:rPr>
        <w:t>,</w:t>
      </w:r>
      <w:r w:rsidRPr="002D0196">
        <w:rPr>
          <w:rFonts w:ascii="Arial" w:eastAsia="Arial" w:hAnsi="Arial" w:cs="Arial"/>
          <w:color w:val="138369"/>
        </w:rPr>
        <w:t xml:space="preserve"> </w:t>
      </w:r>
      <w:r w:rsidRPr="002D0196">
        <w:rPr>
          <w:rFonts w:ascii="Arial" w:eastAsia="Arial" w:hAnsi="Arial" w:cs="Arial"/>
        </w:rPr>
        <w:t xml:space="preserve">respectively) and show improvements since 2023 </w:t>
      </w:r>
      <w:r w:rsidRPr="002D0196">
        <w:rPr>
          <w:rFonts w:ascii="Arial" w:eastAsia="Arial" w:hAnsi="Arial" w:cs="Arial"/>
          <w:b/>
          <w:bCs/>
          <w:color w:val="138369"/>
        </w:rPr>
        <w:t xml:space="preserve">(79 per cent </w:t>
      </w:r>
      <w:r w:rsidRPr="002D0196">
        <w:rPr>
          <w:rFonts w:ascii="Arial" w:eastAsia="Arial" w:hAnsi="Arial" w:cs="Arial"/>
        </w:rPr>
        <w:t>and</w:t>
      </w:r>
      <w:r w:rsidRPr="002D0196">
        <w:rPr>
          <w:rFonts w:ascii="Arial" w:eastAsia="Arial" w:hAnsi="Arial" w:cs="Arial"/>
          <w:b/>
          <w:bCs/>
          <w:color w:val="138369"/>
        </w:rPr>
        <w:t xml:space="preserve"> 77 per cent</w:t>
      </w:r>
      <w:r w:rsidRPr="002D0196">
        <w:rPr>
          <w:rFonts w:ascii="Arial" w:eastAsia="Arial" w:hAnsi="Arial" w:cs="Arial"/>
        </w:rPr>
        <w:t>, respectively)</w:t>
      </w:r>
    </w:p>
    <w:p w14:paraId="64C9AF66" w14:textId="07E014C1" w:rsidR="002F5627" w:rsidRPr="002D0196" w:rsidRDefault="3EDBB7B5" w:rsidP="42C5E639">
      <w:pPr>
        <w:pStyle w:val="ListParagraph"/>
        <w:numPr>
          <w:ilvl w:val="0"/>
          <w:numId w:val="3"/>
        </w:numPr>
        <w:spacing w:line="259" w:lineRule="auto"/>
        <w:rPr>
          <w:rFonts w:ascii="Arial" w:eastAsia="Arial" w:hAnsi="Arial" w:cs="Arial"/>
        </w:rPr>
      </w:pPr>
      <w:r w:rsidRPr="002D0196">
        <w:rPr>
          <w:rFonts w:ascii="Arial" w:eastAsia="Arial" w:hAnsi="Arial" w:cs="Arial"/>
          <w:b/>
          <w:bCs/>
          <w:color w:val="138369"/>
        </w:rPr>
        <w:t>47 per cent</w:t>
      </w:r>
      <w:r w:rsidRPr="002D0196">
        <w:rPr>
          <w:rFonts w:ascii="Arial" w:eastAsia="Arial" w:hAnsi="Arial" w:cs="Arial"/>
        </w:rPr>
        <w:t xml:space="preserve"> </w:t>
      </w:r>
      <w:r w:rsidR="001B2D5E" w:rsidRPr="002D0196">
        <w:rPr>
          <w:rFonts w:ascii="Arial" w:eastAsia="Arial" w:hAnsi="Arial" w:cs="Arial"/>
        </w:rPr>
        <w:t xml:space="preserve">said they </w:t>
      </w:r>
      <w:r w:rsidRPr="002D0196">
        <w:rPr>
          <w:rFonts w:ascii="Arial" w:eastAsia="Arial" w:hAnsi="Arial" w:cs="Arial"/>
        </w:rPr>
        <w:t>need more training to progress their career, remaining consistent with both 2024 and 2023</w:t>
      </w:r>
    </w:p>
    <w:p w14:paraId="0D7F79D8" w14:textId="30957892" w:rsidR="002F5627" w:rsidRPr="002D0196" w:rsidRDefault="64B6E57E" w:rsidP="42C5E639">
      <w:pPr>
        <w:pStyle w:val="ListParagraph"/>
        <w:numPr>
          <w:ilvl w:val="0"/>
          <w:numId w:val="3"/>
        </w:numPr>
        <w:spacing w:line="259" w:lineRule="auto"/>
        <w:rPr>
          <w:rFonts w:ascii="Arial" w:eastAsia="Arial" w:hAnsi="Arial" w:cs="Arial"/>
        </w:rPr>
      </w:pPr>
      <w:r w:rsidRPr="002D0196">
        <w:rPr>
          <w:rFonts w:ascii="Arial" w:eastAsia="Arial" w:hAnsi="Arial" w:cs="Arial"/>
          <w:b/>
          <w:bCs/>
          <w:color w:val="138369"/>
        </w:rPr>
        <w:t>66 per cent</w:t>
      </w:r>
      <w:r w:rsidRPr="002D0196">
        <w:rPr>
          <w:rFonts w:ascii="Arial" w:eastAsia="Arial" w:hAnsi="Arial" w:cs="Arial"/>
        </w:rPr>
        <w:t xml:space="preserve"> said they had no issues in accessing work-related training, which was </w:t>
      </w:r>
      <w:proofErr w:type="gramStart"/>
      <w:r w:rsidRPr="002D0196">
        <w:rPr>
          <w:rFonts w:ascii="Arial" w:eastAsia="Arial" w:hAnsi="Arial" w:cs="Arial"/>
        </w:rPr>
        <w:t>similar to</w:t>
      </w:r>
      <w:proofErr w:type="gramEnd"/>
      <w:r w:rsidRPr="002D0196">
        <w:rPr>
          <w:rFonts w:ascii="Arial" w:eastAsia="Arial" w:hAnsi="Arial" w:cs="Arial"/>
        </w:rPr>
        <w:t xml:space="preserve"> 2024.</w:t>
      </w:r>
    </w:p>
    <w:p w14:paraId="768CEEF5" w14:textId="77777777" w:rsidR="002F5627" w:rsidRPr="002D0196" w:rsidRDefault="002F5627" w:rsidP="5EFF9892">
      <w:pPr>
        <w:rPr>
          <w:rFonts w:ascii="Arial" w:eastAsia="Arial" w:hAnsi="Arial" w:cs="Arial"/>
        </w:rPr>
      </w:pPr>
    </w:p>
    <w:p w14:paraId="0DCB1187" w14:textId="6CA8701B" w:rsidR="002F5627" w:rsidRPr="002D0196" w:rsidRDefault="7DA3ABCE" w:rsidP="42C5E639">
      <w:pPr>
        <w:pStyle w:val="Heading1"/>
        <w:rPr>
          <w:rFonts w:ascii="Arial" w:eastAsia="Arial" w:hAnsi="Arial" w:cs="Arial"/>
          <w:sz w:val="32"/>
          <w:szCs w:val="32"/>
        </w:rPr>
      </w:pPr>
      <w:r w:rsidRPr="002D0196">
        <w:rPr>
          <w:rFonts w:ascii="Arial" w:eastAsia="Arial" w:hAnsi="Arial" w:cs="Arial"/>
        </w:rPr>
        <w:lastRenderedPageBreak/>
        <w:t>Bullying, discrimination and harassment</w:t>
      </w:r>
    </w:p>
    <w:p w14:paraId="15F9460D" w14:textId="0EC60256" w:rsidR="002F5627" w:rsidRPr="002D0196" w:rsidRDefault="002F5627" w:rsidP="42C5E639">
      <w:pPr>
        <w:spacing w:line="259" w:lineRule="auto"/>
        <w:rPr>
          <w:rFonts w:ascii="Arial" w:eastAsia="Arial" w:hAnsi="Arial" w:cs="Arial"/>
        </w:rPr>
      </w:pPr>
    </w:p>
    <w:p w14:paraId="31C01ECE" w14:textId="7C350CF5" w:rsidR="002F5627" w:rsidRPr="002D0196" w:rsidRDefault="6377DDE6" w:rsidP="5EFF9892">
      <w:pPr>
        <w:spacing w:line="259" w:lineRule="auto"/>
        <w:rPr>
          <w:rFonts w:ascii="Arial" w:eastAsia="Arial" w:hAnsi="Arial" w:cs="Arial"/>
        </w:rPr>
      </w:pPr>
      <w:r w:rsidRPr="002D0196">
        <w:rPr>
          <w:rFonts w:ascii="Arial" w:eastAsia="Arial" w:hAnsi="Arial" w:cs="Arial"/>
        </w:rPr>
        <w:t>Here we present t</w:t>
      </w:r>
      <w:r w:rsidR="68A494D7" w:rsidRPr="002D0196">
        <w:rPr>
          <w:rFonts w:ascii="Arial" w:eastAsia="Arial" w:hAnsi="Arial" w:cs="Arial"/>
        </w:rPr>
        <w:t xml:space="preserve">he percentage of </w:t>
      </w:r>
      <w:r w:rsidR="008B40B7" w:rsidRPr="002D0196">
        <w:rPr>
          <w:rFonts w:ascii="Arial" w:eastAsia="Arial" w:hAnsi="Arial" w:cs="Arial"/>
        </w:rPr>
        <w:t xml:space="preserve">social </w:t>
      </w:r>
      <w:r w:rsidR="2FE683F9" w:rsidRPr="002D0196">
        <w:rPr>
          <w:rFonts w:ascii="Arial" w:eastAsia="Arial" w:hAnsi="Arial" w:cs="Arial"/>
        </w:rPr>
        <w:t xml:space="preserve">care workers who </w:t>
      </w:r>
      <w:r w:rsidR="7D66187E" w:rsidRPr="002D0196">
        <w:rPr>
          <w:rFonts w:ascii="Arial" w:eastAsia="Arial" w:hAnsi="Arial" w:cs="Arial"/>
        </w:rPr>
        <w:t>said they'</w:t>
      </w:r>
      <w:r w:rsidR="014553E9" w:rsidRPr="002D0196">
        <w:rPr>
          <w:rFonts w:ascii="Arial" w:eastAsia="Arial" w:hAnsi="Arial" w:cs="Arial"/>
        </w:rPr>
        <w:t>d</w:t>
      </w:r>
      <w:r w:rsidR="2FE683F9" w:rsidRPr="002D0196">
        <w:rPr>
          <w:rFonts w:ascii="Arial" w:eastAsia="Arial" w:hAnsi="Arial" w:cs="Arial"/>
        </w:rPr>
        <w:t xml:space="preserve"> experienced bullying, harassment </w:t>
      </w:r>
      <w:r w:rsidR="004062F4" w:rsidRPr="002D0196">
        <w:rPr>
          <w:rFonts w:ascii="Arial" w:eastAsia="Arial" w:hAnsi="Arial" w:cs="Arial"/>
        </w:rPr>
        <w:t>or</w:t>
      </w:r>
      <w:r w:rsidR="2FE683F9" w:rsidRPr="002D0196">
        <w:rPr>
          <w:rFonts w:ascii="Arial" w:eastAsia="Arial" w:hAnsi="Arial" w:cs="Arial"/>
        </w:rPr>
        <w:t xml:space="preserve"> discrimination from different sources</w:t>
      </w:r>
      <w:r w:rsidR="5CD9B2D3" w:rsidRPr="002D0196">
        <w:rPr>
          <w:rFonts w:ascii="Arial" w:eastAsia="Arial" w:hAnsi="Arial" w:cs="Arial"/>
        </w:rPr>
        <w:t xml:space="preserve"> in the past 12 months</w:t>
      </w:r>
      <w:r w:rsidR="2FE683F9" w:rsidRPr="002D0196">
        <w:rPr>
          <w:rFonts w:ascii="Arial" w:eastAsia="Arial" w:hAnsi="Arial" w:cs="Arial"/>
        </w:rPr>
        <w:t>.</w:t>
      </w:r>
      <w:r w:rsidR="00A55081" w:rsidRPr="002D0196">
        <w:rPr>
          <w:rFonts w:ascii="Arial" w:eastAsia="Arial" w:hAnsi="Arial" w:cs="Arial"/>
        </w:rPr>
        <w:t xml:space="preserve"> The percentages of respondents who reported bullying, discrimination and harassment from each source are </w:t>
      </w:r>
      <w:proofErr w:type="gramStart"/>
      <w:r w:rsidR="00A55081" w:rsidRPr="002D0196">
        <w:rPr>
          <w:rFonts w:ascii="Arial" w:eastAsia="Arial" w:hAnsi="Arial" w:cs="Arial"/>
        </w:rPr>
        <w:t>similar to</w:t>
      </w:r>
      <w:proofErr w:type="gramEnd"/>
      <w:r w:rsidR="00A55081" w:rsidRPr="002D0196">
        <w:rPr>
          <w:rFonts w:ascii="Arial" w:eastAsia="Arial" w:hAnsi="Arial" w:cs="Arial"/>
        </w:rPr>
        <w:t xml:space="preserve"> those in 2024.</w:t>
      </w:r>
    </w:p>
    <w:p w14:paraId="11B4E1E4" w14:textId="3CF1EB9C" w:rsidR="5EFF9892" w:rsidRPr="002D0196" w:rsidRDefault="5EFF9892" w:rsidP="5EFF9892">
      <w:pPr>
        <w:spacing w:line="259" w:lineRule="auto"/>
        <w:rPr>
          <w:rFonts w:ascii="Arial" w:eastAsia="Arial" w:hAnsi="Arial" w:cs="Arial"/>
        </w:rPr>
      </w:pPr>
    </w:p>
    <w:p w14:paraId="50C404FF" w14:textId="01274443" w:rsidR="00D043F1" w:rsidRPr="002D0196" w:rsidRDefault="78D876C0" w:rsidP="58633A1D">
      <w:pPr>
        <w:pStyle w:val="ListParagraph"/>
        <w:numPr>
          <w:ilvl w:val="0"/>
          <w:numId w:val="5"/>
        </w:numPr>
        <w:spacing w:line="259" w:lineRule="auto"/>
        <w:rPr>
          <w:rFonts w:ascii="Arial" w:eastAsia="Arial" w:hAnsi="Arial" w:cs="Arial"/>
          <w:color w:val="EE0000"/>
        </w:rPr>
      </w:pPr>
      <w:r w:rsidRPr="002D0196">
        <w:rPr>
          <w:rFonts w:ascii="Arial" w:eastAsia="Arial" w:hAnsi="Arial" w:cs="Arial"/>
          <w:b/>
          <w:bCs/>
        </w:rPr>
        <w:t>From manage</w:t>
      </w:r>
      <w:r w:rsidR="1C16E4AA" w:rsidRPr="002D0196">
        <w:rPr>
          <w:rFonts w:ascii="Arial" w:eastAsia="Arial" w:hAnsi="Arial" w:cs="Arial"/>
          <w:b/>
          <w:bCs/>
        </w:rPr>
        <w:t>rs</w:t>
      </w:r>
      <w:r w:rsidRPr="002D0196">
        <w:rPr>
          <w:rFonts w:ascii="Arial" w:eastAsia="Arial" w:hAnsi="Arial" w:cs="Arial"/>
          <w:b/>
          <w:bCs/>
        </w:rPr>
        <w:t xml:space="preserve">: </w:t>
      </w:r>
      <w:r w:rsidR="2E94F774" w:rsidRPr="002D0196">
        <w:rPr>
          <w:rFonts w:ascii="Arial" w:eastAsia="Arial" w:hAnsi="Arial" w:cs="Arial"/>
        </w:rPr>
        <w:t>Bu</w:t>
      </w:r>
      <w:r w:rsidR="067ABB0B" w:rsidRPr="002D0196">
        <w:rPr>
          <w:rFonts w:ascii="Arial" w:eastAsia="Arial" w:hAnsi="Arial" w:cs="Arial"/>
        </w:rPr>
        <w:t>llying</w:t>
      </w:r>
      <w:r w:rsidR="781C1442" w:rsidRPr="002D0196">
        <w:rPr>
          <w:rFonts w:ascii="Arial" w:eastAsia="Arial" w:hAnsi="Arial" w:cs="Arial"/>
        </w:rPr>
        <w:t xml:space="preserve"> </w:t>
      </w:r>
      <w:r w:rsidR="4E3D6BA9" w:rsidRPr="002D0196">
        <w:rPr>
          <w:rFonts w:ascii="Arial" w:eastAsia="Arial" w:hAnsi="Arial" w:cs="Arial"/>
          <w:b/>
          <w:bCs/>
          <w:color w:val="138369"/>
        </w:rPr>
        <w:t>(</w:t>
      </w:r>
      <w:r w:rsidR="412CE5B3" w:rsidRPr="002D0196">
        <w:rPr>
          <w:rFonts w:ascii="Arial" w:eastAsia="Arial" w:hAnsi="Arial" w:cs="Arial"/>
          <w:b/>
          <w:bCs/>
          <w:color w:val="138369"/>
        </w:rPr>
        <w:t>eight</w:t>
      </w:r>
      <w:r w:rsidR="408B5A99" w:rsidRPr="002D0196">
        <w:rPr>
          <w:rFonts w:ascii="Arial" w:eastAsia="Arial" w:hAnsi="Arial" w:cs="Arial"/>
          <w:b/>
          <w:bCs/>
          <w:color w:val="138369"/>
        </w:rPr>
        <w:t xml:space="preserve"> </w:t>
      </w:r>
      <w:r w:rsidR="4AB97996" w:rsidRPr="002D0196">
        <w:rPr>
          <w:rFonts w:ascii="Arial" w:eastAsia="Arial" w:hAnsi="Arial" w:cs="Arial"/>
          <w:b/>
          <w:bCs/>
          <w:color w:val="138369"/>
        </w:rPr>
        <w:t>per cen</w:t>
      </w:r>
      <w:r w:rsidR="4E3D6BA9" w:rsidRPr="002D0196">
        <w:rPr>
          <w:rFonts w:ascii="Arial" w:eastAsia="Arial" w:hAnsi="Arial" w:cs="Arial"/>
          <w:b/>
          <w:bCs/>
          <w:color w:val="138369"/>
        </w:rPr>
        <w:t>t)</w:t>
      </w:r>
      <w:r w:rsidR="5B870E2F" w:rsidRPr="002D0196">
        <w:rPr>
          <w:rFonts w:ascii="Arial" w:eastAsia="Arial" w:hAnsi="Arial" w:cs="Arial"/>
        </w:rPr>
        <w:t xml:space="preserve">, discrimination </w:t>
      </w:r>
      <w:r w:rsidR="4E3D6BA9" w:rsidRPr="002D0196">
        <w:rPr>
          <w:rFonts w:ascii="Arial" w:eastAsia="Arial" w:hAnsi="Arial" w:cs="Arial"/>
          <w:b/>
          <w:bCs/>
          <w:color w:val="138369"/>
        </w:rPr>
        <w:t>(</w:t>
      </w:r>
      <w:r w:rsidR="2EE357BC" w:rsidRPr="002D0196">
        <w:rPr>
          <w:rFonts w:ascii="Arial" w:eastAsia="Arial" w:hAnsi="Arial" w:cs="Arial"/>
          <w:b/>
          <w:bCs/>
          <w:color w:val="138369"/>
        </w:rPr>
        <w:t>seven</w:t>
      </w:r>
      <w:r w:rsidR="54E9FEB1" w:rsidRPr="002D0196">
        <w:rPr>
          <w:rFonts w:ascii="Arial" w:eastAsia="Arial" w:hAnsi="Arial" w:cs="Arial"/>
          <w:b/>
          <w:bCs/>
          <w:color w:val="138369"/>
        </w:rPr>
        <w:t xml:space="preserve"> </w:t>
      </w:r>
      <w:r w:rsidR="1B3CB6C9" w:rsidRPr="002D0196">
        <w:rPr>
          <w:rFonts w:ascii="Arial" w:eastAsia="Arial" w:hAnsi="Arial" w:cs="Arial"/>
          <w:b/>
          <w:bCs/>
          <w:color w:val="138369"/>
        </w:rPr>
        <w:t>per cen</w:t>
      </w:r>
      <w:r w:rsidR="4E3D6BA9" w:rsidRPr="002D0196">
        <w:rPr>
          <w:rFonts w:ascii="Arial" w:eastAsia="Arial" w:hAnsi="Arial" w:cs="Arial"/>
          <w:b/>
          <w:bCs/>
          <w:color w:val="138369"/>
        </w:rPr>
        <w:t>t)</w:t>
      </w:r>
      <w:r w:rsidR="05D45338" w:rsidRPr="002D0196">
        <w:rPr>
          <w:rFonts w:ascii="Arial" w:eastAsia="Arial" w:hAnsi="Arial" w:cs="Arial"/>
        </w:rPr>
        <w:t>,</w:t>
      </w:r>
      <w:r w:rsidR="5B870E2F" w:rsidRPr="002D0196">
        <w:rPr>
          <w:rFonts w:ascii="Arial" w:eastAsia="Arial" w:hAnsi="Arial" w:cs="Arial"/>
        </w:rPr>
        <w:t xml:space="preserve"> harassment </w:t>
      </w:r>
      <w:r w:rsidR="4E3D6BA9" w:rsidRPr="002D0196">
        <w:rPr>
          <w:rFonts w:ascii="Arial" w:eastAsia="Arial" w:hAnsi="Arial" w:cs="Arial"/>
          <w:b/>
          <w:bCs/>
          <w:color w:val="138369"/>
        </w:rPr>
        <w:t>(</w:t>
      </w:r>
      <w:r w:rsidR="037CE349" w:rsidRPr="002D0196">
        <w:rPr>
          <w:rFonts w:ascii="Arial" w:eastAsia="Arial" w:hAnsi="Arial" w:cs="Arial"/>
          <w:b/>
          <w:bCs/>
          <w:color w:val="138369"/>
        </w:rPr>
        <w:t>four p</w:t>
      </w:r>
      <w:r w:rsidR="7CB948B0" w:rsidRPr="002D0196">
        <w:rPr>
          <w:rFonts w:ascii="Arial" w:eastAsia="Arial" w:hAnsi="Arial" w:cs="Arial"/>
          <w:b/>
          <w:bCs/>
          <w:color w:val="138369"/>
        </w:rPr>
        <w:t>er cen</w:t>
      </w:r>
      <w:r w:rsidR="4E3D6BA9" w:rsidRPr="002D0196">
        <w:rPr>
          <w:rFonts w:ascii="Arial" w:eastAsia="Arial" w:hAnsi="Arial" w:cs="Arial"/>
          <w:b/>
          <w:bCs/>
          <w:color w:val="138369"/>
        </w:rPr>
        <w:t>t)</w:t>
      </w:r>
      <w:r w:rsidR="781C1442" w:rsidRPr="002D0196">
        <w:rPr>
          <w:rFonts w:ascii="Arial" w:eastAsia="Arial" w:hAnsi="Arial" w:cs="Arial"/>
        </w:rPr>
        <w:t>.</w:t>
      </w:r>
      <w:r w:rsidR="2E94F774" w:rsidRPr="002D0196">
        <w:rPr>
          <w:rFonts w:ascii="Arial" w:eastAsia="Arial" w:hAnsi="Arial" w:cs="Arial"/>
        </w:rPr>
        <w:t xml:space="preserve"> </w:t>
      </w:r>
      <w:r w:rsidR="7878BD01" w:rsidRPr="002D0196">
        <w:rPr>
          <w:rFonts w:ascii="Arial" w:eastAsia="Arial" w:hAnsi="Arial" w:cs="Arial"/>
        </w:rPr>
        <w:t xml:space="preserve">Of those who said they’d experienced any of these from a manager, </w:t>
      </w:r>
      <w:r w:rsidR="20573123" w:rsidRPr="002D0196">
        <w:rPr>
          <w:rFonts w:ascii="Arial" w:eastAsia="Arial" w:hAnsi="Arial" w:cs="Arial"/>
          <w:b/>
          <w:bCs/>
          <w:color w:val="138369"/>
        </w:rPr>
        <w:t>45</w:t>
      </w:r>
      <w:r w:rsidR="7BEF743B" w:rsidRPr="002D0196">
        <w:rPr>
          <w:rFonts w:ascii="Arial" w:eastAsia="Arial" w:hAnsi="Arial" w:cs="Arial"/>
          <w:b/>
          <w:bCs/>
          <w:color w:val="138369"/>
        </w:rPr>
        <w:t xml:space="preserve"> per cent</w:t>
      </w:r>
      <w:r w:rsidR="7BEF743B" w:rsidRPr="002D0196">
        <w:rPr>
          <w:rFonts w:ascii="Arial" w:eastAsia="Arial" w:hAnsi="Arial" w:cs="Arial"/>
        </w:rPr>
        <w:t xml:space="preserve"> </w:t>
      </w:r>
      <w:r w:rsidR="5239B16F" w:rsidRPr="002D0196">
        <w:rPr>
          <w:rFonts w:ascii="Arial" w:eastAsia="Arial" w:hAnsi="Arial" w:cs="Arial"/>
        </w:rPr>
        <w:t>said that this was reported by themselves or a colleague</w:t>
      </w:r>
      <w:r w:rsidR="18FBA82B" w:rsidRPr="002D0196">
        <w:rPr>
          <w:rFonts w:ascii="Arial" w:eastAsia="Arial" w:hAnsi="Arial" w:cs="Arial"/>
        </w:rPr>
        <w:t xml:space="preserve">, and </w:t>
      </w:r>
      <w:r w:rsidR="0716C35B" w:rsidRPr="002D0196">
        <w:rPr>
          <w:rFonts w:ascii="Arial" w:eastAsia="Arial" w:hAnsi="Arial" w:cs="Arial"/>
          <w:b/>
          <w:bCs/>
          <w:color w:val="138369"/>
        </w:rPr>
        <w:t>24</w:t>
      </w:r>
      <w:r w:rsidR="18FBA82B" w:rsidRPr="002D0196">
        <w:rPr>
          <w:rFonts w:ascii="Arial" w:eastAsia="Arial" w:hAnsi="Arial" w:cs="Arial"/>
          <w:b/>
          <w:bCs/>
          <w:color w:val="138369"/>
        </w:rPr>
        <w:t xml:space="preserve"> per cent</w:t>
      </w:r>
      <w:r w:rsidR="18FBA82B" w:rsidRPr="002D0196">
        <w:rPr>
          <w:rFonts w:ascii="Arial" w:eastAsia="Arial" w:hAnsi="Arial" w:cs="Arial"/>
        </w:rPr>
        <w:t xml:space="preserve"> of those who reported it felt it was dealt with adequately.</w:t>
      </w:r>
    </w:p>
    <w:p w14:paraId="0150B4CB" w14:textId="1A3F092B" w:rsidR="008F6A33" w:rsidRPr="002D0196" w:rsidRDefault="487540BD" w:rsidP="42C5E639">
      <w:pPr>
        <w:pStyle w:val="ListParagraph"/>
        <w:numPr>
          <w:ilvl w:val="0"/>
          <w:numId w:val="5"/>
        </w:numPr>
        <w:spacing w:line="259" w:lineRule="auto"/>
        <w:rPr>
          <w:rFonts w:ascii="Arial" w:eastAsia="Arial" w:hAnsi="Arial" w:cs="Arial"/>
        </w:rPr>
      </w:pPr>
      <w:r w:rsidRPr="002D0196">
        <w:rPr>
          <w:rFonts w:ascii="Arial" w:eastAsia="Arial" w:hAnsi="Arial" w:cs="Arial"/>
          <w:b/>
          <w:bCs/>
        </w:rPr>
        <w:t>From colleagues:</w:t>
      </w:r>
      <w:r w:rsidRPr="002D0196">
        <w:rPr>
          <w:rFonts w:ascii="Arial" w:eastAsia="Arial" w:hAnsi="Arial" w:cs="Arial"/>
        </w:rPr>
        <w:t xml:space="preserve"> </w:t>
      </w:r>
      <w:r w:rsidR="682F447A" w:rsidRPr="002D0196">
        <w:rPr>
          <w:rFonts w:ascii="Arial" w:eastAsia="Arial" w:hAnsi="Arial" w:cs="Arial"/>
        </w:rPr>
        <w:t>Bu</w:t>
      </w:r>
      <w:r w:rsidR="2822B82D" w:rsidRPr="002D0196">
        <w:rPr>
          <w:rFonts w:ascii="Arial" w:eastAsia="Arial" w:hAnsi="Arial" w:cs="Arial"/>
        </w:rPr>
        <w:t>llying</w:t>
      </w:r>
      <w:r w:rsidR="12DEF1DC" w:rsidRPr="002D0196">
        <w:rPr>
          <w:rFonts w:ascii="Arial" w:eastAsia="Arial" w:hAnsi="Arial" w:cs="Arial"/>
        </w:rPr>
        <w:t xml:space="preserve"> </w:t>
      </w:r>
      <w:r w:rsidR="00373C22" w:rsidRPr="002D0196">
        <w:rPr>
          <w:rFonts w:ascii="Arial" w:eastAsia="Arial" w:hAnsi="Arial" w:cs="Arial"/>
          <w:b/>
          <w:bCs/>
          <w:color w:val="138369"/>
        </w:rPr>
        <w:t>(</w:t>
      </w:r>
      <w:r w:rsidR="001500BB" w:rsidRPr="002D0196">
        <w:rPr>
          <w:rFonts w:ascii="Arial" w:eastAsia="Arial" w:hAnsi="Arial" w:cs="Arial"/>
          <w:b/>
          <w:bCs/>
          <w:color w:val="138369"/>
        </w:rPr>
        <w:t>seven</w:t>
      </w:r>
      <w:r w:rsidR="281B40F8" w:rsidRPr="002D0196">
        <w:rPr>
          <w:rFonts w:ascii="Arial" w:eastAsia="Arial" w:hAnsi="Arial" w:cs="Arial"/>
          <w:b/>
          <w:bCs/>
          <w:color w:val="138369"/>
        </w:rPr>
        <w:t xml:space="preserve"> </w:t>
      </w:r>
      <w:r w:rsidR="10134507" w:rsidRPr="002D0196">
        <w:rPr>
          <w:rFonts w:ascii="Arial" w:eastAsia="Arial" w:hAnsi="Arial" w:cs="Arial"/>
          <w:b/>
          <w:bCs/>
          <w:color w:val="138369"/>
        </w:rPr>
        <w:t>per cen</w:t>
      </w:r>
      <w:r w:rsidR="00373C22" w:rsidRPr="002D0196">
        <w:rPr>
          <w:rFonts w:ascii="Arial" w:eastAsia="Arial" w:hAnsi="Arial" w:cs="Arial"/>
          <w:b/>
          <w:bCs/>
          <w:color w:val="138369"/>
        </w:rPr>
        <w:t>t)</w:t>
      </w:r>
      <w:r w:rsidR="2822B82D" w:rsidRPr="002D0196">
        <w:rPr>
          <w:rFonts w:ascii="Arial" w:eastAsia="Arial" w:hAnsi="Arial" w:cs="Arial"/>
        </w:rPr>
        <w:t xml:space="preserve">, discrimination </w:t>
      </w:r>
      <w:r w:rsidR="00373C22" w:rsidRPr="002D0196">
        <w:rPr>
          <w:rFonts w:ascii="Arial" w:eastAsia="Arial" w:hAnsi="Arial" w:cs="Arial"/>
          <w:b/>
          <w:bCs/>
          <w:color w:val="138369"/>
        </w:rPr>
        <w:t>(</w:t>
      </w:r>
      <w:r w:rsidR="001500BB" w:rsidRPr="002D0196">
        <w:rPr>
          <w:rFonts w:ascii="Arial" w:eastAsia="Arial" w:hAnsi="Arial" w:cs="Arial"/>
          <w:b/>
          <w:bCs/>
          <w:color w:val="138369"/>
        </w:rPr>
        <w:t>five</w:t>
      </w:r>
      <w:r w:rsidR="71F26B03" w:rsidRPr="002D0196">
        <w:rPr>
          <w:rFonts w:ascii="Arial" w:eastAsia="Arial" w:hAnsi="Arial" w:cs="Arial"/>
          <w:b/>
          <w:bCs/>
          <w:color w:val="138369"/>
        </w:rPr>
        <w:t xml:space="preserve"> </w:t>
      </w:r>
      <w:r w:rsidR="0651061F" w:rsidRPr="002D0196">
        <w:rPr>
          <w:rFonts w:ascii="Arial" w:eastAsia="Arial" w:hAnsi="Arial" w:cs="Arial"/>
          <w:b/>
          <w:bCs/>
          <w:color w:val="138369"/>
        </w:rPr>
        <w:t>per cen</w:t>
      </w:r>
      <w:r w:rsidR="00373C22" w:rsidRPr="002D0196">
        <w:rPr>
          <w:rFonts w:ascii="Arial" w:eastAsia="Arial" w:hAnsi="Arial" w:cs="Arial"/>
          <w:b/>
          <w:bCs/>
          <w:color w:val="138369"/>
        </w:rPr>
        <w:t>t)</w:t>
      </w:r>
      <w:r w:rsidR="1CAE4DFE" w:rsidRPr="002D0196">
        <w:rPr>
          <w:rFonts w:ascii="Arial" w:eastAsia="Arial" w:hAnsi="Arial" w:cs="Arial"/>
        </w:rPr>
        <w:t>,</w:t>
      </w:r>
      <w:r w:rsidR="2822B82D" w:rsidRPr="002D0196">
        <w:rPr>
          <w:rFonts w:ascii="Arial" w:eastAsia="Arial" w:hAnsi="Arial" w:cs="Arial"/>
        </w:rPr>
        <w:t xml:space="preserve"> harassment </w:t>
      </w:r>
      <w:r w:rsidR="00373C22" w:rsidRPr="002D0196">
        <w:rPr>
          <w:rFonts w:ascii="Arial" w:eastAsia="Arial" w:hAnsi="Arial" w:cs="Arial"/>
          <w:b/>
          <w:bCs/>
          <w:color w:val="138369"/>
        </w:rPr>
        <w:t>(</w:t>
      </w:r>
      <w:r w:rsidR="00576C70" w:rsidRPr="002D0196">
        <w:rPr>
          <w:rFonts w:ascii="Arial" w:eastAsia="Arial" w:hAnsi="Arial" w:cs="Arial"/>
          <w:b/>
          <w:bCs/>
          <w:color w:val="138369"/>
        </w:rPr>
        <w:t>four</w:t>
      </w:r>
      <w:r w:rsidR="0E544513" w:rsidRPr="002D0196">
        <w:rPr>
          <w:rFonts w:ascii="Arial" w:eastAsia="Arial" w:hAnsi="Arial" w:cs="Arial"/>
          <w:b/>
          <w:bCs/>
          <w:color w:val="138369"/>
        </w:rPr>
        <w:t xml:space="preserve"> </w:t>
      </w:r>
      <w:r w:rsidR="434816E5" w:rsidRPr="002D0196">
        <w:rPr>
          <w:rFonts w:ascii="Arial" w:eastAsia="Arial" w:hAnsi="Arial" w:cs="Arial"/>
          <w:b/>
          <w:bCs/>
          <w:color w:val="138369"/>
        </w:rPr>
        <w:t>per cen</w:t>
      </w:r>
      <w:r w:rsidR="008468B7" w:rsidRPr="002D0196">
        <w:rPr>
          <w:rFonts w:ascii="Arial" w:eastAsia="Arial" w:hAnsi="Arial" w:cs="Arial"/>
          <w:b/>
          <w:bCs/>
          <w:color w:val="138369"/>
        </w:rPr>
        <w:t>t)</w:t>
      </w:r>
      <w:r w:rsidR="665497C9" w:rsidRPr="002D0196">
        <w:rPr>
          <w:rFonts w:ascii="Arial" w:eastAsia="Arial" w:hAnsi="Arial" w:cs="Arial"/>
        </w:rPr>
        <w:t>.</w:t>
      </w:r>
      <w:r w:rsidR="67936CE3" w:rsidRPr="002D0196">
        <w:rPr>
          <w:rFonts w:ascii="Arial" w:eastAsia="Arial" w:hAnsi="Arial" w:cs="Arial"/>
        </w:rPr>
        <w:t xml:space="preserve"> Of those who said they’d experienced any of these from a colleague,</w:t>
      </w:r>
      <w:r w:rsidR="0268F921" w:rsidRPr="002D0196">
        <w:rPr>
          <w:rFonts w:ascii="Arial" w:eastAsia="Arial" w:hAnsi="Arial" w:cs="Arial"/>
        </w:rPr>
        <w:t xml:space="preserve"> </w:t>
      </w:r>
      <w:r w:rsidR="6816F528" w:rsidRPr="002D0196">
        <w:rPr>
          <w:rFonts w:ascii="Arial" w:eastAsiaTheme="minorEastAsia" w:hAnsi="Arial" w:cs="Arial"/>
          <w:b/>
          <w:bCs/>
          <w:color w:val="138369"/>
        </w:rPr>
        <w:t>5</w:t>
      </w:r>
      <w:r w:rsidR="00A65765" w:rsidRPr="002D0196">
        <w:rPr>
          <w:rFonts w:ascii="Arial" w:eastAsiaTheme="minorEastAsia" w:hAnsi="Arial" w:cs="Arial"/>
          <w:b/>
          <w:bCs/>
          <w:color w:val="138369"/>
        </w:rPr>
        <w:t>5</w:t>
      </w:r>
      <w:r w:rsidR="6816F528" w:rsidRPr="002D0196">
        <w:rPr>
          <w:rFonts w:ascii="Arial" w:eastAsiaTheme="minorEastAsia" w:hAnsi="Arial" w:cs="Arial"/>
          <w:b/>
          <w:bCs/>
          <w:color w:val="138369"/>
        </w:rPr>
        <w:t xml:space="preserve"> </w:t>
      </w:r>
      <w:r w:rsidR="646610EE" w:rsidRPr="002D0196">
        <w:rPr>
          <w:rFonts w:ascii="Arial" w:eastAsiaTheme="minorEastAsia" w:hAnsi="Arial" w:cs="Arial"/>
          <w:b/>
          <w:bCs/>
          <w:color w:val="138369"/>
        </w:rPr>
        <w:t>per cent</w:t>
      </w:r>
      <w:r w:rsidR="0268F921" w:rsidRPr="002D0196">
        <w:rPr>
          <w:rFonts w:ascii="Arial" w:eastAsia="Arial" w:hAnsi="Arial" w:cs="Arial"/>
        </w:rPr>
        <w:t xml:space="preserve"> </w:t>
      </w:r>
      <w:r w:rsidR="00B9598D" w:rsidRPr="002D0196">
        <w:rPr>
          <w:rFonts w:ascii="Arial" w:eastAsia="Arial" w:hAnsi="Arial" w:cs="Arial"/>
        </w:rPr>
        <w:t>said that this was reported by themselves or a colleague</w:t>
      </w:r>
      <w:r w:rsidR="0268F921" w:rsidRPr="002D0196">
        <w:rPr>
          <w:rFonts w:ascii="Arial" w:eastAsia="Arial" w:hAnsi="Arial" w:cs="Arial"/>
        </w:rPr>
        <w:t xml:space="preserve">, and </w:t>
      </w:r>
      <w:r w:rsidR="5C9B8DA0" w:rsidRPr="002D0196">
        <w:rPr>
          <w:rFonts w:ascii="Arial" w:eastAsia="Arial" w:hAnsi="Arial" w:cs="Arial"/>
          <w:b/>
          <w:bCs/>
          <w:color w:val="138369"/>
        </w:rPr>
        <w:t>3</w:t>
      </w:r>
      <w:r w:rsidR="00A65765" w:rsidRPr="002D0196">
        <w:rPr>
          <w:rFonts w:ascii="Arial" w:eastAsia="Arial" w:hAnsi="Arial" w:cs="Arial"/>
          <w:b/>
          <w:bCs/>
          <w:color w:val="138369"/>
        </w:rPr>
        <w:t>7</w:t>
      </w:r>
      <w:r w:rsidR="5C9B8DA0" w:rsidRPr="002D0196">
        <w:rPr>
          <w:rFonts w:ascii="Arial" w:eastAsia="Arial" w:hAnsi="Arial" w:cs="Arial"/>
          <w:b/>
          <w:bCs/>
          <w:color w:val="138369"/>
        </w:rPr>
        <w:t xml:space="preserve"> </w:t>
      </w:r>
      <w:r w:rsidR="57284F82" w:rsidRPr="002D0196">
        <w:rPr>
          <w:rFonts w:ascii="Arial" w:eastAsia="Arial" w:hAnsi="Arial" w:cs="Arial"/>
          <w:b/>
          <w:bCs/>
          <w:color w:val="138369"/>
        </w:rPr>
        <w:t>per cent</w:t>
      </w:r>
      <w:r w:rsidR="0268F921" w:rsidRPr="002D0196">
        <w:rPr>
          <w:rFonts w:ascii="Arial" w:eastAsia="Arial" w:hAnsi="Arial" w:cs="Arial"/>
        </w:rPr>
        <w:t xml:space="preserve"> of those who report</w:t>
      </w:r>
      <w:r w:rsidR="54EA5CA6" w:rsidRPr="002D0196">
        <w:rPr>
          <w:rFonts w:ascii="Arial" w:eastAsia="Arial" w:hAnsi="Arial" w:cs="Arial"/>
        </w:rPr>
        <w:t>ed it</w:t>
      </w:r>
      <w:r w:rsidR="0268F921" w:rsidRPr="002D0196">
        <w:rPr>
          <w:rFonts w:ascii="Arial" w:eastAsia="Arial" w:hAnsi="Arial" w:cs="Arial"/>
        </w:rPr>
        <w:t xml:space="preserve"> felt it was dealt with adequately.</w:t>
      </w:r>
    </w:p>
    <w:p w14:paraId="0A69DA8F" w14:textId="786E1369" w:rsidR="002F5627" w:rsidRPr="002D0196" w:rsidRDefault="550077AB" w:rsidP="00DC3DE1">
      <w:pPr>
        <w:pStyle w:val="ListParagraph"/>
        <w:numPr>
          <w:ilvl w:val="0"/>
          <w:numId w:val="5"/>
        </w:numPr>
        <w:spacing w:line="259" w:lineRule="auto"/>
        <w:rPr>
          <w:rFonts w:ascii="Arial" w:eastAsia="Arial" w:hAnsi="Arial" w:cs="Arial"/>
        </w:rPr>
      </w:pPr>
      <w:r w:rsidRPr="0552B486">
        <w:rPr>
          <w:rFonts w:ascii="Arial" w:eastAsia="Arial" w:hAnsi="Arial" w:cs="Arial"/>
          <w:b/>
          <w:bCs/>
        </w:rPr>
        <w:t xml:space="preserve">From </w:t>
      </w:r>
      <w:r w:rsidR="17CD74F8" w:rsidRPr="0552B486">
        <w:rPr>
          <w:rFonts w:ascii="Arial" w:eastAsia="Arial" w:hAnsi="Arial" w:cs="Arial"/>
          <w:b/>
          <w:bCs/>
        </w:rPr>
        <w:t>people they support</w:t>
      </w:r>
      <w:r w:rsidRPr="0552B486">
        <w:rPr>
          <w:rFonts w:ascii="Arial" w:eastAsia="Arial" w:hAnsi="Arial" w:cs="Arial"/>
          <w:b/>
          <w:bCs/>
        </w:rPr>
        <w:t xml:space="preserve"> or their families:</w:t>
      </w:r>
      <w:r w:rsidRPr="0552B486">
        <w:rPr>
          <w:rFonts w:ascii="Arial" w:eastAsia="Arial" w:hAnsi="Arial" w:cs="Arial"/>
        </w:rPr>
        <w:t xml:space="preserve"> </w:t>
      </w:r>
      <w:r w:rsidR="7C5C2BF3" w:rsidRPr="0552B486">
        <w:rPr>
          <w:rFonts w:ascii="Arial" w:eastAsia="Arial" w:hAnsi="Arial" w:cs="Arial"/>
        </w:rPr>
        <w:t>Bu</w:t>
      </w:r>
      <w:r w:rsidR="0E8CF839" w:rsidRPr="0552B486">
        <w:rPr>
          <w:rFonts w:ascii="Arial" w:eastAsia="Arial" w:hAnsi="Arial" w:cs="Arial"/>
        </w:rPr>
        <w:t>llying</w:t>
      </w:r>
      <w:r w:rsidR="198CABE4" w:rsidRPr="0552B486">
        <w:rPr>
          <w:rFonts w:ascii="Arial" w:eastAsia="Arial" w:hAnsi="Arial" w:cs="Arial"/>
        </w:rPr>
        <w:t xml:space="preserve"> </w:t>
      </w:r>
      <w:r w:rsidR="680D9029" w:rsidRPr="0552B486">
        <w:rPr>
          <w:rFonts w:ascii="Arial" w:eastAsia="Arial" w:hAnsi="Arial" w:cs="Arial"/>
          <w:b/>
          <w:bCs/>
          <w:color w:val="138369"/>
        </w:rPr>
        <w:t>(</w:t>
      </w:r>
      <w:r w:rsidR="723987A4" w:rsidRPr="0552B486">
        <w:rPr>
          <w:rFonts w:ascii="Arial" w:eastAsia="Arial" w:hAnsi="Arial" w:cs="Arial"/>
          <w:b/>
          <w:bCs/>
          <w:color w:val="138369"/>
        </w:rPr>
        <w:t>four</w:t>
      </w:r>
      <w:r w:rsidR="745089D0" w:rsidRPr="0552B486">
        <w:rPr>
          <w:rFonts w:ascii="Arial" w:eastAsia="Arial" w:hAnsi="Arial" w:cs="Arial"/>
          <w:b/>
          <w:bCs/>
          <w:color w:val="138369"/>
        </w:rPr>
        <w:t xml:space="preserve"> </w:t>
      </w:r>
      <w:r w:rsidR="323625F4" w:rsidRPr="0552B486">
        <w:rPr>
          <w:rFonts w:ascii="Arial" w:eastAsia="Arial" w:hAnsi="Arial" w:cs="Arial"/>
          <w:b/>
          <w:bCs/>
          <w:color w:val="138369"/>
        </w:rPr>
        <w:t>per cen</w:t>
      </w:r>
      <w:r w:rsidR="680D9029" w:rsidRPr="0552B486">
        <w:rPr>
          <w:rFonts w:ascii="Arial" w:eastAsia="Arial" w:hAnsi="Arial" w:cs="Arial"/>
          <w:b/>
          <w:bCs/>
          <w:color w:val="138369"/>
        </w:rPr>
        <w:t>t)</w:t>
      </w:r>
      <w:r w:rsidR="0E8CF839" w:rsidRPr="0552B486">
        <w:rPr>
          <w:rFonts w:ascii="Arial" w:eastAsia="Arial" w:hAnsi="Arial" w:cs="Arial"/>
        </w:rPr>
        <w:t xml:space="preserve">, discrimination </w:t>
      </w:r>
      <w:r w:rsidR="680D9029" w:rsidRPr="0552B486">
        <w:rPr>
          <w:rFonts w:ascii="Arial" w:eastAsia="Arial" w:hAnsi="Arial" w:cs="Arial"/>
          <w:b/>
          <w:bCs/>
          <w:color w:val="138369"/>
        </w:rPr>
        <w:t>(</w:t>
      </w:r>
      <w:r w:rsidR="577478D4" w:rsidRPr="0552B486">
        <w:rPr>
          <w:rFonts w:ascii="Arial" w:eastAsia="Arial" w:hAnsi="Arial" w:cs="Arial"/>
          <w:b/>
          <w:bCs/>
          <w:color w:val="138369"/>
        </w:rPr>
        <w:t>fo</w:t>
      </w:r>
      <w:r w:rsidR="723987A4" w:rsidRPr="0552B486">
        <w:rPr>
          <w:rFonts w:ascii="Arial" w:eastAsia="Arial" w:hAnsi="Arial" w:cs="Arial"/>
          <w:b/>
          <w:bCs/>
          <w:color w:val="138369"/>
        </w:rPr>
        <w:t>ur</w:t>
      </w:r>
      <w:r w:rsidR="62E4D23C" w:rsidRPr="0552B486">
        <w:rPr>
          <w:rFonts w:ascii="Arial" w:eastAsia="Arial" w:hAnsi="Arial" w:cs="Arial"/>
          <w:b/>
          <w:bCs/>
          <w:color w:val="138369"/>
        </w:rPr>
        <w:t xml:space="preserve"> </w:t>
      </w:r>
      <w:r w:rsidR="4CAC27DD" w:rsidRPr="0552B486">
        <w:rPr>
          <w:rFonts w:ascii="Arial" w:eastAsia="Arial" w:hAnsi="Arial" w:cs="Arial"/>
          <w:b/>
          <w:bCs/>
          <w:color w:val="138369"/>
        </w:rPr>
        <w:t>per cen</w:t>
      </w:r>
      <w:r w:rsidR="680D9029" w:rsidRPr="0552B486">
        <w:rPr>
          <w:rFonts w:ascii="Arial" w:eastAsia="Arial" w:hAnsi="Arial" w:cs="Arial"/>
          <w:b/>
          <w:bCs/>
          <w:color w:val="138369"/>
        </w:rPr>
        <w:t>t)</w:t>
      </w:r>
      <w:r w:rsidR="35829EA9" w:rsidRPr="0552B486">
        <w:rPr>
          <w:rFonts w:ascii="Arial" w:eastAsia="Arial" w:hAnsi="Arial" w:cs="Arial"/>
        </w:rPr>
        <w:t>,</w:t>
      </w:r>
      <w:r w:rsidR="0E8CF839" w:rsidRPr="0552B486">
        <w:rPr>
          <w:rFonts w:ascii="Arial" w:eastAsia="Arial" w:hAnsi="Arial" w:cs="Arial"/>
        </w:rPr>
        <w:t xml:space="preserve"> harassment </w:t>
      </w:r>
      <w:r w:rsidR="680D9029" w:rsidRPr="0552B486">
        <w:rPr>
          <w:rFonts w:ascii="Arial" w:eastAsia="Arial" w:hAnsi="Arial" w:cs="Arial"/>
          <w:b/>
          <w:bCs/>
          <w:color w:val="138369"/>
        </w:rPr>
        <w:t>(</w:t>
      </w:r>
      <w:r w:rsidR="577478D4" w:rsidRPr="0552B486">
        <w:rPr>
          <w:rFonts w:ascii="Arial" w:eastAsia="Arial" w:hAnsi="Arial" w:cs="Arial"/>
          <w:b/>
          <w:bCs/>
          <w:color w:val="138369"/>
        </w:rPr>
        <w:t>six</w:t>
      </w:r>
      <w:r w:rsidR="3E5FDFBA" w:rsidRPr="0552B486">
        <w:rPr>
          <w:rFonts w:ascii="Arial" w:eastAsia="Arial" w:hAnsi="Arial" w:cs="Arial"/>
          <w:b/>
          <w:bCs/>
          <w:color w:val="138369"/>
        </w:rPr>
        <w:t xml:space="preserve"> </w:t>
      </w:r>
      <w:r w:rsidR="7C579E01" w:rsidRPr="0552B486">
        <w:rPr>
          <w:rFonts w:ascii="Arial" w:eastAsia="Arial" w:hAnsi="Arial" w:cs="Arial"/>
          <w:b/>
          <w:bCs/>
          <w:color w:val="138369"/>
        </w:rPr>
        <w:t>per cen</w:t>
      </w:r>
      <w:r w:rsidR="680D9029" w:rsidRPr="0552B486">
        <w:rPr>
          <w:rFonts w:ascii="Arial" w:eastAsia="Arial" w:hAnsi="Arial" w:cs="Arial"/>
          <w:b/>
          <w:bCs/>
          <w:color w:val="138369"/>
        </w:rPr>
        <w:t>t)</w:t>
      </w:r>
      <w:r w:rsidR="68D676C3" w:rsidRPr="0552B486">
        <w:rPr>
          <w:rFonts w:ascii="Arial" w:eastAsia="Arial" w:hAnsi="Arial" w:cs="Arial"/>
        </w:rPr>
        <w:t>.</w:t>
      </w:r>
      <w:r w:rsidR="70DAAD31" w:rsidRPr="0552B486">
        <w:rPr>
          <w:rFonts w:ascii="Arial" w:eastAsia="Arial" w:hAnsi="Arial" w:cs="Arial"/>
        </w:rPr>
        <w:t xml:space="preserve"> Of those who said they’d experienced any of these from </w:t>
      </w:r>
      <w:r w:rsidR="514139CC" w:rsidRPr="0552B486">
        <w:rPr>
          <w:rFonts w:ascii="Arial" w:eastAsia="Arial" w:hAnsi="Arial" w:cs="Arial"/>
        </w:rPr>
        <w:t xml:space="preserve">people </w:t>
      </w:r>
      <w:r w:rsidR="731D3A9A" w:rsidRPr="0552B486">
        <w:rPr>
          <w:rFonts w:ascii="Arial" w:eastAsia="Arial" w:hAnsi="Arial" w:cs="Arial"/>
        </w:rPr>
        <w:t>they support</w:t>
      </w:r>
      <w:r w:rsidR="70DAAD31" w:rsidRPr="0552B486">
        <w:rPr>
          <w:rFonts w:ascii="Arial" w:eastAsia="Arial" w:hAnsi="Arial" w:cs="Arial"/>
        </w:rPr>
        <w:t xml:space="preserve"> or their famil</w:t>
      </w:r>
      <w:r w:rsidR="514139CC" w:rsidRPr="0552B486">
        <w:rPr>
          <w:rFonts w:ascii="Arial" w:eastAsia="Arial" w:hAnsi="Arial" w:cs="Arial"/>
        </w:rPr>
        <w:t>ies</w:t>
      </w:r>
      <w:r w:rsidR="70DAAD31" w:rsidRPr="0552B486">
        <w:rPr>
          <w:rFonts w:ascii="Arial" w:eastAsia="Arial" w:hAnsi="Arial" w:cs="Arial"/>
        </w:rPr>
        <w:t>,</w:t>
      </w:r>
      <w:r w:rsidR="4DBCF24C" w:rsidRPr="0552B486">
        <w:rPr>
          <w:rFonts w:ascii="Arial" w:eastAsia="Arial" w:hAnsi="Arial" w:cs="Arial"/>
        </w:rPr>
        <w:t xml:space="preserve"> </w:t>
      </w:r>
      <w:r w:rsidR="5DA356DA" w:rsidRPr="0552B486">
        <w:rPr>
          <w:rFonts w:ascii="Arial" w:eastAsia="Arial" w:hAnsi="Arial" w:cs="Arial"/>
          <w:b/>
          <w:bCs/>
          <w:color w:val="138369"/>
        </w:rPr>
        <w:t>73</w:t>
      </w:r>
      <w:r w:rsidR="4588E7EF" w:rsidRPr="0552B486">
        <w:rPr>
          <w:rFonts w:ascii="Arial" w:eastAsia="Arial" w:hAnsi="Arial" w:cs="Arial"/>
          <w:b/>
          <w:bCs/>
          <w:color w:val="138369"/>
        </w:rPr>
        <w:t xml:space="preserve"> </w:t>
      </w:r>
      <w:r w:rsidR="4E5C721A" w:rsidRPr="0552B486">
        <w:rPr>
          <w:rFonts w:ascii="Arial" w:eastAsia="Arial" w:hAnsi="Arial" w:cs="Arial"/>
          <w:b/>
          <w:bCs/>
          <w:color w:val="138369"/>
        </w:rPr>
        <w:t>per cent</w:t>
      </w:r>
      <w:r w:rsidR="4E5C721A" w:rsidRPr="0552B486">
        <w:rPr>
          <w:rFonts w:ascii="Arial" w:eastAsia="Arial" w:hAnsi="Arial" w:cs="Arial"/>
          <w:b/>
          <w:bCs/>
        </w:rPr>
        <w:t xml:space="preserve"> </w:t>
      </w:r>
      <w:r w:rsidR="514139CC" w:rsidRPr="0552B486">
        <w:rPr>
          <w:rFonts w:ascii="Arial" w:eastAsia="Arial" w:hAnsi="Arial" w:cs="Arial"/>
        </w:rPr>
        <w:t>said that this was reported by themselves or a colleague</w:t>
      </w:r>
      <w:r w:rsidR="4DBCF24C" w:rsidRPr="0552B486">
        <w:rPr>
          <w:rFonts w:ascii="Arial" w:eastAsia="Arial" w:hAnsi="Arial" w:cs="Arial"/>
        </w:rPr>
        <w:t xml:space="preserve">, and </w:t>
      </w:r>
      <w:r w:rsidR="5DA356DA" w:rsidRPr="0552B486">
        <w:rPr>
          <w:rFonts w:ascii="Arial" w:eastAsia="Arial" w:hAnsi="Arial" w:cs="Arial"/>
          <w:b/>
          <w:bCs/>
          <w:color w:val="138369"/>
        </w:rPr>
        <w:t>46</w:t>
      </w:r>
      <w:r w:rsidR="0E5F3D5C" w:rsidRPr="0552B486">
        <w:rPr>
          <w:rFonts w:ascii="Arial" w:eastAsia="Arial" w:hAnsi="Arial" w:cs="Arial"/>
          <w:b/>
          <w:bCs/>
          <w:color w:val="138369"/>
        </w:rPr>
        <w:t xml:space="preserve"> </w:t>
      </w:r>
      <w:r w:rsidR="5A0F588E" w:rsidRPr="0552B486">
        <w:rPr>
          <w:rFonts w:ascii="Arial" w:eastAsia="Arial" w:hAnsi="Arial" w:cs="Arial"/>
          <w:b/>
          <w:bCs/>
          <w:color w:val="138369"/>
        </w:rPr>
        <w:t>per cent</w:t>
      </w:r>
      <w:r w:rsidR="4DBCF24C" w:rsidRPr="0552B486">
        <w:rPr>
          <w:rFonts w:ascii="Arial" w:eastAsia="Arial" w:hAnsi="Arial" w:cs="Arial"/>
        </w:rPr>
        <w:t xml:space="preserve"> of those who</w:t>
      </w:r>
      <w:r w:rsidR="5C8AD2D1" w:rsidRPr="0552B486">
        <w:rPr>
          <w:rFonts w:ascii="Arial" w:eastAsia="Arial" w:hAnsi="Arial" w:cs="Arial"/>
        </w:rPr>
        <w:t xml:space="preserve"> reported it</w:t>
      </w:r>
      <w:r w:rsidR="4DBCF24C" w:rsidRPr="0552B486">
        <w:rPr>
          <w:rFonts w:ascii="Arial" w:eastAsia="Arial" w:hAnsi="Arial" w:cs="Arial"/>
        </w:rPr>
        <w:t xml:space="preserve"> felt it was dealt with adequately.</w:t>
      </w:r>
    </w:p>
    <w:p w14:paraId="3E05D3A7" w14:textId="3C15544A" w:rsidR="002F5627" w:rsidRPr="002D0196" w:rsidRDefault="64B6E57E" w:rsidP="0552B486">
      <w:pPr>
        <w:spacing w:line="259" w:lineRule="auto"/>
        <w:rPr>
          <w:rFonts w:ascii="Arial" w:eastAsia="Arial" w:hAnsi="Arial" w:cs="Arial"/>
        </w:rPr>
      </w:pPr>
      <w:r>
        <w:br/>
      </w:r>
      <w:r w:rsidR="3FE5D027" w:rsidRPr="0552B486">
        <w:rPr>
          <w:rFonts w:ascii="Arial" w:eastAsia="Arial" w:hAnsi="Arial" w:cs="Arial"/>
          <w:color w:val="000000" w:themeColor="text1"/>
        </w:rPr>
        <w:t>We also found that</w:t>
      </w:r>
      <w:r w:rsidR="3FE5D027" w:rsidRPr="0552B486">
        <w:rPr>
          <w:rFonts w:ascii="Arial" w:eastAsia="Arial" w:hAnsi="Arial" w:cs="Arial"/>
          <w:color w:val="00B0F0"/>
          <w:sz w:val="32"/>
          <w:szCs w:val="32"/>
        </w:rPr>
        <w:t xml:space="preserve"> </w:t>
      </w:r>
      <w:r w:rsidR="3FE5D027" w:rsidRPr="0552B486">
        <w:rPr>
          <w:rFonts w:ascii="Arial" w:eastAsia="Arial" w:hAnsi="Arial" w:cs="Arial"/>
          <w:b/>
          <w:bCs/>
          <w:color w:val="138369"/>
        </w:rPr>
        <w:t>69 per cent</w:t>
      </w:r>
      <w:r w:rsidR="3FE5D027" w:rsidRPr="0552B486">
        <w:rPr>
          <w:rFonts w:ascii="Arial" w:eastAsia="Arial" w:hAnsi="Arial" w:cs="Arial"/>
          <w:color w:val="00B0F0"/>
        </w:rPr>
        <w:t xml:space="preserve"> </w:t>
      </w:r>
      <w:r w:rsidR="3FE5D027" w:rsidRPr="0552B486">
        <w:rPr>
          <w:rFonts w:ascii="Arial" w:eastAsia="Arial" w:hAnsi="Arial" w:cs="Arial"/>
        </w:rPr>
        <w:t>felt</w:t>
      </w:r>
      <w:r w:rsidR="3FE5D027" w:rsidRPr="0552B486">
        <w:rPr>
          <w:rFonts w:ascii="Arial" w:eastAsia="Arial" w:hAnsi="Arial" w:cs="Arial"/>
          <w:color w:val="00B0F0"/>
        </w:rPr>
        <w:t xml:space="preserve"> </w:t>
      </w:r>
      <w:r w:rsidR="3FE5D027" w:rsidRPr="0552B486">
        <w:rPr>
          <w:rFonts w:ascii="Arial" w:eastAsia="Arial" w:hAnsi="Arial" w:cs="Arial"/>
        </w:rPr>
        <w:t xml:space="preserve">their employer acted fairly in decisions about career progression and promotion, in relation to protected characteristics. This is down slightly from </w:t>
      </w:r>
      <w:r w:rsidR="3FE5D027" w:rsidRPr="0552B486">
        <w:rPr>
          <w:rFonts w:ascii="Arial" w:eastAsia="Arial" w:hAnsi="Arial" w:cs="Arial"/>
          <w:b/>
          <w:bCs/>
          <w:color w:val="138369"/>
        </w:rPr>
        <w:t>70 per cent</w:t>
      </w:r>
      <w:r w:rsidR="3FE5D027" w:rsidRPr="0552B486">
        <w:rPr>
          <w:rFonts w:ascii="Arial" w:eastAsia="Arial" w:hAnsi="Arial" w:cs="Arial"/>
        </w:rPr>
        <w:t xml:space="preserve"> in 2024.</w:t>
      </w:r>
    </w:p>
    <w:p w14:paraId="3BCE48AA" w14:textId="1D048EFD" w:rsidR="645433C7" w:rsidRPr="002D0196" w:rsidRDefault="645433C7" w:rsidP="00525953">
      <w:pPr>
        <w:pStyle w:val="ListParagraph"/>
        <w:spacing w:line="259" w:lineRule="auto"/>
        <w:rPr>
          <w:rFonts w:ascii="Arial" w:eastAsia="Arial" w:hAnsi="Arial" w:cs="Arial"/>
        </w:rPr>
      </w:pPr>
    </w:p>
    <w:p w14:paraId="3E83337C" w14:textId="77777777" w:rsidR="00B10E6E" w:rsidRPr="002D0196" w:rsidRDefault="284ACFED" w:rsidP="42C5E639">
      <w:pPr>
        <w:pStyle w:val="Heading1"/>
        <w:rPr>
          <w:rFonts w:ascii="Arial" w:eastAsia="Arial" w:hAnsi="Arial" w:cs="Arial"/>
          <w:sz w:val="32"/>
          <w:szCs w:val="32"/>
        </w:rPr>
      </w:pPr>
      <w:r w:rsidRPr="002D0196">
        <w:rPr>
          <w:rFonts w:ascii="Arial" w:eastAsia="Arial" w:hAnsi="Arial" w:cs="Arial"/>
        </w:rPr>
        <w:t>Pay, terms and conditions</w:t>
      </w:r>
    </w:p>
    <w:p w14:paraId="24D8F93A" w14:textId="7C1CBA50" w:rsidR="42C5E639" w:rsidRPr="002D0196" w:rsidRDefault="42C5E639" w:rsidP="42C5E639">
      <w:pPr>
        <w:rPr>
          <w:rFonts w:ascii="Arial" w:eastAsia="Arial" w:hAnsi="Arial" w:cs="Arial"/>
          <w:b/>
          <w:bCs/>
          <w:color w:val="138369"/>
        </w:rPr>
      </w:pPr>
    </w:p>
    <w:p w14:paraId="06F603C8" w14:textId="01DB4DB6" w:rsidR="4116FBAD" w:rsidRPr="002D0196" w:rsidRDefault="4116FBAD" w:rsidP="42C5E639">
      <w:pPr>
        <w:rPr>
          <w:rFonts w:ascii="Arial" w:eastAsia="Arial" w:hAnsi="Arial" w:cs="Arial"/>
          <w:color w:val="000000" w:themeColor="text1"/>
        </w:rPr>
      </w:pPr>
      <w:r w:rsidRPr="002D0196">
        <w:rPr>
          <w:rFonts w:ascii="Arial" w:eastAsia="Arial" w:hAnsi="Arial" w:cs="Arial"/>
          <w:color w:val="000000" w:themeColor="text1"/>
        </w:rPr>
        <w:t>We found that:</w:t>
      </w:r>
    </w:p>
    <w:p w14:paraId="47DF75B1" w14:textId="13F3677B" w:rsidR="5EFF9892" w:rsidRPr="002D0196" w:rsidRDefault="5EFF9892" w:rsidP="42C5E639">
      <w:pPr>
        <w:rPr>
          <w:rFonts w:ascii="Arial" w:eastAsia="Arial" w:hAnsi="Arial" w:cs="Arial"/>
          <w:b/>
          <w:bCs/>
          <w:color w:val="138369"/>
        </w:rPr>
      </w:pPr>
    </w:p>
    <w:p w14:paraId="4A5AE267" w14:textId="1A3950B4" w:rsidR="00B10E6E" w:rsidRPr="002D0196" w:rsidRDefault="291D6DC9" w:rsidP="42C5E639">
      <w:pPr>
        <w:pStyle w:val="ListParagraph"/>
        <w:numPr>
          <w:ilvl w:val="0"/>
          <w:numId w:val="4"/>
        </w:numPr>
        <w:spacing w:line="259" w:lineRule="auto"/>
        <w:rPr>
          <w:rFonts w:ascii="Arial" w:eastAsia="Arial" w:hAnsi="Arial" w:cs="Arial"/>
        </w:rPr>
      </w:pPr>
      <w:r w:rsidRPr="002D0196">
        <w:rPr>
          <w:rFonts w:ascii="Arial" w:eastAsia="Arial" w:hAnsi="Arial" w:cs="Arial"/>
          <w:b/>
          <w:bCs/>
          <w:color w:val="138369"/>
        </w:rPr>
        <w:t>69 per cent</w:t>
      </w:r>
      <w:r w:rsidRPr="002D0196">
        <w:rPr>
          <w:rFonts w:ascii="Arial" w:eastAsia="Arial" w:hAnsi="Arial" w:cs="Arial"/>
        </w:rPr>
        <w:t xml:space="preserve"> were happy with their terms and conditions, up from </w:t>
      </w:r>
      <w:r w:rsidRPr="002D0196">
        <w:rPr>
          <w:rFonts w:ascii="Arial" w:eastAsia="Arial" w:hAnsi="Arial" w:cs="Arial"/>
          <w:b/>
          <w:bCs/>
          <w:color w:val="138369"/>
        </w:rPr>
        <w:t>68 per cent</w:t>
      </w:r>
      <w:r w:rsidRPr="002D0196">
        <w:rPr>
          <w:rFonts w:ascii="Arial" w:eastAsia="Arial" w:hAnsi="Arial" w:cs="Arial"/>
        </w:rPr>
        <w:t xml:space="preserve"> in 2024</w:t>
      </w:r>
    </w:p>
    <w:p w14:paraId="1BAC78C4" w14:textId="1511C670" w:rsidR="00B10E6E" w:rsidRPr="002D0196" w:rsidRDefault="291D6DC9" w:rsidP="42C5E639">
      <w:pPr>
        <w:pStyle w:val="ListParagraph"/>
        <w:numPr>
          <w:ilvl w:val="0"/>
          <w:numId w:val="4"/>
        </w:numPr>
        <w:spacing w:line="259" w:lineRule="auto"/>
        <w:rPr>
          <w:rFonts w:ascii="Arial" w:eastAsia="Arial" w:hAnsi="Arial" w:cs="Arial"/>
        </w:rPr>
      </w:pPr>
      <w:r w:rsidRPr="002D0196">
        <w:rPr>
          <w:rFonts w:ascii="Arial" w:eastAsia="Arial" w:hAnsi="Arial" w:cs="Arial"/>
          <w:b/>
          <w:bCs/>
          <w:color w:val="138369"/>
        </w:rPr>
        <w:t>12 per cent</w:t>
      </w:r>
      <w:r w:rsidRPr="002D0196">
        <w:rPr>
          <w:rFonts w:ascii="Arial" w:eastAsia="Arial" w:hAnsi="Arial" w:cs="Arial"/>
        </w:rPr>
        <w:t xml:space="preserve"> were employed on a zero-hours contract, which is </w:t>
      </w:r>
      <w:proofErr w:type="gramStart"/>
      <w:r w:rsidR="00D05623" w:rsidRPr="002D0196">
        <w:rPr>
          <w:rFonts w:ascii="Arial" w:eastAsia="Arial" w:hAnsi="Arial" w:cs="Arial"/>
        </w:rPr>
        <w:t>similar to</w:t>
      </w:r>
      <w:proofErr w:type="gramEnd"/>
      <w:r w:rsidRPr="002D0196">
        <w:rPr>
          <w:rFonts w:ascii="Arial" w:eastAsia="Arial" w:hAnsi="Arial" w:cs="Arial"/>
        </w:rPr>
        <w:t xml:space="preserve"> 2024. Of those who were </w:t>
      </w:r>
      <w:r w:rsidR="00D05623" w:rsidRPr="002D0196">
        <w:rPr>
          <w:rFonts w:ascii="Arial" w:eastAsia="Arial" w:hAnsi="Arial" w:cs="Arial"/>
        </w:rPr>
        <w:t xml:space="preserve">on </w:t>
      </w:r>
      <w:r w:rsidRPr="002D0196">
        <w:rPr>
          <w:rFonts w:ascii="Arial" w:eastAsia="Arial" w:hAnsi="Arial" w:cs="Arial"/>
        </w:rPr>
        <w:t xml:space="preserve">a zero-hours contract, </w:t>
      </w:r>
      <w:r w:rsidRPr="002D0196">
        <w:rPr>
          <w:rFonts w:ascii="Arial" w:eastAsia="Arial" w:hAnsi="Arial" w:cs="Arial"/>
          <w:b/>
          <w:bCs/>
          <w:color w:val="138369"/>
        </w:rPr>
        <w:t xml:space="preserve">64 per cent </w:t>
      </w:r>
      <w:r w:rsidRPr="002D0196">
        <w:rPr>
          <w:rFonts w:ascii="Arial" w:eastAsia="Arial" w:hAnsi="Arial" w:cs="Arial"/>
        </w:rPr>
        <w:t>suggested they’d prefer to be on a fixed or regular hours contract</w:t>
      </w:r>
    </w:p>
    <w:p w14:paraId="42A1A788" w14:textId="65F6862F" w:rsidR="00B10E6E" w:rsidRPr="002D0196" w:rsidRDefault="291D6DC9" w:rsidP="42C5E639">
      <w:pPr>
        <w:pStyle w:val="ListParagraph"/>
        <w:numPr>
          <w:ilvl w:val="0"/>
          <w:numId w:val="4"/>
        </w:numPr>
        <w:spacing w:line="259" w:lineRule="auto"/>
        <w:rPr>
          <w:rFonts w:ascii="Arial" w:eastAsia="Arial" w:hAnsi="Arial" w:cs="Arial"/>
        </w:rPr>
      </w:pPr>
      <w:r w:rsidRPr="002D0196">
        <w:rPr>
          <w:rFonts w:ascii="Arial" w:eastAsia="Arial" w:hAnsi="Arial" w:cs="Arial"/>
          <w:b/>
          <w:bCs/>
          <w:color w:val="138369"/>
        </w:rPr>
        <w:t>29 per cent</w:t>
      </w:r>
      <w:r w:rsidRPr="002D0196">
        <w:rPr>
          <w:rFonts w:ascii="Arial" w:eastAsia="Arial" w:hAnsi="Arial" w:cs="Arial"/>
        </w:rPr>
        <w:t xml:space="preserve"> </w:t>
      </w:r>
      <w:r w:rsidRPr="002D0196">
        <w:rPr>
          <w:rFonts w:ascii="Arial" w:eastAsia="Arial" w:hAnsi="Arial" w:cs="Arial"/>
          <w:color w:val="000000" w:themeColor="text1"/>
        </w:rPr>
        <w:t>suggested they</w:t>
      </w:r>
      <w:r w:rsidRPr="002D0196">
        <w:rPr>
          <w:rFonts w:ascii="Arial" w:eastAsia="Arial" w:hAnsi="Arial" w:cs="Arial"/>
        </w:rPr>
        <w:t xml:space="preserve"> were ‘just about getting by’ financially. </w:t>
      </w:r>
      <w:r w:rsidRPr="002D0196">
        <w:rPr>
          <w:rFonts w:ascii="Arial" w:eastAsia="Arial" w:hAnsi="Arial" w:cs="Arial"/>
          <w:b/>
          <w:bCs/>
          <w:color w:val="138369"/>
        </w:rPr>
        <w:t>46 per cent</w:t>
      </w:r>
      <w:r w:rsidRPr="002D0196">
        <w:rPr>
          <w:rFonts w:ascii="Arial" w:eastAsia="Arial" w:hAnsi="Arial" w:cs="Arial"/>
          <w:color w:val="00B0F0"/>
          <w:sz w:val="32"/>
          <w:szCs w:val="32"/>
        </w:rPr>
        <w:t xml:space="preserve"> </w:t>
      </w:r>
      <w:r w:rsidRPr="002D0196">
        <w:rPr>
          <w:rFonts w:ascii="Arial" w:eastAsia="Arial" w:hAnsi="Arial" w:cs="Arial"/>
        </w:rPr>
        <w:t xml:space="preserve">were ‘living comfortably’ or ‘doing alright’, up from </w:t>
      </w:r>
      <w:r w:rsidRPr="002D0196">
        <w:rPr>
          <w:rFonts w:ascii="Arial" w:eastAsia="Arial" w:hAnsi="Arial" w:cs="Arial"/>
          <w:b/>
          <w:bCs/>
          <w:color w:val="138369"/>
        </w:rPr>
        <w:t>42 per cent</w:t>
      </w:r>
      <w:r w:rsidRPr="002D0196">
        <w:rPr>
          <w:rFonts w:ascii="Arial" w:eastAsia="Arial" w:hAnsi="Arial" w:cs="Arial"/>
        </w:rPr>
        <w:t xml:space="preserve"> in 2024 and </w:t>
      </w:r>
      <w:r w:rsidRPr="002D0196">
        <w:rPr>
          <w:rFonts w:ascii="Arial" w:eastAsia="Arial" w:hAnsi="Arial" w:cs="Arial"/>
          <w:b/>
          <w:bCs/>
          <w:color w:val="138369"/>
        </w:rPr>
        <w:t>29 per cent</w:t>
      </w:r>
      <w:r w:rsidRPr="002D0196">
        <w:rPr>
          <w:rFonts w:ascii="Arial" w:eastAsia="Arial" w:hAnsi="Arial" w:cs="Arial"/>
        </w:rPr>
        <w:t xml:space="preserve"> in 2023.</w:t>
      </w:r>
      <w:r w:rsidRPr="002D0196">
        <w:rPr>
          <w:rFonts w:ascii="Arial" w:eastAsiaTheme="minorEastAsia" w:hAnsi="Arial" w:cs="Arial"/>
          <w:b/>
          <w:bCs/>
          <w:color w:val="138369"/>
        </w:rPr>
        <w:t xml:space="preserve"> 22 </w:t>
      </w:r>
      <w:r w:rsidRPr="002D0196">
        <w:rPr>
          <w:rFonts w:ascii="Arial" w:eastAsia="Arial" w:hAnsi="Arial" w:cs="Arial"/>
          <w:b/>
          <w:bCs/>
          <w:color w:val="138369"/>
        </w:rPr>
        <w:t>per cent</w:t>
      </w:r>
      <w:r w:rsidRPr="002D0196">
        <w:rPr>
          <w:rFonts w:ascii="Arial" w:eastAsia="Arial" w:hAnsi="Arial" w:cs="Arial"/>
        </w:rPr>
        <w:t xml:space="preserve"> were finding it ‘quite’ or ‘very’ difficult to get by, down from </w:t>
      </w:r>
      <w:r w:rsidRPr="002D0196">
        <w:rPr>
          <w:rFonts w:ascii="Arial" w:eastAsia="Arial" w:hAnsi="Arial" w:cs="Arial"/>
          <w:b/>
          <w:bCs/>
          <w:color w:val="138369"/>
        </w:rPr>
        <w:t>23 per cent</w:t>
      </w:r>
      <w:r w:rsidRPr="002D0196">
        <w:rPr>
          <w:rFonts w:ascii="Arial" w:eastAsia="Arial" w:hAnsi="Arial" w:cs="Arial"/>
        </w:rPr>
        <w:t xml:space="preserve"> in 2024 and </w:t>
      </w:r>
      <w:r w:rsidRPr="002D0196">
        <w:rPr>
          <w:rFonts w:ascii="Arial" w:eastAsia="Arial" w:hAnsi="Arial" w:cs="Arial"/>
          <w:b/>
          <w:bCs/>
          <w:color w:val="138369"/>
        </w:rPr>
        <w:t>33 per cent</w:t>
      </w:r>
      <w:r w:rsidRPr="002D0196">
        <w:rPr>
          <w:rFonts w:ascii="Arial" w:eastAsia="Arial" w:hAnsi="Arial" w:cs="Arial"/>
        </w:rPr>
        <w:t xml:space="preserve"> in 2023</w:t>
      </w:r>
    </w:p>
    <w:p w14:paraId="2E695C98" w14:textId="799E59DF" w:rsidR="009C66D7" w:rsidRPr="002D0196" w:rsidRDefault="66DF1505" w:rsidP="42C5E639">
      <w:pPr>
        <w:pStyle w:val="ListParagraph"/>
        <w:numPr>
          <w:ilvl w:val="0"/>
          <w:numId w:val="4"/>
        </w:numPr>
        <w:spacing w:line="259" w:lineRule="auto"/>
        <w:rPr>
          <w:rFonts w:ascii="Arial" w:eastAsia="Arial" w:hAnsi="Arial" w:cs="Arial"/>
        </w:rPr>
      </w:pPr>
      <w:r w:rsidRPr="002D0196">
        <w:rPr>
          <w:rFonts w:ascii="Arial" w:eastAsia="Arial" w:hAnsi="Arial" w:cs="Arial"/>
          <w:b/>
          <w:bCs/>
          <w:color w:val="138369"/>
        </w:rPr>
        <w:t xml:space="preserve">48 per cent </w:t>
      </w:r>
      <w:r w:rsidR="6CC89AE0" w:rsidRPr="002D0196">
        <w:rPr>
          <w:rFonts w:ascii="Arial" w:eastAsia="Arial" w:hAnsi="Arial" w:cs="Arial"/>
          <w:color w:val="000000" w:themeColor="text1"/>
        </w:rPr>
        <w:t>said they</w:t>
      </w:r>
      <w:r w:rsidR="6CC89AE0" w:rsidRPr="002D0196">
        <w:rPr>
          <w:rFonts w:ascii="Arial" w:eastAsia="Arial" w:hAnsi="Arial" w:cs="Arial"/>
          <w:b/>
          <w:bCs/>
          <w:color w:val="000000" w:themeColor="text1"/>
        </w:rPr>
        <w:t xml:space="preserve"> </w:t>
      </w:r>
      <w:r w:rsidRPr="002D0196">
        <w:rPr>
          <w:rFonts w:ascii="Arial" w:eastAsia="Arial" w:hAnsi="Arial" w:cs="Arial"/>
        </w:rPr>
        <w:t>were finding it either ‘a lot’ or ‘slightly’ more difficult to manage financially compared to last year. This is down from</w:t>
      </w:r>
      <w:r w:rsidRPr="002D0196">
        <w:rPr>
          <w:rFonts w:ascii="Arial" w:eastAsia="Arial" w:hAnsi="Arial" w:cs="Arial"/>
          <w:b/>
          <w:bCs/>
          <w:color w:val="138369"/>
        </w:rPr>
        <w:t xml:space="preserve"> 59 per cent</w:t>
      </w:r>
      <w:r w:rsidRPr="002D0196">
        <w:rPr>
          <w:rFonts w:ascii="Arial" w:eastAsia="Arial" w:hAnsi="Arial" w:cs="Arial"/>
        </w:rPr>
        <w:t xml:space="preserve"> in 2024 and </w:t>
      </w:r>
      <w:r w:rsidRPr="002D0196">
        <w:rPr>
          <w:rFonts w:ascii="Arial" w:eastAsia="Arial" w:hAnsi="Arial" w:cs="Arial"/>
          <w:b/>
          <w:bCs/>
          <w:color w:val="138369"/>
        </w:rPr>
        <w:t>82 per cent</w:t>
      </w:r>
      <w:r w:rsidRPr="002D0196">
        <w:rPr>
          <w:rFonts w:ascii="Arial" w:eastAsia="Arial" w:hAnsi="Arial" w:cs="Arial"/>
        </w:rPr>
        <w:t xml:space="preserve"> in 2023. </w:t>
      </w:r>
      <w:r w:rsidRPr="002D0196">
        <w:rPr>
          <w:rFonts w:ascii="Arial" w:eastAsiaTheme="minorEastAsia" w:hAnsi="Arial" w:cs="Arial"/>
          <w:b/>
          <w:bCs/>
          <w:color w:val="138369"/>
        </w:rPr>
        <w:t>13 p</w:t>
      </w:r>
      <w:r w:rsidRPr="002D0196">
        <w:rPr>
          <w:rFonts w:ascii="Arial" w:eastAsia="Arial" w:hAnsi="Arial" w:cs="Arial"/>
          <w:b/>
          <w:bCs/>
          <w:color w:val="138369"/>
        </w:rPr>
        <w:t xml:space="preserve">er cent </w:t>
      </w:r>
      <w:r w:rsidRPr="002D0196">
        <w:rPr>
          <w:rFonts w:ascii="Arial" w:eastAsia="Arial" w:hAnsi="Arial" w:cs="Arial"/>
        </w:rPr>
        <w:t xml:space="preserve">were finding it either ‘slightly’ or ‘much’ easier, up from </w:t>
      </w:r>
      <w:r w:rsidRPr="002D0196">
        <w:rPr>
          <w:rFonts w:ascii="Arial" w:eastAsia="Arial" w:hAnsi="Arial" w:cs="Arial"/>
          <w:b/>
          <w:bCs/>
          <w:color w:val="138369"/>
        </w:rPr>
        <w:t>11 per cent</w:t>
      </w:r>
      <w:r w:rsidRPr="002D0196">
        <w:rPr>
          <w:rFonts w:ascii="Arial" w:eastAsia="Arial" w:hAnsi="Arial" w:cs="Arial"/>
        </w:rPr>
        <w:t xml:space="preserve"> in 2024 and </w:t>
      </w:r>
      <w:r w:rsidRPr="002D0196">
        <w:rPr>
          <w:rFonts w:ascii="Arial" w:eastAsia="Arial" w:hAnsi="Arial" w:cs="Arial"/>
          <w:b/>
          <w:bCs/>
          <w:color w:val="138369"/>
        </w:rPr>
        <w:t>three per cent</w:t>
      </w:r>
      <w:r w:rsidRPr="002D0196">
        <w:rPr>
          <w:rFonts w:ascii="Arial" w:eastAsia="Arial" w:hAnsi="Arial" w:cs="Arial"/>
        </w:rPr>
        <w:t xml:space="preserve"> in 2023</w:t>
      </w:r>
    </w:p>
    <w:p w14:paraId="4FFE12C0" w14:textId="4C1665BE" w:rsidR="00FB25F5" w:rsidRPr="002D0196" w:rsidRDefault="291D6DC9" w:rsidP="42C5E639">
      <w:pPr>
        <w:pStyle w:val="ListParagraph"/>
        <w:numPr>
          <w:ilvl w:val="0"/>
          <w:numId w:val="4"/>
        </w:numPr>
        <w:spacing w:line="259" w:lineRule="auto"/>
        <w:rPr>
          <w:rFonts w:ascii="Arial" w:eastAsia="Arial" w:hAnsi="Arial" w:cs="Arial"/>
        </w:rPr>
      </w:pPr>
      <w:r w:rsidRPr="002D0196">
        <w:rPr>
          <w:rFonts w:ascii="Arial" w:eastAsia="Arial" w:hAnsi="Arial" w:cs="Arial"/>
          <w:b/>
          <w:bCs/>
          <w:color w:val="138369"/>
        </w:rPr>
        <w:lastRenderedPageBreak/>
        <w:t>42 per cent</w:t>
      </w:r>
      <w:r w:rsidRPr="002D0196">
        <w:rPr>
          <w:rFonts w:ascii="Arial" w:eastAsia="Arial" w:hAnsi="Arial" w:cs="Arial"/>
          <w:color w:val="000000" w:themeColor="text1"/>
        </w:rPr>
        <w:t xml:space="preserve"> </w:t>
      </w:r>
      <w:r w:rsidRPr="002D0196">
        <w:rPr>
          <w:rFonts w:ascii="Arial" w:eastAsia="Arial" w:hAnsi="Arial" w:cs="Arial"/>
        </w:rPr>
        <w:t xml:space="preserve">were dissatisfied with their pay, which is down from </w:t>
      </w:r>
      <w:r w:rsidRPr="002D0196">
        <w:rPr>
          <w:rFonts w:ascii="Arial" w:eastAsia="Arial" w:hAnsi="Arial" w:cs="Arial"/>
          <w:b/>
          <w:bCs/>
          <w:color w:val="138369"/>
        </w:rPr>
        <w:t>46 per cent</w:t>
      </w:r>
      <w:r w:rsidRPr="002D0196">
        <w:rPr>
          <w:rFonts w:ascii="Arial" w:eastAsia="Arial" w:hAnsi="Arial" w:cs="Arial"/>
        </w:rPr>
        <w:t xml:space="preserve"> in 2024 and </w:t>
      </w:r>
      <w:r w:rsidRPr="002D0196">
        <w:rPr>
          <w:rFonts w:ascii="Arial" w:eastAsia="Arial" w:hAnsi="Arial" w:cs="Arial"/>
          <w:b/>
          <w:bCs/>
          <w:color w:val="138369"/>
        </w:rPr>
        <w:t>57 per cent</w:t>
      </w:r>
      <w:r w:rsidRPr="002D0196">
        <w:rPr>
          <w:rFonts w:ascii="Arial" w:eastAsia="Arial" w:hAnsi="Arial" w:cs="Arial"/>
        </w:rPr>
        <w:t xml:space="preserve"> in 2023.</w:t>
      </w:r>
      <w:r w:rsidRPr="002D0196">
        <w:rPr>
          <w:rFonts w:ascii="Arial" w:eastAsiaTheme="minorEastAsia" w:hAnsi="Arial" w:cs="Arial"/>
          <w:b/>
          <w:bCs/>
          <w:color w:val="138369"/>
        </w:rPr>
        <w:t xml:space="preserve"> 38 p</w:t>
      </w:r>
      <w:r w:rsidRPr="002D0196">
        <w:rPr>
          <w:rFonts w:ascii="Arial" w:eastAsia="Arial" w:hAnsi="Arial" w:cs="Arial"/>
          <w:b/>
          <w:bCs/>
          <w:color w:val="138369"/>
        </w:rPr>
        <w:t>er cent</w:t>
      </w:r>
      <w:r w:rsidRPr="002D0196">
        <w:rPr>
          <w:rFonts w:ascii="Arial" w:eastAsia="Arial" w:hAnsi="Arial" w:cs="Arial"/>
        </w:rPr>
        <w:t xml:space="preserve"> were satisfied, this is up from </w:t>
      </w:r>
      <w:r w:rsidRPr="002D0196">
        <w:rPr>
          <w:rFonts w:ascii="Arial" w:eastAsia="Arial" w:hAnsi="Arial" w:cs="Arial"/>
          <w:b/>
          <w:bCs/>
          <w:color w:val="138369"/>
        </w:rPr>
        <w:t>35 per cent</w:t>
      </w:r>
      <w:r w:rsidRPr="002D0196">
        <w:rPr>
          <w:rFonts w:ascii="Arial" w:eastAsia="Arial" w:hAnsi="Arial" w:cs="Arial"/>
        </w:rPr>
        <w:t xml:space="preserve"> in 2024 and </w:t>
      </w:r>
      <w:r w:rsidRPr="002D0196">
        <w:rPr>
          <w:rFonts w:ascii="Arial" w:eastAsia="Arial" w:hAnsi="Arial" w:cs="Arial"/>
          <w:b/>
          <w:bCs/>
          <w:color w:val="138369"/>
        </w:rPr>
        <w:t>26 per cent</w:t>
      </w:r>
      <w:r w:rsidRPr="002D0196">
        <w:rPr>
          <w:rFonts w:ascii="Arial" w:eastAsia="Arial" w:hAnsi="Arial" w:cs="Arial"/>
        </w:rPr>
        <w:t xml:space="preserve"> in 2023.</w:t>
      </w:r>
    </w:p>
    <w:p w14:paraId="26EF1EF4" w14:textId="77777777" w:rsidR="00B10E6E" w:rsidRPr="002D0196" w:rsidRDefault="00B10E6E" w:rsidP="5EFF9892">
      <w:pPr>
        <w:rPr>
          <w:rFonts w:ascii="Arial" w:eastAsia="Arial" w:hAnsi="Arial" w:cs="Arial"/>
        </w:rPr>
      </w:pPr>
    </w:p>
    <w:p w14:paraId="00EFD542" w14:textId="75A61637" w:rsidR="002F5627" w:rsidRPr="002D0196" w:rsidRDefault="7DA3ABCE" w:rsidP="42C5E639">
      <w:pPr>
        <w:pStyle w:val="Heading1"/>
        <w:rPr>
          <w:rFonts w:ascii="Arial" w:eastAsia="Arial" w:hAnsi="Arial" w:cs="Arial"/>
          <w:sz w:val="32"/>
          <w:szCs w:val="32"/>
        </w:rPr>
      </w:pPr>
      <w:r w:rsidRPr="002D0196">
        <w:rPr>
          <w:rFonts w:ascii="Arial" w:eastAsia="Arial" w:hAnsi="Arial" w:cs="Arial"/>
        </w:rPr>
        <w:t>Health and well</w:t>
      </w:r>
      <w:r w:rsidR="2CBED1BF" w:rsidRPr="002D0196">
        <w:rPr>
          <w:rFonts w:ascii="Arial" w:eastAsia="Arial" w:hAnsi="Arial" w:cs="Arial"/>
        </w:rPr>
        <w:t>-</w:t>
      </w:r>
      <w:r w:rsidRPr="002D0196">
        <w:rPr>
          <w:rFonts w:ascii="Arial" w:eastAsia="Arial" w:hAnsi="Arial" w:cs="Arial"/>
        </w:rPr>
        <w:t>being</w:t>
      </w:r>
    </w:p>
    <w:p w14:paraId="573703D7" w14:textId="59275F8A" w:rsidR="5EFF9892" w:rsidRPr="002D0196" w:rsidRDefault="5EFF9892" w:rsidP="42C5E639">
      <w:pPr>
        <w:rPr>
          <w:rFonts w:ascii="Arial" w:eastAsia="Arial" w:hAnsi="Arial" w:cs="Arial"/>
          <w:b/>
          <w:bCs/>
          <w:color w:val="138369"/>
        </w:rPr>
      </w:pPr>
    </w:p>
    <w:p w14:paraId="5EED64CD" w14:textId="64D42F63" w:rsidR="0001168A" w:rsidRPr="002D0196" w:rsidRDefault="26945D51" w:rsidP="291D6DC9">
      <w:pPr>
        <w:spacing w:line="259" w:lineRule="auto"/>
        <w:rPr>
          <w:rFonts w:ascii="Arial" w:eastAsia="Arial" w:hAnsi="Arial" w:cs="Arial"/>
        </w:rPr>
      </w:pPr>
      <w:r w:rsidRPr="0552B486">
        <w:rPr>
          <w:rFonts w:ascii="Arial" w:eastAsia="Arial" w:hAnsi="Arial" w:cs="Arial"/>
        </w:rPr>
        <w:t xml:space="preserve">We assessed the well-being of the workforce using the </w:t>
      </w:r>
      <w:hyperlink r:id="rId11">
        <w:r w:rsidR="16946190" w:rsidRPr="0552B486">
          <w:rPr>
            <w:rStyle w:val="Hyperlink"/>
          </w:rPr>
          <w:t>ONS4</w:t>
        </w:r>
      </w:hyperlink>
      <w:r w:rsidR="2352E691" w:rsidRPr="0552B486">
        <w:rPr>
          <w:rFonts w:ascii="Arial" w:eastAsia="Arial" w:hAnsi="Arial" w:cs="Arial"/>
        </w:rPr>
        <w:t xml:space="preserve">. These are </w:t>
      </w:r>
      <w:r w:rsidRPr="0552B486">
        <w:rPr>
          <w:rFonts w:ascii="Arial" w:eastAsia="Arial" w:hAnsi="Arial" w:cs="Arial"/>
        </w:rPr>
        <w:t xml:space="preserve">four measures used by the Office for National Statistics </w:t>
      </w:r>
      <w:r w:rsidR="399A3D50" w:rsidRPr="0552B486">
        <w:rPr>
          <w:rFonts w:ascii="Arial" w:eastAsia="Arial" w:hAnsi="Arial" w:cs="Arial"/>
        </w:rPr>
        <w:t xml:space="preserve">to </w:t>
      </w:r>
      <w:r w:rsidR="0C6F7A47" w:rsidRPr="0552B486">
        <w:rPr>
          <w:rFonts w:ascii="Arial" w:eastAsia="Arial" w:hAnsi="Arial" w:cs="Arial"/>
        </w:rPr>
        <w:t xml:space="preserve">capture different types of personal </w:t>
      </w:r>
      <w:r w:rsidR="399A3D50" w:rsidRPr="0552B486">
        <w:rPr>
          <w:rFonts w:ascii="Arial" w:eastAsia="Arial" w:hAnsi="Arial" w:cs="Arial"/>
        </w:rPr>
        <w:t>well-being on</w:t>
      </w:r>
      <w:r w:rsidRPr="0552B486">
        <w:rPr>
          <w:rFonts w:ascii="Arial" w:eastAsia="Arial" w:hAnsi="Arial" w:cs="Arial"/>
        </w:rPr>
        <w:t xml:space="preserve"> a scale of 0 to 10. We compared the average response from this survey with the UK average for each measure. We also compared the average response from this survey with the averages found in 2024.  Each of the findings below is higher than the UK </w:t>
      </w:r>
      <w:proofErr w:type="gramStart"/>
      <w:r w:rsidRPr="0552B486">
        <w:rPr>
          <w:rFonts w:ascii="Arial" w:eastAsia="Arial" w:hAnsi="Arial" w:cs="Arial"/>
        </w:rPr>
        <w:t xml:space="preserve">average </w:t>
      </w:r>
      <w:r w:rsidR="44A47F43" w:rsidRPr="0552B486">
        <w:rPr>
          <w:rFonts w:ascii="Arial" w:eastAsia="Arial" w:hAnsi="Arial" w:cs="Arial"/>
        </w:rPr>
        <w:t xml:space="preserve"> </w:t>
      </w:r>
      <w:r w:rsidRPr="0552B486">
        <w:rPr>
          <w:rFonts w:ascii="Arial" w:eastAsia="Arial" w:hAnsi="Arial" w:cs="Arial"/>
        </w:rPr>
        <w:t>and</w:t>
      </w:r>
      <w:proofErr w:type="gramEnd"/>
      <w:r w:rsidRPr="0552B486">
        <w:rPr>
          <w:rFonts w:ascii="Arial" w:eastAsia="Arial" w:hAnsi="Arial" w:cs="Arial"/>
        </w:rPr>
        <w:t xml:space="preserve"> the averages found in 2024:</w:t>
      </w:r>
    </w:p>
    <w:p w14:paraId="7383C3D3" w14:textId="234B8ECE" w:rsidR="5EFF9892" w:rsidRPr="002D0196" w:rsidRDefault="5EFF9892" w:rsidP="5EFF9892">
      <w:pPr>
        <w:spacing w:line="259" w:lineRule="auto"/>
        <w:rPr>
          <w:rFonts w:ascii="Arial" w:eastAsia="Arial" w:hAnsi="Arial" w:cs="Arial"/>
        </w:rPr>
      </w:pPr>
    </w:p>
    <w:p w14:paraId="53A46F3A" w14:textId="6049C00D" w:rsidR="00D021CB" w:rsidRPr="002D0196" w:rsidRDefault="69E9FEB9" w:rsidP="5EFF9892">
      <w:pPr>
        <w:pStyle w:val="ListParagraph"/>
        <w:numPr>
          <w:ilvl w:val="0"/>
          <w:numId w:val="4"/>
        </w:numPr>
        <w:rPr>
          <w:rFonts w:ascii="Arial" w:eastAsia="Arial" w:hAnsi="Arial" w:cs="Arial"/>
        </w:rPr>
      </w:pPr>
      <w:r w:rsidRPr="002D0196">
        <w:rPr>
          <w:rFonts w:ascii="Arial" w:eastAsia="Arial" w:hAnsi="Arial" w:cs="Arial"/>
          <w:b/>
          <w:bCs/>
        </w:rPr>
        <w:t>Satisfaction with life</w:t>
      </w:r>
      <w:r w:rsidR="50A7CC3F" w:rsidRPr="002D0196">
        <w:rPr>
          <w:rFonts w:ascii="Arial" w:eastAsia="Arial" w:hAnsi="Arial" w:cs="Arial"/>
          <w:b/>
          <w:bCs/>
        </w:rPr>
        <w:t>:</w:t>
      </w:r>
      <w:r w:rsidRPr="002D0196">
        <w:rPr>
          <w:rFonts w:ascii="Arial" w:eastAsia="Arial" w:hAnsi="Arial" w:cs="Arial"/>
        </w:rPr>
        <w:t xml:space="preserve"> </w:t>
      </w:r>
      <w:r w:rsidR="00304A97" w:rsidRPr="002D0196">
        <w:rPr>
          <w:rFonts w:ascii="Arial" w:eastAsia="Arial" w:hAnsi="Arial" w:cs="Arial"/>
          <w:b/>
          <w:bCs/>
          <w:color w:val="138369"/>
        </w:rPr>
        <w:t>7</w:t>
      </w:r>
      <w:r w:rsidR="5AD6BD93" w:rsidRPr="002D0196">
        <w:rPr>
          <w:rFonts w:ascii="Arial" w:eastAsia="Arial" w:hAnsi="Arial" w:cs="Arial"/>
          <w:b/>
          <w:bCs/>
          <w:color w:val="138369"/>
        </w:rPr>
        <w:t>.</w:t>
      </w:r>
      <w:r w:rsidR="00144C2A" w:rsidRPr="002D0196">
        <w:rPr>
          <w:rFonts w:ascii="Arial" w:eastAsia="Arial" w:hAnsi="Arial" w:cs="Arial"/>
          <w:b/>
          <w:bCs/>
          <w:color w:val="138369"/>
        </w:rPr>
        <w:t>7</w:t>
      </w:r>
      <w:r w:rsidR="4A24EA0C" w:rsidRPr="002D0196">
        <w:rPr>
          <w:rFonts w:ascii="Arial" w:eastAsia="Arial" w:hAnsi="Arial" w:cs="Arial"/>
          <w:b/>
          <w:bCs/>
          <w:color w:val="138369"/>
        </w:rPr>
        <w:t>8</w:t>
      </w:r>
      <w:r w:rsidR="5AD6BD93" w:rsidRPr="002D0196">
        <w:rPr>
          <w:rFonts w:ascii="Arial" w:eastAsia="Arial" w:hAnsi="Arial" w:cs="Arial"/>
          <w:b/>
          <w:bCs/>
          <w:color w:val="138369"/>
        </w:rPr>
        <w:t xml:space="preserve"> </w:t>
      </w:r>
      <w:r w:rsidR="155D8111" w:rsidRPr="002D0196">
        <w:rPr>
          <w:rFonts w:ascii="Arial" w:eastAsia="Arial" w:hAnsi="Arial" w:cs="Arial"/>
        </w:rPr>
        <w:t xml:space="preserve">(UK average: </w:t>
      </w:r>
      <w:r w:rsidR="728F4FC4" w:rsidRPr="002D0196">
        <w:rPr>
          <w:rFonts w:ascii="Arial" w:eastAsia="Arial" w:hAnsi="Arial" w:cs="Arial"/>
        </w:rPr>
        <w:t>7.45</w:t>
      </w:r>
      <w:r w:rsidR="00A55081" w:rsidRPr="002D0196">
        <w:rPr>
          <w:rFonts w:ascii="Arial" w:eastAsia="Arial" w:hAnsi="Arial" w:cs="Arial"/>
        </w:rPr>
        <w:t>, 2024 average 6.54</w:t>
      </w:r>
      <w:r w:rsidR="155D8111" w:rsidRPr="002D0196">
        <w:rPr>
          <w:rFonts w:ascii="Arial" w:eastAsia="Arial" w:hAnsi="Arial" w:cs="Arial"/>
        </w:rPr>
        <w:t>)</w:t>
      </w:r>
    </w:p>
    <w:p w14:paraId="03F8A9D4" w14:textId="085989F1" w:rsidR="00D021CB" w:rsidRPr="002D0196" w:rsidRDefault="69E9FEB9" w:rsidP="5EFF9892">
      <w:pPr>
        <w:pStyle w:val="ListParagraph"/>
        <w:numPr>
          <w:ilvl w:val="0"/>
          <w:numId w:val="4"/>
        </w:numPr>
        <w:rPr>
          <w:rFonts w:ascii="Arial" w:eastAsia="Arial" w:hAnsi="Arial" w:cs="Arial"/>
        </w:rPr>
      </w:pPr>
      <w:r w:rsidRPr="002D0196">
        <w:rPr>
          <w:rFonts w:ascii="Arial" w:eastAsia="Arial" w:hAnsi="Arial" w:cs="Arial"/>
          <w:b/>
          <w:bCs/>
        </w:rPr>
        <w:t>Life is worthwhile</w:t>
      </w:r>
      <w:r w:rsidR="2B4B4E9B" w:rsidRPr="002D0196">
        <w:rPr>
          <w:rFonts w:ascii="Arial" w:eastAsia="Arial" w:hAnsi="Arial" w:cs="Arial"/>
          <w:b/>
          <w:bCs/>
        </w:rPr>
        <w:t>:</w:t>
      </w:r>
      <w:r w:rsidRPr="002D0196">
        <w:rPr>
          <w:rFonts w:ascii="Arial" w:eastAsia="Arial" w:hAnsi="Arial" w:cs="Arial"/>
        </w:rPr>
        <w:t xml:space="preserve"> </w:t>
      </w:r>
      <w:r w:rsidR="00C20A0C" w:rsidRPr="002D0196">
        <w:rPr>
          <w:rFonts w:ascii="Arial" w:eastAsia="Arial" w:hAnsi="Arial" w:cs="Arial"/>
          <w:b/>
          <w:bCs/>
          <w:color w:val="138369"/>
        </w:rPr>
        <w:t>8</w:t>
      </w:r>
      <w:r w:rsidR="5062B09B" w:rsidRPr="002D0196">
        <w:rPr>
          <w:rFonts w:ascii="Arial" w:eastAsia="Arial" w:hAnsi="Arial" w:cs="Arial"/>
          <w:b/>
          <w:bCs/>
          <w:color w:val="138369"/>
        </w:rPr>
        <w:t>.</w:t>
      </w:r>
      <w:r w:rsidR="00144C2A" w:rsidRPr="002D0196">
        <w:rPr>
          <w:rFonts w:ascii="Arial" w:eastAsia="Arial" w:hAnsi="Arial" w:cs="Arial"/>
          <w:b/>
          <w:bCs/>
          <w:color w:val="138369"/>
        </w:rPr>
        <w:t>2</w:t>
      </w:r>
      <w:r w:rsidR="244D65DB" w:rsidRPr="002D0196">
        <w:rPr>
          <w:rFonts w:ascii="Arial" w:eastAsia="Arial" w:hAnsi="Arial" w:cs="Arial"/>
          <w:b/>
          <w:bCs/>
          <w:color w:val="138369"/>
        </w:rPr>
        <w:t>5</w:t>
      </w:r>
      <w:r w:rsidR="5062B09B" w:rsidRPr="002D0196">
        <w:rPr>
          <w:rFonts w:ascii="Arial" w:eastAsia="Arial" w:hAnsi="Arial" w:cs="Arial"/>
          <w:b/>
          <w:bCs/>
          <w:color w:val="138369"/>
        </w:rPr>
        <w:t xml:space="preserve"> </w:t>
      </w:r>
      <w:r w:rsidR="155D8111" w:rsidRPr="002D0196">
        <w:rPr>
          <w:rFonts w:ascii="Arial" w:eastAsia="Arial" w:hAnsi="Arial" w:cs="Arial"/>
        </w:rPr>
        <w:t xml:space="preserve">(UK average: </w:t>
      </w:r>
      <w:r w:rsidR="0BF7ACA9" w:rsidRPr="002D0196">
        <w:rPr>
          <w:rFonts w:ascii="Arial" w:eastAsia="Arial" w:hAnsi="Arial" w:cs="Arial"/>
        </w:rPr>
        <w:t>7.73</w:t>
      </w:r>
      <w:r w:rsidR="00A55081" w:rsidRPr="002D0196">
        <w:rPr>
          <w:rFonts w:ascii="Arial" w:eastAsia="Arial" w:hAnsi="Arial" w:cs="Arial"/>
        </w:rPr>
        <w:t>, 2024 average 7.11</w:t>
      </w:r>
      <w:r w:rsidR="155D8111" w:rsidRPr="002D0196">
        <w:rPr>
          <w:rFonts w:ascii="Arial" w:eastAsia="Arial" w:hAnsi="Arial" w:cs="Arial"/>
        </w:rPr>
        <w:t>)</w:t>
      </w:r>
    </w:p>
    <w:p w14:paraId="6045520C" w14:textId="6E0DA682" w:rsidR="00D021CB" w:rsidRPr="002D0196" w:rsidRDefault="69E9FEB9" w:rsidP="5EFF9892">
      <w:pPr>
        <w:pStyle w:val="ListParagraph"/>
        <w:numPr>
          <w:ilvl w:val="0"/>
          <w:numId w:val="4"/>
        </w:numPr>
        <w:rPr>
          <w:rFonts w:ascii="Arial" w:eastAsia="Arial" w:hAnsi="Arial" w:cs="Arial"/>
        </w:rPr>
      </w:pPr>
      <w:r w:rsidRPr="002D0196">
        <w:rPr>
          <w:rFonts w:ascii="Arial" w:eastAsia="Arial" w:hAnsi="Arial" w:cs="Arial"/>
          <w:b/>
          <w:bCs/>
        </w:rPr>
        <w:t>Happiness yesterday</w:t>
      </w:r>
      <w:r w:rsidR="448DB72A" w:rsidRPr="002D0196">
        <w:rPr>
          <w:rFonts w:ascii="Arial" w:eastAsia="Arial" w:hAnsi="Arial" w:cs="Arial"/>
          <w:b/>
          <w:bCs/>
        </w:rPr>
        <w:t>:</w:t>
      </w:r>
      <w:r w:rsidRPr="002D0196">
        <w:rPr>
          <w:rFonts w:ascii="Arial" w:eastAsia="Arial" w:hAnsi="Arial" w:cs="Arial"/>
        </w:rPr>
        <w:t xml:space="preserve"> </w:t>
      </w:r>
      <w:r w:rsidR="00C20A0C" w:rsidRPr="002D0196">
        <w:rPr>
          <w:rFonts w:ascii="Arial" w:eastAsia="Arial" w:hAnsi="Arial" w:cs="Arial"/>
          <w:b/>
          <w:bCs/>
          <w:color w:val="138369"/>
        </w:rPr>
        <w:t>7.</w:t>
      </w:r>
      <w:r w:rsidR="00144C2A" w:rsidRPr="002D0196">
        <w:rPr>
          <w:rFonts w:ascii="Arial" w:eastAsia="Arial" w:hAnsi="Arial" w:cs="Arial"/>
          <w:b/>
          <w:bCs/>
          <w:color w:val="138369"/>
        </w:rPr>
        <w:t>7</w:t>
      </w:r>
      <w:r w:rsidR="520A7A4C" w:rsidRPr="002D0196">
        <w:rPr>
          <w:rFonts w:ascii="Arial" w:eastAsia="Arial" w:hAnsi="Arial" w:cs="Arial"/>
          <w:b/>
          <w:bCs/>
          <w:color w:val="138369"/>
        </w:rPr>
        <w:t>5</w:t>
      </w:r>
      <w:r w:rsidR="469CDB1B" w:rsidRPr="002D0196">
        <w:rPr>
          <w:rFonts w:ascii="Arial" w:eastAsia="Arial" w:hAnsi="Arial" w:cs="Arial"/>
          <w:b/>
          <w:bCs/>
          <w:color w:val="138369"/>
        </w:rPr>
        <w:t xml:space="preserve"> </w:t>
      </w:r>
      <w:r w:rsidR="155D8111" w:rsidRPr="002D0196">
        <w:rPr>
          <w:rFonts w:ascii="Arial" w:eastAsia="Arial" w:hAnsi="Arial" w:cs="Arial"/>
        </w:rPr>
        <w:t xml:space="preserve">(UK average: </w:t>
      </w:r>
      <w:r w:rsidR="0BF7ACA9" w:rsidRPr="002D0196">
        <w:rPr>
          <w:rFonts w:ascii="Arial" w:eastAsia="Arial" w:hAnsi="Arial" w:cs="Arial"/>
        </w:rPr>
        <w:t>7.39</w:t>
      </w:r>
      <w:r w:rsidR="00A55081" w:rsidRPr="002D0196">
        <w:rPr>
          <w:rFonts w:ascii="Arial" w:eastAsia="Arial" w:hAnsi="Arial" w:cs="Arial"/>
        </w:rPr>
        <w:t>, 2024 average 6.58</w:t>
      </w:r>
      <w:r w:rsidR="155D8111" w:rsidRPr="002D0196">
        <w:rPr>
          <w:rFonts w:ascii="Arial" w:eastAsia="Arial" w:hAnsi="Arial" w:cs="Arial"/>
        </w:rPr>
        <w:t>)</w:t>
      </w:r>
    </w:p>
    <w:p w14:paraId="19A7529D" w14:textId="117ABF23" w:rsidR="00D021CB" w:rsidRPr="002D0196" w:rsidRDefault="09033A61" w:rsidP="5EFF9892">
      <w:pPr>
        <w:pStyle w:val="ListParagraph"/>
        <w:numPr>
          <w:ilvl w:val="0"/>
          <w:numId w:val="4"/>
        </w:numPr>
        <w:rPr>
          <w:rFonts w:ascii="Arial" w:eastAsia="Arial" w:hAnsi="Arial" w:cs="Arial"/>
        </w:rPr>
      </w:pPr>
      <w:r w:rsidRPr="1F54108F">
        <w:rPr>
          <w:rFonts w:ascii="Arial" w:eastAsia="Arial" w:hAnsi="Arial" w:cs="Arial"/>
          <w:b/>
          <w:bCs/>
        </w:rPr>
        <w:t>Anxiety</w:t>
      </w:r>
      <w:r w:rsidR="47329FFF" w:rsidRPr="1F54108F">
        <w:rPr>
          <w:rFonts w:ascii="Arial" w:eastAsia="Arial" w:hAnsi="Arial" w:cs="Arial"/>
          <w:b/>
          <w:bCs/>
        </w:rPr>
        <w:t>:</w:t>
      </w:r>
      <w:r w:rsidRPr="1F54108F">
        <w:rPr>
          <w:rFonts w:ascii="Arial" w:eastAsia="Arial" w:hAnsi="Arial" w:cs="Arial"/>
        </w:rPr>
        <w:t xml:space="preserve"> </w:t>
      </w:r>
      <w:r w:rsidR="61805CB2" w:rsidRPr="1F54108F">
        <w:rPr>
          <w:rFonts w:ascii="Arial" w:eastAsia="Arial" w:hAnsi="Arial" w:cs="Arial"/>
          <w:b/>
          <w:bCs/>
          <w:color w:val="138369"/>
        </w:rPr>
        <w:t>5.</w:t>
      </w:r>
      <w:r w:rsidR="247A16B4" w:rsidRPr="1F54108F">
        <w:rPr>
          <w:rFonts w:ascii="Arial" w:eastAsia="Arial" w:hAnsi="Arial" w:cs="Arial"/>
          <w:b/>
          <w:bCs/>
          <w:color w:val="138369"/>
        </w:rPr>
        <w:t>30</w:t>
      </w:r>
      <w:r w:rsidR="6B2F2675" w:rsidRPr="1F54108F">
        <w:rPr>
          <w:rFonts w:ascii="Arial" w:eastAsia="Arial" w:hAnsi="Arial" w:cs="Arial"/>
          <w:b/>
          <w:bCs/>
          <w:color w:val="138369"/>
        </w:rPr>
        <w:t xml:space="preserve"> </w:t>
      </w:r>
      <w:r w:rsidR="3CF2F8FC" w:rsidRPr="1F54108F">
        <w:rPr>
          <w:rFonts w:ascii="Arial" w:eastAsia="Arial" w:hAnsi="Arial" w:cs="Arial"/>
        </w:rPr>
        <w:t xml:space="preserve">(UK average: </w:t>
      </w:r>
      <w:r w:rsidR="50CC54D2" w:rsidRPr="1F54108F">
        <w:rPr>
          <w:rFonts w:ascii="Arial" w:eastAsia="Arial" w:hAnsi="Arial" w:cs="Arial"/>
        </w:rPr>
        <w:t>3.23</w:t>
      </w:r>
      <w:r w:rsidR="4DFBEED6" w:rsidRPr="1F54108F">
        <w:rPr>
          <w:rFonts w:ascii="Arial" w:eastAsia="Arial" w:hAnsi="Arial" w:cs="Arial"/>
        </w:rPr>
        <w:t>, 2024 average 4.35</w:t>
      </w:r>
      <w:r w:rsidR="3CF2F8FC" w:rsidRPr="1F54108F">
        <w:rPr>
          <w:rFonts w:ascii="Arial" w:eastAsia="Arial" w:hAnsi="Arial" w:cs="Arial"/>
        </w:rPr>
        <w:t>)</w:t>
      </w:r>
    </w:p>
    <w:p w14:paraId="5028DFA2" w14:textId="6C96CF98" w:rsidR="5EFF9892" w:rsidRPr="002D0196" w:rsidRDefault="5EFF9892" w:rsidP="42C5E639">
      <w:pPr>
        <w:pStyle w:val="ListParagraph"/>
        <w:rPr>
          <w:rFonts w:ascii="Arial" w:eastAsia="Arial" w:hAnsi="Arial" w:cs="Arial"/>
        </w:rPr>
      </w:pPr>
    </w:p>
    <w:p w14:paraId="49258A28" w14:textId="41141FDC" w:rsidR="006B2689" w:rsidRPr="002D0196" w:rsidRDefault="44A8AE99" w:rsidP="5EFF9892">
      <w:pPr>
        <w:rPr>
          <w:rFonts w:ascii="Arial" w:eastAsia="Arial" w:hAnsi="Arial" w:cs="Arial"/>
        </w:rPr>
      </w:pPr>
      <w:r w:rsidRPr="002D0196">
        <w:rPr>
          <w:rFonts w:ascii="Arial" w:eastAsia="Arial" w:hAnsi="Arial" w:cs="Arial"/>
        </w:rPr>
        <w:t xml:space="preserve">We also asked </w:t>
      </w:r>
      <w:r w:rsidR="7891D851" w:rsidRPr="002D0196">
        <w:rPr>
          <w:rFonts w:ascii="Arial" w:eastAsia="Arial" w:hAnsi="Arial" w:cs="Arial"/>
        </w:rPr>
        <w:t xml:space="preserve">other </w:t>
      </w:r>
      <w:r w:rsidRPr="002D0196">
        <w:rPr>
          <w:rFonts w:ascii="Arial" w:eastAsia="Arial" w:hAnsi="Arial" w:cs="Arial"/>
        </w:rPr>
        <w:t>questions</w:t>
      </w:r>
      <w:r w:rsidR="0B097FE7" w:rsidRPr="002D0196">
        <w:rPr>
          <w:rFonts w:ascii="Arial" w:eastAsia="Arial" w:hAnsi="Arial" w:cs="Arial"/>
        </w:rPr>
        <w:t xml:space="preserve"> a</w:t>
      </w:r>
      <w:r w:rsidR="00475BE5" w:rsidRPr="002D0196">
        <w:rPr>
          <w:rFonts w:ascii="Arial" w:eastAsia="Arial" w:hAnsi="Arial" w:cs="Arial"/>
        </w:rPr>
        <w:t>bout</w:t>
      </w:r>
      <w:r w:rsidR="0B097FE7" w:rsidRPr="002D0196">
        <w:rPr>
          <w:rFonts w:ascii="Arial" w:eastAsia="Arial" w:hAnsi="Arial" w:cs="Arial"/>
        </w:rPr>
        <w:t xml:space="preserve"> well-being</w:t>
      </w:r>
      <w:r w:rsidR="5A4DE5BD" w:rsidRPr="002D0196">
        <w:rPr>
          <w:rFonts w:ascii="Arial" w:eastAsia="Arial" w:hAnsi="Arial" w:cs="Arial"/>
        </w:rPr>
        <w:t>.</w:t>
      </w:r>
      <w:r w:rsidR="4541DDB1" w:rsidRPr="002D0196">
        <w:rPr>
          <w:rFonts w:ascii="Arial" w:eastAsia="Arial" w:hAnsi="Arial" w:cs="Arial"/>
        </w:rPr>
        <w:t xml:space="preserve"> We found that:</w:t>
      </w:r>
    </w:p>
    <w:p w14:paraId="4EF20077" w14:textId="7D38380B" w:rsidR="5EFF9892" w:rsidRPr="002D0196" w:rsidRDefault="5EFF9892" w:rsidP="5EFF9892">
      <w:pPr>
        <w:rPr>
          <w:rFonts w:ascii="Arial" w:eastAsia="Arial" w:hAnsi="Arial" w:cs="Arial"/>
        </w:rPr>
      </w:pPr>
    </w:p>
    <w:p w14:paraId="4680ACFD" w14:textId="3C170EFE" w:rsidR="003D0120" w:rsidRPr="002D0196" w:rsidRDefault="291D6DC9" w:rsidP="42C5E639">
      <w:pPr>
        <w:pStyle w:val="ListParagraph"/>
        <w:numPr>
          <w:ilvl w:val="0"/>
          <w:numId w:val="6"/>
        </w:numPr>
        <w:spacing w:line="259" w:lineRule="auto"/>
        <w:rPr>
          <w:rFonts w:ascii="Arial" w:eastAsia="Arial" w:hAnsi="Arial" w:cs="Arial"/>
        </w:rPr>
      </w:pPr>
      <w:r w:rsidRPr="002D0196">
        <w:rPr>
          <w:rFonts w:ascii="Arial" w:eastAsia="Arial" w:hAnsi="Arial" w:cs="Arial"/>
          <w:b/>
          <w:bCs/>
          <w:color w:val="138369"/>
        </w:rPr>
        <w:t>83 per cent</w:t>
      </w:r>
      <w:r w:rsidRPr="002D0196">
        <w:rPr>
          <w:rFonts w:ascii="Arial" w:eastAsia="Arial" w:hAnsi="Arial" w:cs="Arial"/>
        </w:rPr>
        <w:t xml:space="preserve"> </w:t>
      </w:r>
      <w:r w:rsidRPr="002D0196">
        <w:rPr>
          <w:rFonts w:ascii="Arial" w:eastAsia="Arial" w:hAnsi="Arial" w:cs="Arial"/>
          <w:color w:val="000000" w:themeColor="text1"/>
        </w:rPr>
        <w:t>said their</w:t>
      </w:r>
      <w:r w:rsidRPr="002D0196">
        <w:rPr>
          <w:rFonts w:ascii="Arial" w:eastAsia="Arial" w:hAnsi="Arial" w:cs="Arial"/>
        </w:rPr>
        <w:t xml:space="preserve"> morale was good, up from </w:t>
      </w:r>
      <w:r w:rsidRPr="002D0196">
        <w:rPr>
          <w:rFonts w:ascii="Arial" w:eastAsia="Arial" w:hAnsi="Arial" w:cs="Arial"/>
          <w:b/>
          <w:bCs/>
          <w:color w:val="138369"/>
        </w:rPr>
        <w:t>77 per cent</w:t>
      </w:r>
      <w:r w:rsidRPr="002D0196">
        <w:rPr>
          <w:rFonts w:ascii="Arial" w:eastAsia="Arial" w:hAnsi="Arial" w:cs="Arial"/>
        </w:rPr>
        <w:t xml:space="preserve"> in 2024 and </w:t>
      </w:r>
      <w:r w:rsidRPr="002D0196">
        <w:rPr>
          <w:rFonts w:ascii="Arial" w:eastAsia="Arial" w:hAnsi="Arial" w:cs="Arial"/>
          <w:b/>
          <w:bCs/>
          <w:color w:val="138369"/>
        </w:rPr>
        <w:t>65 per cent</w:t>
      </w:r>
      <w:r w:rsidRPr="002D0196">
        <w:rPr>
          <w:rFonts w:ascii="Arial" w:eastAsia="Arial" w:hAnsi="Arial" w:cs="Arial"/>
        </w:rPr>
        <w:t xml:space="preserve"> in 2023</w:t>
      </w:r>
    </w:p>
    <w:p w14:paraId="4F14B7E0" w14:textId="5BA6F878" w:rsidR="00E67529" w:rsidRPr="002D0196" w:rsidRDefault="291D6DC9" w:rsidP="5EFF9892">
      <w:pPr>
        <w:pStyle w:val="ListParagraph"/>
        <w:numPr>
          <w:ilvl w:val="0"/>
          <w:numId w:val="6"/>
        </w:numPr>
        <w:rPr>
          <w:rFonts w:ascii="Arial" w:eastAsia="Arial" w:hAnsi="Arial" w:cs="Arial"/>
        </w:rPr>
      </w:pPr>
      <w:r w:rsidRPr="002D0196">
        <w:rPr>
          <w:rFonts w:ascii="Arial" w:eastAsia="Arial" w:hAnsi="Arial" w:cs="Arial"/>
          <w:b/>
          <w:bCs/>
          <w:color w:val="138369"/>
        </w:rPr>
        <w:t>54 per cent</w:t>
      </w:r>
      <w:r w:rsidRPr="002D0196">
        <w:rPr>
          <w:rFonts w:ascii="Arial" w:eastAsia="Arial" w:hAnsi="Arial" w:cs="Arial"/>
          <w:color w:val="00B0F0"/>
        </w:rPr>
        <w:t xml:space="preserve"> </w:t>
      </w:r>
      <w:r w:rsidRPr="002D0196">
        <w:rPr>
          <w:rFonts w:ascii="Arial" w:eastAsia="Arial" w:hAnsi="Arial" w:cs="Arial"/>
          <w:color w:val="000000" w:themeColor="text1"/>
        </w:rPr>
        <w:t>said they</w:t>
      </w:r>
      <w:r w:rsidRPr="002D0196">
        <w:rPr>
          <w:rFonts w:ascii="Arial" w:eastAsia="Arial" w:hAnsi="Arial" w:cs="Arial"/>
          <w:color w:val="00B0F0"/>
        </w:rPr>
        <w:t xml:space="preserve"> </w:t>
      </w:r>
      <w:r w:rsidRPr="002D0196">
        <w:rPr>
          <w:rFonts w:ascii="Arial" w:eastAsia="Arial" w:hAnsi="Arial" w:cs="Arial"/>
        </w:rPr>
        <w:t xml:space="preserve">struggled to switch off when they leave work, down from </w:t>
      </w:r>
      <w:r w:rsidRPr="002D0196">
        <w:rPr>
          <w:rFonts w:ascii="Arial" w:eastAsia="Arial" w:hAnsi="Arial" w:cs="Arial"/>
          <w:b/>
          <w:bCs/>
          <w:color w:val="138369"/>
        </w:rPr>
        <w:t>57 per cent</w:t>
      </w:r>
      <w:r w:rsidRPr="002D0196">
        <w:rPr>
          <w:rFonts w:ascii="Arial" w:eastAsia="Arial" w:hAnsi="Arial" w:cs="Arial"/>
        </w:rPr>
        <w:t xml:space="preserve"> in 2024 and </w:t>
      </w:r>
      <w:r w:rsidRPr="002D0196">
        <w:rPr>
          <w:rFonts w:ascii="Arial" w:eastAsia="Arial" w:hAnsi="Arial" w:cs="Arial"/>
          <w:b/>
          <w:bCs/>
          <w:color w:val="138369"/>
        </w:rPr>
        <w:t>63 per cent</w:t>
      </w:r>
      <w:r w:rsidRPr="002D0196">
        <w:rPr>
          <w:rFonts w:ascii="Arial" w:eastAsia="Arial" w:hAnsi="Arial" w:cs="Arial"/>
        </w:rPr>
        <w:t xml:space="preserve"> in 2023</w:t>
      </w:r>
    </w:p>
    <w:p w14:paraId="686B8261" w14:textId="2F96F766" w:rsidR="000470AF" w:rsidRPr="002D0196" w:rsidRDefault="291D6DC9" w:rsidP="42C5E639">
      <w:pPr>
        <w:pStyle w:val="ListParagraph"/>
        <w:numPr>
          <w:ilvl w:val="0"/>
          <w:numId w:val="6"/>
        </w:numPr>
        <w:spacing w:line="259" w:lineRule="auto"/>
        <w:rPr>
          <w:rFonts w:ascii="Arial" w:eastAsia="Arial" w:hAnsi="Arial" w:cs="Arial"/>
        </w:rPr>
      </w:pPr>
      <w:r w:rsidRPr="002D0196">
        <w:rPr>
          <w:rFonts w:ascii="Arial" w:eastAsia="Arial" w:hAnsi="Arial" w:cs="Arial"/>
          <w:b/>
          <w:bCs/>
          <w:color w:val="138369"/>
        </w:rPr>
        <w:t>44 per cent</w:t>
      </w:r>
      <w:r w:rsidRPr="002D0196">
        <w:rPr>
          <w:rFonts w:ascii="Arial" w:eastAsia="Arial" w:hAnsi="Arial" w:cs="Arial"/>
          <w:color w:val="00B0F0"/>
        </w:rPr>
        <w:t xml:space="preserve"> </w:t>
      </w:r>
      <w:r w:rsidRPr="002D0196">
        <w:rPr>
          <w:rFonts w:ascii="Arial" w:eastAsia="Arial" w:hAnsi="Arial" w:cs="Arial"/>
        </w:rPr>
        <w:t xml:space="preserve">suggested they had enough support to deal with stress, up from </w:t>
      </w:r>
      <w:r w:rsidRPr="002D0196">
        <w:rPr>
          <w:rFonts w:ascii="Arial" w:eastAsia="Arial" w:hAnsi="Arial" w:cs="Arial"/>
          <w:b/>
          <w:bCs/>
          <w:color w:val="138369"/>
        </w:rPr>
        <w:t>41 per cent</w:t>
      </w:r>
      <w:r w:rsidRPr="002D0196">
        <w:rPr>
          <w:rFonts w:ascii="Arial" w:eastAsia="Arial" w:hAnsi="Arial" w:cs="Arial"/>
        </w:rPr>
        <w:t xml:space="preserve"> in 2024 and </w:t>
      </w:r>
      <w:r w:rsidRPr="002D0196">
        <w:rPr>
          <w:rFonts w:ascii="Arial" w:eastAsia="Arial" w:hAnsi="Arial" w:cs="Arial"/>
          <w:b/>
          <w:bCs/>
          <w:color w:val="138369"/>
        </w:rPr>
        <w:t>31 per cent</w:t>
      </w:r>
      <w:r w:rsidRPr="002D0196">
        <w:rPr>
          <w:rFonts w:ascii="Arial" w:eastAsia="Arial" w:hAnsi="Arial" w:cs="Arial"/>
        </w:rPr>
        <w:t xml:space="preserve"> in 2023</w:t>
      </w:r>
    </w:p>
    <w:p w14:paraId="4F46CBDB" w14:textId="1D6155E5" w:rsidR="000470AF" w:rsidRPr="002D0196" w:rsidRDefault="66DF1505" w:rsidP="42C5E639">
      <w:pPr>
        <w:pStyle w:val="ListParagraph"/>
        <w:numPr>
          <w:ilvl w:val="0"/>
          <w:numId w:val="6"/>
        </w:numPr>
        <w:spacing w:line="259" w:lineRule="auto"/>
        <w:rPr>
          <w:rFonts w:ascii="Arial" w:eastAsia="Arial" w:hAnsi="Arial" w:cs="Arial"/>
        </w:rPr>
      </w:pPr>
      <w:r w:rsidRPr="002D0196">
        <w:rPr>
          <w:rFonts w:ascii="Arial" w:eastAsia="Arial" w:hAnsi="Arial" w:cs="Arial"/>
        </w:rPr>
        <w:t xml:space="preserve">the main causes of stress reported were workload </w:t>
      </w:r>
      <w:r w:rsidRPr="002D0196">
        <w:rPr>
          <w:rFonts w:ascii="Arial" w:eastAsia="Arial" w:hAnsi="Arial" w:cs="Arial"/>
          <w:b/>
          <w:bCs/>
          <w:color w:val="138369"/>
        </w:rPr>
        <w:t>(35 per cent)</w:t>
      </w:r>
      <w:r w:rsidRPr="002D0196">
        <w:rPr>
          <w:rFonts w:ascii="Arial" w:eastAsia="Arial" w:hAnsi="Arial" w:cs="Arial"/>
        </w:rPr>
        <w:t>, paperwork or admin</w:t>
      </w:r>
      <w:r w:rsidR="0EA16E1F" w:rsidRPr="002D0196">
        <w:rPr>
          <w:rFonts w:ascii="Arial" w:eastAsia="Arial" w:hAnsi="Arial" w:cs="Arial"/>
        </w:rPr>
        <w:t>istrative</w:t>
      </w:r>
      <w:r w:rsidRPr="002D0196">
        <w:rPr>
          <w:rFonts w:ascii="Arial" w:eastAsia="Arial" w:hAnsi="Arial" w:cs="Arial"/>
        </w:rPr>
        <w:t xml:space="preserve"> load </w:t>
      </w:r>
      <w:r w:rsidRPr="002D0196">
        <w:rPr>
          <w:rFonts w:ascii="Arial" w:eastAsia="Arial" w:hAnsi="Arial" w:cs="Arial"/>
          <w:b/>
          <w:bCs/>
          <w:color w:val="138369"/>
        </w:rPr>
        <w:t>(</w:t>
      </w:r>
      <w:r w:rsidRPr="002D0196">
        <w:rPr>
          <w:rFonts w:ascii="Arial" w:eastAsiaTheme="minorEastAsia" w:hAnsi="Arial" w:cs="Arial"/>
          <w:b/>
          <w:bCs/>
          <w:color w:val="138369"/>
        </w:rPr>
        <w:t>27 per cent)</w:t>
      </w:r>
      <w:r w:rsidRPr="002D0196">
        <w:rPr>
          <w:rFonts w:ascii="Arial" w:eastAsia="Arial" w:hAnsi="Arial" w:cs="Arial"/>
        </w:rPr>
        <w:t xml:space="preserve">, and worrying about things outside of work </w:t>
      </w:r>
      <w:r w:rsidRPr="002D0196">
        <w:rPr>
          <w:rFonts w:ascii="Arial" w:eastAsia="Arial" w:hAnsi="Arial" w:cs="Arial"/>
          <w:b/>
          <w:bCs/>
          <w:color w:val="138369"/>
        </w:rPr>
        <w:t>(24 per cent)</w:t>
      </w:r>
      <w:r w:rsidRPr="002D0196">
        <w:rPr>
          <w:rFonts w:ascii="Arial" w:eastAsia="Arial" w:hAnsi="Arial" w:cs="Arial"/>
        </w:rPr>
        <w:t xml:space="preserve">. These were also the four leading causes of stress in 2024, with similar proportions of respondents reporting </w:t>
      </w:r>
      <w:r w:rsidR="0081746A" w:rsidRPr="002D0196">
        <w:rPr>
          <w:rFonts w:ascii="Arial" w:eastAsia="Arial" w:hAnsi="Arial" w:cs="Arial"/>
        </w:rPr>
        <w:t xml:space="preserve">in </w:t>
      </w:r>
      <w:r w:rsidRPr="002D0196">
        <w:rPr>
          <w:rFonts w:ascii="Arial" w:eastAsia="Arial" w:hAnsi="Arial" w:cs="Arial"/>
        </w:rPr>
        <w:t>each</w:t>
      </w:r>
      <w:r w:rsidR="0081746A" w:rsidRPr="002D0196">
        <w:rPr>
          <w:rFonts w:ascii="Arial" w:eastAsia="Arial" w:hAnsi="Arial" w:cs="Arial"/>
        </w:rPr>
        <w:t xml:space="preserve"> category </w:t>
      </w:r>
      <w:r w:rsidRPr="002D0196">
        <w:rPr>
          <w:rFonts w:ascii="Arial" w:eastAsia="Arial" w:hAnsi="Arial" w:cs="Arial"/>
        </w:rPr>
        <w:t xml:space="preserve"> </w:t>
      </w:r>
    </w:p>
    <w:p w14:paraId="41F9520B" w14:textId="4EBD0043" w:rsidR="00B53AF3" w:rsidRPr="002D0196" w:rsidRDefault="00212E87" w:rsidP="42C5E639">
      <w:pPr>
        <w:pStyle w:val="ListParagraph"/>
        <w:numPr>
          <w:ilvl w:val="0"/>
          <w:numId w:val="6"/>
        </w:numPr>
        <w:spacing w:line="259" w:lineRule="auto"/>
        <w:rPr>
          <w:rFonts w:ascii="Arial" w:eastAsia="Arial" w:hAnsi="Arial" w:cs="Arial"/>
        </w:rPr>
      </w:pPr>
      <w:r w:rsidRPr="002D0196">
        <w:rPr>
          <w:rFonts w:ascii="Arial" w:eastAsia="Arial" w:hAnsi="Arial" w:cs="Arial"/>
          <w:b/>
          <w:bCs/>
          <w:color w:val="138369"/>
        </w:rPr>
        <w:t>46</w:t>
      </w:r>
      <w:r w:rsidR="4E704178" w:rsidRPr="002D0196">
        <w:rPr>
          <w:rFonts w:ascii="Arial" w:eastAsia="Arial" w:hAnsi="Arial" w:cs="Arial"/>
          <w:b/>
          <w:bCs/>
          <w:color w:val="138369"/>
        </w:rPr>
        <w:t xml:space="preserve"> </w:t>
      </w:r>
      <w:r w:rsidR="02F9BFD2" w:rsidRPr="002D0196">
        <w:rPr>
          <w:rFonts w:ascii="Arial" w:eastAsia="Arial" w:hAnsi="Arial" w:cs="Arial"/>
          <w:b/>
          <w:bCs/>
          <w:color w:val="138369"/>
        </w:rPr>
        <w:t>per cent</w:t>
      </w:r>
      <w:r w:rsidR="284ACFED" w:rsidRPr="002D0196">
        <w:rPr>
          <w:rFonts w:ascii="Arial" w:eastAsia="Arial" w:hAnsi="Arial" w:cs="Arial"/>
        </w:rPr>
        <w:t xml:space="preserve"> suggested they</w:t>
      </w:r>
      <w:r w:rsidR="38864582" w:rsidRPr="002D0196">
        <w:rPr>
          <w:rFonts w:ascii="Arial" w:eastAsia="Arial" w:hAnsi="Arial" w:cs="Arial"/>
        </w:rPr>
        <w:t>'</w:t>
      </w:r>
      <w:r w:rsidR="284ACFED" w:rsidRPr="002D0196">
        <w:rPr>
          <w:rFonts w:ascii="Arial" w:eastAsia="Arial" w:hAnsi="Arial" w:cs="Arial"/>
        </w:rPr>
        <w:t>d attended work at least twice in the past year despite being so ill they should have stayed at home</w:t>
      </w:r>
      <w:r w:rsidR="00EB676A" w:rsidRPr="002D0196">
        <w:rPr>
          <w:rFonts w:ascii="Arial" w:eastAsia="Arial" w:hAnsi="Arial" w:cs="Arial"/>
        </w:rPr>
        <w:t xml:space="preserve">, down from </w:t>
      </w:r>
      <w:r w:rsidR="00EB676A" w:rsidRPr="002D0196">
        <w:rPr>
          <w:rFonts w:ascii="Arial" w:eastAsia="Arial" w:hAnsi="Arial" w:cs="Arial"/>
          <w:b/>
          <w:bCs/>
          <w:color w:val="138369"/>
        </w:rPr>
        <w:t>52 per cent</w:t>
      </w:r>
      <w:r w:rsidR="00EB676A" w:rsidRPr="002D0196">
        <w:rPr>
          <w:rFonts w:ascii="Arial" w:eastAsia="Arial" w:hAnsi="Arial" w:cs="Arial"/>
        </w:rPr>
        <w:t xml:space="preserve"> in 2024.</w:t>
      </w:r>
    </w:p>
    <w:p w14:paraId="546C4B64" w14:textId="5028DFC5" w:rsidR="42C5E639" w:rsidRPr="002D0196" w:rsidRDefault="42C5E639" w:rsidP="42C5E639">
      <w:pPr>
        <w:pStyle w:val="Heading1"/>
        <w:rPr>
          <w:rFonts w:ascii="Arial" w:eastAsia="Arial" w:hAnsi="Arial" w:cs="Arial"/>
          <w:sz w:val="24"/>
          <w:szCs w:val="24"/>
        </w:rPr>
      </w:pPr>
    </w:p>
    <w:p w14:paraId="509F4AD3" w14:textId="20D9517D" w:rsidR="0001168A" w:rsidRPr="002D0196" w:rsidRDefault="4D0D698B" w:rsidP="42C5E639">
      <w:pPr>
        <w:pStyle w:val="Heading1"/>
        <w:rPr>
          <w:rFonts w:ascii="Arial" w:eastAsia="Arial" w:hAnsi="Arial" w:cs="Arial"/>
          <w:sz w:val="32"/>
          <w:szCs w:val="32"/>
        </w:rPr>
      </w:pPr>
      <w:r w:rsidRPr="002D0196">
        <w:rPr>
          <w:rFonts w:ascii="Arial" w:eastAsia="Arial" w:hAnsi="Arial" w:cs="Arial"/>
        </w:rPr>
        <w:t>Working conditions</w:t>
      </w:r>
    </w:p>
    <w:p w14:paraId="73F531B8" w14:textId="3766C9D0" w:rsidR="5EFF9892" w:rsidRPr="002D0196" w:rsidRDefault="5EFF9892" w:rsidP="5EFF9892">
      <w:pPr>
        <w:rPr>
          <w:rFonts w:ascii="Arial" w:eastAsia="Arial" w:hAnsi="Arial" w:cs="Arial"/>
          <w:b/>
          <w:bCs/>
        </w:rPr>
      </w:pPr>
    </w:p>
    <w:p w14:paraId="004579E5" w14:textId="52760142" w:rsidR="61181524" w:rsidRPr="002D0196" w:rsidRDefault="5A7BC8C4" w:rsidP="5EFF9892">
      <w:pPr>
        <w:rPr>
          <w:rFonts w:ascii="Arial" w:eastAsia="Arial" w:hAnsi="Arial" w:cs="Arial"/>
        </w:rPr>
      </w:pPr>
      <w:r w:rsidRPr="002D0196">
        <w:rPr>
          <w:rFonts w:ascii="Arial" w:eastAsia="Arial" w:hAnsi="Arial" w:cs="Arial"/>
        </w:rPr>
        <w:t>We found that:</w:t>
      </w:r>
    </w:p>
    <w:p w14:paraId="090AA7CE" w14:textId="52A47543" w:rsidR="5EFF9892" w:rsidRPr="002D0196" w:rsidRDefault="5EFF9892" w:rsidP="5EFF9892">
      <w:pPr>
        <w:rPr>
          <w:rFonts w:ascii="Arial" w:eastAsia="Arial" w:hAnsi="Arial" w:cs="Arial"/>
          <w:b/>
          <w:bCs/>
        </w:rPr>
      </w:pPr>
    </w:p>
    <w:p w14:paraId="5DBF0F30" w14:textId="76C59BF0" w:rsidR="004F42F6" w:rsidRPr="002D0196" w:rsidRDefault="291D6DC9" w:rsidP="42C5E639">
      <w:pPr>
        <w:pStyle w:val="ListParagraph"/>
        <w:numPr>
          <w:ilvl w:val="0"/>
          <w:numId w:val="7"/>
        </w:numPr>
        <w:spacing w:line="259" w:lineRule="auto"/>
        <w:rPr>
          <w:rFonts w:ascii="Arial" w:eastAsia="Arial" w:hAnsi="Arial" w:cs="Arial"/>
        </w:rPr>
      </w:pPr>
      <w:r w:rsidRPr="002D0196">
        <w:rPr>
          <w:rFonts w:ascii="Arial" w:eastAsia="Arial" w:hAnsi="Arial" w:cs="Arial"/>
          <w:b/>
          <w:bCs/>
          <w:color w:val="138369"/>
        </w:rPr>
        <w:t>73 per cent</w:t>
      </w:r>
      <w:r w:rsidRPr="002D0196">
        <w:rPr>
          <w:rFonts w:ascii="Arial" w:eastAsia="Arial" w:hAnsi="Arial" w:cs="Arial"/>
        </w:rPr>
        <w:t xml:space="preserve"> said they </w:t>
      </w:r>
      <w:r w:rsidR="009F3F63" w:rsidRPr="002D0196">
        <w:rPr>
          <w:rFonts w:ascii="Arial" w:eastAsia="Arial" w:hAnsi="Arial" w:cs="Arial"/>
        </w:rPr>
        <w:t xml:space="preserve">felt helped and </w:t>
      </w:r>
      <w:r w:rsidRPr="002D0196">
        <w:rPr>
          <w:rFonts w:ascii="Arial" w:eastAsia="Arial" w:hAnsi="Arial" w:cs="Arial"/>
        </w:rPr>
        <w:t>support</w:t>
      </w:r>
      <w:r w:rsidR="009F3F63" w:rsidRPr="002D0196">
        <w:rPr>
          <w:rFonts w:ascii="Arial" w:eastAsia="Arial" w:hAnsi="Arial" w:cs="Arial"/>
        </w:rPr>
        <w:t>ed</w:t>
      </w:r>
      <w:r w:rsidRPr="002D0196">
        <w:rPr>
          <w:rFonts w:ascii="Arial" w:eastAsia="Arial" w:hAnsi="Arial" w:cs="Arial"/>
        </w:rPr>
        <w:t xml:space="preserve"> </w:t>
      </w:r>
      <w:r w:rsidR="009F3F63" w:rsidRPr="002D0196">
        <w:rPr>
          <w:rFonts w:ascii="Arial" w:eastAsia="Arial" w:hAnsi="Arial" w:cs="Arial"/>
        </w:rPr>
        <w:t>by</w:t>
      </w:r>
      <w:r w:rsidRPr="002D0196">
        <w:rPr>
          <w:rFonts w:ascii="Arial" w:eastAsia="Arial" w:hAnsi="Arial" w:cs="Arial"/>
        </w:rPr>
        <w:t xml:space="preserve"> their manager, up from </w:t>
      </w:r>
      <w:r w:rsidRPr="002D0196">
        <w:rPr>
          <w:rFonts w:ascii="Arial" w:eastAsia="Arial" w:hAnsi="Arial" w:cs="Arial"/>
          <w:b/>
          <w:bCs/>
          <w:color w:val="138369"/>
        </w:rPr>
        <w:t>70 per cent</w:t>
      </w:r>
      <w:r w:rsidRPr="002D0196">
        <w:rPr>
          <w:rFonts w:ascii="Arial" w:eastAsia="Arial" w:hAnsi="Arial" w:cs="Arial"/>
        </w:rPr>
        <w:t xml:space="preserve"> in 2024 and </w:t>
      </w:r>
      <w:r w:rsidRPr="002D0196">
        <w:rPr>
          <w:rFonts w:ascii="Arial" w:eastAsia="Arial" w:hAnsi="Arial" w:cs="Arial"/>
          <w:b/>
          <w:bCs/>
          <w:color w:val="138369"/>
        </w:rPr>
        <w:t>66 per cent</w:t>
      </w:r>
      <w:r w:rsidRPr="002D0196">
        <w:rPr>
          <w:rFonts w:ascii="Arial" w:eastAsia="Arial" w:hAnsi="Arial" w:cs="Arial"/>
        </w:rPr>
        <w:t xml:space="preserve"> in 2023</w:t>
      </w:r>
    </w:p>
    <w:p w14:paraId="24D48CD9" w14:textId="73EF5417" w:rsidR="0022408B" w:rsidRPr="002D0196" w:rsidRDefault="291D6DC9" w:rsidP="42C5E639">
      <w:pPr>
        <w:pStyle w:val="ListParagraph"/>
        <w:numPr>
          <w:ilvl w:val="0"/>
          <w:numId w:val="7"/>
        </w:numPr>
        <w:spacing w:line="259" w:lineRule="auto"/>
        <w:rPr>
          <w:rFonts w:ascii="Arial" w:eastAsia="Arial" w:hAnsi="Arial" w:cs="Arial"/>
        </w:rPr>
      </w:pPr>
      <w:r w:rsidRPr="002D0196">
        <w:rPr>
          <w:rFonts w:ascii="Arial" w:eastAsia="Arial" w:hAnsi="Arial" w:cs="Arial"/>
          <w:b/>
          <w:bCs/>
          <w:color w:val="138369"/>
        </w:rPr>
        <w:t>81 per cent</w:t>
      </w:r>
      <w:r w:rsidRPr="002D0196">
        <w:rPr>
          <w:rFonts w:ascii="Arial" w:eastAsia="Arial" w:hAnsi="Arial" w:cs="Arial"/>
          <w:color w:val="00B0F0"/>
          <w:sz w:val="32"/>
          <w:szCs w:val="32"/>
        </w:rPr>
        <w:t xml:space="preserve"> </w:t>
      </w:r>
      <w:r w:rsidR="00A819D7" w:rsidRPr="002D0196">
        <w:rPr>
          <w:rFonts w:ascii="Arial" w:eastAsia="Arial" w:hAnsi="Arial" w:cs="Arial"/>
          <w:color w:val="000000" w:themeColor="text1"/>
        </w:rPr>
        <w:t>said</w:t>
      </w:r>
      <w:r w:rsidR="00A819D7" w:rsidRPr="002D0196">
        <w:rPr>
          <w:rFonts w:ascii="Arial" w:eastAsia="Arial" w:hAnsi="Arial" w:cs="Arial"/>
        </w:rPr>
        <w:t xml:space="preserve"> </w:t>
      </w:r>
      <w:r w:rsidRPr="002D0196">
        <w:rPr>
          <w:rFonts w:ascii="Arial" w:eastAsia="Arial" w:hAnsi="Arial" w:cs="Arial"/>
        </w:rPr>
        <w:t xml:space="preserve">they </w:t>
      </w:r>
      <w:r w:rsidR="00A819D7" w:rsidRPr="002D0196">
        <w:rPr>
          <w:rFonts w:ascii="Arial" w:eastAsia="Arial" w:hAnsi="Arial" w:cs="Arial"/>
        </w:rPr>
        <w:t xml:space="preserve">felt helped and </w:t>
      </w:r>
      <w:r w:rsidRPr="002D0196">
        <w:rPr>
          <w:rFonts w:ascii="Arial" w:eastAsia="Arial" w:hAnsi="Arial" w:cs="Arial"/>
        </w:rPr>
        <w:t>support</w:t>
      </w:r>
      <w:r w:rsidR="00A819D7" w:rsidRPr="002D0196">
        <w:rPr>
          <w:rFonts w:ascii="Arial" w:eastAsia="Arial" w:hAnsi="Arial" w:cs="Arial"/>
        </w:rPr>
        <w:t>ed</w:t>
      </w:r>
      <w:r w:rsidRPr="002D0196">
        <w:rPr>
          <w:rFonts w:ascii="Arial" w:eastAsia="Arial" w:hAnsi="Arial" w:cs="Arial"/>
        </w:rPr>
        <w:t xml:space="preserve"> </w:t>
      </w:r>
      <w:r w:rsidR="00A819D7" w:rsidRPr="002D0196">
        <w:rPr>
          <w:rFonts w:ascii="Arial" w:eastAsia="Arial" w:hAnsi="Arial" w:cs="Arial"/>
        </w:rPr>
        <w:t>by</w:t>
      </w:r>
      <w:r w:rsidRPr="002D0196">
        <w:rPr>
          <w:rFonts w:ascii="Arial" w:eastAsia="Arial" w:hAnsi="Arial" w:cs="Arial"/>
        </w:rPr>
        <w:t xml:space="preserve"> their </w:t>
      </w:r>
      <w:r w:rsidR="00C9015F" w:rsidRPr="002D0196">
        <w:rPr>
          <w:rFonts w:ascii="Arial" w:eastAsia="Arial" w:hAnsi="Arial" w:cs="Arial"/>
        </w:rPr>
        <w:t>colleagues</w:t>
      </w:r>
      <w:r w:rsidRPr="002D0196">
        <w:rPr>
          <w:rFonts w:ascii="Arial" w:eastAsia="Arial" w:hAnsi="Arial" w:cs="Arial"/>
        </w:rPr>
        <w:t xml:space="preserve"> up from </w:t>
      </w:r>
      <w:r w:rsidRPr="002D0196">
        <w:rPr>
          <w:rFonts w:ascii="Arial" w:eastAsia="Arial" w:hAnsi="Arial" w:cs="Arial"/>
          <w:b/>
          <w:bCs/>
          <w:color w:val="138369"/>
        </w:rPr>
        <w:t>79 per cent</w:t>
      </w:r>
      <w:r w:rsidRPr="002D0196">
        <w:rPr>
          <w:rFonts w:ascii="Arial" w:eastAsia="Arial" w:hAnsi="Arial" w:cs="Arial"/>
        </w:rPr>
        <w:t xml:space="preserve"> in 2024 and </w:t>
      </w:r>
      <w:r w:rsidRPr="002D0196">
        <w:rPr>
          <w:rFonts w:ascii="Arial" w:eastAsia="Arial" w:hAnsi="Arial" w:cs="Arial"/>
          <w:b/>
          <w:bCs/>
          <w:color w:val="138369"/>
        </w:rPr>
        <w:t>78 per cent</w:t>
      </w:r>
      <w:r w:rsidRPr="002D0196">
        <w:rPr>
          <w:rFonts w:ascii="Arial" w:eastAsia="Arial" w:hAnsi="Arial" w:cs="Arial"/>
        </w:rPr>
        <w:t xml:space="preserve"> in 2023</w:t>
      </w:r>
    </w:p>
    <w:p w14:paraId="4A866F82" w14:textId="3F79E22D" w:rsidR="00713102" w:rsidRPr="002D0196" w:rsidRDefault="291D6DC9" w:rsidP="5EFF9892">
      <w:pPr>
        <w:pStyle w:val="ListParagraph"/>
        <w:numPr>
          <w:ilvl w:val="0"/>
          <w:numId w:val="7"/>
        </w:numPr>
        <w:rPr>
          <w:rFonts w:ascii="Arial" w:eastAsia="Arial" w:hAnsi="Arial" w:cs="Arial"/>
        </w:rPr>
      </w:pPr>
      <w:r w:rsidRPr="002D0196">
        <w:rPr>
          <w:rFonts w:ascii="Arial" w:eastAsia="Arial" w:hAnsi="Arial" w:cs="Arial"/>
          <w:b/>
          <w:bCs/>
          <w:color w:val="138369"/>
        </w:rPr>
        <w:t>66 per cent</w:t>
      </w:r>
      <w:r w:rsidRPr="002D0196">
        <w:rPr>
          <w:rFonts w:ascii="Arial" w:eastAsia="Arial" w:hAnsi="Arial" w:cs="Arial"/>
        </w:rPr>
        <w:t xml:space="preserve"> suggested they had the right staff to deliver services, up from </w:t>
      </w:r>
      <w:r w:rsidRPr="002D0196">
        <w:rPr>
          <w:rFonts w:ascii="Arial" w:eastAsia="Arial" w:hAnsi="Arial" w:cs="Arial"/>
          <w:b/>
          <w:bCs/>
          <w:color w:val="138369"/>
        </w:rPr>
        <w:t>57 per cent</w:t>
      </w:r>
      <w:r w:rsidRPr="002D0196">
        <w:rPr>
          <w:rFonts w:ascii="Arial" w:eastAsia="Arial" w:hAnsi="Arial" w:cs="Arial"/>
        </w:rPr>
        <w:t xml:space="preserve"> in 2024 and </w:t>
      </w:r>
      <w:r w:rsidRPr="002D0196">
        <w:rPr>
          <w:rFonts w:ascii="Arial" w:eastAsia="Arial" w:hAnsi="Arial" w:cs="Arial"/>
          <w:b/>
          <w:bCs/>
          <w:color w:val="138369"/>
        </w:rPr>
        <w:t>54 per cent</w:t>
      </w:r>
      <w:r w:rsidRPr="002D0196">
        <w:rPr>
          <w:rFonts w:ascii="Arial" w:eastAsia="Arial" w:hAnsi="Arial" w:cs="Arial"/>
        </w:rPr>
        <w:t xml:space="preserve"> in 2023</w:t>
      </w:r>
    </w:p>
    <w:p w14:paraId="79D6BE13" w14:textId="41E6C0DF" w:rsidR="00A62D2C" w:rsidRPr="002D0196" w:rsidRDefault="291D6DC9" w:rsidP="42C5E639">
      <w:pPr>
        <w:pStyle w:val="ListParagraph"/>
        <w:numPr>
          <w:ilvl w:val="0"/>
          <w:numId w:val="7"/>
        </w:numPr>
        <w:spacing w:line="259" w:lineRule="auto"/>
        <w:rPr>
          <w:rFonts w:ascii="Arial" w:eastAsia="Arial" w:hAnsi="Arial" w:cs="Arial"/>
        </w:rPr>
      </w:pPr>
      <w:r w:rsidRPr="002D0196">
        <w:rPr>
          <w:rFonts w:ascii="Arial" w:eastAsia="Arial" w:hAnsi="Arial" w:cs="Arial"/>
          <w:b/>
          <w:bCs/>
          <w:color w:val="138369"/>
        </w:rPr>
        <w:t>78 per cent</w:t>
      </w:r>
      <w:r w:rsidRPr="002D0196">
        <w:rPr>
          <w:rFonts w:ascii="Arial" w:eastAsia="Arial" w:hAnsi="Arial" w:cs="Arial"/>
          <w:color w:val="00B0F0"/>
          <w:sz w:val="32"/>
          <w:szCs w:val="32"/>
        </w:rPr>
        <w:t xml:space="preserve"> </w:t>
      </w:r>
      <w:r w:rsidRPr="002D0196">
        <w:rPr>
          <w:rFonts w:ascii="Arial" w:eastAsia="Arial" w:hAnsi="Arial" w:cs="Arial"/>
        </w:rPr>
        <w:t xml:space="preserve">felt able to meet the needs of the people they care for and support, up from </w:t>
      </w:r>
      <w:r w:rsidRPr="002D0196">
        <w:rPr>
          <w:rFonts w:ascii="Arial" w:eastAsia="Arial" w:hAnsi="Arial" w:cs="Arial"/>
          <w:b/>
          <w:bCs/>
          <w:color w:val="138369"/>
        </w:rPr>
        <w:t>75 per cent</w:t>
      </w:r>
      <w:r w:rsidRPr="002D0196">
        <w:rPr>
          <w:rFonts w:ascii="Arial" w:eastAsia="Arial" w:hAnsi="Arial" w:cs="Arial"/>
        </w:rPr>
        <w:t xml:space="preserve"> in 2024 and </w:t>
      </w:r>
      <w:r w:rsidRPr="002D0196">
        <w:rPr>
          <w:rFonts w:ascii="Arial" w:eastAsia="Arial" w:hAnsi="Arial" w:cs="Arial"/>
          <w:b/>
          <w:bCs/>
          <w:color w:val="138369"/>
        </w:rPr>
        <w:t>70 per cent</w:t>
      </w:r>
      <w:r w:rsidRPr="002D0196">
        <w:rPr>
          <w:rFonts w:ascii="Arial" w:eastAsia="Arial" w:hAnsi="Arial" w:cs="Arial"/>
        </w:rPr>
        <w:t xml:space="preserve"> in 2023</w:t>
      </w:r>
    </w:p>
    <w:p w14:paraId="7FA9EF4F" w14:textId="4C8213C3" w:rsidR="00EB676A" w:rsidRPr="002D0196" w:rsidRDefault="291D6DC9" w:rsidP="42C5E639">
      <w:pPr>
        <w:pStyle w:val="ListParagraph"/>
        <w:numPr>
          <w:ilvl w:val="0"/>
          <w:numId w:val="7"/>
        </w:numPr>
        <w:spacing w:line="259" w:lineRule="auto"/>
        <w:rPr>
          <w:rFonts w:ascii="Arial" w:eastAsia="Arial" w:hAnsi="Arial" w:cs="Arial"/>
        </w:rPr>
      </w:pPr>
      <w:r w:rsidRPr="002D0196">
        <w:rPr>
          <w:rFonts w:ascii="Arial" w:eastAsia="Arial" w:hAnsi="Arial" w:cs="Arial"/>
          <w:b/>
          <w:bCs/>
          <w:color w:val="138369"/>
        </w:rPr>
        <w:lastRenderedPageBreak/>
        <w:t xml:space="preserve">62 per cent </w:t>
      </w:r>
      <w:r w:rsidRPr="002D0196">
        <w:rPr>
          <w:rFonts w:ascii="Arial" w:eastAsia="Arial" w:hAnsi="Arial" w:cs="Arial"/>
        </w:rPr>
        <w:t>felt safe in their role, down from</w:t>
      </w:r>
      <w:r w:rsidRPr="002D0196">
        <w:rPr>
          <w:rFonts w:ascii="Arial" w:eastAsia="Arial" w:hAnsi="Arial" w:cs="Arial"/>
          <w:b/>
          <w:bCs/>
          <w:color w:val="138369"/>
        </w:rPr>
        <w:t xml:space="preserve"> 66 per cent </w:t>
      </w:r>
      <w:r w:rsidRPr="002D0196">
        <w:rPr>
          <w:rFonts w:ascii="Arial" w:eastAsia="Arial" w:hAnsi="Arial" w:cs="Arial"/>
        </w:rPr>
        <w:t>in 2024</w:t>
      </w:r>
    </w:p>
    <w:p w14:paraId="63B53F55" w14:textId="06DFCAA9" w:rsidR="00EB676A" w:rsidRPr="002D0196" w:rsidRDefault="00EB676A" w:rsidP="42C5E639">
      <w:pPr>
        <w:pStyle w:val="ListParagraph"/>
        <w:numPr>
          <w:ilvl w:val="0"/>
          <w:numId w:val="7"/>
        </w:numPr>
        <w:spacing w:line="259" w:lineRule="auto"/>
        <w:rPr>
          <w:rFonts w:ascii="Arial" w:eastAsia="Arial" w:hAnsi="Arial" w:cs="Arial"/>
        </w:rPr>
      </w:pPr>
      <w:r w:rsidRPr="002D0196">
        <w:rPr>
          <w:rFonts w:ascii="Arial" w:eastAsia="Arial" w:hAnsi="Arial" w:cs="Arial"/>
          <w:b/>
          <w:bCs/>
          <w:color w:val="138369"/>
        </w:rPr>
        <w:t xml:space="preserve">59 per cent </w:t>
      </w:r>
      <w:r w:rsidRPr="002D0196">
        <w:rPr>
          <w:rFonts w:ascii="Arial" w:eastAsia="Arial" w:hAnsi="Arial" w:cs="Arial"/>
        </w:rPr>
        <w:t>felt they had enough time to do their job well, up from</w:t>
      </w:r>
      <w:r w:rsidRPr="002D0196">
        <w:rPr>
          <w:rFonts w:ascii="Arial" w:eastAsia="Arial" w:hAnsi="Arial" w:cs="Arial"/>
          <w:b/>
          <w:bCs/>
          <w:color w:val="138369"/>
        </w:rPr>
        <w:t xml:space="preserve"> 55 per cent </w:t>
      </w:r>
      <w:r w:rsidRPr="002D0196">
        <w:rPr>
          <w:rFonts w:ascii="Arial" w:eastAsia="Arial" w:hAnsi="Arial" w:cs="Arial"/>
        </w:rPr>
        <w:t xml:space="preserve">in 2024 and </w:t>
      </w:r>
      <w:r w:rsidRPr="002D0196">
        <w:rPr>
          <w:rFonts w:ascii="Arial" w:eastAsia="Arial" w:hAnsi="Arial" w:cs="Arial"/>
          <w:b/>
          <w:bCs/>
          <w:color w:val="138369"/>
        </w:rPr>
        <w:t xml:space="preserve">49 per cent </w:t>
      </w:r>
      <w:r w:rsidRPr="002D0196">
        <w:rPr>
          <w:rFonts w:ascii="Arial" w:eastAsia="Arial" w:hAnsi="Arial" w:cs="Arial"/>
        </w:rPr>
        <w:t>in 2023.</w:t>
      </w:r>
    </w:p>
    <w:p w14:paraId="08260AA3" w14:textId="421E718B" w:rsidR="5EFF9892" w:rsidRPr="002D0196" w:rsidRDefault="5EFF9892" w:rsidP="42C5E639">
      <w:pPr>
        <w:pStyle w:val="ListParagraph"/>
        <w:rPr>
          <w:rFonts w:ascii="Arial" w:eastAsia="Arial" w:hAnsi="Arial" w:cs="Arial"/>
        </w:rPr>
      </w:pPr>
    </w:p>
    <w:p w14:paraId="25830769" w14:textId="2DF85AA1" w:rsidR="00D419B9" w:rsidRPr="002D0196" w:rsidRDefault="7D6B865D" w:rsidP="42C5E639">
      <w:pPr>
        <w:spacing w:line="259" w:lineRule="auto"/>
        <w:rPr>
          <w:rFonts w:ascii="Arial" w:eastAsia="Arial" w:hAnsi="Arial" w:cs="Arial"/>
        </w:rPr>
      </w:pPr>
      <w:r w:rsidRPr="002D0196">
        <w:rPr>
          <w:rFonts w:ascii="Arial" w:eastAsia="Arial" w:hAnsi="Arial" w:cs="Arial"/>
        </w:rPr>
        <w:t xml:space="preserve">We also asked </w:t>
      </w:r>
      <w:r w:rsidR="2733312E" w:rsidRPr="002D0196">
        <w:rPr>
          <w:rFonts w:ascii="Arial" w:eastAsia="Arial" w:hAnsi="Arial" w:cs="Arial"/>
        </w:rPr>
        <w:t>how much</w:t>
      </w:r>
      <w:r w:rsidRPr="002D0196">
        <w:rPr>
          <w:rFonts w:ascii="Arial" w:eastAsia="Arial" w:hAnsi="Arial" w:cs="Arial"/>
        </w:rPr>
        <w:t xml:space="preserve"> people felt valued by different groups they interact with</w:t>
      </w:r>
      <w:r w:rsidR="52188369" w:rsidRPr="002D0196">
        <w:rPr>
          <w:rFonts w:ascii="Arial" w:eastAsia="Arial" w:hAnsi="Arial" w:cs="Arial"/>
        </w:rPr>
        <w:t>. We found that:</w:t>
      </w:r>
    </w:p>
    <w:p w14:paraId="4A549C79" w14:textId="3E11BE08" w:rsidR="5EFF9892" w:rsidRPr="002D0196" w:rsidRDefault="5EFF9892" w:rsidP="5EFF9892">
      <w:pPr>
        <w:rPr>
          <w:rFonts w:ascii="Arial" w:eastAsia="Arial" w:hAnsi="Arial" w:cs="Arial"/>
        </w:rPr>
      </w:pPr>
    </w:p>
    <w:p w14:paraId="62EB1CD8" w14:textId="353CF722" w:rsidR="00D419B9" w:rsidRPr="002D0196" w:rsidRDefault="291D6DC9" w:rsidP="5EFF9892">
      <w:pPr>
        <w:pStyle w:val="ListParagraph"/>
        <w:numPr>
          <w:ilvl w:val="0"/>
          <w:numId w:val="8"/>
        </w:numPr>
        <w:rPr>
          <w:rFonts w:ascii="Arial" w:eastAsia="Arial" w:hAnsi="Arial" w:cs="Arial"/>
        </w:rPr>
      </w:pPr>
      <w:r w:rsidRPr="002D0196">
        <w:rPr>
          <w:rFonts w:ascii="Arial" w:eastAsia="Arial" w:hAnsi="Arial" w:cs="Arial"/>
          <w:b/>
          <w:bCs/>
          <w:color w:val="138369"/>
        </w:rPr>
        <w:t>68 per cent</w:t>
      </w:r>
      <w:r w:rsidRPr="002D0196">
        <w:rPr>
          <w:rFonts w:ascii="Arial" w:eastAsia="Arial" w:hAnsi="Arial" w:cs="Arial"/>
          <w:color w:val="00B0F0"/>
        </w:rPr>
        <w:t xml:space="preserve"> </w:t>
      </w:r>
      <w:r w:rsidRPr="002D0196">
        <w:rPr>
          <w:rFonts w:ascii="Arial" w:eastAsia="Arial" w:hAnsi="Arial" w:cs="Arial"/>
        </w:rPr>
        <w:t xml:space="preserve">felt valued by their manager, down from </w:t>
      </w:r>
      <w:r w:rsidRPr="002D0196">
        <w:rPr>
          <w:rFonts w:ascii="Arial" w:eastAsia="Arial" w:hAnsi="Arial" w:cs="Arial"/>
          <w:b/>
          <w:bCs/>
          <w:color w:val="138369"/>
        </w:rPr>
        <w:t>70 per cent</w:t>
      </w:r>
      <w:r w:rsidRPr="002D0196">
        <w:rPr>
          <w:rFonts w:ascii="Arial" w:eastAsia="Arial" w:hAnsi="Arial" w:cs="Arial"/>
        </w:rPr>
        <w:t xml:space="preserve"> in 2024 and up from </w:t>
      </w:r>
      <w:r w:rsidRPr="002D0196">
        <w:rPr>
          <w:rFonts w:ascii="Arial" w:eastAsia="Arial" w:hAnsi="Arial" w:cs="Arial"/>
          <w:b/>
          <w:bCs/>
          <w:color w:val="138369"/>
        </w:rPr>
        <w:t>61 per cent</w:t>
      </w:r>
      <w:r w:rsidRPr="002D0196">
        <w:rPr>
          <w:rFonts w:ascii="Arial" w:eastAsia="Arial" w:hAnsi="Arial" w:cs="Arial"/>
        </w:rPr>
        <w:t xml:space="preserve"> in 2023</w:t>
      </w:r>
    </w:p>
    <w:p w14:paraId="3ACC81FF" w14:textId="7EE19E47" w:rsidR="00D419B9" w:rsidRPr="002D0196" w:rsidRDefault="291D6DC9" w:rsidP="5EFF9892">
      <w:pPr>
        <w:pStyle w:val="ListParagraph"/>
        <w:numPr>
          <w:ilvl w:val="0"/>
          <w:numId w:val="8"/>
        </w:numPr>
        <w:rPr>
          <w:rFonts w:ascii="Arial" w:eastAsia="Arial" w:hAnsi="Arial" w:cs="Arial"/>
        </w:rPr>
      </w:pPr>
      <w:r w:rsidRPr="002D0196">
        <w:rPr>
          <w:rFonts w:ascii="Arial" w:eastAsia="Arial" w:hAnsi="Arial" w:cs="Arial"/>
          <w:b/>
          <w:bCs/>
          <w:color w:val="138369"/>
        </w:rPr>
        <w:t xml:space="preserve">78 per cent </w:t>
      </w:r>
      <w:r w:rsidRPr="002D0196">
        <w:rPr>
          <w:rFonts w:ascii="Arial" w:eastAsia="Arial" w:hAnsi="Arial" w:cs="Arial"/>
        </w:rPr>
        <w:t xml:space="preserve">felt valued by their colleagues, down from </w:t>
      </w:r>
      <w:r w:rsidRPr="002D0196">
        <w:rPr>
          <w:rFonts w:ascii="Arial" w:eastAsia="Arial" w:hAnsi="Arial" w:cs="Arial"/>
          <w:b/>
          <w:bCs/>
          <w:color w:val="138369"/>
        </w:rPr>
        <w:t>80 per cent</w:t>
      </w:r>
      <w:r w:rsidRPr="002D0196">
        <w:rPr>
          <w:rFonts w:ascii="Arial" w:eastAsia="Arial" w:hAnsi="Arial" w:cs="Arial"/>
        </w:rPr>
        <w:t xml:space="preserve"> in 2024 and up from </w:t>
      </w:r>
      <w:r w:rsidRPr="002D0196">
        <w:rPr>
          <w:rFonts w:ascii="Arial" w:eastAsia="Arial" w:hAnsi="Arial" w:cs="Arial"/>
          <w:b/>
          <w:bCs/>
          <w:color w:val="138369"/>
        </w:rPr>
        <w:t>71 per cent</w:t>
      </w:r>
      <w:r w:rsidRPr="002D0196">
        <w:rPr>
          <w:rFonts w:ascii="Arial" w:eastAsia="Arial" w:hAnsi="Arial" w:cs="Arial"/>
        </w:rPr>
        <w:t xml:space="preserve"> in 2023</w:t>
      </w:r>
    </w:p>
    <w:p w14:paraId="1C4761D7" w14:textId="3081FC36" w:rsidR="00D419B9" w:rsidRPr="002D0196" w:rsidRDefault="291D6DC9" w:rsidP="42C5E639">
      <w:pPr>
        <w:pStyle w:val="ListParagraph"/>
        <w:numPr>
          <w:ilvl w:val="0"/>
          <w:numId w:val="8"/>
        </w:numPr>
        <w:spacing w:line="259" w:lineRule="auto"/>
        <w:rPr>
          <w:rFonts w:ascii="Arial" w:eastAsia="Arial" w:hAnsi="Arial" w:cs="Arial"/>
        </w:rPr>
      </w:pPr>
      <w:r w:rsidRPr="002D0196">
        <w:rPr>
          <w:rFonts w:ascii="Arial" w:eastAsia="Arial" w:hAnsi="Arial" w:cs="Arial"/>
          <w:b/>
          <w:bCs/>
          <w:color w:val="138369"/>
        </w:rPr>
        <w:t>81 per cent</w:t>
      </w:r>
      <w:r w:rsidRPr="002D0196">
        <w:rPr>
          <w:rFonts w:ascii="Arial" w:eastAsia="Arial" w:hAnsi="Arial" w:cs="Arial"/>
        </w:rPr>
        <w:t xml:space="preserve"> felt valued by the </w:t>
      </w:r>
      <w:r w:rsidRPr="002D0196">
        <w:rPr>
          <w:rFonts w:ascii="Arial" w:eastAsia="Arial" w:hAnsi="Arial" w:cs="Arial"/>
          <w:color w:val="000000" w:themeColor="text1"/>
        </w:rPr>
        <w:t>people</w:t>
      </w:r>
      <w:r w:rsidRPr="002D0196">
        <w:rPr>
          <w:rFonts w:ascii="Arial" w:eastAsia="Arial" w:hAnsi="Arial" w:cs="Arial"/>
        </w:rPr>
        <w:t xml:space="preserve"> they support, up from </w:t>
      </w:r>
      <w:r w:rsidRPr="002D0196">
        <w:rPr>
          <w:rFonts w:ascii="Arial" w:eastAsia="Arial" w:hAnsi="Arial" w:cs="Arial"/>
          <w:b/>
          <w:bCs/>
          <w:color w:val="138369"/>
        </w:rPr>
        <w:t>80 per cent</w:t>
      </w:r>
      <w:r w:rsidRPr="002D0196">
        <w:rPr>
          <w:rFonts w:ascii="Arial" w:eastAsia="Arial" w:hAnsi="Arial" w:cs="Arial"/>
        </w:rPr>
        <w:t xml:space="preserve"> in 2024 and </w:t>
      </w:r>
      <w:r w:rsidRPr="002D0196">
        <w:rPr>
          <w:rFonts w:ascii="Arial" w:eastAsia="Arial" w:hAnsi="Arial" w:cs="Arial"/>
          <w:b/>
          <w:bCs/>
          <w:color w:val="138369"/>
        </w:rPr>
        <w:t>76 per cent</w:t>
      </w:r>
      <w:r w:rsidRPr="002D0196">
        <w:rPr>
          <w:rFonts w:ascii="Arial" w:eastAsia="Arial" w:hAnsi="Arial" w:cs="Arial"/>
        </w:rPr>
        <w:t xml:space="preserve"> in 2023</w:t>
      </w:r>
    </w:p>
    <w:p w14:paraId="44D82D3B" w14:textId="05B5652F" w:rsidR="00D419B9" w:rsidRPr="002D0196" w:rsidRDefault="291D6DC9" w:rsidP="5EFF9892">
      <w:pPr>
        <w:pStyle w:val="ListParagraph"/>
        <w:numPr>
          <w:ilvl w:val="0"/>
          <w:numId w:val="8"/>
        </w:numPr>
        <w:rPr>
          <w:rFonts w:ascii="Arial" w:eastAsia="Arial" w:hAnsi="Arial" w:cs="Arial"/>
        </w:rPr>
      </w:pPr>
      <w:r w:rsidRPr="002D0196">
        <w:rPr>
          <w:rFonts w:ascii="Arial" w:eastAsia="Arial" w:hAnsi="Arial" w:cs="Arial"/>
          <w:b/>
          <w:bCs/>
          <w:color w:val="138369"/>
        </w:rPr>
        <w:t xml:space="preserve">56 per cent </w:t>
      </w:r>
      <w:r w:rsidRPr="002D0196">
        <w:rPr>
          <w:rFonts w:ascii="Arial" w:eastAsia="Arial" w:hAnsi="Arial" w:cs="Arial"/>
        </w:rPr>
        <w:t xml:space="preserve">felt valued by partner agencies, down from </w:t>
      </w:r>
      <w:r w:rsidRPr="002D0196">
        <w:rPr>
          <w:rFonts w:ascii="Arial" w:eastAsia="Arial" w:hAnsi="Arial" w:cs="Arial"/>
          <w:b/>
          <w:bCs/>
          <w:color w:val="138369"/>
        </w:rPr>
        <w:t>57 per cent</w:t>
      </w:r>
      <w:r w:rsidRPr="002D0196">
        <w:rPr>
          <w:rFonts w:ascii="Arial" w:eastAsia="Arial" w:hAnsi="Arial" w:cs="Arial"/>
        </w:rPr>
        <w:t xml:space="preserve"> in 2024 and up from </w:t>
      </w:r>
      <w:r w:rsidRPr="002D0196">
        <w:rPr>
          <w:rFonts w:ascii="Arial" w:eastAsia="Arial" w:hAnsi="Arial" w:cs="Arial"/>
          <w:b/>
          <w:bCs/>
          <w:color w:val="138369"/>
        </w:rPr>
        <w:t>48 per cent</w:t>
      </w:r>
      <w:r w:rsidRPr="002D0196">
        <w:rPr>
          <w:rFonts w:ascii="Arial" w:eastAsia="Arial" w:hAnsi="Arial" w:cs="Arial"/>
        </w:rPr>
        <w:t xml:space="preserve"> in 2023</w:t>
      </w:r>
    </w:p>
    <w:p w14:paraId="544064BD" w14:textId="31C07CFA" w:rsidR="76D71C13" w:rsidRPr="002D0196" w:rsidRDefault="78DDD65F" w:rsidP="76D71C13">
      <w:pPr>
        <w:pStyle w:val="ListParagraph"/>
        <w:numPr>
          <w:ilvl w:val="0"/>
          <w:numId w:val="8"/>
        </w:numPr>
        <w:rPr>
          <w:rFonts w:ascii="Arial" w:eastAsia="Arial" w:hAnsi="Arial" w:cs="Arial"/>
        </w:rPr>
      </w:pPr>
      <w:r w:rsidRPr="1F54108F">
        <w:rPr>
          <w:rFonts w:ascii="Arial" w:eastAsia="Arial" w:hAnsi="Arial" w:cs="Arial"/>
          <w:b/>
          <w:bCs/>
          <w:color w:val="138369"/>
        </w:rPr>
        <w:t>5</w:t>
      </w:r>
      <w:r w:rsidR="35FD3C9D" w:rsidRPr="1F54108F">
        <w:rPr>
          <w:rFonts w:ascii="Arial" w:eastAsia="Arial" w:hAnsi="Arial" w:cs="Arial"/>
          <w:b/>
          <w:bCs/>
          <w:color w:val="138369"/>
        </w:rPr>
        <w:t>0</w:t>
      </w:r>
      <w:r w:rsidR="4F79DF15" w:rsidRPr="1F54108F">
        <w:rPr>
          <w:rFonts w:ascii="Arial" w:eastAsia="Arial" w:hAnsi="Arial" w:cs="Arial"/>
          <w:b/>
          <w:bCs/>
          <w:color w:val="138369"/>
        </w:rPr>
        <w:t xml:space="preserve"> </w:t>
      </w:r>
      <w:r w:rsidR="5AEB9D58" w:rsidRPr="1F54108F">
        <w:rPr>
          <w:rFonts w:ascii="Arial" w:eastAsia="Arial" w:hAnsi="Arial" w:cs="Arial"/>
          <w:b/>
          <w:bCs/>
          <w:color w:val="138369"/>
        </w:rPr>
        <w:t>per cent</w:t>
      </w:r>
      <w:r w:rsidR="568EDF81" w:rsidRPr="1F54108F">
        <w:rPr>
          <w:rFonts w:ascii="Arial" w:eastAsia="Arial" w:hAnsi="Arial" w:cs="Arial"/>
          <w:b/>
          <w:bCs/>
          <w:color w:val="138369"/>
        </w:rPr>
        <w:t xml:space="preserve"> </w:t>
      </w:r>
      <w:r w:rsidR="3BFC1086" w:rsidRPr="1F54108F">
        <w:rPr>
          <w:rFonts w:ascii="Arial" w:eastAsia="Arial" w:hAnsi="Arial" w:cs="Arial"/>
        </w:rPr>
        <w:t>f</w:t>
      </w:r>
      <w:r w:rsidR="585CED8B" w:rsidRPr="1F54108F">
        <w:rPr>
          <w:rFonts w:ascii="Arial" w:eastAsia="Arial" w:hAnsi="Arial" w:cs="Arial"/>
        </w:rPr>
        <w:t xml:space="preserve">elt valued by the </w:t>
      </w:r>
      <w:proofErr w:type="gramStart"/>
      <w:r w:rsidR="585CED8B" w:rsidRPr="1F54108F">
        <w:rPr>
          <w:rFonts w:ascii="Arial" w:eastAsia="Arial" w:hAnsi="Arial" w:cs="Arial"/>
        </w:rPr>
        <w:t>general public</w:t>
      </w:r>
      <w:proofErr w:type="gramEnd"/>
      <w:r w:rsidR="2987CB5B" w:rsidRPr="1F54108F">
        <w:rPr>
          <w:rFonts w:ascii="Arial" w:eastAsia="Arial" w:hAnsi="Arial" w:cs="Arial"/>
        </w:rPr>
        <w:t xml:space="preserve">, consistent with </w:t>
      </w:r>
      <w:r w:rsidR="2987CB5B" w:rsidRPr="1F54108F">
        <w:rPr>
          <w:rFonts w:ascii="Arial" w:eastAsia="Arial" w:hAnsi="Arial" w:cs="Arial"/>
          <w:b/>
          <w:bCs/>
          <w:color w:val="138369"/>
        </w:rPr>
        <w:t>51 per cent</w:t>
      </w:r>
      <w:r w:rsidR="2987CB5B" w:rsidRPr="1F54108F">
        <w:rPr>
          <w:rFonts w:ascii="Arial" w:eastAsia="Arial" w:hAnsi="Arial" w:cs="Arial"/>
        </w:rPr>
        <w:t xml:space="preserve"> in 2024 and up from </w:t>
      </w:r>
      <w:r w:rsidR="2987CB5B" w:rsidRPr="1F54108F">
        <w:rPr>
          <w:rFonts w:ascii="Arial" w:eastAsia="Arial" w:hAnsi="Arial" w:cs="Arial"/>
          <w:b/>
          <w:bCs/>
          <w:color w:val="138369"/>
        </w:rPr>
        <w:t>44 per cent</w:t>
      </w:r>
      <w:r w:rsidR="2987CB5B" w:rsidRPr="1F54108F">
        <w:rPr>
          <w:rFonts w:ascii="Arial" w:eastAsia="Arial" w:hAnsi="Arial" w:cs="Arial"/>
        </w:rPr>
        <w:t xml:space="preserve"> in 2023.</w:t>
      </w:r>
    </w:p>
    <w:p w14:paraId="28230202" w14:textId="13812F6A" w:rsidR="1F54108F" w:rsidRDefault="1F54108F" w:rsidP="1F54108F">
      <w:pPr>
        <w:rPr>
          <w:rFonts w:ascii="Arial" w:eastAsia="Arial" w:hAnsi="Arial" w:cs="Arial"/>
        </w:rPr>
      </w:pPr>
    </w:p>
    <w:p w14:paraId="38A7F072" w14:textId="00634DF3" w:rsidR="6CB748AA" w:rsidRDefault="6CB748AA" w:rsidP="1F54108F">
      <w:pPr>
        <w:rPr>
          <w:rFonts w:ascii="Arial" w:eastAsia="Arial" w:hAnsi="Arial" w:cs="Arial"/>
        </w:rPr>
      </w:pPr>
      <w:r w:rsidRPr="1F54108F">
        <w:rPr>
          <w:rFonts w:ascii="Arial" w:eastAsia="Arial" w:hAnsi="Arial" w:cs="Arial"/>
        </w:rPr>
        <w:t>This survey was carried out on our behalf by researchers at B</w:t>
      </w:r>
      <w:r w:rsidR="21E7B2E8" w:rsidRPr="1F54108F">
        <w:rPr>
          <w:rFonts w:ascii="Arial" w:eastAsia="Arial" w:hAnsi="Arial" w:cs="Arial"/>
        </w:rPr>
        <w:t>u</w:t>
      </w:r>
      <w:r w:rsidRPr="1F54108F">
        <w:rPr>
          <w:rFonts w:ascii="Arial" w:eastAsia="Arial" w:hAnsi="Arial" w:cs="Arial"/>
        </w:rPr>
        <w:t>cki</w:t>
      </w:r>
      <w:r w:rsidR="0460E69E" w:rsidRPr="1F54108F">
        <w:rPr>
          <w:rFonts w:ascii="Arial" w:eastAsia="Arial" w:hAnsi="Arial" w:cs="Arial"/>
        </w:rPr>
        <w:t>n</w:t>
      </w:r>
      <w:r w:rsidRPr="1F54108F">
        <w:rPr>
          <w:rFonts w:ascii="Arial" w:eastAsia="Arial" w:hAnsi="Arial" w:cs="Arial"/>
        </w:rPr>
        <w:t>ghamshire New University, Bath Spa University, and colleagues from the British Association of Social Workers (BASW). The final report was produced by the researchers.</w:t>
      </w:r>
    </w:p>
    <w:sectPr w:rsidR="6CB748AA">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5DEA6" w14:textId="77777777" w:rsidR="00EB1B36" w:rsidRDefault="00EB1B36" w:rsidP="00922853">
      <w:r>
        <w:separator/>
      </w:r>
    </w:p>
  </w:endnote>
  <w:endnote w:type="continuationSeparator" w:id="0">
    <w:p w14:paraId="50A390F9" w14:textId="77777777" w:rsidR="00EB1B36" w:rsidRDefault="00EB1B36" w:rsidP="00922853">
      <w:r>
        <w:continuationSeparator/>
      </w:r>
    </w:p>
  </w:endnote>
  <w:endnote w:type="continuationNotice" w:id="1">
    <w:p w14:paraId="70A86303" w14:textId="77777777" w:rsidR="00EB1B36" w:rsidRDefault="00EB1B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A1FA" w14:textId="31457633" w:rsidR="42C5E639" w:rsidRDefault="42C5E639" w:rsidP="42C5E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557D" w14:textId="3BAF779A" w:rsidR="42C5E639" w:rsidRDefault="42C5E639" w:rsidP="42C5E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08728" w14:textId="77777777" w:rsidR="00EB1B36" w:rsidRDefault="00EB1B36" w:rsidP="00922853">
      <w:r>
        <w:separator/>
      </w:r>
    </w:p>
  </w:footnote>
  <w:footnote w:type="continuationSeparator" w:id="0">
    <w:p w14:paraId="2C57C87E" w14:textId="77777777" w:rsidR="00EB1B36" w:rsidRDefault="00EB1B36" w:rsidP="00922853">
      <w:r>
        <w:continuationSeparator/>
      </w:r>
    </w:p>
  </w:footnote>
  <w:footnote w:type="continuationNotice" w:id="1">
    <w:p w14:paraId="7F105D19" w14:textId="77777777" w:rsidR="00EB1B36" w:rsidRDefault="00EB1B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B0FD" w14:textId="4775DA8E" w:rsidR="42C5E639" w:rsidRDefault="42C5E639" w:rsidP="42C5E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DC4C" w14:textId="1D915A15" w:rsidR="42C5E639" w:rsidRDefault="42C5E639" w:rsidP="42C5E639">
    <w:pPr>
      <w:pStyle w:val="Header"/>
    </w:pPr>
    <w:r>
      <w:rPr>
        <w:noProof/>
      </w:rPr>
      <w:drawing>
        <wp:inline distT="0" distB="0" distL="0" distR="0" wp14:anchorId="024AB19B" wp14:editId="72FA78B1">
          <wp:extent cx="5572125" cy="704850"/>
          <wp:effectExtent l="0" t="0" r="0" b="0"/>
          <wp:docPr id="106736188" name="Picture 106736188" descr="Social Care Wales and Welsh Government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72125" cy="704850"/>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8D4"/>
    <w:multiLevelType w:val="hybridMultilevel"/>
    <w:tmpl w:val="D2FCC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72E32"/>
    <w:multiLevelType w:val="hybridMultilevel"/>
    <w:tmpl w:val="2A22A07C"/>
    <w:lvl w:ilvl="0" w:tplc="3B1CEF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E08F2"/>
    <w:multiLevelType w:val="hybridMultilevel"/>
    <w:tmpl w:val="96804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516C2"/>
    <w:multiLevelType w:val="hybridMultilevel"/>
    <w:tmpl w:val="943A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266277"/>
    <w:multiLevelType w:val="hybridMultilevel"/>
    <w:tmpl w:val="8F789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1C460D"/>
    <w:multiLevelType w:val="hybridMultilevel"/>
    <w:tmpl w:val="6014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FA2B8D"/>
    <w:multiLevelType w:val="hybridMultilevel"/>
    <w:tmpl w:val="1A50D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4E626A"/>
    <w:multiLevelType w:val="hybridMultilevel"/>
    <w:tmpl w:val="8FE6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9F4D8E"/>
    <w:multiLevelType w:val="hybridMultilevel"/>
    <w:tmpl w:val="29725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0969083">
    <w:abstractNumId w:val="4"/>
  </w:num>
  <w:num w:numId="2" w16cid:durableId="1799301153">
    <w:abstractNumId w:val="8"/>
  </w:num>
  <w:num w:numId="3" w16cid:durableId="199169690">
    <w:abstractNumId w:val="2"/>
  </w:num>
  <w:num w:numId="4" w16cid:durableId="2035180874">
    <w:abstractNumId w:val="6"/>
  </w:num>
  <w:num w:numId="5" w16cid:durableId="1385447963">
    <w:abstractNumId w:val="1"/>
  </w:num>
  <w:num w:numId="6" w16cid:durableId="907765810">
    <w:abstractNumId w:val="5"/>
  </w:num>
  <w:num w:numId="7" w16cid:durableId="624195212">
    <w:abstractNumId w:val="3"/>
  </w:num>
  <w:num w:numId="8" w16cid:durableId="653797343">
    <w:abstractNumId w:val="7"/>
  </w:num>
  <w:num w:numId="9" w16cid:durableId="74456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4+A4RHdUM73Sekkoh0tFE6A+UfUSndhvYvHkCiSSKjWwqK4djQ2r6E2YwU6BKUoH75ysxYZIKg/JxpxxMLiNA==" w:salt="GTbcNid+HEvGjU+qaG/Gb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27"/>
    <w:rsid w:val="00010BE5"/>
    <w:rsid w:val="0001168A"/>
    <w:rsid w:val="00012584"/>
    <w:rsid w:val="00017C82"/>
    <w:rsid w:val="00017F2E"/>
    <w:rsid w:val="000244EA"/>
    <w:rsid w:val="000266EA"/>
    <w:rsid w:val="00030418"/>
    <w:rsid w:val="00032976"/>
    <w:rsid w:val="0003714B"/>
    <w:rsid w:val="00046747"/>
    <w:rsid w:val="000470AF"/>
    <w:rsid w:val="000513DF"/>
    <w:rsid w:val="00061FDB"/>
    <w:rsid w:val="000648EE"/>
    <w:rsid w:val="0006592B"/>
    <w:rsid w:val="0006680A"/>
    <w:rsid w:val="00074355"/>
    <w:rsid w:val="00081491"/>
    <w:rsid w:val="00084A85"/>
    <w:rsid w:val="000855E0"/>
    <w:rsid w:val="00085AB8"/>
    <w:rsid w:val="00090763"/>
    <w:rsid w:val="000918D4"/>
    <w:rsid w:val="000A007B"/>
    <w:rsid w:val="000A61ED"/>
    <w:rsid w:val="000A693A"/>
    <w:rsid w:val="000B3105"/>
    <w:rsid w:val="000C5E58"/>
    <w:rsid w:val="000D05AE"/>
    <w:rsid w:val="000E467F"/>
    <w:rsid w:val="000E5932"/>
    <w:rsid w:val="000F0F63"/>
    <w:rsid w:val="000F1DE8"/>
    <w:rsid w:val="00117941"/>
    <w:rsid w:val="00121E05"/>
    <w:rsid w:val="00125662"/>
    <w:rsid w:val="00136EC0"/>
    <w:rsid w:val="00136F1B"/>
    <w:rsid w:val="001406D7"/>
    <w:rsid w:val="0014255B"/>
    <w:rsid w:val="00142C09"/>
    <w:rsid w:val="00144C2A"/>
    <w:rsid w:val="001500BB"/>
    <w:rsid w:val="001620A3"/>
    <w:rsid w:val="00167926"/>
    <w:rsid w:val="001976E4"/>
    <w:rsid w:val="001B0D4F"/>
    <w:rsid w:val="001B2D5E"/>
    <w:rsid w:val="001B3582"/>
    <w:rsid w:val="001C02B4"/>
    <w:rsid w:val="001C14C5"/>
    <w:rsid w:val="001C1A53"/>
    <w:rsid w:val="001D0F62"/>
    <w:rsid w:val="001E1B8D"/>
    <w:rsid w:val="001F47C3"/>
    <w:rsid w:val="001F5425"/>
    <w:rsid w:val="001F634A"/>
    <w:rsid w:val="00211A9F"/>
    <w:rsid w:val="00212E87"/>
    <w:rsid w:val="00217687"/>
    <w:rsid w:val="0022408B"/>
    <w:rsid w:val="0022EE47"/>
    <w:rsid w:val="002309BE"/>
    <w:rsid w:val="0023149E"/>
    <w:rsid w:val="00232422"/>
    <w:rsid w:val="0023720D"/>
    <w:rsid w:val="002466B5"/>
    <w:rsid w:val="00246AA8"/>
    <w:rsid w:val="00252735"/>
    <w:rsid w:val="00256E95"/>
    <w:rsid w:val="0026343C"/>
    <w:rsid w:val="00273CC1"/>
    <w:rsid w:val="00275390"/>
    <w:rsid w:val="00281099"/>
    <w:rsid w:val="00291281"/>
    <w:rsid w:val="002918B5"/>
    <w:rsid w:val="00291C8F"/>
    <w:rsid w:val="002B3F54"/>
    <w:rsid w:val="002B41A4"/>
    <w:rsid w:val="002B7ABB"/>
    <w:rsid w:val="002D0196"/>
    <w:rsid w:val="002D2EF8"/>
    <w:rsid w:val="002D43BC"/>
    <w:rsid w:val="002E2B5A"/>
    <w:rsid w:val="002F5627"/>
    <w:rsid w:val="003039F2"/>
    <w:rsid w:val="003046E6"/>
    <w:rsid w:val="00304A97"/>
    <w:rsid w:val="003058AA"/>
    <w:rsid w:val="003069C6"/>
    <w:rsid w:val="00314F52"/>
    <w:rsid w:val="003156D8"/>
    <w:rsid w:val="00330F77"/>
    <w:rsid w:val="003311BE"/>
    <w:rsid w:val="00333AF2"/>
    <w:rsid w:val="00337BC7"/>
    <w:rsid w:val="00337E1C"/>
    <w:rsid w:val="0034174D"/>
    <w:rsid w:val="003461B6"/>
    <w:rsid w:val="00356AFB"/>
    <w:rsid w:val="003601C8"/>
    <w:rsid w:val="00373C22"/>
    <w:rsid w:val="00383AA7"/>
    <w:rsid w:val="00397D53"/>
    <w:rsid w:val="003A6076"/>
    <w:rsid w:val="003A6B7F"/>
    <w:rsid w:val="003C3317"/>
    <w:rsid w:val="003C602A"/>
    <w:rsid w:val="003D0120"/>
    <w:rsid w:val="003D0D32"/>
    <w:rsid w:val="003E6CBC"/>
    <w:rsid w:val="003F6D3C"/>
    <w:rsid w:val="00402CFC"/>
    <w:rsid w:val="00402E06"/>
    <w:rsid w:val="00404B91"/>
    <w:rsid w:val="004062F4"/>
    <w:rsid w:val="00407BEF"/>
    <w:rsid w:val="004330AC"/>
    <w:rsid w:val="00447800"/>
    <w:rsid w:val="00453D96"/>
    <w:rsid w:val="00457CDE"/>
    <w:rsid w:val="00461E52"/>
    <w:rsid w:val="00464B62"/>
    <w:rsid w:val="00471927"/>
    <w:rsid w:val="00475BE5"/>
    <w:rsid w:val="00477307"/>
    <w:rsid w:val="004847CF"/>
    <w:rsid w:val="004856C1"/>
    <w:rsid w:val="004936F2"/>
    <w:rsid w:val="00496102"/>
    <w:rsid w:val="004977CA"/>
    <w:rsid w:val="004B48BB"/>
    <w:rsid w:val="004D7C72"/>
    <w:rsid w:val="004E4FBC"/>
    <w:rsid w:val="004E5111"/>
    <w:rsid w:val="004F24C8"/>
    <w:rsid w:val="004F42F6"/>
    <w:rsid w:val="004F4A94"/>
    <w:rsid w:val="00505FBA"/>
    <w:rsid w:val="00507515"/>
    <w:rsid w:val="005100FF"/>
    <w:rsid w:val="00520ED8"/>
    <w:rsid w:val="00521279"/>
    <w:rsid w:val="0052291D"/>
    <w:rsid w:val="00524E33"/>
    <w:rsid w:val="00525114"/>
    <w:rsid w:val="00525953"/>
    <w:rsid w:val="00534020"/>
    <w:rsid w:val="005410E0"/>
    <w:rsid w:val="00544392"/>
    <w:rsid w:val="0054507A"/>
    <w:rsid w:val="0054635E"/>
    <w:rsid w:val="00547805"/>
    <w:rsid w:val="00564C7A"/>
    <w:rsid w:val="005659ED"/>
    <w:rsid w:val="00576C70"/>
    <w:rsid w:val="00582B35"/>
    <w:rsid w:val="00585421"/>
    <w:rsid w:val="005912E8"/>
    <w:rsid w:val="005925DD"/>
    <w:rsid w:val="00596527"/>
    <w:rsid w:val="005B1492"/>
    <w:rsid w:val="005D6A2F"/>
    <w:rsid w:val="005F23B0"/>
    <w:rsid w:val="00601B9D"/>
    <w:rsid w:val="006029E1"/>
    <w:rsid w:val="006331A2"/>
    <w:rsid w:val="00633B63"/>
    <w:rsid w:val="0064230C"/>
    <w:rsid w:val="00651553"/>
    <w:rsid w:val="00664CB7"/>
    <w:rsid w:val="00674022"/>
    <w:rsid w:val="00680A7A"/>
    <w:rsid w:val="006A239A"/>
    <w:rsid w:val="006A67AB"/>
    <w:rsid w:val="006B2689"/>
    <w:rsid w:val="006B5145"/>
    <w:rsid w:val="006D36D1"/>
    <w:rsid w:val="006E2FE7"/>
    <w:rsid w:val="006F0FA1"/>
    <w:rsid w:val="006F144A"/>
    <w:rsid w:val="006F717F"/>
    <w:rsid w:val="0070005B"/>
    <w:rsid w:val="00701E29"/>
    <w:rsid w:val="007031A9"/>
    <w:rsid w:val="00713102"/>
    <w:rsid w:val="00721E4F"/>
    <w:rsid w:val="007222DE"/>
    <w:rsid w:val="0073192B"/>
    <w:rsid w:val="007443ED"/>
    <w:rsid w:val="00761DD6"/>
    <w:rsid w:val="00762674"/>
    <w:rsid w:val="00766C5F"/>
    <w:rsid w:val="007B0FDB"/>
    <w:rsid w:val="007C4CDD"/>
    <w:rsid w:val="007E341E"/>
    <w:rsid w:val="007E4D94"/>
    <w:rsid w:val="007F0E38"/>
    <w:rsid w:val="007F19E8"/>
    <w:rsid w:val="00802662"/>
    <w:rsid w:val="008027C9"/>
    <w:rsid w:val="00806D13"/>
    <w:rsid w:val="00811AC8"/>
    <w:rsid w:val="00813196"/>
    <w:rsid w:val="00815AE0"/>
    <w:rsid w:val="0081746A"/>
    <w:rsid w:val="008279F9"/>
    <w:rsid w:val="0083417E"/>
    <w:rsid w:val="008433EA"/>
    <w:rsid w:val="008451E6"/>
    <w:rsid w:val="008468B7"/>
    <w:rsid w:val="0086635F"/>
    <w:rsid w:val="00876B7B"/>
    <w:rsid w:val="00877029"/>
    <w:rsid w:val="008828A4"/>
    <w:rsid w:val="00894D5A"/>
    <w:rsid w:val="00896041"/>
    <w:rsid w:val="008A094C"/>
    <w:rsid w:val="008A1900"/>
    <w:rsid w:val="008B2E67"/>
    <w:rsid w:val="008B40B7"/>
    <w:rsid w:val="008B66F7"/>
    <w:rsid w:val="008BB40A"/>
    <w:rsid w:val="008D60F7"/>
    <w:rsid w:val="008F6A33"/>
    <w:rsid w:val="008F7018"/>
    <w:rsid w:val="009119C9"/>
    <w:rsid w:val="009123FE"/>
    <w:rsid w:val="00912811"/>
    <w:rsid w:val="00913B16"/>
    <w:rsid w:val="00916931"/>
    <w:rsid w:val="00917FEB"/>
    <w:rsid w:val="0092171F"/>
    <w:rsid w:val="00922853"/>
    <w:rsid w:val="00922D51"/>
    <w:rsid w:val="009267EA"/>
    <w:rsid w:val="009270C5"/>
    <w:rsid w:val="009426A2"/>
    <w:rsid w:val="00942AF7"/>
    <w:rsid w:val="00945C21"/>
    <w:rsid w:val="00946FC1"/>
    <w:rsid w:val="009516CA"/>
    <w:rsid w:val="00952B7E"/>
    <w:rsid w:val="0096209F"/>
    <w:rsid w:val="00991E17"/>
    <w:rsid w:val="009B2D54"/>
    <w:rsid w:val="009B6FB3"/>
    <w:rsid w:val="009C66D7"/>
    <w:rsid w:val="009D17FF"/>
    <w:rsid w:val="009D7BD5"/>
    <w:rsid w:val="009F1187"/>
    <w:rsid w:val="009F2113"/>
    <w:rsid w:val="009F3F63"/>
    <w:rsid w:val="009F52ED"/>
    <w:rsid w:val="00A10F82"/>
    <w:rsid w:val="00A17076"/>
    <w:rsid w:val="00A2336D"/>
    <w:rsid w:val="00A264E4"/>
    <w:rsid w:val="00A27970"/>
    <w:rsid w:val="00A35F95"/>
    <w:rsid w:val="00A48924"/>
    <w:rsid w:val="00A55081"/>
    <w:rsid w:val="00A550BB"/>
    <w:rsid w:val="00A553CD"/>
    <w:rsid w:val="00A62D2C"/>
    <w:rsid w:val="00A64EED"/>
    <w:rsid w:val="00A65765"/>
    <w:rsid w:val="00A719FD"/>
    <w:rsid w:val="00A819D7"/>
    <w:rsid w:val="00A87114"/>
    <w:rsid w:val="00A94351"/>
    <w:rsid w:val="00A96CC8"/>
    <w:rsid w:val="00AA490A"/>
    <w:rsid w:val="00AC50B4"/>
    <w:rsid w:val="00AD1BC7"/>
    <w:rsid w:val="00AD7877"/>
    <w:rsid w:val="00AF52A9"/>
    <w:rsid w:val="00B03232"/>
    <w:rsid w:val="00B10E6E"/>
    <w:rsid w:val="00B2174B"/>
    <w:rsid w:val="00B226B0"/>
    <w:rsid w:val="00B253EB"/>
    <w:rsid w:val="00B421F1"/>
    <w:rsid w:val="00B51A3D"/>
    <w:rsid w:val="00B53810"/>
    <w:rsid w:val="00B53AF3"/>
    <w:rsid w:val="00B63145"/>
    <w:rsid w:val="00B63E6A"/>
    <w:rsid w:val="00B81394"/>
    <w:rsid w:val="00B87C53"/>
    <w:rsid w:val="00B90119"/>
    <w:rsid w:val="00B9191B"/>
    <w:rsid w:val="00B9598D"/>
    <w:rsid w:val="00BA1AC8"/>
    <w:rsid w:val="00BA2680"/>
    <w:rsid w:val="00BB5820"/>
    <w:rsid w:val="00BB5E08"/>
    <w:rsid w:val="00BB6AA3"/>
    <w:rsid w:val="00BB78EB"/>
    <w:rsid w:val="00BE1817"/>
    <w:rsid w:val="00BF11C2"/>
    <w:rsid w:val="00C025BC"/>
    <w:rsid w:val="00C20A0C"/>
    <w:rsid w:val="00C211DC"/>
    <w:rsid w:val="00C27886"/>
    <w:rsid w:val="00C401CE"/>
    <w:rsid w:val="00C429DE"/>
    <w:rsid w:val="00C43A2E"/>
    <w:rsid w:val="00C57F02"/>
    <w:rsid w:val="00C60336"/>
    <w:rsid w:val="00C7175F"/>
    <w:rsid w:val="00C71CFB"/>
    <w:rsid w:val="00C743F5"/>
    <w:rsid w:val="00C9015F"/>
    <w:rsid w:val="00C911E1"/>
    <w:rsid w:val="00CA2544"/>
    <w:rsid w:val="00CA26EF"/>
    <w:rsid w:val="00CA4548"/>
    <w:rsid w:val="00CB2550"/>
    <w:rsid w:val="00CE071E"/>
    <w:rsid w:val="00CE299E"/>
    <w:rsid w:val="00CE307A"/>
    <w:rsid w:val="00CF28FE"/>
    <w:rsid w:val="00CF30C2"/>
    <w:rsid w:val="00CF71F6"/>
    <w:rsid w:val="00D02114"/>
    <w:rsid w:val="00D021CB"/>
    <w:rsid w:val="00D03B83"/>
    <w:rsid w:val="00D043F1"/>
    <w:rsid w:val="00D05623"/>
    <w:rsid w:val="00D08DDF"/>
    <w:rsid w:val="00D200B9"/>
    <w:rsid w:val="00D2405D"/>
    <w:rsid w:val="00D36A32"/>
    <w:rsid w:val="00D36B25"/>
    <w:rsid w:val="00D419B9"/>
    <w:rsid w:val="00D41EB8"/>
    <w:rsid w:val="00D6323D"/>
    <w:rsid w:val="00D73751"/>
    <w:rsid w:val="00D754F0"/>
    <w:rsid w:val="00D82B50"/>
    <w:rsid w:val="00D8497B"/>
    <w:rsid w:val="00D9006D"/>
    <w:rsid w:val="00DA466F"/>
    <w:rsid w:val="00DA6370"/>
    <w:rsid w:val="00DA65EC"/>
    <w:rsid w:val="00DB6F83"/>
    <w:rsid w:val="00DC5297"/>
    <w:rsid w:val="00DD6889"/>
    <w:rsid w:val="00DD74E9"/>
    <w:rsid w:val="00DDEDD6"/>
    <w:rsid w:val="00DE0970"/>
    <w:rsid w:val="00DE47D1"/>
    <w:rsid w:val="00DE6D08"/>
    <w:rsid w:val="00E05AF7"/>
    <w:rsid w:val="00E1058F"/>
    <w:rsid w:val="00E1223F"/>
    <w:rsid w:val="00E13233"/>
    <w:rsid w:val="00E150ED"/>
    <w:rsid w:val="00E20F8D"/>
    <w:rsid w:val="00E3230D"/>
    <w:rsid w:val="00E340B3"/>
    <w:rsid w:val="00E40793"/>
    <w:rsid w:val="00E5192D"/>
    <w:rsid w:val="00E60942"/>
    <w:rsid w:val="00E62C9B"/>
    <w:rsid w:val="00E67529"/>
    <w:rsid w:val="00E70EE9"/>
    <w:rsid w:val="00E7336B"/>
    <w:rsid w:val="00E939FC"/>
    <w:rsid w:val="00E95354"/>
    <w:rsid w:val="00E96568"/>
    <w:rsid w:val="00E97D5B"/>
    <w:rsid w:val="00EA1C64"/>
    <w:rsid w:val="00EA2EAB"/>
    <w:rsid w:val="00EA4BD0"/>
    <w:rsid w:val="00EB1AE8"/>
    <w:rsid w:val="00EB1B36"/>
    <w:rsid w:val="00EB38CC"/>
    <w:rsid w:val="00EB676A"/>
    <w:rsid w:val="00EB73EF"/>
    <w:rsid w:val="00EC0AC0"/>
    <w:rsid w:val="00EC695B"/>
    <w:rsid w:val="00ED36C6"/>
    <w:rsid w:val="00ED7A40"/>
    <w:rsid w:val="00EF1B17"/>
    <w:rsid w:val="00EF3D01"/>
    <w:rsid w:val="00F12772"/>
    <w:rsid w:val="00F22E53"/>
    <w:rsid w:val="00F26C05"/>
    <w:rsid w:val="00F43BB2"/>
    <w:rsid w:val="00F6078C"/>
    <w:rsid w:val="00F6434E"/>
    <w:rsid w:val="00F65144"/>
    <w:rsid w:val="00F763AB"/>
    <w:rsid w:val="00FB25F5"/>
    <w:rsid w:val="00FB359C"/>
    <w:rsid w:val="00FD390D"/>
    <w:rsid w:val="00FD6D95"/>
    <w:rsid w:val="00FD759D"/>
    <w:rsid w:val="00FD7959"/>
    <w:rsid w:val="00FF5136"/>
    <w:rsid w:val="0104D914"/>
    <w:rsid w:val="010C7A8D"/>
    <w:rsid w:val="010E9BCE"/>
    <w:rsid w:val="01214DB1"/>
    <w:rsid w:val="014553E9"/>
    <w:rsid w:val="01491596"/>
    <w:rsid w:val="0172BC93"/>
    <w:rsid w:val="019AAA65"/>
    <w:rsid w:val="01BA648D"/>
    <w:rsid w:val="01CF61F8"/>
    <w:rsid w:val="01DE3BED"/>
    <w:rsid w:val="0227650C"/>
    <w:rsid w:val="0235EBF8"/>
    <w:rsid w:val="025A31D1"/>
    <w:rsid w:val="0268F921"/>
    <w:rsid w:val="02BD4052"/>
    <w:rsid w:val="02E97F37"/>
    <w:rsid w:val="02F9BFD2"/>
    <w:rsid w:val="03101215"/>
    <w:rsid w:val="03110C82"/>
    <w:rsid w:val="0312A7A0"/>
    <w:rsid w:val="031B5972"/>
    <w:rsid w:val="0320E2ED"/>
    <w:rsid w:val="036E364D"/>
    <w:rsid w:val="0371E19A"/>
    <w:rsid w:val="037705F5"/>
    <w:rsid w:val="03797315"/>
    <w:rsid w:val="037CE349"/>
    <w:rsid w:val="03BF94CE"/>
    <w:rsid w:val="03C77254"/>
    <w:rsid w:val="03D65391"/>
    <w:rsid w:val="03D8B0CE"/>
    <w:rsid w:val="03DE7AE7"/>
    <w:rsid w:val="0408E896"/>
    <w:rsid w:val="042213E9"/>
    <w:rsid w:val="0452A3BB"/>
    <w:rsid w:val="0455B3F0"/>
    <w:rsid w:val="0460E69E"/>
    <w:rsid w:val="049680D3"/>
    <w:rsid w:val="049692C9"/>
    <w:rsid w:val="04980F8C"/>
    <w:rsid w:val="04BF5D16"/>
    <w:rsid w:val="04CB8861"/>
    <w:rsid w:val="04CCDBDF"/>
    <w:rsid w:val="04D7C405"/>
    <w:rsid w:val="04D86CAB"/>
    <w:rsid w:val="04F26B06"/>
    <w:rsid w:val="0509EA98"/>
    <w:rsid w:val="05369B2F"/>
    <w:rsid w:val="053D2339"/>
    <w:rsid w:val="0552B486"/>
    <w:rsid w:val="056C49FC"/>
    <w:rsid w:val="0579A565"/>
    <w:rsid w:val="057E2387"/>
    <w:rsid w:val="05C1FA8B"/>
    <w:rsid w:val="05D45338"/>
    <w:rsid w:val="05DCE7E7"/>
    <w:rsid w:val="05E4F5B1"/>
    <w:rsid w:val="05F02E0E"/>
    <w:rsid w:val="0612DDE2"/>
    <w:rsid w:val="0619791F"/>
    <w:rsid w:val="06221ABD"/>
    <w:rsid w:val="0645D6C8"/>
    <w:rsid w:val="0651061F"/>
    <w:rsid w:val="066A5E13"/>
    <w:rsid w:val="067ABB0B"/>
    <w:rsid w:val="06B73E8F"/>
    <w:rsid w:val="06C273BF"/>
    <w:rsid w:val="06CA2D68"/>
    <w:rsid w:val="06CF1412"/>
    <w:rsid w:val="06F25400"/>
    <w:rsid w:val="06FDE4A3"/>
    <w:rsid w:val="070D9562"/>
    <w:rsid w:val="0715E218"/>
    <w:rsid w:val="0716C35B"/>
    <w:rsid w:val="071A23F7"/>
    <w:rsid w:val="0749510F"/>
    <w:rsid w:val="074E4027"/>
    <w:rsid w:val="0756A3D3"/>
    <w:rsid w:val="076210B0"/>
    <w:rsid w:val="0784571C"/>
    <w:rsid w:val="07A52865"/>
    <w:rsid w:val="07B2D0CD"/>
    <w:rsid w:val="07BB7C93"/>
    <w:rsid w:val="07DED457"/>
    <w:rsid w:val="07E74F9D"/>
    <w:rsid w:val="080927D4"/>
    <w:rsid w:val="08350156"/>
    <w:rsid w:val="084B8C27"/>
    <w:rsid w:val="087F0625"/>
    <w:rsid w:val="0883A805"/>
    <w:rsid w:val="088F4228"/>
    <w:rsid w:val="0895FA35"/>
    <w:rsid w:val="08A2A0FB"/>
    <w:rsid w:val="08AA9D4A"/>
    <w:rsid w:val="08D0C43E"/>
    <w:rsid w:val="09033A61"/>
    <w:rsid w:val="09349F82"/>
    <w:rsid w:val="093996FE"/>
    <w:rsid w:val="09534EEF"/>
    <w:rsid w:val="0958CFFD"/>
    <w:rsid w:val="09687F77"/>
    <w:rsid w:val="0969ABD1"/>
    <w:rsid w:val="097385F4"/>
    <w:rsid w:val="0990DC3E"/>
    <w:rsid w:val="09C00FA0"/>
    <w:rsid w:val="09D7EFF8"/>
    <w:rsid w:val="09DEB5CD"/>
    <w:rsid w:val="09F68814"/>
    <w:rsid w:val="09F90FB2"/>
    <w:rsid w:val="0A03D9FE"/>
    <w:rsid w:val="0A05770C"/>
    <w:rsid w:val="0A331573"/>
    <w:rsid w:val="0A33D315"/>
    <w:rsid w:val="0A342935"/>
    <w:rsid w:val="0A367E5F"/>
    <w:rsid w:val="0A83FB36"/>
    <w:rsid w:val="0AA393A3"/>
    <w:rsid w:val="0AC5FFE5"/>
    <w:rsid w:val="0AC60C3B"/>
    <w:rsid w:val="0AC7C3B2"/>
    <w:rsid w:val="0B097FE7"/>
    <w:rsid w:val="0B1496A0"/>
    <w:rsid w:val="0B1B7DE0"/>
    <w:rsid w:val="0B741F81"/>
    <w:rsid w:val="0BBB0994"/>
    <w:rsid w:val="0BC0E76F"/>
    <w:rsid w:val="0BEC70DB"/>
    <w:rsid w:val="0BF7ACA9"/>
    <w:rsid w:val="0C66A847"/>
    <w:rsid w:val="0C6F7A47"/>
    <w:rsid w:val="0CBAAC13"/>
    <w:rsid w:val="0CF60C3A"/>
    <w:rsid w:val="0CFEABCE"/>
    <w:rsid w:val="0D11F18C"/>
    <w:rsid w:val="0D1CFB76"/>
    <w:rsid w:val="0D4B2A2F"/>
    <w:rsid w:val="0D5338CC"/>
    <w:rsid w:val="0D7082A6"/>
    <w:rsid w:val="0DB5EE10"/>
    <w:rsid w:val="0DC1A5E3"/>
    <w:rsid w:val="0DED875F"/>
    <w:rsid w:val="0E21B2B4"/>
    <w:rsid w:val="0E276C6C"/>
    <w:rsid w:val="0E339E45"/>
    <w:rsid w:val="0E544513"/>
    <w:rsid w:val="0E5F3D5C"/>
    <w:rsid w:val="0E7E74A0"/>
    <w:rsid w:val="0E86818D"/>
    <w:rsid w:val="0E8CF839"/>
    <w:rsid w:val="0E8E7438"/>
    <w:rsid w:val="0E950CCF"/>
    <w:rsid w:val="0EA16E1F"/>
    <w:rsid w:val="0EAEA853"/>
    <w:rsid w:val="0EB63978"/>
    <w:rsid w:val="0EBBDA19"/>
    <w:rsid w:val="0ED5ED6F"/>
    <w:rsid w:val="0EF915C1"/>
    <w:rsid w:val="0F0AB1D6"/>
    <w:rsid w:val="0F23792E"/>
    <w:rsid w:val="0F3B3CC9"/>
    <w:rsid w:val="0F805AF2"/>
    <w:rsid w:val="0F92057E"/>
    <w:rsid w:val="0FA978B7"/>
    <w:rsid w:val="0FAA9FF7"/>
    <w:rsid w:val="0FD37756"/>
    <w:rsid w:val="10134507"/>
    <w:rsid w:val="101A14FE"/>
    <w:rsid w:val="101D837B"/>
    <w:rsid w:val="10317E0B"/>
    <w:rsid w:val="106A5F79"/>
    <w:rsid w:val="107E5A9E"/>
    <w:rsid w:val="107FF1FF"/>
    <w:rsid w:val="1090AF32"/>
    <w:rsid w:val="10C1E6B5"/>
    <w:rsid w:val="10D1E055"/>
    <w:rsid w:val="110E695F"/>
    <w:rsid w:val="111327FD"/>
    <w:rsid w:val="111C3DDE"/>
    <w:rsid w:val="11296A4F"/>
    <w:rsid w:val="113D88C5"/>
    <w:rsid w:val="114FDCC1"/>
    <w:rsid w:val="116EF9B8"/>
    <w:rsid w:val="1170714A"/>
    <w:rsid w:val="117E6841"/>
    <w:rsid w:val="11C9DBB5"/>
    <w:rsid w:val="12024139"/>
    <w:rsid w:val="12688951"/>
    <w:rsid w:val="1276433C"/>
    <w:rsid w:val="12B37614"/>
    <w:rsid w:val="12BD8103"/>
    <w:rsid w:val="12CF2AAE"/>
    <w:rsid w:val="12DEF1DC"/>
    <w:rsid w:val="13249F0A"/>
    <w:rsid w:val="1370C92D"/>
    <w:rsid w:val="13AD4504"/>
    <w:rsid w:val="13D6C6AA"/>
    <w:rsid w:val="14066BF5"/>
    <w:rsid w:val="14125EC7"/>
    <w:rsid w:val="141E2A50"/>
    <w:rsid w:val="14301403"/>
    <w:rsid w:val="145C8D22"/>
    <w:rsid w:val="145FE2E6"/>
    <w:rsid w:val="14A139BE"/>
    <w:rsid w:val="14A15269"/>
    <w:rsid w:val="14DD61F2"/>
    <w:rsid w:val="14E45271"/>
    <w:rsid w:val="14E948A3"/>
    <w:rsid w:val="14FDE601"/>
    <w:rsid w:val="1509323D"/>
    <w:rsid w:val="1530A634"/>
    <w:rsid w:val="155CCDC4"/>
    <w:rsid w:val="155D8111"/>
    <w:rsid w:val="159CDA77"/>
    <w:rsid w:val="159F5075"/>
    <w:rsid w:val="15A6FA08"/>
    <w:rsid w:val="15AAD372"/>
    <w:rsid w:val="15B923A4"/>
    <w:rsid w:val="15D0DB35"/>
    <w:rsid w:val="15D9E227"/>
    <w:rsid w:val="15DA7A6E"/>
    <w:rsid w:val="15F2772B"/>
    <w:rsid w:val="15FF9935"/>
    <w:rsid w:val="160304A4"/>
    <w:rsid w:val="163D7283"/>
    <w:rsid w:val="165F33C7"/>
    <w:rsid w:val="166464F3"/>
    <w:rsid w:val="168C8D4A"/>
    <w:rsid w:val="168D38C0"/>
    <w:rsid w:val="16946190"/>
    <w:rsid w:val="169655C1"/>
    <w:rsid w:val="16A2219C"/>
    <w:rsid w:val="16A5FF7F"/>
    <w:rsid w:val="16B3167F"/>
    <w:rsid w:val="16CD10C9"/>
    <w:rsid w:val="16DA449B"/>
    <w:rsid w:val="170DD44C"/>
    <w:rsid w:val="171B9314"/>
    <w:rsid w:val="171CD8DE"/>
    <w:rsid w:val="173DD756"/>
    <w:rsid w:val="17401121"/>
    <w:rsid w:val="1749B592"/>
    <w:rsid w:val="175F63E3"/>
    <w:rsid w:val="176C84F8"/>
    <w:rsid w:val="1791813E"/>
    <w:rsid w:val="17942D76"/>
    <w:rsid w:val="17AFBCFD"/>
    <w:rsid w:val="17BFBF83"/>
    <w:rsid w:val="17CD42FD"/>
    <w:rsid w:val="17CD74F8"/>
    <w:rsid w:val="17DD16C6"/>
    <w:rsid w:val="180556F0"/>
    <w:rsid w:val="1812A5EC"/>
    <w:rsid w:val="1817E9B9"/>
    <w:rsid w:val="181E8AB4"/>
    <w:rsid w:val="182352A8"/>
    <w:rsid w:val="184C4365"/>
    <w:rsid w:val="1866FB57"/>
    <w:rsid w:val="1887910E"/>
    <w:rsid w:val="18AB8D52"/>
    <w:rsid w:val="18C5945A"/>
    <w:rsid w:val="18C8F818"/>
    <w:rsid w:val="18FAFF96"/>
    <w:rsid w:val="18FBA82B"/>
    <w:rsid w:val="1907C470"/>
    <w:rsid w:val="19418AD0"/>
    <w:rsid w:val="194BBB1B"/>
    <w:rsid w:val="195EAD7A"/>
    <w:rsid w:val="19678B85"/>
    <w:rsid w:val="198CABE4"/>
    <w:rsid w:val="19973658"/>
    <w:rsid w:val="19B8F9E8"/>
    <w:rsid w:val="19D35B70"/>
    <w:rsid w:val="19F1367A"/>
    <w:rsid w:val="1A48E899"/>
    <w:rsid w:val="1A91674D"/>
    <w:rsid w:val="1A94E543"/>
    <w:rsid w:val="1A987487"/>
    <w:rsid w:val="1AA5BAF6"/>
    <w:rsid w:val="1AD0DD7D"/>
    <w:rsid w:val="1AD68685"/>
    <w:rsid w:val="1B0F2344"/>
    <w:rsid w:val="1B11477B"/>
    <w:rsid w:val="1B3CB6C9"/>
    <w:rsid w:val="1B4A1EDE"/>
    <w:rsid w:val="1B8EEA1A"/>
    <w:rsid w:val="1BEBEA4C"/>
    <w:rsid w:val="1BF357B3"/>
    <w:rsid w:val="1BF4635E"/>
    <w:rsid w:val="1C16E4AA"/>
    <w:rsid w:val="1C28A4B7"/>
    <w:rsid w:val="1C366333"/>
    <w:rsid w:val="1C604346"/>
    <w:rsid w:val="1C626249"/>
    <w:rsid w:val="1C7517AA"/>
    <w:rsid w:val="1C97D0F0"/>
    <w:rsid w:val="1CAE4DFE"/>
    <w:rsid w:val="1CAFFFC3"/>
    <w:rsid w:val="1CBA6301"/>
    <w:rsid w:val="1CC0BB2D"/>
    <w:rsid w:val="1D30D680"/>
    <w:rsid w:val="1D4DDD66"/>
    <w:rsid w:val="1D4EF362"/>
    <w:rsid w:val="1D57BDE2"/>
    <w:rsid w:val="1D5B8910"/>
    <w:rsid w:val="1D652D8F"/>
    <w:rsid w:val="1D738A3B"/>
    <w:rsid w:val="1D8EC189"/>
    <w:rsid w:val="1DA0C984"/>
    <w:rsid w:val="1DB682D6"/>
    <w:rsid w:val="1E02DFC1"/>
    <w:rsid w:val="1E1388C7"/>
    <w:rsid w:val="1E1D17D6"/>
    <w:rsid w:val="1E36318E"/>
    <w:rsid w:val="1E47BADC"/>
    <w:rsid w:val="1E74C544"/>
    <w:rsid w:val="1EC1FFBB"/>
    <w:rsid w:val="1EF23A7F"/>
    <w:rsid w:val="1F0D0F3E"/>
    <w:rsid w:val="1F16A6D4"/>
    <w:rsid w:val="1F18BB6C"/>
    <w:rsid w:val="1F52C362"/>
    <w:rsid w:val="1F54108F"/>
    <w:rsid w:val="1F6A5BBC"/>
    <w:rsid w:val="1F7337C4"/>
    <w:rsid w:val="1F8FE5AD"/>
    <w:rsid w:val="1FA090AE"/>
    <w:rsid w:val="1FBABEFE"/>
    <w:rsid w:val="1FBDE6E4"/>
    <w:rsid w:val="1FC99F15"/>
    <w:rsid w:val="1FEE5484"/>
    <w:rsid w:val="1FF86D3F"/>
    <w:rsid w:val="200B8685"/>
    <w:rsid w:val="20357E06"/>
    <w:rsid w:val="20573123"/>
    <w:rsid w:val="20B1A5D1"/>
    <w:rsid w:val="20C85F18"/>
    <w:rsid w:val="20E585F2"/>
    <w:rsid w:val="20F6FA83"/>
    <w:rsid w:val="20F84E64"/>
    <w:rsid w:val="2129D404"/>
    <w:rsid w:val="212E70CD"/>
    <w:rsid w:val="21666F30"/>
    <w:rsid w:val="2171E2A8"/>
    <w:rsid w:val="2199CE75"/>
    <w:rsid w:val="219FB494"/>
    <w:rsid w:val="21B088AC"/>
    <w:rsid w:val="21B46581"/>
    <w:rsid w:val="21C75343"/>
    <w:rsid w:val="21DD9B41"/>
    <w:rsid w:val="21E7B2E8"/>
    <w:rsid w:val="2215AD92"/>
    <w:rsid w:val="221C6497"/>
    <w:rsid w:val="224C9154"/>
    <w:rsid w:val="22546073"/>
    <w:rsid w:val="22A900D3"/>
    <w:rsid w:val="22E07731"/>
    <w:rsid w:val="230A600D"/>
    <w:rsid w:val="231DE607"/>
    <w:rsid w:val="2343ED55"/>
    <w:rsid w:val="2352E691"/>
    <w:rsid w:val="2365290D"/>
    <w:rsid w:val="2393751B"/>
    <w:rsid w:val="239CEC10"/>
    <w:rsid w:val="23C05310"/>
    <w:rsid w:val="240CA981"/>
    <w:rsid w:val="240F5FC5"/>
    <w:rsid w:val="2421D233"/>
    <w:rsid w:val="2434F898"/>
    <w:rsid w:val="244193F1"/>
    <w:rsid w:val="24483110"/>
    <w:rsid w:val="244D65DB"/>
    <w:rsid w:val="245E4A9B"/>
    <w:rsid w:val="247A16B4"/>
    <w:rsid w:val="24C9BBD3"/>
    <w:rsid w:val="24CA7882"/>
    <w:rsid w:val="24DC93EC"/>
    <w:rsid w:val="25189778"/>
    <w:rsid w:val="25419140"/>
    <w:rsid w:val="254A14A1"/>
    <w:rsid w:val="255EC57B"/>
    <w:rsid w:val="2569FD42"/>
    <w:rsid w:val="256FA17C"/>
    <w:rsid w:val="258CA829"/>
    <w:rsid w:val="25944236"/>
    <w:rsid w:val="2598FB8F"/>
    <w:rsid w:val="25AB60BA"/>
    <w:rsid w:val="25B15BBB"/>
    <w:rsid w:val="25E3C737"/>
    <w:rsid w:val="25FD41EB"/>
    <w:rsid w:val="25FF063F"/>
    <w:rsid w:val="26241752"/>
    <w:rsid w:val="26749BBA"/>
    <w:rsid w:val="26796582"/>
    <w:rsid w:val="267CFC21"/>
    <w:rsid w:val="268B4A24"/>
    <w:rsid w:val="26945D51"/>
    <w:rsid w:val="26AD533B"/>
    <w:rsid w:val="26CC3A0F"/>
    <w:rsid w:val="26D1D03E"/>
    <w:rsid w:val="27056462"/>
    <w:rsid w:val="2711A37B"/>
    <w:rsid w:val="271C00BE"/>
    <w:rsid w:val="271C0400"/>
    <w:rsid w:val="2733312E"/>
    <w:rsid w:val="278FAEBC"/>
    <w:rsid w:val="279DB9D6"/>
    <w:rsid w:val="27D8597E"/>
    <w:rsid w:val="27FEC063"/>
    <w:rsid w:val="281B40F8"/>
    <w:rsid w:val="2822B82D"/>
    <w:rsid w:val="284ACFED"/>
    <w:rsid w:val="284F389C"/>
    <w:rsid w:val="2852B3CB"/>
    <w:rsid w:val="2863DACC"/>
    <w:rsid w:val="287BA379"/>
    <w:rsid w:val="289527D1"/>
    <w:rsid w:val="28C2E689"/>
    <w:rsid w:val="291D6DC9"/>
    <w:rsid w:val="291F2607"/>
    <w:rsid w:val="292C6DD3"/>
    <w:rsid w:val="293D9350"/>
    <w:rsid w:val="294D3C1B"/>
    <w:rsid w:val="29527E10"/>
    <w:rsid w:val="295B2192"/>
    <w:rsid w:val="296B7F50"/>
    <w:rsid w:val="29840287"/>
    <w:rsid w:val="2987CB5B"/>
    <w:rsid w:val="29C4F564"/>
    <w:rsid w:val="2A2F18B1"/>
    <w:rsid w:val="2A303D93"/>
    <w:rsid w:val="2A4E7348"/>
    <w:rsid w:val="2A610B39"/>
    <w:rsid w:val="2A85D54D"/>
    <w:rsid w:val="2A8AD329"/>
    <w:rsid w:val="2A92F6FD"/>
    <w:rsid w:val="2A94B8E5"/>
    <w:rsid w:val="2AA91AFC"/>
    <w:rsid w:val="2AD9D446"/>
    <w:rsid w:val="2AE73886"/>
    <w:rsid w:val="2B0D3627"/>
    <w:rsid w:val="2B4B4E9B"/>
    <w:rsid w:val="2B7B8FF4"/>
    <w:rsid w:val="2B910B36"/>
    <w:rsid w:val="2B9AF3E7"/>
    <w:rsid w:val="2BA2A03F"/>
    <w:rsid w:val="2BCAC09B"/>
    <w:rsid w:val="2BE685DF"/>
    <w:rsid w:val="2BED21F6"/>
    <w:rsid w:val="2C03C1E3"/>
    <w:rsid w:val="2C248FC3"/>
    <w:rsid w:val="2C8F591E"/>
    <w:rsid w:val="2CBBD38C"/>
    <w:rsid w:val="2CBED1BF"/>
    <w:rsid w:val="2CEFF9A1"/>
    <w:rsid w:val="2D2BEDB5"/>
    <w:rsid w:val="2D3BA547"/>
    <w:rsid w:val="2D429381"/>
    <w:rsid w:val="2D70666F"/>
    <w:rsid w:val="2DC09F5B"/>
    <w:rsid w:val="2E1BDD83"/>
    <w:rsid w:val="2E38DE38"/>
    <w:rsid w:val="2E3C675A"/>
    <w:rsid w:val="2E61EFF9"/>
    <w:rsid w:val="2E65BE0C"/>
    <w:rsid w:val="2E84B419"/>
    <w:rsid w:val="2E94F774"/>
    <w:rsid w:val="2E9FFE0B"/>
    <w:rsid w:val="2EDFF3DF"/>
    <w:rsid w:val="2EE1E709"/>
    <w:rsid w:val="2EE357BC"/>
    <w:rsid w:val="2F0200C7"/>
    <w:rsid w:val="2F09774C"/>
    <w:rsid w:val="2F108630"/>
    <w:rsid w:val="2F153117"/>
    <w:rsid w:val="2F2F3163"/>
    <w:rsid w:val="2F5327BE"/>
    <w:rsid w:val="2F6233BE"/>
    <w:rsid w:val="2F8B7E27"/>
    <w:rsid w:val="2FA62280"/>
    <w:rsid w:val="2FDEE59B"/>
    <w:rsid w:val="2FE683F9"/>
    <w:rsid w:val="3000740B"/>
    <w:rsid w:val="30041E59"/>
    <w:rsid w:val="3004A371"/>
    <w:rsid w:val="3013961A"/>
    <w:rsid w:val="303B0A0B"/>
    <w:rsid w:val="30462E42"/>
    <w:rsid w:val="30A8A4CE"/>
    <w:rsid w:val="30AAFD71"/>
    <w:rsid w:val="30D760B0"/>
    <w:rsid w:val="30DD9F1C"/>
    <w:rsid w:val="30F47AD8"/>
    <w:rsid w:val="3104FFE8"/>
    <w:rsid w:val="310B55A1"/>
    <w:rsid w:val="310BB78D"/>
    <w:rsid w:val="31129C6C"/>
    <w:rsid w:val="314B26DC"/>
    <w:rsid w:val="314B8AE9"/>
    <w:rsid w:val="3176F1CB"/>
    <w:rsid w:val="31C74859"/>
    <w:rsid w:val="31D023E4"/>
    <w:rsid w:val="31DDBADF"/>
    <w:rsid w:val="320A0A42"/>
    <w:rsid w:val="3213C8F2"/>
    <w:rsid w:val="323625F4"/>
    <w:rsid w:val="324C8978"/>
    <w:rsid w:val="325958B7"/>
    <w:rsid w:val="326CAEE7"/>
    <w:rsid w:val="328234C1"/>
    <w:rsid w:val="32AA097D"/>
    <w:rsid w:val="32C29B0A"/>
    <w:rsid w:val="32D77CCA"/>
    <w:rsid w:val="330FCAC3"/>
    <w:rsid w:val="333BCE5F"/>
    <w:rsid w:val="33519B56"/>
    <w:rsid w:val="336FA41D"/>
    <w:rsid w:val="3375EAD0"/>
    <w:rsid w:val="3377FD70"/>
    <w:rsid w:val="3392F850"/>
    <w:rsid w:val="33B0C662"/>
    <w:rsid w:val="33D4B4AC"/>
    <w:rsid w:val="33E4B193"/>
    <w:rsid w:val="3424EFDD"/>
    <w:rsid w:val="3427DF20"/>
    <w:rsid w:val="344444B4"/>
    <w:rsid w:val="34577FC9"/>
    <w:rsid w:val="347A514F"/>
    <w:rsid w:val="34927BD7"/>
    <w:rsid w:val="34A39585"/>
    <w:rsid w:val="34D773E8"/>
    <w:rsid w:val="3509D5D4"/>
    <w:rsid w:val="3533C947"/>
    <w:rsid w:val="35763A84"/>
    <w:rsid w:val="357C2BFE"/>
    <w:rsid w:val="35829EA9"/>
    <w:rsid w:val="358AA803"/>
    <w:rsid w:val="35AB5A4C"/>
    <w:rsid w:val="35FD3C9D"/>
    <w:rsid w:val="35FE47E5"/>
    <w:rsid w:val="3644FB49"/>
    <w:rsid w:val="366FFCCA"/>
    <w:rsid w:val="36719BCC"/>
    <w:rsid w:val="368D34BD"/>
    <w:rsid w:val="3690FAA4"/>
    <w:rsid w:val="36A47B83"/>
    <w:rsid w:val="36A768E9"/>
    <w:rsid w:val="36B6C576"/>
    <w:rsid w:val="36C81E9A"/>
    <w:rsid w:val="36C89949"/>
    <w:rsid w:val="36F98DEC"/>
    <w:rsid w:val="372AB9BD"/>
    <w:rsid w:val="3739C80C"/>
    <w:rsid w:val="3746FE2A"/>
    <w:rsid w:val="375DD585"/>
    <w:rsid w:val="3760C035"/>
    <w:rsid w:val="37B3FB34"/>
    <w:rsid w:val="37B98F71"/>
    <w:rsid w:val="37FB5309"/>
    <w:rsid w:val="3846F8F4"/>
    <w:rsid w:val="384E11CE"/>
    <w:rsid w:val="385E5E34"/>
    <w:rsid w:val="3874697A"/>
    <w:rsid w:val="38864582"/>
    <w:rsid w:val="38895680"/>
    <w:rsid w:val="38939877"/>
    <w:rsid w:val="38EE67BD"/>
    <w:rsid w:val="38F6808F"/>
    <w:rsid w:val="3905DA55"/>
    <w:rsid w:val="3908C31B"/>
    <w:rsid w:val="3915BD25"/>
    <w:rsid w:val="3927A8EE"/>
    <w:rsid w:val="39537911"/>
    <w:rsid w:val="39603712"/>
    <w:rsid w:val="39613D2A"/>
    <w:rsid w:val="39807172"/>
    <w:rsid w:val="39942D69"/>
    <w:rsid w:val="399A3D50"/>
    <w:rsid w:val="3A0D541B"/>
    <w:rsid w:val="3A272DDF"/>
    <w:rsid w:val="3A3F9A33"/>
    <w:rsid w:val="3A6B1E53"/>
    <w:rsid w:val="3A9F51C9"/>
    <w:rsid w:val="3ABA2770"/>
    <w:rsid w:val="3AD83123"/>
    <w:rsid w:val="3AF68DEC"/>
    <w:rsid w:val="3B03421F"/>
    <w:rsid w:val="3B0FEB2D"/>
    <w:rsid w:val="3B1AB510"/>
    <w:rsid w:val="3B1D0522"/>
    <w:rsid w:val="3B3C2281"/>
    <w:rsid w:val="3B440B13"/>
    <w:rsid w:val="3B4FA60F"/>
    <w:rsid w:val="3B6B5A5A"/>
    <w:rsid w:val="3BAB5F20"/>
    <w:rsid w:val="3BCFCF24"/>
    <w:rsid w:val="3BFC1086"/>
    <w:rsid w:val="3C21F2B0"/>
    <w:rsid w:val="3C394EC7"/>
    <w:rsid w:val="3C9777DB"/>
    <w:rsid w:val="3CAD403F"/>
    <w:rsid w:val="3CAD8EF9"/>
    <w:rsid w:val="3CBE1D74"/>
    <w:rsid w:val="3CD452E6"/>
    <w:rsid w:val="3CE16EE8"/>
    <w:rsid w:val="3CED126D"/>
    <w:rsid w:val="3CF2F8FC"/>
    <w:rsid w:val="3D50A58F"/>
    <w:rsid w:val="3D8FD908"/>
    <w:rsid w:val="3D9B4B8F"/>
    <w:rsid w:val="3DEEFC8B"/>
    <w:rsid w:val="3E0BB11D"/>
    <w:rsid w:val="3E282D23"/>
    <w:rsid w:val="3E3E160E"/>
    <w:rsid w:val="3E5A4752"/>
    <w:rsid w:val="3E5FDFBA"/>
    <w:rsid w:val="3E911D5E"/>
    <w:rsid w:val="3EAD305D"/>
    <w:rsid w:val="3EB8E60E"/>
    <w:rsid w:val="3EC79DFA"/>
    <w:rsid w:val="3EDBB7B5"/>
    <w:rsid w:val="3EEE8444"/>
    <w:rsid w:val="3EF0627F"/>
    <w:rsid w:val="3EF1D8D0"/>
    <w:rsid w:val="3EF579A4"/>
    <w:rsid w:val="3F00D4CD"/>
    <w:rsid w:val="3F0F9709"/>
    <w:rsid w:val="3F0FACDE"/>
    <w:rsid w:val="3F143EA1"/>
    <w:rsid w:val="3F1A8A55"/>
    <w:rsid w:val="3F3D5FC6"/>
    <w:rsid w:val="3F7F7F21"/>
    <w:rsid w:val="3F85BABE"/>
    <w:rsid w:val="3FAC5C1A"/>
    <w:rsid w:val="3FBC9F53"/>
    <w:rsid w:val="3FC147D9"/>
    <w:rsid w:val="3FE5D027"/>
    <w:rsid w:val="3FEACD95"/>
    <w:rsid w:val="3FF178F8"/>
    <w:rsid w:val="40073B27"/>
    <w:rsid w:val="40136592"/>
    <w:rsid w:val="40250EB5"/>
    <w:rsid w:val="40393DFE"/>
    <w:rsid w:val="4062C2BA"/>
    <w:rsid w:val="4064FBBE"/>
    <w:rsid w:val="4075E5E8"/>
    <w:rsid w:val="408B5A99"/>
    <w:rsid w:val="40A6E84F"/>
    <w:rsid w:val="40B298EE"/>
    <w:rsid w:val="40D9E4EC"/>
    <w:rsid w:val="40E98C99"/>
    <w:rsid w:val="4113EB3F"/>
    <w:rsid w:val="4116FBAD"/>
    <w:rsid w:val="412071B7"/>
    <w:rsid w:val="4128A21D"/>
    <w:rsid w:val="412CE5B3"/>
    <w:rsid w:val="414EC178"/>
    <w:rsid w:val="416ACFFF"/>
    <w:rsid w:val="421BF06A"/>
    <w:rsid w:val="421EEED3"/>
    <w:rsid w:val="4261CACB"/>
    <w:rsid w:val="42AEFAB2"/>
    <w:rsid w:val="42C5E639"/>
    <w:rsid w:val="42D088BD"/>
    <w:rsid w:val="43082600"/>
    <w:rsid w:val="431F3C67"/>
    <w:rsid w:val="432F9250"/>
    <w:rsid w:val="434816E5"/>
    <w:rsid w:val="434B8101"/>
    <w:rsid w:val="435FDD4D"/>
    <w:rsid w:val="4362C3EC"/>
    <w:rsid w:val="43681589"/>
    <w:rsid w:val="4372E027"/>
    <w:rsid w:val="43796849"/>
    <w:rsid w:val="437F0A04"/>
    <w:rsid w:val="43DEA0AC"/>
    <w:rsid w:val="43FA8353"/>
    <w:rsid w:val="440D69FE"/>
    <w:rsid w:val="441297D0"/>
    <w:rsid w:val="44166E3D"/>
    <w:rsid w:val="4445F8B4"/>
    <w:rsid w:val="446EE08A"/>
    <w:rsid w:val="44860FAE"/>
    <w:rsid w:val="448DB72A"/>
    <w:rsid w:val="448DEF9E"/>
    <w:rsid w:val="44959070"/>
    <w:rsid w:val="4496A3E9"/>
    <w:rsid w:val="44A47F43"/>
    <w:rsid w:val="44A8AE99"/>
    <w:rsid w:val="44AB7A4D"/>
    <w:rsid w:val="44D7A2E2"/>
    <w:rsid w:val="44DA0303"/>
    <w:rsid w:val="44F37D79"/>
    <w:rsid w:val="44FF6C44"/>
    <w:rsid w:val="45127A32"/>
    <w:rsid w:val="4516AEE0"/>
    <w:rsid w:val="4518FEE7"/>
    <w:rsid w:val="45222538"/>
    <w:rsid w:val="4541DDB1"/>
    <w:rsid w:val="45478489"/>
    <w:rsid w:val="454B1A77"/>
    <w:rsid w:val="457E3AFF"/>
    <w:rsid w:val="4588E7EF"/>
    <w:rsid w:val="4591A5FD"/>
    <w:rsid w:val="45C38779"/>
    <w:rsid w:val="45EE8C0D"/>
    <w:rsid w:val="45F06D73"/>
    <w:rsid w:val="462536CC"/>
    <w:rsid w:val="4625DE97"/>
    <w:rsid w:val="4630502D"/>
    <w:rsid w:val="4632BE17"/>
    <w:rsid w:val="4650805A"/>
    <w:rsid w:val="465C425A"/>
    <w:rsid w:val="469CDB1B"/>
    <w:rsid w:val="46A54C87"/>
    <w:rsid w:val="47216B25"/>
    <w:rsid w:val="47329FFF"/>
    <w:rsid w:val="47384D16"/>
    <w:rsid w:val="473ED2E7"/>
    <w:rsid w:val="474CD38E"/>
    <w:rsid w:val="475EF47E"/>
    <w:rsid w:val="47A5BE51"/>
    <w:rsid w:val="47AD12AB"/>
    <w:rsid w:val="47CF86FB"/>
    <w:rsid w:val="4814DA3B"/>
    <w:rsid w:val="4862E9F9"/>
    <w:rsid w:val="486392E2"/>
    <w:rsid w:val="487540BD"/>
    <w:rsid w:val="48771D96"/>
    <w:rsid w:val="4885ED3D"/>
    <w:rsid w:val="488DAB83"/>
    <w:rsid w:val="48E4F9C5"/>
    <w:rsid w:val="48F8F330"/>
    <w:rsid w:val="4926D5B1"/>
    <w:rsid w:val="492EB96C"/>
    <w:rsid w:val="493E0830"/>
    <w:rsid w:val="4973A65F"/>
    <w:rsid w:val="498E35E7"/>
    <w:rsid w:val="49A15E59"/>
    <w:rsid w:val="49DBCFEF"/>
    <w:rsid w:val="4A171043"/>
    <w:rsid w:val="4A176BA7"/>
    <w:rsid w:val="4A1E30B4"/>
    <w:rsid w:val="4A24EA0C"/>
    <w:rsid w:val="4A27CC11"/>
    <w:rsid w:val="4A3A5751"/>
    <w:rsid w:val="4A4879B3"/>
    <w:rsid w:val="4A512879"/>
    <w:rsid w:val="4A554A0C"/>
    <w:rsid w:val="4A7E8399"/>
    <w:rsid w:val="4A8DB1B0"/>
    <w:rsid w:val="4AB97996"/>
    <w:rsid w:val="4AEBAD4E"/>
    <w:rsid w:val="4AF645D9"/>
    <w:rsid w:val="4B387319"/>
    <w:rsid w:val="4B3B5076"/>
    <w:rsid w:val="4B41E4C3"/>
    <w:rsid w:val="4B49F708"/>
    <w:rsid w:val="4B5DAE27"/>
    <w:rsid w:val="4B8D881F"/>
    <w:rsid w:val="4BD87604"/>
    <w:rsid w:val="4BE168AA"/>
    <w:rsid w:val="4BF72A5E"/>
    <w:rsid w:val="4C007E54"/>
    <w:rsid w:val="4C138344"/>
    <w:rsid w:val="4C1E2A2D"/>
    <w:rsid w:val="4C3147BF"/>
    <w:rsid w:val="4C6F6E94"/>
    <w:rsid w:val="4C7E4AC7"/>
    <w:rsid w:val="4C98B56B"/>
    <w:rsid w:val="4CAC27DD"/>
    <w:rsid w:val="4CAD5A2B"/>
    <w:rsid w:val="4CB0A68F"/>
    <w:rsid w:val="4CB88860"/>
    <w:rsid w:val="4CFCC0F6"/>
    <w:rsid w:val="4D0D698B"/>
    <w:rsid w:val="4D1E7CEC"/>
    <w:rsid w:val="4D565116"/>
    <w:rsid w:val="4D60929A"/>
    <w:rsid w:val="4D6412D7"/>
    <w:rsid w:val="4D74D247"/>
    <w:rsid w:val="4D894927"/>
    <w:rsid w:val="4D89594B"/>
    <w:rsid w:val="4D9B5285"/>
    <w:rsid w:val="4DBCF24C"/>
    <w:rsid w:val="4DFBEED6"/>
    <w:rsid w:val="4E12C711"/>
    <w:rsid w:val="4E14E356"/>
    <w:rsid w:val="4E3D6BA9"/>
    <w:rsid w:val="4E5C721A"/>
    <w:rsid w:val="4E5F3BC9"/>
    <w:rsid w:val="4E704178"/>
    <w:rsid w:val="4E7F0637"/>
    <w:rsid w:val="4E86EA92"/>
    <w:rsid w:val="4E8ABDE4"/>
    <w:rsid w:val="4E8F6346"/>
    <w:rsid w:val="4E909938"/>
    <w:rsid w:val="4EE7951B"/>
    <w:rsid w:val="4EEA0583"/>
    <w:rsid w:val="4F3F9B6B"/>
    <w:rsid w:val="4F52180C"/>
    <w:rsid w:val="4F545E9D"/>
    <w:rsid w:val="4F79DF15"/>
    <w:rsid w:val="4FA50C5C"/>
    <w:rsid w:val="4FA8EC03"/>
    <w:rsid w:val="4FEAE1D7"/>
    <w:rsid w:val="4FF6867E"/>
    <w:rsid w:val="4FFF6586"/>
    <w:rsid w:val="5062B09B"/>
    <w:rsid w:val="506765D5"/>
    <w:rsid w:val="5079E6EE"/>
    <w:rsid w:val="5087CCB7"/>
    <w:rsid w:val="50A7CC3F"/>
    <w:rsid w:val="50AACC8A"/>
    <w:rsid w:val="50AD47B9"/>
    <w:rsid w:val="50CC54D2"/>
    <w:rsid w:val="50E141AF"/>
    <w:rsid w:val="510C6F42"/>
    <w:rsid w:val="51286C74"/>
    <w:rsid w:val="514139CC"/>
    <w:rsid w:val="51671133"/>
    <w:rsid w:val="5172FC5F"/>
    <w:rsid w:val="5174E3CD"/>
    <w:rsid w:val="51764698"/>
    <w:rsid w:val="51771C6B"/>
    <w:rsid w:val="51ABB07A"/>
    <w:rsid w:val="51CC74E2"/>
    <w:rsid w:val="51CDD41F"/>
    <w:rsid w:val="51EB1FAD"/>
    <w:rsid w:val="520A7A4C"/>
    <w:rsid w:val="52188369"/>
    <w:rsid w:val="5222A749"/>
    <w:rsid w:val="52271E14"/>
    <w:rsid w:val="5227F6BF"/>
    <w:rsid w:val="522800DD"/>
    <w:rsid w:val="5239B16F"/>
    <w:rsid w:val="525EA763"/>
    <w:rsid w:val="527490FB"/>
    <w:rsid w:val="52C8674C"/>
    <w:rsid w:val="52CB8268"/>
    <w:rsid w:val="52DCA061"/>
    <w:rsid w:val="531992E2"/>
    <w:rsid w:val="53390F38"/>
    <w:rsid w:val="534DF8D3"/>
    <w:rsid w:val="534EB312"/>
    <w:rsid w:val="5376DE53"/>
    <w:rsid w:val="5397557E"/>
    <w:rsid w:val="539B9A2B"/>
    <w:rsid w:val="539FBA7A"/>
    <w:rsid w:val="53B4DCFC"/>
    <w:rsid w:val="53D0C72A"/>
    <w:rsid w:val="54142029"/>
    <w:rsid w:val="541B9656"/>
    <w:rsid w:val="5424C1A5"/>
    <w:rsid w:val="5430D19A"/>
    <w:rsid w:val="544E5781"/>
    <w:rsid w:val="545D604F"/>
    <w:rsid w:val="547BA8A3"/>
    <w:rsid w:val="54961F4B"/>
    <w:rsid w:val="54AB2D71"/>
    <w:rsid w:val="54DED3A7"/>
    <w:rsid w:val="54E9FEB1"/>
    <w:rsid w:val="54EA5CA6"/>
    <w:rsid w:val="54F5DDCD"/>
    <w:rsid w:val="550077AB"/>
    <w:rsid w:val="550CEFFA"/>
    <w:rsid w:val="5540FF48"/>
    <w:rsid w:val="554DF7EB"/>
    <w:rsid w:val="556EA713"/>
    <w:rsid w:val="55BE4840"/>
    <w:rsid w:val="55CCB1BB"/>
    <w:rsid w:val="55DC65F1"/>
    <w:rsid w:val="561571E0"/>
    <w:rsid w:val="5631A145"/>
    <w:rsid w:val="56809CBA"/>
    <w:rsid w:val="568EDF81"/>
    <w:rsid w:val="56C346A7"/>
    <w:rsid w:val="56DA14AB"/>
    <w:rsid w:val="56EB3002"/>
    <w:rsid w:val="570FCE41"/>
    <w:rsid w:val="57284F82"/>
    <w:rsid w:val="57731CA2"/>
    <w:rsid w:val="577478D4"/>
    <w:rsid w:val="579F2C73"/>
    <w:rsid w:val="57E43036"/>
    <w:rsid w:val="57F7F9EA"/>
    <w:rsid w:val="5818E604"/>
    <w:rsid w:val="581959AD"/>
    <w:rsid w:val="5825FC4F"/>
    <w:rsid w:val="5839458E"/>
    <w:rsid w:val="585CED8B"/>
    <w:rsid w:val="58633A1D"/>
    <w:rsid w:val="58C5ACF1"/>
    <w:rsid w:val="58CD5B17"/>
    <w:rsid w:val="58E003DE"/>
    <w:rsid w:val="58E97F91"/>
    <w:rsid w:val="59035958"/>
    <w:rsid w:val="5A0C1FDE"/>
    <w:rsid w:val="5A0F588E"/>
    <w:rsid w:val="5A2A1C15"/>
    <w:rsid w:val="5A33D7E2"/>
    <w:rsid w:val="5A34FF46"/>
    <w:rsid w:val="5A4DE5BD"/>
    <w:rsid w:val="5A651091"/>
    <w:rsid w:val="5A75C791"/>
    <w:rsid w:val="5A7BC8C4"/>
    <w:rsid w:val="5A85B824"/>
    <w:rsid w:val="5AB04443"/>
    <w:rsid w:val="5AD6BD93"/>
    <w:rsid w:val="5ADBEB28"/>
    <w:rsid w:val="5ADFC405"/>
    <w:rsid w:val="5AEB9D58"/>
    <w:rsid w:val="5AECBBBA"/>
    <w:rsid w:val="5B06AF7D"/>
    <w:rsid w:val="5B114F79"/>
    <w:rsid w:val="5B6A5BD6"/>
    <w:rsid w:val="5B7DE489"/>
    <w:rsid w:val="5B870E2F"/>
    <w:rsid w:val="5BA3A1A6"/>
    <w:rsid w:val="5BAEB022"/>
    <w:rsid w:val="5BB21C56"/>
    <w:rsid w:val="5BF490AD"/>
    <w:rsid w:val="5C0DD6F8"/>
    <w:rsid w:val="5C3AAB02"/>
    <w:rsid w:val="5C58024B"/>
    <w:rsid w:val="5C6D8893"/>
    <w:rsid w:val="5C7275AD"/>
    <w:rsid w:val="5C8AD2D1"/>
    <w:rsid w:val="5C9B8DA0"/>
    <w:rsid w:val="5CCC4563"/>
    <w:rsid w:val="5CD81EF5"/>
    <w:rsid w:val="5CD9B2D3"/>
    <w:rsid w:val="5CFC725C"/>
    <w:rsid w:val="5D10EDF6"/>
    <w:rsid w:val="5D1D1D35"/>
    <w:rsid w:val="5D779E9E"/>
    <w:rsid w:val="5D84AD5C"/>
    <w:rsid w:val="5D97BC8C"/>
    <w:rsid w:val="5DA356DA"/>
    <w:rsid w:val="5DA79112"/>
    <w:rsid w:val="5DABA2F8"/>
    <w:rsid w:val="5DB25983"/>
    <w:rsid w:val="5DC735D7"/>
    <w:rsid w:val="5DDAED8A"/>
    <w:rsid w:val="5E023771"/>
    <w:rsid w:val="5E1A6708"/>
    <w:rsid w:val="5E25AD32"/>
    <w:rsid w:val="5E45BF5C"/>
    <w:rsid w:val="5E607B56"/>
    <w:rsid w:val="5E80BF95"/>
    <w:rsid w:val="5E88A7D1"/>
    <w:rsid w:val="5EAC6C7A"/>
    <w:rsid w:val="5ED949B2"/>
    <w:rsid w:val="5EDEF29C"/>
    <w:rsid w:val="5EE70B93"/>
    <w:rsid w:val="5EFF9892"/>
    <w:rsid w:val="5F194595"/>
    <w:rsid w:val="5F1D10A4"/>
    <w:rsid w:val="5F2871F9"/>
    <w:rsid w:val="5F53428C"/>
    <w:rsid w:val="5F5556D4"/>
    <w:rsid w:val="5F7C4794"/>
    <w:rsid w:val="5FA56A8E"/>
    <w:rsid w:val="5FC7E5C6"/>
    <w:rsid w:val="5FCB2DC4"/>
    <w:rsid w:val="5FE82B38"/>
    <w:rsid w:val="5FFEA39E"/>
    <w:rsid w:val="6008F3E3"/>
    <w:rsid w:val="6031E0D1"/>
    <w:rsid w:val="6048D184"/>
    <w:rsid w:val="604FA02B"/>
    <w:rsid w:val="60565912"/>
    <w:rsid w:val="606C048A"/>
    <w:rsid w:val="60907920"/>
    <w:rsid w:val="609E7282"/>
    <w:rsid w:val="61181524"/>
    <w:rsid w:val="611A8E0B"/>
    <w:rsid w:val="612CEA99"/>
    <w:rsid w:val="61805CB2"/>
    <w:rsid w:val="61AD3A52"/>
    <w:rsid w:val="61B8FCD1"/>
    <w:rsid w:val="61D3A922"/>
    <w:rsid w:val="61E13C38"/>
    <w:rsid w:val="621EF31E"/>
    <w:rsid w:val="6230FE5C"/>
    <w:rsid w:val="623C927E"/>
    <w:rsid w:val="624946DB"/>
    <w:rsid w:val="6255180F"/>
    <w:rsid w:val="625D785C"/>
    <w:rsid w:val="626653DE"/>
    <w:rsid w:val="627A367B"/>
    <w:rsid w:val="6286BD36"/>
    <w:rsid w:val="628856F1"/>
    <w:rsid w:val="628A7DFC"/>
    <w:rsid w:val="629DD77C"/>
    <w:rsid w:val="62AED25B"/>
    <w:rsid w:val="62D7DB6D"/>
    <w:rsid w:val="62E4D23C"/>
    <w:rsid w:val="631FB4BB"/>
    <w:rsid w:val="6320D11E"/>
    <w:rsid w:val="63220247"/>
    <w:rsid w:val="6322CBB0"/>
    <w:rsid w:val="6334FE69"/>
    <w:rsid w:val="6354C322"/>
    <w:rsid w:val="63711702"/>
    <w:rsid w:val="6377DDE6"/>
    <w:rsid w:val="638499E4"/>
    <w:rsid w:val="6392466E"/>
    <w:rsid w:val="63AF91BA"/>
    <w:rsid w:val="63FE6B84"/>
    <w:rsid w:val="64151386"/>
    <w:rsid w:val="641B96C2"/>
    <w:rsid w:val="645433C7"/>
    <w:rsid w:val="646610EE"/>
    <w:rsid w:val="6487E9A0"/>
    <w:rsid w:val="648BEB10"/>
    <w:rsid w:val="64B6E57E"/>
    <w:rsid w:val="64E0F1EF"/>
    <w:rsid w:val="64E6561C"/>
    <w:rsid w:val="64EA92C9"/>
    <w:rsid w:val="650B8B10"/>
    <w:rsid w:val="654C010A"/>
    <w:rsid w:val="6569669E"/>
    <w:rsid w:val="656EA0EF"/>
    <w:rsid w:val="65839531"/>
    <w:rsid w:val="6596EC99"/>
    <w:rsid w:val="65ADE011"/>
    <w:rsid w:val="65B6DF79"/>
    <w:rsid w:val="65BA1672"/>
    <w:rsid w:val="65F93BDA"/>
    <w:rsid w:val="6608838C"/>
    <w:rsid w:val="661828BB"/>
    <w:rsid w:val="6623C8E5"/>
    <w:rsid w:val="663422BF"/>
    <w:rsid w:val="665497C9"/>
    <w:rsid w:val="666C76E7"/>
    <w:rsid w:val="6672FDFA"/>
    <w:rsid w:val="66820EC3"/>
    <w:rsid w:val="6682A939"/>
    <w:rsid w:val="66854487"/>
    <w:rsid w:val="668ABEB3"/>
    <w:rsid w:val="668B9B49"/>
    <w:rsid w:val="66DF1505"/>
    <w:rsid w:val="67358BE9"/>
    <w:rsid w:val="6762D16D"/>
    <w:rsid w:val="67690D9D"/>
    <w:rsid w:val="67925A4F"/>
    <w:rsid w:val="67936CE3"/>
    <w:rsid w:val="679CA7C7"/>
    <w:rsid w:val="67AFAA51"/>
    <w:rsid w:val="680D9029"/>
    <w:rsid w:val="6816F528"/>
    <w:rsid w:val="682F447A"/>
    <w:rsid w:val="685CF5BE"/>
    <w:rsid w:val="686B4787"/>
    <w:rsid w:val="688ED308"/>
    <w:rsid w:val="68916D70"/>
    <w:rsid w:val="68A494D7"/>
    <w:rsid w:val="68D676C3"/>
    <w:rsid w:val="68E500B6"/>
    <w:rsid w:val="692E0C29"/>
    <w:rsid w:val="693E87F7"/>
    <w:rsid w:val="693F50D9"/>
    <w:rsid w:val="69511863"/>
    <w:rsid w:val="6969C147"/>
    <w:rsid w:val="698AE6EB"/>
    <w:rsid w:val="69D48812"/>
    <w:rsid w:val="69E32500"/>
    <w:rsid w:val="69E9FEB9"/>
    <w:rsid w:val="69EC4C46"/>
    <w:rsid w:val="6A142DE3"/>
    <w:rsid w:val="6A1A8E6C"/>
    <w:rsid w:val="6A230EE8"/>
    <w:rsid w:val="6A24C54B"/>
    <w:rsid w:val="6A2903CD"/>
    <w:rsid w:val="6A486371"/>
    <w:rsid w:val="6A6083D2"/>
    <w:rsid w:val="6A8CA478"/>
    <w:rsid w:val="6A989B34"/>
    <w:rsid w:val="6A992235"/>
    <w:rsid w:val="6AF92D1D"/>
    <w:rsid w:val="6B0377D9"/>
    <w:rsid w:val="6B2F2675"/>
    <w:rsid w:val="6B66013E"/>
    <w:rsid w:val="6B9E5392"/>
    <w:rsid w:val="6BFAACF5"/>
    <w:rsid w:val="6C10F7D8"/>
    <w:rsid w:val="6C28756A"/>
    <w:rsid w:val="6C3BA4EA"/>
    <w:rsid w:val="6C6171D9"/>
    <w:rsid w:val="6C622562"/>
    <w:rsid w:val="6C6C6B87"/>
    <w:rsid w:val="6C7E69DC"/>
    <w:rsid w:val="6CB748AA"/>
    <w:rsid w:val="6CC86F4A"/>
    <w:rsid w:val="6CC89AE0"/>
    <w:rsid w:val="6CD792FF"/>
    <w:rsid w:val="6CDE6794"/>
    <w:rsid w:val="6D347F0D"/>
    <w:rsid w:val="6D94CA89"/>
    <w:rsid w:val="6DD7630E"/>
    <w:rsid w:val="6DEC0548"/>
    <w:rsid w:val="6DF30F96"/>
    <w:rsid w:val="6DF3477E"/>
    <w:rsid w:val="6E1B6756"/>
    <w:rsid w:val="6E3B6DF8"/>
    <w:rsid w:val="6E5347C2"/>
    <w:rsid w:val="6EB6387C"/>
    <w:rsid w:val="6EBB98AA"/>
    <w:rsid w:val="6EC55E37"/>
    <w:rsid w:val="6EDC4136"/>
    <w:rsid w:val="6F0AEEA6"/>
    <w:rsid w:val="6F144B75"/>
    <w:rsid w:val="6F16C5A4"/>
    <w:rsid w:val="6F7F08CE"/>
    <w:rsid w:val="6F8A2B79"/>
    <w:rsid w:val="6F9D3561"/>
    <w:rsid w:val="6FF6C2F1"/>
    <w:rsid w:val="6FF81FF8"/>
    <w:rsid w:val="7001B24D"/>
    <w:rsid w:val="70129ABF"/>
    <w:rsid w:val="70168B2A"/>
    <w:rsid w:val="701D1BDF"/>
    <w:rsid w:val="70323C54"/>
    <w:rsid w:val="705FA40C"/>
    <w:rsid w:val="705FCDA6"/>
    <w:rsid w:val="70812F19"/>
    <w:rsid w:val="7082C7B1"/>
    <w:rsid w:val="708E5E81"/>
    <w:rsid w:val="70DAAD31"/>
    <w:rsid w:val="70DD97F6"/>
    <w:rsid w:val="7100B90D"/>
    <w:rsid w:val="71906A1E"/>
    <w:rsid w:val="71D40FB2"/>
    <w:rsid w:val="71D46FC1"/>
    <w:rsid w:val="71D83732"/>
    <w:rsid w:val="71F04203"/>
    <w:rsid w:val="71F26B03"/>
    <w:rsid w:val="71FDF7AE"/>
    <w:rsid w:val="71FED816"/>
    <w:rsid w:val="7212D159"/>
    <w:rsid w:val="722CBF6D"/>
    <w:rsid w:val="723636C5"/>
    <w:rsid w:val="723987A4"/>
    <w:rsid w:val="7244FF61"/>
    <w:rsid w:val="725F85B6"/>
    <w:rsid w:val="7269C57B"/>
    <w:rsid w:val="7270A63D"/>
    <w:rsid w:val="728A5761"/>
    <w:rsid w:val="728F4FC4"/>
    <w:rsid w:val="72A79655"/>
    <w:rsid w:val="72B8FEAB"/>
    <w:rsid w:val="72F50A66"/>
    <w:rsid w:val="731D3A9A"/>
    <w:rsid w:val="7320FEFE"/>
    <w:rsid w:val="736081C3"/>
    <w:rsid w:val="736CE28E"/>
    <w:rsid w:val="737397BF"/>
    <w:rsid w:val="7391BD62"/>
    <w:rsid w:val="73DC3E99"/>
    <w:rsid w:val="73DFBBE6"/>
    <w:rsid w:val="73E798AE"/>
    <w:rsid w:val="74039644"/>
    <w:rsid w:val="7448EB45"/>
    <w:rsid w:val="745089D0"/>
    <w:rsid w:val="7464F8FF"/>
    <w:rsid w:val="7466F8E8"/>
    <w:rsid w:val="746E3366"/>
    <w:rsid w:val="7476F285"/>
    <w:rsid w:val="74A64389"/>
    <w:rsid w:val="74E80E70"/>
    <w:rsid w:val="751457D2"/>
    <w:rsid w:val="7585099A"/>
    <w:rsid w:val="7588E3B6"/>
    <w:rsid w:val="7595B277"/>
    <w:rsid w:val="75B7A0E1"/>
    <w:rsid w:val="75E4B85A"/>
    <w:rsid w:val="763CBF33"/>
    <w:rsid w:val="76589059"/>
    <w:rsid w:val="765D58ED"/>
    <w:rsid w:val="7663C2E0"/>
    <w:rsid w:val="767C0BD8"/>
    <w:rsid w:val="76ABE5F9"/>
    <w:rsid w:val="76AE9BAC"/>
    <w:rsid w:val="76D71C13"/>
    <w:rsid w:val="76EEF56F"/>
    <w:rsid w:val="7700C4A8"/>
    <w:rsid w:val="7708E805"/>
    <w:rsid w:val="770C0D85"/>
    <w:rsid w:val="7725E615"/>
    <w:rsid w:val="77272182"/>
    <w:rsid w:val="774EA065"/>
    <w:rsid w:val="7753D34D"/>
    <w:rsid w:val="779E4730"/>
    <w:rsid w:val="77A190CC"/>
    <w:rsid w:val="77AF238E"/>
    <w:rsid w:val="77BA5FDA"/>
    <w:rsid w:val="77CE1551"/>
    <w:rsid w:val="77D1E604"/>
    <w:rsid w:val="781C1442"/>
    <w:rsid w:val="78255503"/>
    <w:rsid w:val="782A68A8"/>
    <w:rsid w:val="7878BD01"/>
    <w:rsid w:val="7891D851"/>
    <w:rsid w:val="78C99122"/>
    <w:rsid w:val="78D0B10F"/>
    <w:rsid w:val="78D876C0"/>
    <w:rsid w:val="78DDD65F"/>
    <w:rsid w:val="796642EC"/>
    <w:rsid w:val="7968CBD9"/>
    <w:rsid w:val="79CDA112"/>
    <w:rsid w:val="79D8DC47"/>
    <w:rsid w:val="79FF3102"/>
    <w:rsid w:val="7A130C36"/>
    <w:rsid w:val="7A1D437B"/>
    <w:rsid w:val="7B5B42C8"/>
    <w:rsid w:val="7B5C646F"/>
    <w:rsid w:val="7B6FF0B7"/>
    <w:rsid w:val="7B7C7E0A"/>
    <w:rsid w:val="7BA3CFCC"/>
    <w:rsid w:val="7BCBC552"/>
    <w:rsid w:val="7BE955BD"/>
    <w:rsid w:val="7BEF743B"/>
    <w:rsid w:val="7C408C1B"/>
    <w:rsid w:val="7C50A637"/>
    <w:rsid w:val="7C579E01"/>
    <w:rsid w:val="7C5BB4A5"/>
    <w:rsid w:val="7C5C2BF3"/>
    <w:rsid w:val="7C6D8240"/>
    <w:rsid w:val="7C85EE4D"/>
    <w:rsid w:val="7CB8FD52"/>
    <w:rsid w:val="7CB948B0"/>
    <w:rsid w:val="7CC564AB"/>
    <w:rsid w:val="7CC64728"/>
    <w:rsid w:val="7CC98C05"/>
    <w:rsid w:val="7CF29231"/>
    <w:rsid w:val="7CFA32B8"/>
    <w:rsid w:val="7CFB032E"/>
    <w:rsid w:val="7D078CAC"/>
    <w:rsid w:val="7D63C3E8"/>
    <w:rsid w:val="7D66187E"/>
    <w:rsid w:val="7D6A0698"/>
    <w:rsid w:val="7D6B865D"/>
    <w:rsid w:val="7D72DAC7"/>
    <w:rsid w:val="7D8A05B9"/>
    <w:rsid w:val="7D8A7CC2"/>
    <w:rsid w:val="7DA3ABCE"/>
    <w:rsid w:val="7DABD0DF"/>
    <w:rsid w:val="7DB36E13"/>
    <w:rsid w:val="7DBC0745"/>
    <w:rsid w:val="7DBC51D0"/>
    <w:rsid w:val="7DC46C79"/>
    <w:rsid w:val="7DE09829"/>
    <w:rsid w:val="7DE34608"/>
    <w:rsid w:val="7DE9BE16"/>
    <w:rsid w:val="7E167027"/>
    <w:rsid w:val="7E46CB9F"/>
    <w:rsid w:val="7E5AF947"/>
    <w:rsid w:val="7E6BDA01"/>
    <w:rsid w:val="7E6E2B53"/>
    <w:rsid w:val="7E7226BD"/>
    <w:rsid w:val="7E95ABC9"/>
    <w:rsid w:val="7ECA5AE9"/>
    <w:rsid w:val="7ED17231"/>
    <w:rsid w:val="7ED8BB08"/>
    <w:rsid w:val="7F0B781C"/>
    <w:rsid w:val="7F2D4004"/>
    <w:rsid w:val="7F63A1E4"/>
    <w:rsid w:val="7F68B82E"/>
    <w:rsid w:val="7F70EF34"/>
    <w:rsid w:val="7F921F2D"/>
    <w:rsid w:val="7FB52498"/>
    <w:rsid w:val="7FDD0AB4"/>
    <w:rsid w:val="7FE456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776E"/>
  <w15:chartTrackingRefBased/>
  <w15:docId w15:val="{7989B05F-DCFC-2C42-A2C3-0A8DA5F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42C5E639"/>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627"/>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466B5"/>
  </w:style>
  <w:style w:type="paragraph" w:styleId="FootnoteText">
    <w:name w:val="footnote text"/>
    <w:basedOn w:val="Normal"/>
    <w:link w:val="FootnoteTextChar"/>
    <w:uiPriority w:val="99"/>
    <w:semiHidden/>
    <w:unhideWhenUsed/>
    <w:rsid w:val="00922853"/>
    <w:rPr>
      <w:sz w:val="20"/>
      <w:szCs w:val="20"/>
    </w:rPr>
  </w:style>
  <w:style w:type="character" w:customStyle="1" w:styleId="FootnoteTextChar">
    <w:name w:val="Footnote Text Char"/>
    <w:basedOn w:val="DefaultParagraphFont"/>
    <w:link w:val="FootnoteText"/>
    <w:uiPriority w:val="99"/>
    <w:semiHidden/>
    <w:rsid w:val="00922853"/>
    <w:rPr>
      <w:sz w:val="20"/>
      <w:szCs w:val="20"/>
    </w:rPr>
  </w:style>
  <w:style w:type="character" w:styleId="FootnoteReference">
    <w:name w:val="footnote reference"/>
    <w:basedOn w:val="DefaultParagraphFont"/>
    <w:uiPriority w:val="99"/>
    <w:semiHidden/>
    <w:unhideWhenUsed/>
    <w:rsid w:val="00922853"/>
    <w:rPr>
      <w:vertAlign w:val="superscript"/>
    </w:rPr>
  </w:style>
  <w:style w:type="paragraph" w:styleId="Header">
    <w:name w:val="header"/>
    <w:basedOn w:val="Normal"/>
    <w:link w:val="HeaderChar"/>
    <w:uiPriority w:val="99"/>
    <w:semiHidden/>
    <w:unhideWhenUsed/>
    <w:rsid w:val="00EC0AC0"/>
    <w:pPr>
      <w:tabs>
        <w:tab w:val="center" w:pos="4513"/>
        <w:tab w:val="right" w:pos="9026"/>
      </w:tabs>
    </w:pPr>
  </w:style>
  <w:style w:type="character" w:customStyle="1" w:styleId="HeaderChar">
    <w:name w:val="Header Char"/>
    <w:basedOn w:val="DefaultParagraphFont"/>
    <w:link w:val="Header"/>
    <w:uiPriority w:val="99"/>
    <w:semiHidden/>
    <w:rsid w:val="00EC0AC0"/>
  </w:style>
  <w:style w:type="paragraph" w:styleId="Footer">
    <w:name w:val="footer"/>
    <w:basedOn w:val="Normal"/>
    <w:link w:val="FooterChar"/>
    <w:uiPriority w:val="99"/>
    <w:semiHidden/>
    <w:unhideWhenUsed/>
    <w:rsid w:val="00EC0AC0"/>
    <w:pPr>
      <w:tabs>
        <w:tab w:val="center" w:pos="4513"/>
        <w:tab w:val="right" w:pos="9026"/>
      </w:tabs>
    </w:pPr>
  </w:style>
  <w:style w:type="character" w:customStyle="1" w:styleId="FooterChar">
    <w:name w:val="Footer Char"/>
    <w:basedOn w:val="DefaultParagraphFont"/>
    <w:link w:val="Footer"/>
    <w:uiPriority w:val="99"/>
    <w:semiHidden/>
    <w:rsid w:val="00EC0AC0"/>
  </w:style>
  <w:style w:type="paragraph" w:styleId="NoSpacing">
    <w:name w:val="No Spacing"/>
    <w:basedOn w:val="Normal"/>
    <w:uiPriority w:val="1"/>
    <w:qFormat/>
    <w:rsid w:val="42C5E639"/>
    <w:pPr>
      <w:spacing w:line="259" w:lineRule="auto"/>
    </w:pPr>
    <w:rPr>
      <w:rFonts w:eastAsiaTheme="minorEastAsia"/>
      <w:b/>
      <w:bCs/>
      <w:color w:val="138369"/>
      <w:sz w:val="28"/>
      <w:szCs w:val="28"/>
    </w:rPr>
  </w:style>
  <w:style w:type="paragraph" w:styleId="Title">
    <w:name w:val="Title"/>
    <w:basedOn w:val="Normal"/>
    <w:next w:val="Normal"/>
    <w:link w:val="TitleChar"/>
    <w:uiPriority w:val="10"/>
    <w:qFormat/>
    <w:rsid w:val="42C5E639"/>
    <w:rPr>
      <w:rFonts w:eastAsiaTheme="minorEastAsia"/>
      <w:b/>
      <w:bCs/>
      <w:color w:val="138369"/>
      <w:sz w:val="36"/>
      <w:szCs w:val="36"/>
    </w:rPr>
  </w:style>
  <w:style w:type="character" w:customStyle="1" w:styleId="Heading1Char">
    <w:name w:val="Heading 1 Char"/>
    <w:link w:val="Heading1"/>
    <w:uiPriority w:val="9"/>
    <w:rsid w:val="42C5E639"/>
  </w:style>
  <w:style w:type="character" w:customStyle="1" w:styleId="TitleChar">
    <w:name w:val="Title Char"/>
    <w:link w:val="Title"/>
    <w:uiPriority w:val="10"/>
    <w:rsid w:val="42C5E639"/>
    <w:rPr>
      <w:rFonts w:asciiTheme="minorHAnsi" w:eastAsiaTheme="minorEastAsia" w:hAnsiTheme="minorHAnsi" w:cstheme="minorBidi"/>
      <w:b/>
      <w:bCs/>
      <w:color w:val="138369"/>
      <w:sz w:val="36"/>
      <w:szCs w:val="36"/>
      <w:lang w:val="en-GB" w:eastAsia="en-US" w:bidi="ar-SA"/>
    </w:rPr>
  </w:style>
  <w:style w:type="character" w:styleId="Hyperlink">
    <w:name w:val="Hyperlink"/>
    <w:basedOn w:val="DefaultParagraphFont"/>
    <w:uiPriority w:val="99"/>
    <w:unhideWhenUse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0266EA"/>
    <w:rPr>
      <w:b/>
      <w:bCs/>
    </w:rPr>
  </w:style>
  <w:style w:type="character" w:customStyle="1" w:styleId="CommentSubjectChar">
    <w:name w:val="Comment Subject Char"/>
    <w:basedOn w:val="CommentTextChar"/>
    <w:link w:val="CommentSubject"/>
    <w:uiPriority w:val="99"/>
    <w:semiHidden/>
    <w:rsid w:val="000266EA"/>
    <w:rPr>
      <w:b/>
      <w:bCs/>
      <w:sz w:val="20"/>
      <w:szCs w:val="20"/>
    </w:rPr>
  </w:style>
  <w:style w:type="character" w:styleId="UnresolvedMention">
    <w:name w:val="Unresolved Mention"/>
    <w:basedOn w:val="DefaultParagraphFont"/>
    <w:uiPriority w:val="99"/>
    <w:semiHidden/>
    <w:unhideWhenUsed/>
    <w:rsid w:val="00544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08727">
      <w:bodyDiv w:val="1"/>
      <w:marLeft w:val="0"/>
      <w:marRight w:val="0"/>
      <w:marTop w:val="0"/>
      <w:marBottom w:val="0"/>
      <w:divBdr>
        <w:top w:val="none" w:sz="0" w:space="0" w:color="auto"/>
        <w:left w:val="none" w:sz="0" w:space="0" w:color="auto"/>
        <w:bottom w:val="none" w:sz="0" w:space="0" w:color="auto"/>
        <w:right w:val="none" w:sz="0" w:space="0" w:color="auto"/>
      </w:divBdr>
    </w:div>
    <w:div w:id="76966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s.gov.uk/peoplepopulationandcommunity/wellbeing/methodologies/personalwellbeingsurveyuserguid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socialcare.wales/news-stories/have-your-say-2025-report-launch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6FE3BEC2ABF4C9E9FB0C6758DBE78" ma:contentTypeVersion="14" ma:contentTypeDescription="Create a new document." ma:contentTypeScope="" ma:versionID="c32dc9371bf7cf9dcf72487b3a273794">
  <xsd:schema xmlns:xsd="http://www.w3.org/2001/XMLSchema" xmlns:xs="http://www.w3.org/2001/XMLSchema" xmlns:p="http://schemas.microsoft.com/office/2006/metadata/properties" xmlns:ns2="e4c189d4-5c81-490e-ba56-e624ea4debdd" xmlns:ns3="bdd755c9-31ca-4576-a588-daaf2c1e934e" targetNamespace="http://schemas.microsoft.com/office/2006/metadata/properties" ma:root="true" ma:fieldsID="b81b7a5a08a6cb9a46918dce255d73a0" ns2:_="" ns3:_="">
    <xsd:import namespace="e4c189d4-5c81-490e-ba56-e624ea4debdd"/>
    <xsd:import namespace="bdd755c9-31ca-4576-a588-daaf2c1e93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189d4-5c81-490e-ba56-e624ea4de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d755c9-31ca-4576-a588-daaf2c1e93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268ba72-7c85-4617-8cdf-c992fdefc94e}" ma:internalName="TaxCatchAll" ma:showField="CatchAllData" ma:web="bdd755c9-31ca-4576-a588-daaf2c1e9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467A47-EF71-47CF-976B-232F55DF6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189d4-5c81-490e-ba56-e624ea4debdd"/>
    <ds:schemaRef ds:uri="bdd755c9-31ca-4576-a588-daaf2c1e9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ADC09-7665-4A4C-B24C-1FA3A4A7C934}">
  <ds:schemaRefs>
    <ds:schemaRef ds:uri="http://schemas.openxmlformats.org/officeDocument/2006/bibliography"/>
  </ds:schemaRefs>
</ds:datastoreItem>
</file>

<file path=customXml/itemProps3.xml><?xml version="1.0" encoding="utf-8"?>
<ds:datastoreItem xmlns:ds="http://schemas.openxmlformats.org/officeDocument/2006/customXml" ds:itemID="{121576E6-8DFB-483E-A6CC-E672B11942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1797</Words>
  <Characters>8125</Characters>
  <Application>Microsoft Office Word</Application>
  <DocSecurity>8</DocSecurity>
  <Lines>200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Jermaine Ravalier</dc:creator>
  <cp:keywords/>
  <dc:description/>
  <cp:lastModifiedBy>Jack Davies</cp:lastModifiedBy>
  <cp:revision>48</cp:revision>
  <cp:lastPrinted>2025-11-06T09:06:00Z</cp:lastPrinted>
  <dcterms:created xsi:type="dcterms:W3CDTF">2025-10-28T11:40:00Z</dcterms:created>
  <dcterms:modified xsi:type="dcterms:W3CDTF">2025-11-10T15:16:00Z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f1612d-fb9f-4910-9745-3218a93e4acc_Enabled">
    <vt:lpwstr>true</vt:lpwstr>
  </property>
  <property fmtid="{D5CDD505-2E9C-101B-9397-08002B2CF9AE}" pid="3" name="MSIP_Label_d3f1612d-fb9f-4910-9745-3218a93e4acc_SetDate">
    <vt:lpwstr>2024-08-20T11:12:56Z</vt:lpwstr>
  </property>
  <property fmtid="{D5CDD505-2E9C-101B-9397-08002B2CF9AE}" pid="4" name="MSIP_Label_d3f1612d-fb9f-4910-9745-3218a93e4acc_Method">
    <vt:lpwstr>Standard</vt:lpwstr>
  </property>
  <property fmtid="{D5CDD505-2E9C-101B-9397-08002B2CF9AE}" pid="5" name="MSIP_Label_d3f1612d-fb9f-4910-9745-3218a93e4acc_Name">
    <vt:lpwstr>defa4170-0d19-0005-0004-bc88714345d2</vt:lpwstr>
  </property>
  <property fmtid="{D5CDD505-2E9C-101B-9397-08002B2CF9AE}" pid="6" name="MSIP_Label_d3f1612d-fb9f-4910-9745-3218a93e4acc_SiteId">
    <vt:lpwstr>4bc2de22-9b97-4eb6-8e88-2254190748e2</vt:lpwstr>
  </property>
  <property fmtid="{D5CDD505-2E9C-101B-9397-08002B2CF9AE}" pid="7" name="MSIP_Label_d3f1612d-fb9f-4910-9745-3218a93e4acc_ActionId">
    <vt:lpwstr>c88cb5af-09e7-48f9-8d03-d23f4fb1bdc0</vt:lpwstr>
  </property>
  <property fmtid="{D5CDD505-2E9C-101B-9397-08002B2CF9AE}" pid="8" name="MSIP_Label_d3f1612d-fb9f-4910-9745-3218a93e4acc_ContentBits">
    <vt:lpwstr>0</vt:lpwstr>
  </property>
</Properties>
</file>